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proofErr w:type="spellStart"/>
      <w:r w:rsidRPr="00F26A7C">
        <w:rPr>
          <w:sz w:val="18"/>
          <w:szCs w:val="20"/>
        </w:rPr>
        <w:t>Reģ</w:t>
      </w:r>
      <w:proofErr w:type="spellEnd"/>
      <w:r w:rsidRPr="00F26A7C">
        <w:rPr>
          <w:sz w:val="18"/>
          <w:szCs w:val="20"/>
        </w:rPr>
        <w:t xml:space="preserve">.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3DD0559B" w:rsidR="00516392" w:rsidRPr="00F26A7C" w:rsidRDefault="001B1413" w:rsidP="00CE0433">
      <w:pPr>
        <w:suppressAutoHyphens/>
        <w:jc w:val="center"/>
        <w:rPr>
          <w:bCs/>
          <w:lang w:eastAsia="en-US"/>
        </w:rPr>
      </w:pPr>
      <w:r w:rsidRPr="00F26A7C">
        <w:rPr>
          <w:bCs/>
          <w:lang w:eastAsia="en-US"/>
        </w:rPr>
        <w:t>Nr.</w:t>
      </w:r>
      <w:r w:rsidR="001754C2">
        <w:rPr>
          <w:bCs/>
          <w:lang w:eastAsia="en-US"/>
        </w:rPr>
        <w:t>1</w:t>
      </w:r>
      <w:r w:rsidR="007B2B1B">
        <w:rPr>
          <w:bCs/>
          <w:lang w:eastAsia="en-US"/>
        </w:rPr>
        <w:t>7</w:t>
      </w:r>
    </w:p>
    <w:p w14:paraId="747D2A74" w14:textId="77777777" w:rsidR="00BB16E4" w:rsidRPr="00F26A7C" w:rsidRDefault="00BB16E4" w:rsidP="00CE0433">
      <w:pPr>
        <w:suppressAutoHyphens/>
        <w:jc w:val="center"/>
        <w:rPr>
          <w:bCs/>
          <w:lang w:eastAsia="en-US"/>
        </w:rPr>
      </w:pPr>
    </w:p>
    <w:p w14:paraId="576335F9" w14:textId="206839C2"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7B2B1B">
        <w:rPr>
          <w:rFonts w:eastAsiaTheme="minorHAnsi"/>
          <w:bCs/>
          <w:lang w:eastAsia="en-US"/>
        </w:rPr>
        <w:t>30</w:t>
      </w:r>
      <w:r w:rsidR="005E0B7F" w:rsidRPr="00F26A7C">
        <w:rPr>
          <w:rFonts w:eastAsiaTheme="minorHAnsi"/>
          <w:bCs/>
          <w:lang w:eastAsia="en-US"/>
        </w:rPr>
        <w:t>.</w:t>
      </w:r>
      <w:r w:rsidR="00C47A47" w:rsidRPr="00F26A7C">
        <w:rPr>
          <w:rFonts w:eastAsiaTheme="minorHAnsi"/>
          <w:bCs/>
          <w:lang w:eastAsia="en-US"/>
        </w:rPr>
        <w:t xml:space="preserve"> </w:t>
      </w:r>
      <w:r w:rsidR="007B2B1B">
        <w:rPr>
          <w:rFonts w:eastAsiaTheme="minorHAnsi"/>
          <w:bCs/>
          <w:lang w:eastAsia="en-US"/>
        </w:rPr>
        <w:t>oktobrī</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B910FF"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B910FF">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812048" w:rsidRDefault="00516392" w:rsidP="00CE0433">
      <w:pPr>
        <w:suppressAutoHyphens/>
        <w:overflowPunct w:val="0"/>
        <w:autoSpaceDE w:val="0"/>
        <w:autoSpaceDN w:val="0"/>
        <w:adjustRightInd w:val="0"/>
        <w:ind w:left="426" w:hanging="426"/>
        <w:jc w:val="both"/>
        <w:textAlignment w:val="baseline"/>
        <w:rPr>
          <w:b/>
        </w:rPr>
      </w:pPr>
      <w:r w:rsidRPr="00812048">
        <w:rPr>
          <w:b/>
        </w:rPr>
        <w:t>Darba kārtība:</w:t>
      </w:r>
    </w:p>
    <w:p w14:paraId="7F760540" w14:textId="3031DE3E" w:rsidR="007B2B1B" w:rsidRPr="007B2B1B" w:rsidRDefault="007B2B1B" w:rsidP="00722FA2">
      <w:pPr>
        <w:pStyle w:val="Sarakstarindkopa"/>
        <w:numPr>
          <w:ilvl w:val="0"/>
          <w:numId w:val="7"/>
        </w:numPr>
        <w:ind w:left="357" w:hanging="357"/>
        <w:jc w:val="both"/>
        <w:rPr>
          <w:color w:val="000000"/>
        </w:rPr>
      </w:pPr>
      <w:r w:rsidRPr="007B2B1B">
        <w:rPr>
          <w:noProof/>
          <w:color w:val="000000"/>
        </w:rPr>
        <w:t>Par darba kārtību</w:t>
      </w:r>
      <w:r>
        <w:rPr>
          <w:noProof/>
          <w:color w:val="000000"/>
        </w:rPr>
        <w:t>.</w:t>
      </w:r>
    </w:p>
    <w:p w14:paraId="6DB45E7C" w14:textId="0427C20D" w:rsidR="007B2B1B" w:rsidRPr="007B2B1B" w:rsidRDefault="007B2B1B" w:rsidP="00722FA2">
      <w:pPr>
        <w:pStyle w:val="Sarakstarindkopa"/>
        <w:numPr>
          <w:ilvl w:val="0"/>
          <w:numId w:val="7"/>
        </w:numPr>
        <w:ind w:left="357" w:hanging="357"/>
        <w:jc w:val="both"/>
        <w:rPr>
          <w:color w:val="000000"/>
        </w:rPr>
      </w:pPr>
      <w:r w:rsidRPr="007B2B1B">
        <w:rPr>
          <w:noProof/>
          <w:color w:val="000000"/>
        </w:rPr>
        <w:t>Par 2024. gada 16. oktobra  līguma Nr. 4.10.20/24/128 izbeigšanu</w:t>
      </w:r>
      <w:r>
        <w:rPr>
          <w:noProof/>
          <w:color w:val="000000"/>
        </w:rPr>
        <w:t>.</w:t>
      </w:r>
    </w:p>
    <w:p w14:paraId="3B99AD2A" w14:textId="044C11D1" w:rsidR="007B2B1B" w:rsidRPr="007B2B1B" w:rsidRDefault="007B2B1B" w:rsidP="00722FA2">
      <w:pPr>
        <w:pStyle w:val="Sarakstarindkopa"/>
        <w:numPr>
          <w:ilvl w:val="0"/>
          <w:numId w:val="7"/>
        </w:numPr>
        <w:ind w:left="357" w:hanging="357"/>
        <w:jc w:val="both"/>
        <w:rPr>
          <w:color w:val="000000"/>
        </w:rPr>
      </w:pPr>
      <w:r w:rsidRPr="007B2B1B">
        <w:rPr>
          <w:noProof/>
          <w:color w:val="000000"/>
        </w:rPr>
        <w:t>Par konkursa rezultātā iegūto fizikas mācību līdzekļu pieņemšanu</w:t>
      </w:r>
      <w:r>
        <w:rPr>
          <w:noProof/>
          <w:color w:val="000000"/>
        </w:rPr>
        <w:t>.</w:t>
      </w:r>
    </w:p>
    <w:p w14:paraId="1194F050" w14:textId="75542F07" w:rsidR="007B2B1B" w:rsidRPr="007B2B1B" w:rsidRDefault="007B2B1B" w:rsidP="00722FA2">
      <w:pPr>
        <w:pStyle w:val="Sarakstarindkopa"/>
        <w:numPr>
          <w:ilvl w:val="0"/>
          <w:numId w:val="7"/>
        </w:numPr>
        <w:ind w:left="357" w:hanging="357"/>
        <w:jc w:val="both"/>
        <w:rPr>
          <w:color w:val="000000"/>
        </w:rPr>
      </w:pPr>
      <w:r w:rsidRPr="007B2B1B">
        <w:rPr>
          <w:noProof/>
          <w:color w:val="000000"/>
        </w:rPr>
        <w:t>Par projekta “Pedagogu profesionālā atbalsta sistēmas izveide” Nr.4.2.2.3/1/24/I/001 finansējuma mācību līdzekļu iegādei iekļaušanu Limbažu novada Izglītības pārvaldes budžetā</w:t>
      </w:r>
      <w:r>
        <w:rPr>
          <w:noProof/>
          <w:color w:val="000000"/>
        </w:rPr>
        <w:t>.</w:t>
      </w:r>
    </w:p>
    <w:p w14:paraId="19D3EE8D" w14:textId="399D10E9" w:rsidR="007B2B1B" w:rsidRPr="007B2B1B" w:rsidRDefault="007B2B1B" w:rsidP="00722FA2">
      <w:pPr>
        <w:pStyle w:val="Sarakstarindkopa"/>
        <w:numPr>
          <w:ilvl w:val="0"/>
          <w:numId w:val="7"/>
        </w:numPr>
        <w:ind w:left="357" w:hanging="357"/>
        <w:jc w:val="both"/>
        <w:rPr>
          <w:color w:val="000000"/>
        </w:rPr>
      </w:pPr>
      <w:r w:rsidRPr="007B2B1B">
        <w:rPr>
          <w:noProof/>
          <w:color w:val="000000"/>
        </w:rPr>
        <w:t>Par Limbažu Valsts ģimnāzijai piešķirtā finansējuma mērķa maiņu un papildus finansējuma piešķiršanu</w:t>
      </w:r>
      <w:r>
        <w:rPr>
          <w:noProof/>
          <w:color w:val="000000"/>
        </w:rPr>
        <w:t>.</w:t>
      </w:r>
    </w:p>
    <w:p w14:paraId="7273679E" w14:textId="599E8DBD" w:rsidR="007B2B1B" w:rsidRPr="007B2B1B" w:rsidRDefault="007B2B1B" w:rsidP="00722FA2">
      <w:pPr>
        <w:pStyle w:val="Sarakstarindkopa"/>
        <w:numPr>
          <w:ilvl w:val="0"/>
          <w:numId w:val="7"/>
        </w:numPr>
        <w:ind w:left="357" w:hanging="357"/>
        <w:jc w:val="both"/>
        <w:rPr>
          <w:color w:val="000000"/>
        </w:rPr>
      </w:pPr>
      <w:r w:rsidRPr="007B2B1B">
        <w:rPr>
          <w:noProof/>
          <w:color w:val="000000"/>
        </w:rPr>
        <w:t>Par papildus finansējuma piešķiršanu Liepupes pamatskolas pirmsskolas bāzes budžetā</w:t>
      </w:r>
      <w:r>
        <w:rPr>
          <w:noProof/>
          <w:color w:val="000000"/>
        </w:rPr>
        <w:t>.</w:t>
      </w:r>
    </w:p>
    <w:p w14:paraId="505B14C7" w14:textId="32B0765C" w:rsidR="007B2B1B" w:rsidRPr="007B2B1B" w:rsidRDefault="007B2B1B" w:rsidP="00722FA2">
      <w:pPr>
        <w:pStyle w:val="Sarakstarindkopa"/>
        <w:numPr>
          <w:ilvl w:val="0"/>
          <w:numId w:val="7"/>
        </w:numPr>
        <w:ind w:left="357" w:hanging="357"/>
        <w:jc w:val="both"/>
        <w:rPr>
          <w:color w:val="000000"/>
        </w:rPr>
      </w:pPr>
      <w:r w:rsidRPr="007B2B1B">
        <w:rPr>
          <w:noProof/>
          <w:color w:val="000000"/>
        </w:rPr>
        <w:t>Par Limbažu novada Sporta skolai piešķirtā finansējuma mērķa maiņu</w:t>
      </w:r>
      <w:r>
        <w:rPr>
          <w:noProof/>
          <w:color w:val="000000"/>
        </w:rPr>
        <w:t>.</w:t>
      </w:r>
    </w:p>
    <w:p w14:paraId="51390436" w14:textId="36B97413" w:rsidR="007B2B1B" w:rsidRPr="007B2B1B" w:rsidRDefault="007B2B1B" w:rsidP="00722FA2">
      <w:pPr>
        <w:pStyle w:val="Sarakstarindkopa"/>
        <w:numPr>
          <w:ilvl w:val="0"/>
          <w:numId w:val="7"/>
        </w:numPr>
        <w:ind w:left="357" w:hanging="357"/>
        <w:jc w:val="both"/>
        <w:rPr>
          <w:color w:val="000000"/>
        </w:rPr>
      </w:pPr>
      <w:r w:rsidRPr="007B2B1B">
        <w:rPr>
          <w:noProof/>
          <w:color w:val="000000"/>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1363775E" w14:textId="03A6CFC7" w:rsidR="007B2B1B" w:rsidRPr="007B2B1B" w:rsidRDefault="007B2B1B" w:rsidP="00722FA2">
      <w:pPr>
        <w:pStyle w:val="Sarakstarindkopa"/>
        <w:numPr>
          <w:ilvl w:val="0"/>
          <w:numId w:val="7"/>
        </w:numPr>
        <w:ind w:left="357" w:hanging="357"/>
        <w:jc w:val="both"/>
        <w:rPr>
          <w:color w:val="000000"/>
        </w:rPr>
      </w:pPr>
      <w:r w:rsidRPr="007B2B1B">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69E70C44" w14:textId="317DB4B9" w:rsidR="007B2B1B" w:rsidRPr="007B2B1B" w:rsidRDefault="007B2B1B" w:rsidP="00722FA2">
      <w:pPr>
        <w:pStyle w:val="Sarakstarindkopa"/>
        <w:numPr>
          <w:ilvl w:val="0"/>
          <w:numId w:val="7"/>
        </w:numPr>
        <w:ind w:left="357" w:hanging="357"/>
        <w:jc w:val="both"/>
        <w:rPr>
          <w:color w:val="000000"/>
        </w:rPr>
      </w:pPr>
      <w:r w:rsidRPr="007B2B1B">
        <w:rPr>
          <w:noProof/>
          <w:color w:val="000000"/>
        </w:rPr>
        <w:t>Par projekta „Primārās veselības aprūpes infrastruktūras uzlabošana ģimenes ārstu praksēs Mandegās, Vidrižos un Pālē” apstiprināšanu un saņemtā finansējuma iekļaušanu 2026. gada budžetā</w:t>
      </w:r>
      <w:r>
        <w:rPr>
          <w:noProof/>
          <w:color w:val="000000"/>
        </w:rPr>
        <w:t>.</w:t>
      </w:r>
    </w:p>
    <w:p w14:paraId="5FCE729B" w14:textId="3E8AF639" w:rsidR="007B2B1B" w:rsidRPr="007B2B1B" w:rsidRDefault="007B2B1B" w:rsidP="00722FA2">
      <w:pPr>
        <w:pStyle w:val="Sarakstarindkopa"/>
        <w:numPr>
          <w:ilvl w:val="0"/>
          <w:numId w:val="7"/>
        </w:numPr>
        <w:ind w:left="357" w:hanging="357"/>
        <w:jc w:val="both"/>
        <w:rPr>
          <w:color w:val="000000"/>
        </w:rPr>
      </w:pPr>
      <w:r w:rsidRPr="007B2B1B">
        <w:rPr>
          <w:noProof/>
          <w:color w:val="000000"/>
        </w:rPr>
        <w:t>Par finanšu līdzekļu izlietošanas mērķa maiņu Limbažu novada Kultūras pārvaldes budžetā</w:t>
      </w:r>
      <w:r>
        <w:rPr>
          <w:noProof/>
          <w:color w:val="000000"/>
        </w:rPr>
        <w:t>.</w:t>
      </w:r>
    </w:p>
    <w:p w14:paraId="0E0F7F5A" w14:textId="7414BA73" w:rsidR="007B2B1B" w:rsidRPr="007B2B1B" w:rsidRDefault="007B2B1B" w:rsidP="00722FA2">
      <w:pPr>
        <w:pStyle w:val="Sarakstarindkopa"/>
        <w:numPr>
          <w:ilvl w:val="0"/>
          <w:numId w:val="7"/>
        </w:numPr>
        <w:ind w:left="357" w:hanging="357"/>
        <w:jc w:val="both"/>
        <w:rPr>
          <w:color w:val="000000"/>
        </w:rPr>
      </w:pPr>
      <w:r w:rsidRPr="007B2B1B">
        <w:rPr>
          <w:noProof/>
          <w:color w:val="000000"/>
        </w:rPr>
        <w:t>Par Alojas kultūras nama piešķirtā finansējuma pasākumam “Kārtiņ’ tirdziņš” mērķa maiņu un finansējuma novirzīšanu “Svētki Gaisma sauca” izdevumu segšanai</w:t>
      </w:r>
      <w:r>
        <w:rPr>
          <w:noProof/>
          <w:color w:val="000000"/>
        </w:rPr>
        <w:t>.</w:t>
      </w:r>
    </w:p>
    <w:p w14:paraId="03954769" w14:textId="5A41D47F" w:rsidR="007B2B1B" w:rsidRPr="007B2B1B" w:rsidRDefault="007B2B1B" w:rsidP="00722FA2">
      <w:pPr>
        <w:pStyle w:val="Sarakstarindkopa"/>
        <w:numPr>
          <w:ilvl w:val="0"/>
          <w:numId w:val="7"/>
        </w:numPr>
        <w:ind w:left="357" w:hanging="357"/>
        <w:jc w:val="both"/>
        <w:rPr>
          <w:color w:val="000000"/>
        </w:rPr>
      </w:pPr>
      <w:r w:rsidRPr="007B2B1B">
        <w:rPr>
          <w:noProof/>
          <w:color w:val="000000"/>
        </w:rPr>
        <w:t>Par dziesmu jaunrades konkursa “Kas mēs bijām, būsim, esam” nolikuma 2026.-2029. gadam apstiprināšanu</w:t>
      </w:r>
      <w:r>
        <w:rPr>
          <w:noProof/>
          <w:color w:val="000000"/>
        </w:rPr>
        <w:t>.</w:t>
      </w:r>
    </w:p>
    <w:p w14:paraId="10E144F7" w14:textId="2A81FCC1" w:rsidR="007B2B1B" w:rsidRPr="007B2B1B" w:rsidRDefault="007B2B1B" w:rsidP="00722FA2">
      <w:pPr>
        <w:pStyle w:val="Sarakstarindkopa"/>
        <w:numPr>
          <w:ilvl w:val="0"/>
          <w:numId w:val="7"/>
        </w:numPr>
        <w:ind w:left="357" w:hanging="357"/>
        <w:jc w:val="both"/>
        <w:rPr>
          <w:color w:val="000000"/>
        </w:rPr>
      </w:pPr>
      <w:r w:rsidRPr="007B2B1B">
        <w:rPr>
          <w:noProof/>
          <w:color w:val="000000"/>
        </w:rPr>
        <w:t>Par Limbažu novada pašvaldības 2026.gada kalendāru</w:t>
      </w:r>
      <w:r>
        <w:rPr>
          <w:noProof/>
          <w:color w:val="000000"/>
        </w:rPr>
        <w:t>.</w:t>
      </w:r>
    </w:p>
    <w:p w14:paraId="2D1F6597" w14:textId="57CA522D" w:rsidR="007B2B1B" w:rsidRPr="007B2B1B" w:rsidRDefault="007B2B1B" w:rsidP="00722FA2">
      <w:pPr>
        <w:pStyle w:val="Sarakstarindkopa"/>
        <w:numPr>
          <w:ilvl w:val="0"/>
          <w:numId w:val="7"/>
        </w:numPr>
        <w:ind w:left="357" w:hanging="357"/>
        <w:jc w:val="both"/>
        <w:rPr>
          <w:color w:val="000000"/>
        </w:rPr>
      </w:pPr>
      <w:r w:rsidRPr="007B2B1B">
        <w:rPr>
          <w:noProof/>
          <w:color w:val="000000"/>
        </w:rPr>
        <w:t>Par Limbažu novada Dzimtsarakstu nodaļas maksas pakalpojumu izcenojumu apstiprināšanu</w:t>
      </w:r>
      <w:r>
        <w:rPr>
          <w:noProof/>
          <w:color w:val="000000"/>
        </w:rPr>
        <w:t>.</w:t>
      </w:r>
    </w:p>
    <w:p w14:paraId="28890BA0" w14:textId="07BF6EEE" w:rsidR="007B2B1B" w:rsidRPr="007B2B1B" w:rsidRDefault="007B2B1B" w:rsidP="00722FA2">
      <w:pPr>
        <w:pStyle w:val="Sarakstarindkopa"/>
        <w:numPr>
          <w:ilvl w:val="0"/>
          <w:numId w:val="7"/>
        </w:numPr>
        <w:ind w:left="357" w:hanging="357"/>
        <w:jc w:val="both"/>
        <w:rPr>
          <w:color w:val="000000"/>
        </w:rPr>
      </w:pPr>
      <w:r w:rsidRPr="007B2B1B">
        <w:rPr>
          <w:noProof/>
          <w:color w:val="000000"/>
        </w:rPr>
        <w:t>Par grozījumu izdarīšanu Limbažu novada domes 2022. gada 27. oktobra lēmumā Nr.1050 “Par nedzīvojamās telpas nomas līguma termiņa pagarināšanu Cēsu ielā 22, Limbažos”</w:t>
      </w:r>
      <w:r>
        <w:rPr>
          <w:noProof/>
          <w:color w:val="000000"/>
        </w:rPr>
        <w:t>.</w:t>
      </w:r>
    </w:p>
    <w:p w14:paraId="2C8FD4B0" w14:textId="560F471F" w:rsidR="007B2B1B" w:rsidRPr="007B2B1B" w:rsidRDefault="007B2B1B" w:rsidP="00722FA2">
      <w:pPr>
        <w:pStyle w:val="Sarakstarindkopa"/>
        <w:numPr>
          <w:ilvl w:val="0"/>
          <w:numId w:val="7"/>
        </w:numPr>
        <w:ind w:left="357" w:hanging="357"/>
        <w:jc w:val="both"/>
        <w:rPr>
          <w:color w:val="000000"/>
        </w:rPr>
      </w:pPr>
      <w:r w:rsidRPr="007B2B1B">
        <w:rPr>
          <w:noProof/>
          <w:color w:val="000000"/>
        </w:rPr>
        <w:t>Par Alojas apvienības pārvaldes ieņēmumu no nekustamā īpašuma atsavināšanas iekļaušanu budžetā</w:t>
      </w:r>
      <w:r>
        <w:rPr>
          <w:noProof/>
          <w:color w:val="000000"/>
        </w:rPr>
        <w:t>.</w:t>
      </w:r>
    </w:p>
    <w:p w14:paraId="24DF3C6E" w14:textId="232865FA" w:rsidR="007B2B1B" w:rsidRPr="007B2B1B" w:rsidRDefault="007B2B1B" w:rsidP="00722FA2">
      <w:pPr>
        <w:pStyle w:val="Sarakstarindkopa"/>
        <w:numPr>
          <w:ilvl w:val="0"/>
          <w:numId w:val="7"/>
        </w:numPr>
        <w:ind w:left="357" w:hanging="357"/>
        <w:jc w:val="both"/>
        <w:rPr>
          <w:color w:val="000000"/>
        </w:rPr>
      </w:pPr>
      <w:r w:rsidRPr="007B2B1B">
        <w:rPr>
          <w:noProof/>
          <w:color w:val="000000"/>
        </w:rPr>
        <w:t>Par izmaiņām Limbažu novada pašvaldības amatu klasificēšanas apkopojumā</w:t>
      </w:r>
      <w:r>
        <w:rPr>
          <w:noProof/>
          <w:color w:val="000000"/>
        </w:rPr>
        <w:t>.</w:t>
      </w:r>
    </w:p>
    <w:p w14:paraId="231E0F4B" w14:textId="5FDCE902" w:rsidR="007B2B1B" w:rsidRPr="007B2B1B" w:rsidRDefault="007B2B1B" w:rsidP="00722FA2">
      <w:pPr>
        <w:pStyle w:val="Sarakstarindkopa"/>
        <w:numPr>
          <w:ilvl w:val="0"/>
          <w:numId w:val="7"/>
        </w:numPr>
        <w:ind w:left="357" w:hanging="357"/>
        <w:jc w:val="both"/>
        <w:rPr>
          <w:color w:val="000000"/>
        </w:rPr>
      </w:pPr>
      <w:r w:rsidRPr="007B2B1B">
        <w:rPr>
          <w:noProof/>
          <w:color w:val="000000"/>
        </w:rPr>
        <w:lastRenderedPageBreak/>
        <w:t>Par piešķirto finanšu līdzekļu iekļaušanu Salacgrīvas apvienības pārvaldes 2025. gada budžetā Ukrainas civiliedzīvotāju atbalsta pasākumu nodrošināšanai</w:t>
      </w:r>
      <w:r>
        <w:rPr>
          <w:noProof/>
          <w:color w:val="000000"/>
        </w:rPr>
        <w:t>.</w:t>
      </w:r>
    </w:p>
    <w:p w14:paraId="533D8716" w14:textId="38E3CC9E" w:rsidR="007B2B1B" w:rsidRPr="007B2B1B" w:rsidRDefault="007B2B1B" w:rsidP="00722FA2">
      <w:pPr>
        <w:pStyle w:val="Sarakstarindkopa"/>
        <w:numPr>
          <w:ilvl w:val="0"/>
          <w:numId w:val="7"/>
        </w:numPr>
        <w:ind w:left="357" w:hanging="357"/>
        <w:jc w:val="both"/>
        <w:rPr>
          <w:color w:val="000000"/>
        </w:rPr>
      </w:pPr>
      <w:r w:rsidRPr="007B2B1B">
        <w:rPr>
          <w:noProof/>
          <w:color w:val="000000"/>
        </w:rPr>
        <w:t>Par finansējuma piešķiršanu apkures katla nomaiņai katlumājā Sporta 8A, Salacgrīvā</w:t>
      </w:r>
      <w:r>
        <w:rPr>
          <w:noProof/>
          <w:color w:val="000000"/>
        </w:rPr>
        <w:t>.</w:t>
      </w:r>
    </w:p>
    <w:p w14:paraId="7A7444D5" w14:textId="5B724653" w:rsidR="007B2B1B" w:rsidRPr="007B2B1B" w:rsidRDefault="007B2B1B" w:rsidP="00722FA2">
      <w:pPr>
        <w:pStyle w:val="Sarakstarindkopa"/>
        <w:numPr>
          <w:ilvl w:val="0"/>
          <w:numId w:val="7"/>
        </w:numPr>
        <w:ind w:left="357" w:hanging="357"/>
        <w:jc w:val="both"/>
        <w:rPr>
          <w:color w:val="000000"/>
        </w:rPr>
      </w:pPr>
      <w:r w:rsidRPr="007B2B1B">
        <w:rPr>
          <w:noProof/>
          <w:color w:val="000000"/>
        </w:rPr>
        <w:t>Par autoceļa C1-27 Uztupi-Priedes daļas izslēgšanu no autoceļu un ielu saraksta un grāmatvedības bilances.</w:t>
      </w:r>
    </w:p>
    <w:p w14:paraId="5981AA85" w14:textId="162D898A" w:rsidR="007B2B1B" w:rsidRPr="007B2B1B" w:rsidRDefault="007B2B1B" w:rsidP="00722FA2">
      <w:pPr>
        <w:pStyle w:val="Sarakstarindkopa"/>
        <w:numPr>
          <w:ilvl w:val="0"/>
          <w:numId w:val="7"/>
        </w:numPr>
        <w:ind w:left="357" w:hanging="357"/>
        <w:jc w:val="both"/>
        <w:rPr>
          <w:color w:val="000000"/>
        </w:rPr>
      </w:pPr>
      <w:r w:rsidRPr="007B2B1B">
        <w:rPr>
          <w:noProof/>
          <w:color w:val="000000"/>
        </w:rPr>
        <w:t>Par finansējuma piešķiršanu Liepupes pagasta pakalpojumu sniegšanas centram dūmvada nomaiņai Liepupes pagasta pārvaldes ēkai</w:t>
      </w:r>
      <w:r>
        <w:rPr>
          <w:noProof/>
          <w:color w:val="000000"/>
        </w:rPr>
        <w:t>.</w:t>
      </w:r>
    </w:p>
    <w:p w14:paraId="5E7795FE" w14:textId="6C023930" w:rsidR="007B2B1B" w:rsidRPr="007B2B1B" w:rsidRDefault="007B2B1B" w:rsidP="00722FA2">
      <w:pPr>
        <w:pStyle w:val="Sarakstarindkopa"/>
        <w:numPr>
          <w:ilvl w:val="0"/>
          <w:numId w:val="7"/>
        </w:numPr>
        <w:ind w:left="357" w:hanging="357"/>
        <w:jc w:val="both"/>
        <w:rPr>
          <w:color w:val="000000"/>
        </w:rPr>
      </w:pPr>
      <w:r w:rsidRPr="007B2B1B">
        <w:rPr>
          <w:noProof/>
          <w:color w:val="000000"/>
        </w:rPr>
        <w:t>Par izmaiņām Limbažu novada pašvaldības amatu klasificēšanas apkopojumā</w:t>
      </w:r>
      <w:r>
        <w:rPr>
          <w:noProof/>
          <w:color w:val="000000"/>
        </w:rPr>
        <w:t>.</w:t>
      </w:r>
    </w:p>
    <w:p w14:paraId="2CC21DC5" w14:textId="2C58E046" w:rsidR="007B2B1B" w:rsidRPr="007B2B1B" w:rsidRDefault="007B2B1B" w:rsidP="00722FA2">
      <w:pPr>
        <w:pStyle w:val="Sarakstarindkopa"/>
        <w:numPr>
          <w:ilvl w:val="0"/>
          <w:numId w:val="7"/>
        </w:numPr>
        <w:ind w:left="357" w:hanging="357"/>
        <w:jc w:val="both"/>
        <w:rPr>
          <w:color w:val="000000"/>
        </w:rPr>
      </w:pPr>
      <w:r w:rsidRPr="007B2B1B">
        <w:rPr>
          <w:noProof/>
          <w:color w:val="000000"/>
        </w:rPr>
        <w:t>Par 2025. gada līdzdalības budžeta projektu konkursa balsošanas rezultātiem</w:t>
      </w:r>
      <w:r>
        <w:rPr>
          <w:noProof/>
          <w:color w:val="000000"/>
        </w:rPr>
        <w:t>.</w:t>
      </w:r>
    </w:p>
    <w:p w14:paraId="2DFCE902" w14:textId="68A09E64" w:rsidR="007B2B1B" w:rsidRPr="007B2B1B" w:rsidRDefault="007B2B1B" w:rsidP="00722FA2">
      <w:pPr>
        <w:pStyle w:val="Sarakstarindkopa"/>
        <w:numPr>
          <w:ilvl w:val="0"/>
          <w:numId w:val="7"/>
        </w:numPr>
        <w:ind w:left="357" w:hanging="357"/>
        <w:jc w:val="both"/>
        <w:rPr>
          <w:color w:val="000000"/>
        </w:rPr>
      </w:pPr>
      <w:r w:rsidRPr="007B2B1B">
        <w:rPr>
          <w:noProof/>
          <w:color w:val="000000"/>
        </w:rPr>
        <w:t>Par Limbažu novada Izglītības pārvaldei piešķirtā finansējuma mērķa maiņu Edurio platformas iegādei</w:t>
      </w:r>
      <w:r>
        <w:rPr>
          <w:noProof/>
          <w:color w:val="000000"/>
        </w:rPr>
        <w:t>.</w:t>
      </w:r>
    </w:p>
    <w:p w14:paraId="5A83AE6B" w14:textId="74E94EAC"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nedzīvojamo telpu Cēsu ielā 22, Limbažos, Limbažu novadā nomas līguma termiņa pagarināšanu ar AAS “BTA Baltic Insurance Company”</w:t>
      </w:r>
      <w:r>
        <w:rPr>
          <w:noProof/>
          <w:color w:val="000000"/>
        </w:rPr>
        <w:t>.</w:t>
      </w:r>
    </w:p>
    <w:p w14:paraId="08C71DA9" w14:textId="357C0F5A" w:rsidR="007B2B1B" w:rsidRPr="007B2B1B" w:rsidRDefault="007B2B1B" w:rsidP="00722FA2">
      <w:pPr>
        <w:pStyle w:val="Sarakstarindkopa"/>
        <w:numPr>
          <w:ilvl w:val="0"/>
          <w:numId w:val="7"/>
        </w:numPr>
        <w:ind w:left="357" w:hanging="357"/>
        <w:jc w:val="both"/>
        <w:rPr>
          <w:color w:val="000000"/>
        </w:rPr>
      </w:pPr>
      <w:r w:rsidRPr="007B2B1B">
        <w:rPr>
          <w:noProof/>
          <w:color w:val="000000"/>
        </w:rPr>
        <w:t>Par zemes vienību Salacgrīvas pagastā Limbažu novadā piekritību un ierakstīšanu zemesgrāmatā uz pašvaldības vārda</w:t>
      </w:r>
      <w:r>
        <w:rPr>
          <w:noProof/>
          <w:color w:val="000000"/>
        </w:rPr>
        <w:t>.</w:t>
      </w:r>
    </w:p>
    <w:p w14:paraId="59C98741" w14:textId="7365B4B4"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nedzīvojamo telpu Dārza ielā 10, Ainažos Limbažu novadā nomas tiesību izsoles noteikumu apstiprināšanu</w:t>
      </w:r>
      <w:r>
        <w:rPr>
          <w:noProof/>
          <w:color w:val="000000"/>
        </w:rPr>
        <w:t>.</w:t>
      </w:r>
    </w:p>
    <w:p w14:paraId="23569E8F" w14:textId="1FD24265" w:rsidR="007B2B1B" w:rsidRPr="007B2B1B" w:rsidRDefault="007B2B1B" w:rsidP="00722FA2">
      <w:pPr>
        <w:pStyle w:val="Sarakstarindkopa"/>
        <w:numPr>
          <w:ilvl w:val="0"/>
          <w:numId w:val="7"/>
        </w:numPr>
        <w:ind w:left="357" w:hanging="357"/>
        <w:jc w:val="both"/>
        <w:rPr>
          <w:color w:val="000000"/>
        </w:rPr>
      </w:pPr>
      <w:r w:rsidRPr="007B2B1B">
        <w:rPr>
          <w:noProof/>
          <w:color w:val="000000"/>
        </w:rPr>
        <w:t>Par apbūvētu zemesgabalu Ostas iela 12A, Ostas iela 12B un Ostas iela 12C Salacgrīvā, Limbažu novadā nodošanu atsavināšanai, nosacītās cenas un atsavināšanas paziņojuma apstiprināšanu</w:t>
      </w:r>
      <w:r>
        <w:rPr>
          <w:noProof/>
          <w:color w:val="000000"/>
        </w:rPr>
        <w:t>.</w:t>
      </w:r>
    </w:p>
    <w:p w14:paraId="4D0D9489" w14:textId="6049F0D6" w:rsidR="007B2B1B" w:rsidRPr="007B2B1B" w:rsidRDefault="007B2B1B" w:rsidP="00722FA2">
      <w:pPr>
        <w:pStyle w:val="Sarakstarindkopa"/>
        <w:numPr>
          <w:ilvl w:val="0"/>
          <w:numId w:val="7"/>
        </w:numPr>
        <w:ind w:left="357" w:hanging="357"/>
        <w:jc w:val="both"/>
        <w:rPr>
          <w:color w:val="000000"/>
        </w:rPr>
      </w:pPr>
      <w:r w:rsidRPr="007B2B1B">
        <w:rPr>
          <w:noProof/>
          <w:color w:val="000000"/>
        </w:rPr>
        <w:t>Par pašvaldības nekustamā īpašuma Jaunupmaļi, Alojas pagastā, Limbažu novadā nodošanu atsavināšanai</w:t>
      </w:r>
      <w:r>
        <w:rPr>
          <w:noProof/>
          <w:color w:val="000000"/>
        </w:rPr>
        <w:t>.</w:t>
      </w:r>
    </w:p>
    <w:p w14:paraId="1D083BA4" w14:textId="0FA91AE9" w:rsidR="007B2B1B" w:rsidRPr="007B2B1B" w:rsidRDefault="007B2B1B" w:rsidP="00722FA2">
      <w:pPr>
        <w:pStyle w:val="Sarakstarindkopa"/>
        <w:numPr>
          <w:ilvl w:val="0"/>
          <w:numId w:val="7"/>
        </w:numPr>
        <w:ind w:left="357" w:hanging="357"/>
        <w:jc w:val="both"/>
        <w:rPr>
          <w:color w:val="000000"/>
        </w:rPr>
      </w:pPr>
      <w:r w:rsidRPr="007B2B1B">
        <w:rPr>
          <w:noProof/>
          <w:color w:val="000000"/>
        </w:rPr>
        <w:t>Par pašvaldības nekustamā īpašuma Priežu zeme, Staicelē, Limbažu novadā daļas nodošanu atsavināšanai</w:t>
      </w:r>
      <w:r>
        <w:rPr>
          <w:noProof/>
          <w:color w:val="000000"/>
        </w:rPr>
        <w:t>.</w:t>
      </w:r>
    </w:p>
    <w:p w14:paraId="5FE4BD52" w14:textId="657A15F6"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Jaunbrasliņas, Alojas pagastā, Limbažu novadā atsavināšanu, nosacītās cenas un izsoles noteikumu apstiprināšanu</w:t>
      </w:r>
      <w:r>
        <w:rPr>
          <w:noProof/>
          <w:color w:val="000000"/>
        </w:rPr>
        <w:t>.</w:t>
      </w:r>
    </w:p>
    <w:p w14:paraId="653FDC36" w14:textId="17A97CD9"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Jaungāršas, Puikules stacijā, Brīvzemnieku pagastā, Limbažu novadā atsavināšanu, nosacītās cenas un izsoles noteikumu apstiprināšanu</w:t>
      </w:r>
      <w:r>
        <w:rPr>
          <w:noProof/>
          <w:color w:val="000000"/>
        </w:rPr>
        <w:t>.</w:t>
      </w:r>
    </w:p>
    <w:p w14:paraId="5DEFF342" w14:textId="5C275BAF" w:rsidR="007B2B1B" w:rsidRPr="007B2B1B" w:rsidRDefault="007B2B1B" w:rsidP="00722FA2">
      <w:pPr>
        <w:pStyle w:val="Sarakstarindkopa"/>
        <w:numPr>
          <w:ilvl w:val="0"/>
          <w:numId w:val="7"/>
        </w:numPr>
        <w:ind w:left="357" w:hanging="357"/>
        <w:jc w:val="both"/>
        <w:rPr>
          <w:color w:val="000000"/>
        </w:rPr>
      </w:pPr>
      <w:r w:rsidRPr="007B2B1B">
        <w:rPr>
          <w:noProof/>
          <w:color w:val="000000"/>
        </w:rPr>
        <w:t>Par zemes vienību ar kadastra apzīmējumiem 66840030234 un 66840030235, Vidrižu pagastā, Limbažu novadā atzīšanu par rezerves zemes fonda zemi</w:t>
      </w:r>
      <w:r>
        <w:rPr>
          <w:noProof/>
          <w:color w:val="000000"/>
        </w:rPr>
        <w:t>.</w:t>
      </w:r>
    </w:p>
    <w:p w14:paraId="59541D8A" w14:textId="6CF53405" w:rsidR="007B2B1B" w:rsidRPr="007B2B1B" w:rsidRDefault="007B2B1B" w:rsidP="00722FA2">
      <w:pPr>
        <w:pStyle w:val="Sarakstarindkopa"/>
        <w:numPr>
          <w:ilvl w:val="0"/>
          <w:numId w:val="7"/>
        </w:numPr>
        <w:ind w:left="357" w:hanging="357"/>
        <w:jc w:val="both"/>
        <w:rPr>
          <w:color w:val="000000"/>
        </w:rPr>
      </w:pPr>
      <w:r w:rsidRPr="007B2B1B">
        <w:rPr>
          <w:noProof/>
          <w:color w:val="000000"/>
        </w:rPr>
        <w:t>Par zemes vienības ar kadastra apzīmējumu 66800011573, Umurgas pagastā, Limbažu novadā atzīšanu par rezerves zemes fonda zemi</w:t>
      </w:r>
      <w:r>
        <w:rPr>
          <w:noProof/>
          <w:color w:val="000000"/>
        </w:rPr>
        <w:t>.</w:t>
      </w:r>
    </w:p>
    <w:p w14:paraId="0AFE2CEC" w14:textId="15D98FCA" w:rsidR="007B2B1B" w:rsidRPr="007B2B1B" w:rsidRDefault="007B2B1B" w:rsidP="00722FA2">
      <w:pPr>
        <w:pStyle w:val="Sarakstarindkopa"/>
        <w:numPr>
          <w:ilvl w:val="0"/>
          <w:numId w:val="7"/>
        </w:numPr>
        <w:ind w:left="357" w:hanging="357"/>
        <w:jc w:val="both"/>
        <w:rPr>
          <w:color w:val="000000"/>
        </w:rPr>
      </w:pPr>
      <w:r w:rsidRPr="007B2B1B">
        <w:rPr>
          <w:noProof/>
          <w:color w:val="000000"/>
        </w:rPr>
        <w:t>Par būves ar kadastra apzīmējumu 66840050098001 Vidrižu pagastā, Limbažu novadā uzņemšanu pašvaldības bilancē</w:t>
      </w:r>
      <w:r>
        <w:rPr>
          <w:noProof/>
          <w:color w:val="000000"/>
        </w:rPr>
        <w:t>.</w:t>
      </w:r>
    </w:p>
    <w:p w14:paraId="540E21E4" w14:textId="566E087B" w:rsidR="007B2B1B" w:rsidRPr="007B2B1B" w:rsidRDefault="007B2B1B" w:rsidP="00722FA2">
      <w:pPr>
        <w:pStyle w:val="Sarakstarindkopa"/>
        <w:numPr>
          <w:ilvl w:val="0"/>
          <w:numId w:val="7"/>
        </w:numPr>
        <w:ind w:left="357" w:hanging="357"/>
        <w:jc w:val="both"/>
        <w:rPr>
          <w:color w:val="000000"/>
        </w:rPr>
      </w:pPr>
      <w:r w:rsidRPr="007B2B1B">
        <w:rPr>
          <w:noProof/>
          <w:color w:val="000000"/>
        </w:rPr>
        <w:t>Par grozījumiem Limbažu novada domes 2025. gada 28.augusta lēmumā Nr. 623 “Par zemes vienības ar kadastra apzīmējumu 66640110194 daļas Stotes-Liepsalas, Limbažu pagastā nodošanu valstij”</w:t>
      </w:r>
      <w:r>
        <w:rPr>
          <w:noProof/>
          <w:color w:val="000000"/>
        </w:rPr>
        <w:t>.</w:t>
      </w:r>
    </w:p>
    <w:p w14:paraId="3D36FE98" w14:textId="5778C043" w:rsidR="007B2B1B" w:rsidRPr="007B2B1B" w:rsidRDefault="007B2B1B" w:rsidP="00722FA2">
      <w:pPr>
        <w:pStyle w:val="Sarakstarindkopa"/>
        <w:numPr>
          <w:ilvl w:val="0"/>
          <w:numId w:val="7"/>
        </w:numPr>
        <w:ind w:left="357" w:hanging="357"/>
        <w:jc w:val="both"/>
        <w:rPr>
          <w:color w:val="000000"/>
        </w:rPr>
      </w:pPr>
      <w:r w:rsidRPr="007B2B1B">
        <w:rPr>
          <w:noProof/>
          <w:color w:val="000000"/>
        </w:rPr>
        <w:t>Par grozījumiem Limbažu novada domes 2010.gada 23.decembra lēmumā „Par Limbažu novada zemju piekritību” (protokols 25.,</w:t>
      </w:r>
      <w:r>
        <w:rPr>
          <w:noProof/>
          <w:color w:val="000000"/>
        </w:rPr>
        <w:t xml:space="preserve"> </w:t>
      </w:r>
      <w:r w:rsidRPr="007B2B1B">
        <w:rPr>
          <w:noProof/>
          <w:color w:val="000000"/>
        </w:rPr>
        <w:t>48</w:t>
      </w:r>
      <w:r>
        <w:rPr>
          <w:noProof/>
          <w:color w:val="000000"/>
        </w:rPr>
        <w:t>.</w:t>
      </w:r>
      <w:r w:rsidRPr="007B2B1B">
        <w:rPr>
          <w:noProof/>
          <w:color w:val="000000"/>
        </w:rPr>
        <w:t>§)</w:t>
      </w:r>
      <w:r>
        <w:rPr>
          <w:noProof/>
          <w:color w:val="000000"/>
        </w:rPr>
        <w:t>.</w:t>
      </w:r>
    </w:p>
    <w:p w14:paraId="01D1F419" w14:textId="4E74B5F0" w:rsidR="007B2B1B" w:rsidRPr="007B2B1B" w:rsidRDefault="007B2B1B" w:rsidP="00722FA2">
      <w:pPr>
        <w:pStyle w:val="Sarakstarindkopa"/>
        <w:numPr>
          <w:ilvl w:val="0"/>
          <w:numId w:val="7"/>
        </w:numPr>
        <w:ind w:left="357" w:hanging="357"/>
        <w:jc w:val="both"/>
        <w:rPr>
          <w:color w:val="000000"/>
        </w:rPr>
      </w:pPr>
      <w:r w:rsidRPr="007B2B1B">
        <w:rPr>
          <w:noProof/>
          <w:color w:val="000000"/>
        </w:rPr>
        <w:t>Par valsts autoceļu “P11 Ozolaine” un “P12 Ozolaine” pārņemšanu Limbažu novada pašvaldības īpašumā bez atlīdzības</w:t>
      </w:r>
      <w:r>
        <w:rPr>
          <w:noProof/>
          <w:color w:val="000000"/>
        </w:rPr>
        <w:t>.</w:t>
      </w:r>
    </w:p>
    <w:p w14:paraId="6E8E259E" w14:textId="6DD7A245" w:rsidR="007B2B1B" w:rsidRPr="007B2B1B" w:rsidRDefault="007B2B1B" w:rsidP="00722FA2">
      <w:pPr>
        <w:pStyle w:val="Sarakstarindkopa"/>
        <w:numPr>
          <w:ilvl w:val="0"/>
          <w:numId w:val="7"/>
        </w:numPr>
        <w:ind w:left="357" w:hanging="357"/>
        <w:jc w:val="both"/>
        <w:rPr>
          <w:color w:val="000000"/>
        </w:rPr>
      </w:pPr>
      <w:r w:rsidRPr="007B2B1B">
        <w:rPr>
          <w:noProof/>
          <w:color w:val="000000"/>
        </w:rPr>
        <w:t>Par zemes vienības ar kadastra apzīmējumu 6664 005 0221, Lielbērzi, Limbažu pagastā, Limbažu novadā, daļas iznomāšanu.</w:t>
      </w:r>
    </w:p>
    <w:p w14:paraId="5E4603A1" w14:textId="6E748BBB"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ar kadastra Nr. 6601 900 2531, “Ganību iela 1-5”, Limbažos, Limbažu novadā atsavināšanu</w:t>
      </w:r>
      <w:r>
        <w:rPr>
          <w:noProof/>
          <w:color w:val="000000"/>
        </w:rPr>
        <w:t>.</w:t>
      </w:r>
    </w:p>
    <w:p w14:paraId="3F06112E" w14:textId="08217315"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“Jaunpāļi”, Umurgas pagastā, Limbažu novadā nosacītās cenas un atsavināšanas paziņojuma apstiprināšanu</w:t>
      </w:r>
      <w:r>
        <w:rPr>
          <w:noProof/>
          <w:color w:val="000000"/>
        </w:rPr>
        <w:t>.</w:t>
      </w:r>
    </w:p>
    <w:p w14:paraId="66CDD572" w14:textId="0648A0B5"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“Liepu iela 11”, Ozolainē,  Limbažu pagastā, Limbažu novadā nosacītās cenas un atsavināšanas paziņojuma apstiprināšanu</w:t>
      </w:r>
      <w:r>
        <w:rPr>
          <w:noProof/>
          <w:color w:val="000000"/>
        </w:rPr>
        <w:t>.</w:t>
      </w:r>
    </w:p>
    <w:p w14:paraId="0182580D" w14:textId="2B49FC73"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“Kalēju iela 5-1”, Gravās, Vidrižu pagastā, Limbažu novadā, nosacītās cenas un atsavināšanas paziņojuma apstiprināšanu</w:t>
      </w:r>
      <w:r>
        <w:rPr>
          <w:noProof/>
          <w:color w:val="000000"/>
        </w:rPr>
        <w:t>.</w:t>
      </w:r>
    </w:p>
    <w:p w14:paraId="007891D7" w14:textId="50668033" w:rsidR="007B2B1B" w:rsidRPr="007B2B1B" w:rsidRDefault="007B2B1B" w:rsidP="00722FA2">
      <w:pPr>
        <w:pStyle w:val="Sarakstarindkopa"/>
        <w:numPr>
          <w:ilvl w:val="0"/>
          <w:numId w:val="7"/>
        </w:numPr>
        <w:ind w:left="357" w:hanging="357"/>
        <w:jc w:val="both"/>
        <w:rPr>
          <w:color w:val="000000"/>
        </w:rPr>
      </w:pPr>
      <w:r w:rsidRPr="007B2B1B">
        <w:rPr>
          <w:noProof/>
          <w:color w:val="000000"/>
        </w:rPr>
        <w:t>Par nekustamā īpašuma “Kalēju iela 5-3”, Gravās, Vidrižu pagastā, Limbažu novadā, izsoles organizēšanu, sākumcenas un izsoles noteikumu apstiprināšanu</w:t>
      </w:r>
      <w:r>
        <w:rPr>
          <w:noProof/>
          <w:color w:val="000000"/>
        </w:rPr>
        <w:t>.</w:t>
      </w:r>
    </w:p>
    <w:p w14:paraId="2C7F918A" w14:textId="0750F5C1" w:rsidR="007B2B1B" w:rsidRPr="007B2B1B" w:rsidRDefault="007B2B1B" w:rsidP="00722FA2">
      <w:pPr>
        <w:pStyle w:val="Sarakstarindkopa"/>
        <w:numPr>
          <w:ilvl w:val="0"/>
          <w:numId w:val="7"/>
        </w:numPr>
        <w:ind w:left="357" w:hanging="357"/>
        <w:jc w:val="both"/>
        <w:rPr>
          <w:color w:val="000000"/>
        </w:rPr>
      </w:pPr>
      <w:r w:rsidRPr="007B2B1B">
        <w:rPr>
          <w:noProof/>
          <w:color w:val="000000"/>
        </w:rPr>
        <w:lastRenderedPageBreak/>
        <w:t>Par īpašuma tiesību atjaunošanu uz zemi 5/12 domājamās daļas apmērā Bišu ielā 7, Salacgrīvā, Limbažu novadā</w:t>
      </w:r>
      <w:r>
        <w:rPr>
          <w:noProof/>
          <w:color w:val="000000"/>
        </w:rPr>
        <w:t>.</w:t>
      </w:r>
    </w:p>
    <w:p w14:paraId="34FF3575" w14:textId="47F09CB1" w:rsidR="007B2B1B" w:rsidRPr="007B2B1B" w:rsidRDefault="007B2B1B" w:rsidP="00722FA2">
      <w:pPr>
        <w:pStyle w:val="Sarakstarindkopa"/>
        <w:numPr>
          <w:ilvl w:val="0"/>
          <w:numId w:val="7"/>
        </w:numPr>
        <w:ind w:left="357" w:hanging="357"/>
        <w:jc w:val="both"/>
        <w:rPr>
          <w:color w:val="000000"/>
        </w:rPr>
      </w:pPr>
      <w:r w:rsidRPr="007B2B1B">
        <w:rPr>
          <w:noProof/>
          <w:color w:val="000000"/>
        </w:rPr>
        <w:t>Par īpašuma tiesību atjaunošanu uz zemi 2/12 domājamās daļas apmērā Bišu ielā 7, Salacgrīvā, Limbažu novadā</w:t>
      </w:r>
      <w:r>
        <w:rPr>
          <w:noProof/>
          <w:color w:val="000000"/>
        </w:rPr>
        <w:t>.</w:t>
      </w:r>
    </w:p>
    <w:p w14:paraId="3DB29E49" w14:textId="74B81940" w:rsidR="007B2B1B" w:rsidRPr="007B2B1B" w:rsidRDefault="007B2B1B" w:rsidP="00722FA2">
      <w:pPr>
        <w:pStyle w:val="Sarakstarindkopa"/>
        <w:numPr>
          <w:ilvl w:val="0"/>
          <w:numId w:val="7"/>
        </w:numPr>
        <w:ind w:left="357" w:hanging="357"/>
        <w:jc w:val="both"/>
        <w:rPr>
          <w:color w:val="000000"/>
        </w:rPr>
      </w:pPr>
      <w:r w:rsidRPr="007B2B1B">
        <w:rPr>
          <w:noProof/>
          <w:color w:val="000000"/>
        </w:rPr>
        <w:t>Par īpašuma tiesību atjaunošanu uz zemi 5/12 domājamās daļas apmērā Bišu ielā 7, Salacgrīvā, Limbažu novadā</w:t>
      </w:r>
      <w:r>
        <w:rPr>
          <w:noProof/>
          <w:color w:val="000000"/>
        </w:rPr>
        <w:t>.</w:t>
      </w:r>
    </w:p>
    <w:p w14:paraId="086F3160" w14:textId="55AD9C1E" w:rsidR="007B2B1B" w:rsidRPr="007B2B1B" w:rsidRDefault="007B2B1B" w:rsidP="00722FA2">
      <w:pPr>
        <w:pStyle w:val="Sarakstarindkopa"/>
        <w:numPr>
          <w:ilvl w:val="0"/>
          <w:numId w:val="7"/>
        </w:numPr>
        <w:ind w:left="357" w:hanging="357"/>
        <w:jc w:val="both"/>
        <w:rPr>
          <w:color w:val="000000"/>
        </w:rPr>
      </w:pPr>
      <w:r w:rsidRPr="007B2B1B">
        <w:rPr>
          <w:noProof/>
          <w:color w:val="000000"/>
        </w:rPr>
        <w:t>Par lokālplānojuma teritorijas plānojuma grozījumiem vēja parka “Aloja” pirmajai daļai Braslavas pagastā, Limbažu novadā 1.redakcijas nodošanu publiskai apspriešanai un atzinumu saņemšanai</w:t>
      </w:r>
      <w:r>
        <w:rPr>
          <w:noProof/>
          <w:color w:val="000000"/>
        </w:rPr>
        <w:t>.</w:t>
      </w:r>
    </w:p>
    <w:p w14:paraId="2CC5D963" w14:textId="5A1B4BA8" w:rsidR="007B2B1B" w:rsidRPr="007B2B1B" w:rsidRDefault="007B2B1B" w:rsidP="00722FA2">
      <w:pPr>
        <w:pStyle w:val="Sarakstarindkopa"/>
        <w:numPr>
          <w:ilvl w:val="0"/>
          <w:numId w:val="7"/>
        </w:numPr>
        <w:ind w:left="357" w:hanging="357"/>
        <w:jc w:val="both"/>
        <w:rPr>
          <w:color w:val="000000"/>
        </w:rPr>
      </w:pPr>
      <w:r w:rsidRPr="007B2B1B">
        <w:rPr>
          <w:noProof/>
          <w:color w:val="000000"/>
        </w:rPr>
        <w:t>Par lokālplānojuma teritorijas plānojuma grozījumiem vēja parka “Aloja” otrajai daļai Braslavas pagastā, Limbažu novadā 1.redakcijas nodošanu publiskai apspriešanai un atzinumu saņemšanai</w:t>
      </w:r>
      <w:r>
        <w:rPr>
          <w:noProof/>
          <w:color w:val="000000"/>
        </w:rPr>
        <w:t>.</w:t>
      </w:r>
    </w:p>
    <w:p w14:paraId="3D317691" w14:textId="004B0C16" w:rsidR="007B2B1B" w:rsidRPr="007B2B1B" w:rsidRDefault="007B2B1B" w:rsidP="00722FA2">
      <w:pPr>
        <w:pStyle w:val="Sarakstarindkopa"/>
        <w:numPr>
          <w:ilvl w:val="0"/>
          <w:numId w:val="7"/>
        </w:numPr>
        <w:ind w:left="357" w:hanging="357"/>
        <w:jc w:val="both"/>
        <w:rPr>
          <w:color w:val="000000"/>
        </w:rPr>
      </w:pPr>
      <w:r w:rsidRPr="007B2B1B">
        <w:rPr>
          <w:noProof/>
          <w:color w:val="000000"/>
        </w:rPr>
        <w:t>Par daudzdzīvokļu dzīvojamai mājai Jaunā ielā 9A, Limbažos, Limbažu novadā funkcionāli nepieciešamā zemes gabala pārskatīšanu un piespiedu dalītā īpašuma izbeigšanu</w:t>
      </w:r>
      <w:r>
        <w:rPr>
          <w:noProof/>
          <w:color w:val="000000"/>
        </w:rPr>
        <w:t>.</w:t>
      </w:r>
    </w:p>
    <w:p w14:paraId="2D9E7D15" w14:textId="46559154" w:rsidR="007B2B1B" w:rsidRPr="007B2B1B" w:rsidRDefault="007B2B1B" w:rsidP="00722FA2">
      <w:pPr>
        <w:pStyle w:val="Sarakstarindkopa"/>
        <w:numPr>
          <w:ilvl w:val="0"/>
          <w:numId w:val="7"/>
        </w:numPr>
        <w:ind w:left="357" w:hanging="357"/>
        <w:jc w:val="both"/>
        <w:rPr>
          <w:color w:val="000000"/>
        </w:rPr>
      </w:pPr>
      <w:r w:rsidRPr="007B2B1B">
        <w:rPr>
          <w:noProof/>
          <w:color w:val="000000"/>
        </w:rPr>
        <w:t>(komitejās neizskatīts jaut.) Par papildus finansē</w:t>
      </w:r>
      <w:r>
        <w:rPr>
          <w:noProof/>
          <w:color w:val="000000"/>
        </w:rPr>
        <w:t>jumu Umurgas pagasta pakalpojumu</w:t>
      </w:r>
      <w:r w:rsidRPr="007B2B1B">
        <w:rPr>
          <w:noProof/>
          <w:color w:val="000000"/>
        </w:rPr>
        <w:t xml:space="preserve"> sniegšanas centra skolēnu pārvadājumu transportam</w:t>
      </w:r>
      <w:r>
        <w:rPr>
          <w:noProof/>
          <w:color w:val="000000"/>
        </w:rPr>
        <w:t>.</w:t>
      </w:r>
    </w:p>
    <w:p w14:paraId="34315164" w14:textId="5BB52BE4" w:rsidR="007B2B1B" w:rsidRPr="007B2B1B" w:rsidRDefault="007B2B1B" w:rsidP="00722FA2">
      <w:pPr>
        <w:pStyle w:val="Sarakstarindkopa"/>
        <w:numPr>
          <w:ilvl w:val="0"/>
          <w:numId w:val="7"/>
        </w:numPr>
        <w:ind w:left="357" w:hanging="357"/>
        <w:jc w:val="both"/>
        <w:rPr>
          <w:color w:val="000000"/>
        </w:rPr>
      </w:pPr>
      <w:r w:rsidRPr="007B2B1B">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630C3D19" w14:textId="5061A4A4" w:rsidR="007B2B1B" w:rsidRPr="007B2B1B" w:rsidRDefault="007B2B1B" w:rsidP="00722FA2">
      <w:pPr>
        <w:pStyle w:val="Sarakstarindkopa"/>
        <w:numPr>
          <w:ilvl w:val="0"/>
          <w:numId w:val="7"/>
        </w:numPr>
        <w:ind w:left="357" w:hanging="357"/>
        <w:jc w:val="both"/>
        <w:rPr>
          <w:color w:val="000000"/>
        </w:rPr>
      </w:pPr>
      <w:r w:rsidRPr="007B2B1B">
        <w:rPr>
          <w:noProof/>
          <w:color w:val="000000"/>
        </w:rPr>
        <w:t>(komitejās neizskatīts jaut.) Par grozījumiem Limbažu novada domes 2023. gada 22. jūnija lēmumā Nr.529 “Par Limbažu novada pašvaldības Deklarētās dzīvesvietas anulēšanas un dzīvokļu jautājumu risināšanas komisijas sastāva apstiprināšanu”</w:t>
      </w:r>
      <w:r>
        <w:rPr>
          <w:noProof/>
          <w:color w:val="000000"/>
        </w:rPr>
        <w:t>.</w:t>
      </w:r>
    </w:p>
    <w:p w14:paraId="6790C4C4" w14:textId="4CF6071C" w:rsidR="007B2B1B" w:rsidRPr="007B2B1B" w:rsidRDefault="007B2B1B" w:rsidP="00722FA2">
      <w:pPr>
        <w:pStyle w:val="Sarakstarindkopa"/>
        <w:numPr>
          <w:ilvl w:val="0"/>
          <w:numId w:val="7"/>
        </w:numPr>
        <w:ind w:left="357" w:hanging="357"/>
        <w:jc w:val="both"/>
        <w:rPr>
          <w:color w:val="000000"/>
        </w:rPr>
      </w:pPr>
      <w:r w:rsidRPr="007B2B1B">
        <w:rPr>
          <w:noProof/>
          <w:color w:val="000000"/>
        </w:rPr>
        <w:t>(komitejās neizskatīts jaut.) Par konkursa „Limbažu novada Gada uzņēmums 2024” rezultātu apstiprināšanu</w:t>
      </w:r>
      <w:r>
        <w:rPr>
          <w:noProof/>
          <w:color w:val="000000"/>
        </w:rPr>
        <w:t>.</w:t>
      </w:r>
    </w:p>
    <w:p w14:paraId="37D9877E" w14:textId="157BADB8" w:rsidR="007B2B1B" w:rsidRPr="007B2B1B" w:rsidRDefault="007B2B1B" w:rsidP="00722FA2">
      <w:pPr>
        <w:pStyle w:val="Sarakstarindkopa"/>
        <w:numPr>
          <w:ilvl w:val="0"/>
          <w:numId w:val="7"/>
        </w:numPr>
        <w:ind w:left="357" w:hanging="357"/>
        <w:jc w:val="both"/>
        <w:rPr>
          <w:color w:val="000000"/>
        </w:rPr>
      </w:pPr>
      <w:r w:rsidRPr="007B2B1B">
        <w:rPr>
          <w:noProof/>
          <w:color w:val="000000"/>
        </w:rPr>
        <w:t>(komitejās neizskatīts jaut.) Par nedzīvojamo telpu “Stienes Stacija”, Skultes pagastā, Limbažu novadā nomas līguma termiņa pagarināšanu</w:t>
      </w:r>
      <w:r>
        <w:rPr>
          <w:noProof/>
          <w:color w:val="000000"/>
        </w:rPr>
        <w:t>.</w:t>
      </w:r>
    </w:p>
    <w:p w14:paraId="2F2FC304" w14:textId="5089FD2F" w:rsidR="007B2B1B" w:rsidRPr="007B2B1B" w:rsidRDefault="007B2B1B" w:rsidP="00722FA2">
      <w:pPr>
        <w:pStyle w:val="Sarakstarindkopa"/>
        <w:numPr>
          <w:ilvl w:val="0"/>
          <w:numId w:val="7"/>
        </w:numPr>
        <w:ind w:left="357" w:hanging="357"/>
        <w:jc w:val="both"/>
        <w:rPr>
          <w:color w:val="000000"/>
        </w:rPr>
      </w:pPr>
      <w:r w:rsidRPr="007B2B1B">
        <w:rPr>
          <w:noProof/>
          <w:color w:val="000000"/>
        </w:rPr>
        <w:t>(papildu d.k jaut.)</w:t>
      </w:r>
      <w:r w:rsidR="00EE2EB4">
        <w:rPr>
          <w:noProof/>
          <w:color w:val="000000"/>
        </w:rPr>
        <w:t xml:space="preserve"> </w:t>
      </w:r>
      <w:r w:rsidRPr="007B2B1B">
        <w:rPr>
          <w:noProof/>
          <w:color w:val="000000"/>
        </w:rPr>
        <w:t>Par Limbažu novada pašvaldības aģentūras "LAUTA" budžeta līdzekļu pārcelšanu</w:t>
      </w:r>
      <w:r>
        <w:rPr>
          <w:noProof/>
          <w:color w:val="000000"/>
        </w:rPr>
        <w:t>.</w:t>
      </w:r>
    </w:p>
    <w:p w14:paraId="56594CEA" w14:textId="31EFAA1A" w:rsidR="007B2B1B" w:rsidRPr="007B2B1B" w:rsidRDefault="007B2B1B" w:rsidP="00722FA2">
      <w:pPr>
        <w:pStyle w:val="Sarakstarindkopa"/>
        <w:numPr>
          <w:ilvl w:val="0"/>
          <w:numId w:val="7"/>
        </w:numPr>
        <w:ind w:left="357" w:hanging="357"/>
        <w:jc w:val="both"/>
        <w:rPr>
          <w:color w:val="000000"/>
        </w:rPr>
      </w:pPr>
      <w:r w:rsidRPr="007B2B1B">
        <w:rPr>
          <w:noProof/>
          <w:color w:val="000000"/>
        </w:rPr>
        <w:t>(papildus d.k jaut.) Par Limbažu novada pašvaldības aģentūras “LAUTA” direktora iecelšanu amatā</w:t>
      </w:r>
      <w:r>
        <w:rPr>
          <w:noProof/>
          <w:color w:val="000000"/>
        </w:rPr>
        <w:t>.</w:t>
      </w:r>
    </w:p>
    <w:p w14:paraId="3AE88C64" w14:textId="525D7419" w:rsidR="007B2B1B" w:rsidRPr="007B2B1B" w:rsidRDefault="007B2B1B" w:rsidP="00722FA2">
      <w:pPr>
        <w:pStyle w:val="Sarakstarindkopa"/>
        <w:numPr>
          <w:ilvl w:val="0"/>
          <w:numId w:val="7"/>
        </w:numPr>
        <w:ind w:left="357" w:hanging="357"/>
        <w:jc w:val="both"/>
        <w:rPr>
          <w:color w:val="000000"/>
        </w:rPr>
      </w:pPr>
      <w:r w:rsidRPr="007B2B1B">
        <w:rPr>
          <w:noProof/>
          <w:color w:val="000000"/>
        </w:rPr>
        <w:t>Informācijas. Izpilddirektora ziņojums par 2025.gada septembri</w:t>
      </w:r>
      <w:r>
        <w:rPr>
          <w:noProof/>
          <w:color w:val="000000"/>
        </w:rPr>
        <w:t>.</w:t>
      </w:r>
    </w:p>
    <w:p w14:paraId="065EBAF0" w14:textId="5E7AD8A8" w:rsidR="007B2B1B" w:rsidRPr="007B2B1B" w:rsidRDefault="007B2B1B" w:rsidP="00722FA2">
      <w:pPr>
        <w:pStyle w:val="Sarakstarindkopa"/>
        <w:numPr>
          <w:ilvl w:val="0"/>
          <w:numId w:val="7"/>
        </w:numPr>
        <w:ind w:left="357" w:hanging="357"/>
        <w:jc w:val="both"/>
        <w:rPr>
          <w:color w:val="000000"/>
        </w:rPr>
      </w:pPr>
      <w:r w:rsidRPr="007B2B1B">
        <w:rPr>
          <w:noProof/>
          <w:color w:val="000000"/>
        </w:rPr>
        <w:t>Informācijas. Par iepriekšējā domes sēdē pieņemtajiem lēmumiem.</w:t>
      </w:r>
    </w:p>
    <w:p w14:paraId="46C3AD2F" w14:textId="77777777" w:rsidR="001754C2" w:rsidRDefault="001754C2"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t>
      </w:r>
      <w:proofErr w:type="spellStart"/>
      <w:r w:rsidRPr="00F26A7C">
        <w:t>Webex</w:t>
      </w:r>
      <w:proofErr w:type="spellEnd"/>
      <w:r w:rsidRPr="00F26A7C">
        <w:t xml:space="preserve">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 xml:space="preserve">Sēdi translē tiešraidē Limbažu novada pašvaldības </w:t>
      </w:r>
      <w:proofErr w:type="spellStart"/>
      <w:r w:rsidRPr="00F26A7C">
        <w:t>You</w:t>
      </w:r>
      <w:r w:rsidR="008A0231" w:rsidRPr="00F26A7C">
        <w:t>T</w:t>
      </w:r>
      <w:r w:rsidRPr="00F26A7C">
        <w:t>ube</w:t>
      </w:r>
      <w:proofErr w:type="spellEnd"/>
      <w:r w:rsidRPr="00F26A7C">
        <w:t xml:space="preserve"> kontā: </w:t>
      </w:r>
    </w:p>
    <w:p w14:paraId="59FE6B54" w14:textId="601B81B2" w:rsidR="007B2B1B" w:rsidRPr="007B2B1B" w:rsidRDefault="009857D5" w:rsidP="00CE0433">
      <w:pPr>
        <w:suppressAutoHyphens/>
        <w:autoSpaceDE w:val="0"/>
        <w:autoSpaceDN w:val="0"/>
        <w:adjustRightInd w:val="0"/>
        <w:rPr>
          <w:rStyle w:val="Hipersaite"/>
          <w:color w:val="auto"/>
          <w:u w:val="none"/>
        </w:rPr>
      </w:pPr>
      <w:hyperlink r:id="rId9" w:history="1">
        <w:r w:rsidR="007B2B1B" w:rsidRPr="007B2B1B">
          <w:rPr>
            <w:rStyle w:val="Hipersaite"/>
            <w:color w:val="auto"/>
            <w:u w:val="none"/>
          </w:rPr>
          <w:t>https://youtube.com/live/mKguVHU0BnM?feature=share</w:t>
        </w:r>
      </w:hyperlink>
    </w:p>
    <w:p w14:paraId="582A4748" w14:textId="10686ADB"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 xml:space="preserve">Sigita </w:t>
      </w:r>
      <w:proofErr w:type="spellStart"/>
      <w:r w:rsidR="00AC7A52">
        <w:rPr>
          <w:rFonts w:eastAsiaTheme="minorHAnsi"/>
        </w:rPr>
        <w:t>Upmale</w:t>
      </w:r>
      <w:proofErr w:type="spellEnd"/>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3868DA89" w:rsidR="00AC7A52" w:rsidRPr="00B910FF" w:rsidRDefault="00AC7A52" w:rsidP="00AC7A52">
      <w:pPr>
        <w:jc w:val="both"/>
      </w:pPr>
      <w:r w:rsidRPr="00B910FF">
        <w:rPr>
          <w:b/>
          <w:bCs/>
        </w:rPr>
        <w:t>Klātienē sēdē piedalās deputāti:</w:t>
      </w:r>
      <w:r w:rsidRPr="00B910FF">
        <w:t xml:space="preserve"> </w:t>
      </w:r>
      <w:r w:rsidR="007B2B1B" w:rsidRPr="00B910FF">
        <w:rPr>
          <w:rFonts w:eastAsia="Calibri"/>
          <w:szCs w:val="22"/>
          <w:lang w:eastAsia="en-US"/>
        </w:rPr>
        <w:t>Edžus Arums</w:t>
      </w:r>
      <w:r w:rsidR="007B2B1B">
        <w:rPr>
          <w:rFonts w:eastAsia="Calibri"/>
          <w:szCs w:val="22"/>
          <w:lang w:eastAsia="en-US"/>
        </w:rPr>
        <w:t>,</w:t>
      </w:r>
      <w:r w:rsidR="007B2B1B" w:rsidRPr="00B910FF">
        <w:rPr>
          <w:rFonts w:eastAsia="Calibri"/>
          <w:szCs w:val="22"/>
          <w:lang w:eastAsia="en-US"/>
        </w:rPr>
        <w:t xml:space="preserve"> </w:t>
      </w:r>
      <w:r w:rsidRPr="00B910FF">
        <w:rPr>
          <w:rFonts w:eastAsia="Calibri"/>
          <w:szCs w:val="22"/>
          <w:lang w:eastAsia="en-US"/>
        </w:rPr>
        <w:t xml:space="preserve">Andris Garklāvs, Aigars </w:t>
      </w:r>
      <w:proofErr w:type="spellStart"/>
      <w:r w:rsidRPr="00B910FF">
        <w:rPr>
          <w:rFonts w:eastAsia="Calibri"/>
          <w:szCs w:val="22"/>
          <w:lang w:eastAsia="en-US"/>
        </w:rPr>
        <w:t>Legzdiņš</w:t>
      </w:r>
      <w:proofErr w:type="spellEnd"/>
      <w:r w:rsidRPr="00B910FF">
        <w:rPr>
          <w:rFonts w:eastAsia="Calibri"/>
          <w:szCs w:val="22"/>
          <w:lang w:eastAsia="en-US"/>
        </w:rPr>
        <w:t xml:space="preserve">, </w:t>
      </w:r>
      <w:r w:rsidR="00B910FF" w:rsidRPr="00B910FF">
        <w:rPr>
          <w:rFonts w:eastAsia="Calibri"/>
          <w:szCs w:val="22"/>
          <w:lang w:eastAsia="en-US"/>
        </w:rPr>
        <w:t xml:space="preserve">Dāvis Melnalksnis, </w:t>
      </w:r>
      <w:r w:rsidRPr="00B910FF">
        <w:rPr>
          <w:rFonts w:eastAsia="Calibri"/>
          <w:szCs w:val="22"/>
          <w:lang w:eastAsia="en-US"/>
        </w:rPr>
        <w:t>Rūdolfs Pelēkais</w:t>
      </w:r>
      <w:r w:rsidR="007B2B1B">
        <w:rPr>
          <w:rFonts w:eastAsia="Calibri"/>
          <w:szCs w:val="22"/>
          <w:lang w:eastAsia="en-US"/>
        </w:rPr>
        <w:t>,</w:t>
      </w:r>
      <w:r w:rsidR="007B2B1B" w:rsidRPr="007B2B1B">
        <w:rPr>
          <w:rFonts w:eastAsia="Calibri"/>
          <w:szCs w:val="22"/>
          <w:lang w:eastAsia="en-US"/>
        </w:rPr>
        <w:t xml:space="preserve"> </w:t>
      </w:r>
      <w:r w:rsidR="007B2B1B" w:rsidRPr="00B910FF">
        <w:rPr>
          <w:rFonts w:eastAsia="Calibri"/>
          <w:szCs w:val="22"/>
          <w:lang w:eastAsia="en-US"/>
        </w:rPr>
        <w:t>Jānis Remess</w:t>
      </w:r>
      <w:r w:rsidRPr="00B910FF">
        <w:rPr>
          <w:rFonts w:eastAsia="Calibri"/>
          <w:szCs w:val="22"/>
          <w:lang w:eastAsia="en-US"/>
        </w:rPr>
        <w:t xml:space="preserve">,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B910FF">
        <w:t>.</w:t>
      </w:r>
    </w:p>
    <w:p w14:paraId="36CDD8AD" w14:textId="77777777" w:rsidR="00C66CEC" w:rsidRPr="00B910FF" w:rsidRDefault="00C66CEC" w:rsidP="00CE0433">
      <w:pPr>
        <w:suppressAutoHyphens/>
        <w:jc w:val="both"/>
        <w:rPr>
          <w:rFonts w:eastAsiaTheme="minorHAnsi"/>
          <w:b/>
          <w:bCs/>
        </w:rPr>
      </w:pPr>
    </w:p>
    <w:p w14:paraId="4534CC43" w14:textId="54B680A7" w:rsidR="002034AB" w:rsidRPr="00B910FF" w:rsidRDefault="002034AB" w:rsidP="00776344">
      <w:pPr>
        <w:suppressAutoHyphens/>
        <w:jc w:val="both"/>
        <w:rPr>
          <w:b/>
          <w:bCs/>
        </w:rPr>
      </w:pPr>
      <w:r w:rsidRPr="00B910FF">
        <w:rPr>
          <w:b/>
          <w:bCs/>
        </w:rPr>
        <w:t>Sēdē nepiedalās deputāt</w:t>
      </w:r>
      <w:r w:rsidR="007B2B1B">
        <w:rPr>
          <w:b/>
          <w:bCs/>
        </w:rPr>
        <w:t>s</w:t>
      </w:r>
      <w:r w:rsidRPr="00B910FF">
        <w:rPr>
          <w:b/>
          <w:bCs/>
        </w:rPr>
        <w:t>:</w:t>
      </w:r>
      <w:r w:rsidRPr="00B910FF">
        <w:t xml:space="preserve"> </w:t>
      </w:r>
      <w:r w:rsidR="00B910FF" w:rsidRPr="00B910FF">
        <w:rPr>
          <w:rFonts w:eastAsia="Calibri"/>
          <w:szCs w:val="22"/>
          <w:lang w:eastAsia="en-US"/>
        </w:rPr>
        <w:t xml:space="preserve">Ziedonis </w:t>
      </w:r>
      <w:proofErr w:type="spellStart"/>
      <w:r w:rsidR="00B910FF" w:rsidRPr="00B910FF">
        <w:rPr>
          <w:rFonts w:eastAsia="Calibri"/>
          <w:szCs w:val="22"/>
          <w:lang w:eastAsia="en-US"/>
        </w:rPr>
        <w:t>Rubezis</w:t>
      </w:r>
      <w:proofErr w:type="spellEnd"/>
      <w:r w:rsidR="00B910FF" w:rsidRPr="00B910FF">
        <w:rPr>
          <w:rFonts w:eastAsia="Calibri"/>
          <w:szCs w:val="22"/>
          <w:lang w:eastAsia="en-US"/>
        </w:rPr>
        <w:t xml:space="preserve"> </w:t>
      </w:r>
      <w:r w:rsidRPr="00B910FF">
        <w:rPr>
          <w:rFonts w:eastAsia="Calibri"/>
          <w:szCs w:val="22"/>
          <w:lang w:eastAsia="en-US"/>
        </w:rPr>
        <w:t>(</w:t>
      </w:r>
      <w:r w:rsidR="009B4626">
        <w:rPr>
          <w:rFonts w:eastAsia="Calibri"/>
          <w:szCs w:val="22"/>
          <w:lang w:eastAsia="en-US"/>
        </w:rPr>
        <w:t>darba nespēja</w:t>
      </w:r>
      <w:r w:rsidR="00B910FF" w:rsidRPr="00B910FF">
        <w:rPr>
          <w:rFonts w:eastAsia="Calibri"/>
          <w:szCs w:val="22"/>
          <w:lang w:eastAsia="en-US"/>
        </w:rPr>
        <w:t>).</w:t>
      </w:r>
    </w:p>
    <w:p w14:paraId="48EDD1FC" w14:textId="77777777" w:rsidR="002034AB" w:rsidRDefault="002034AB" w:rsidP="00776344">
      <w:pPr>
        <w:suppressAutoHyphens/>
        <w:jc w:val="both"/>
        <w:rPr>
          <w:b/>
          <w:bCs/>
        </w:rPr>
      </w:pPr>
    </w:p>
    <w:p w14:paraId="46AC3EDC" w14:textId="5845C09C" w:rsidR="00776344" w:rsidRPr="00EE2EB4" w:rsidRDefault="00AC7A52" w:rsidP="00776344">
      <w:pPr>
        <w:suppressAutoHyphens/>
        <w:jc w:val="both"/>
        <w:rPr>
          <w:rFonts w:eastAsiaTheme="minorHAnsi"/>
          <w:bCs/>
        </w:rPr>
      </w:pPr>
      <w:r w:rsidRPr="008E2E3F">
        <w:rPr>
          <w:b/>
          <w:bCs/>
        </w:rPr>
        <w:t>Klātienē sēdē piedalās:</w:t>
      </w:r>
      <w:r w:rsidR="000F0FE0" w:rsidRPr="008E2E3F">
        <w:rPr>
          <w:rFonts w:eastAsiaTheme="minorHAnsi"/>
          <w:b/>
          <w:bCs/>
        </w:rPr>
        <w:t xml:space="preserve"> </w:t>
      </w:r>
      <w:r w:rsidR="006A4254" w:rsidRPr="00EE2EB4">
        <w:rPr>
          <w:rFonts w:eastAsiaTheme="minorHAnsi"/>
          <w:bCs/>
        </w:rPr>
        <w:t xml:space="preserve">Artis </w:t>
      </w:r>
      <w:proofErr w:type="spellStart"/>
      <w:r w:rsidR="006A4254" w:rsidRPr="00EE2EB4">
        <w:rPr>
          <w:rFonts w:eastAsiaTheme="minorHAnsi"/>
          <w:bCs/>
        </w:rPr>
        <w:t>Ārgalis</w:t>
      </w:r>
      <w:proofErr w:type="spellEnd"/>
      <w:r w:rsidR="006A4254" w:rsidRPr="00EE2EB4">
        <w:rPr>
          <w:rFonts w:eastAsiaTheme="minorHAnsi"/>
          <w:bCs/>
        </w:rPr>
        <w:t>, Aiga Briede, Raimonds Straume,</w:t>
      </w:r>
      <w:r w:rsidR="007B2B1B" w:rsidRPr="00EE2EB4">
        <w:rPr>
          <w:rFonts w:eastAsiaTheme="minorHAnsi"/>
          <w:bCs/>
        </w:rPr>
        <w:t xml:space="preserve"> </w:t>
      </w:r>
      <w:r w:rsidR="00EE2EB4" w:rsidRPr="00EE2EB4">
        <w:rPr>
          <w:rFonts w:eastAsiaTheme="minorHAnsi"/>
          <w:bCs/>
        </w:rPr>
        <w:t xml:space="preserve">iedzīvotāja </w:t>
      </w:r>
      <w:r w:rsidR="0058522E">
        <w:rPr>
          <w:rFonts w:eastAsiaTheme="minorHAnsi"/>
          <w:bCs/>
        </w:rPr>
        <w:t>(vārds</w:t>
      </w:r>
      <w:r w:rsidR="009857D5">
        <w:rPr>
          <w:rFonts w:eastAsiaTheme="minorHAnsi"/>
          <w:bCs/>
        </w:rPr>
        <w:t xml:space="preserve"> uzvārds)</w:t>
      </w:r>
      <w:r w:rsidR="00EE2EB4" w:rsidRPr="00EE2EB4">
        <w:rPr>
          <w:rFonts w:eastAsiaTheme="minorHAnsi"/>
          <w:bCs/>
        </w:rPr>
        <w:t xml:space="preserve">, Lauma Dūmiņa, Mārtiņš </w:t>
      </w:r>
      <w:proofErr w:type="spellStart"/>
      <w:r w:rsidR="00EE2EB4" w:rsidRPr="00EE2EB4">
        <w:rPr>
          <w:rFonts w:eastAsiaTheme="minorHAnsi"/>
          <w:bCs/>
        </w:rPr>
        <w:t>Grāvelsiņš</w:t>
      </w:r>
      <w:proofErr w:type="spellEnd"/>
      <w:r w:rsidR="00EE2EB4" w:rsidRPr="00EE2EB4">
        <w:rPr>
          <w:rFonts w:eastAsiaTheme="minorHAnsi"/>
          <w:bCs/>
        </w:rPr>
        <w:t>, Sabīne Stūre, Dina Graviņa, L</w:t>
      </w:r>
      <w:r w:rsidR="00050141">
        <w:rPr>
          <w:rFonts w:eastAsiaTheme="minorHAnsi"/>
          <w:bCs/>
        </w:rPr>
        <w:t>atvijas Televīzijas</w:t>
      </w:r>
      <w:r w:rsidR="00EE2EB4" w:rsidRPr="00EE2EB4">
        <w:rPr>
          <w:rFonts w:eastAsiaTheme="minorHAnsi"/>
          <w:bCs/>
        </w:rPr>
        <w:t xml:space="preserve"> operators un žurnāliste</w:t>
      </w:r>
      <w:r w:rsidR="006A4254" w:rsidRPr="00EE2EB4">
        <w:rPr>
          <w:rFonts w:eastAsiaTheme="minorHAnsi"/>
          <w:bCs/>
        </w:rPr>
        <w:t>.</w:t>
      </w:r>
    </w:p>
    <w:p w14:paraId="20B59255" w14:textId="77777777" w:rsidR="00312330" w:rsidRPr="00F12D13" w:rsidRDefault="00312330" w:rsidP="00776344">
      <w:pPr>
        <w:suppressAutoHyphens/>
        <w:jc w:val="both"/>
        <w:rPr>
          <w:rFonts w:eastAsiaTheme="minorHAnsi"/>
          <w:b/>
          <w:bCs/>
        </w:rPr>
      </w:pPr>
    </w:p>
    <w:p w14:paraId="06C76721" w14:textId="100A8537" w:rsidR="005A50B4" w:rsidRDefault="006C7898" w:rsidP="007401AC">
      <w:pPr>
        <w:suppressAutoHyphens/>
        <w:jc w:val="both"/>
        <w:rPr>
          <w:bCs/>
        </w:rPr>
      </w:pPr>
      <w:r w:rsidRPr="007401AC">
        <w:rPr>
          <w:rFonts w:eastAsiaTheme="minorHAnsi"/>
          <w:b/>
          <w:bCs/>
        </w:rPr>
        <w:lastRenderedPageBreak/>
        <w:t>Attālināti s</w:t>
      </w:r>
      <w:r w:rsidR="0092029E" w:rsidRPr="007401AC">
        <w:rPr>
          <w:rFonts w:eastAsiaTheme="minorHAnsi"/>
          <w:b/>
          <w:bCs/>
        </w:rPr>
        <w:t>ēdē piedalās</w:t>
      </w:r>
      <w:r w:rsidR="0092029E" w:rsidRPr="007401AC">
        <w:rPr>
          <w:b/>
          <w:bCs/>
        </w:rPr>
        <w:t>:</w:t>
      </w:r>
      <w:r w:rsidR="00345729" w:rsidRPr="007401AC">
        <w:rPr>
          <w:b/>
          <w:bCs/>
        </w:rPr>
        <w:t xml:space="preserve"> </w:t>
      </w:r>
      <w:r w:rsidR="007401AC" w:rsidRPr="007401AC">
        <w:rPr>
          <w:bCs/>
        </w:rPr>
        <w:t xml:space="preserve">Agris </w:t>
      </w:r>
      <w:proofErr w:type="spellStart"/>
      <w:r w:rsidR="007401AC" w:rsidRPr="007401AC">
        <w:rPr>
          <w:bCs/>
        </w:rPr>
        <w:t>Blumers</w:t>
      </w:r>
      <w:proofErr w:type="spellEnd"/>
      <w:r w:rsidR="007401AC">
        <w:rPr>
          <w:bCs/>
        </w:rPr>
        <w:t xml:space="preserve">, </w:t>
      </w:r>
      <w:r w:rsidR="007401AC" w:rsidRPr="007401AC">
        <w:rPr>
          <w:bCs/>
        </w:rPr>
        <w:t xml:space="preserve">Aiga </w:t>
      </w:r>
      <w:proofErr w:type="spellStart"/>
      <w:r w:rsidR="007401AC" w:rsidRPr="007401AC">
        <w:rPr>
          <w:bCs/>
        </w:rPr>
        <w:t>Baslika</w:t>
      </w:r>
      <w:proofErr w:type="spellEnd"/>
      <w:r w:rsidR="007401AC">
        <w:rPr>
          <w:bCs/>
        </w:rPr>
        <w:t xml:space="preserve">, </w:t>
      </w:r>
      <w:r w:rsidR="0058522E">
        <w:rPr>
          <w:rFonts w:eastAsiaTheme="minorHAnsi"/>
          <w:bCs/>
        </w:rPr>
        <w:t>(vārds</w:t>
      </w:r>
      <w:r w:rsidR="009857D5">
        <w:rPr>
          <w:rFonts w:eastAsiaTheme="minorHAnsi"/>
          <w:bCs/>
        </w:rPr>
        <w:t xml:space="preserve"> uzvārds)</w:t>
      </w:r>
      <w:r w:rsidR="007401AC">
        <w:rPr>
          <w:bCs/>
        </w:rPr>
        <w:t xml:space="preserve">, </w:t>
      </w:r>
      <w:r w:rsidR="007401AC" w:rsidRPr="007401AC">
        <w:rPr>
          <w:bCs/>
        </w:rPr>
        <w:t xml:space="preserve">Aira </w:t>
      </w:r>
      <w:proofErr w:type="spellStart"/>
      <w:r w:rsidR="007401AC" w:rsidRPr="007401AC">
        <w:rPr>
          <w:bCs/>
        </w:rPr>
        <w:t>Lapkovska</w:t>
      </w:r>
      <w:proofErr w:type="spellEnd"/>
      <w:r w:rsidR="007401AC">
        <w:rPr>
          <w:bCs/>
        </w:rPr>
        <w:t xml:space="preserve">, </w:t>
      </w:r>
      <w:r w:rsidR="007401AC" w:rsidRPr="007401AC">
        <w:rPr>
          <w:bCs/>
        </w:rPr>
        <w:t xml:space="preserve">Aiva </w:t>
      </w:r>
      <w:proofErr w:type="spellStart"/>
      <w:r w:rsidR="007401AC" w:rsidRPr="007401AC">
        <w:rPr>
          <w:bCs/>
        </w:rPr>
        <w:t>Miškovska</w:t>
      </w:r>
      <w:proofErr w:type="spellEnd"/>
      <w:r w:rsidR="007401AC">
        <w:rPr>
          <w:bCs/>
        </w:rPr>
        <w:t xml:space="preserve">, </w:t>
      </w:r>
      <w:r w:rsidR="007401AC" w:rsidRPr="007401AC">
        <w:rPr>
          <w:bCs/>
        </w:rPr>
        <w:t>Anda Timermane</w:t>
      </w:r>
      <w:r w:rsidR="007401AC">
        <w:rPr>
          <w:bCs/>
        </w:rPr>
        <w:t xml:space="preserve">, </w:t>
      </w:r>
      <w:r w:rsidR="007401AC" w:rsidRPr="007401AC">
        <w:rPr>
          <w:bCs/>
        </w:rPr>
        <w:t xml:space="preserve">Andris </w:t>
      </w:r>
      <w:proofErr w:type="spellStart"/>
      <w:r w:rsidR="007401AC" w:rsidRPr="007401AC">
        <w:rPr>
          <w:bCs/>
        </w:rPr>
        <w:t>Zunde</w:t>
      </w:r>
      <w:proofErr w:type="spellEnd"/>
      <w:r w:rsidR="007401AC">
        <w:rPr>
          <w:bCs/>
        </w:rPr>
        <w:t xml:space="preserve">, </w:t>
      </w:r>
      <w:r w:rsidR="007401AC" w:rsidRPr="007401AC">
        <w:rPr>
          <w:bCs/>
        </w:rPr>
        <w:t>Anna Siliņa-Garklāva</w:t>
      </w:r>
      <w:r w:rsidR="007401AC">
        <w:rPr>
          <w:bCs/>
        </w:rPr>
        <w:t xml:space="preserve">, </w:t>
      </w:r>
      <w:r w:rsidR="007401AC" w:rsidRPr="007401AC">
        <w:rPr>
          <w:bCs/>
        </w:rPr>
        <w:t xml:space="preserve">Arta </w:t>
      </w:r>
      <w:proofErr w:type="spellStart"/>
      <w:r w:rsidR="007401AC" w:rsidRPr="007401AC">
        <w:rPr>
          <w:bCs/>
        </w:rPr>
        <w:t>Zunde</w:t>
      </w:r>
      <w:proofErr w:type="spellEnd"/>
      <w:r w:rsidR="007401AC">
        <w:rPr>
          <w:bCs/>
        </w:rPr>
        <w:t xml:space="preserve">, </w:t>
      </w:r>
      <w:r w:rsidR="007401AC" w:rsidRPr="007401AC">
        <w:rPr>
          <w:bCs/>
        </w:rPr>
        <w:t>Baiba Martinsone</w:t>
      </w:r>
      <w:r w:rsidR="007401AC">
        <w:rPr>
          <w:bCs/>
        </w:rPr>
        <w:t xml:space="preserve">, </w:t>
      </w:r>
      <w:r w:rsidR="007401AC" w:rsidRPr="007401AC">
        <w:rPr>
          <w:bCs/>
        </w:rPr>
        <w:t xml:space="preserve">Dace </w:t>
      </w:r>
      <w:proofErr w:type="spellStart"/>
      <w:r w:rsidR="007401AC" w:rsidRPr="007401AC">
        <w:rPr>
          <w:bCs/>
        </w:rPr>
        <w:t>Barone</w:t>
      </w:r>
      <w:proofErr w:type="spellEnd"/>
      <w:r w:rsidR="007401AC">
        <w:rPr>
          <w:bCs/>
        </w:rPr>
        <w:t xml:space="preserve">, </w:t>
      </w:r>
      <w:r w:rsidR="007401AC" w:rsidRPr="007401AC">
        <w:rPr>
          <w:bCs/>
        </w:rPr>
        <w:t>Dace Tauriņa Aloja</w:t>
      </w:r>
      <w:r w:rsidR="0092415E">
        <w:rPr>
          <w:bCs/>
        </w:rPr>
        <w:t xml:space="preserve">, </w:t>
      </w:r>
      <w:r w:rsidR="007401AC" w:rsidRPr="007401AC">
        <w:rPr>
          <w:bCs/>
        </w:rPr>
        <w:t>Daina Grīnberga</w:t>
      </w:r>
      <w:r w:rsidR="0092415E">
        <w:rPr>
          <w:bCs/>
        </w:rPr>
        <w:t xml:space="preserve">, </w:t>
      </w:r>
      <w:r w:rsidR="007401AC" w:rsidRPr="007401AC">
        <w:rPr>
          <w:bCs/>
        </w:rPr>
        <w:t xml:space="preserve">Digna </w:t>
      </w:r>
      <w:proofErr w:type="spellStart"/>
      <w:r w:rsidR="007401AC" w:rsidRPr="007401AC">
        <w:rPr>
          <w:bCs/>
        </w:rPr>
        <w:t>Būmane</w:t>
      </w:r>
      <w:proofErr w:type="spellEnd"/>
      <w:r w:rsidR="0092415E">
        <w:rPr>
          <w:bCs/>
        </w:rPr>
        <w:t xml:space="preserve">, </w:t>
      </w:r>
      <w:r w:rsidR="007401AC" w:rsidRPr="007401AC">
        <w:rPr>
          <w:bCs/>
        </w:rPr>
        <w:t>Dina Graviņa</w:t>
      </w:r>
      <w:r w:rsidR="0092415E">
        <w:rPr>
          <w:bCs/>
        </w:rPr>
        <w:t xml:space="preserve">, </w:t>
      </w:r>
      <w:r w:rsidR="007401AC" w:rsidRPr="007401AC">
        <w:rPr>
          <w:bCs/>
        </w:rPr>
        <w:t>Dita Kalniņa</w:t>
      </w:r>
      <w:r w:rsidR="0092415E">
        <w:rPr>
          <w:bCs/>
        </w:rPr>
        <w:t xml:space="preserve">, </w:t>
      </w:r>
      <w:r w:rsidR="007401AC" w:rsidRPr="007401AC">
        <w:rPr>
          <w:bCs/>
        </w:rPr>
        <w:t>Dita Rulle</w:t>
      </w:r>
      <w:r w:rsidR="0092415E">
        <w:rPr>
          <w:bCs/>
        </w:rPr>
        <w:t>,</w:t>
      </w:r>
      <w:r w:rsidR="007401AC" w:rsidRPr="007401AC">
        <w:rPr>
          <w:bCs/>
        </w:rPr>
        <w:t xml:space="preserve"> Diāna </w:t>
      </w:r>
      <w:proofErr w:type="spellStart"/>
      <w:r w:rsidR="007401AC" w:rsidRPr="007401AC">
        <w:rPr>
          <w:bCs/>
        </w:rPr>
        <w:t>Gederta</w:t>
      </w:r>
      <w:proofErr w:type="spellEnd"/>
      <w:r w:rsidR="0092415E">
        <w:rPr>
          <w:bCs/>
        </w:rPr>
        <w:t xml:space="preserve">, </w:t>
      </w:r>
      <w:r w:rsidR="007401AC" w:rsidRPr="007401AC">
        <w:rPr>
          <w:bCs/>
        </w:rPr>
        <w:t>Egija Bērziņa</w:t>
      </w:r>
      <w:r w:rsidR="0092415E">
        <w:rPr>
          <w:bCs/>
        </w:rPr>
        <w:t xml:space="preserve">, </w:t>
      </w:r>
      <w:proofErr w:type="spellStart"/>
      <w:r w:rsidR="007401AC" w:rsidRPr="007401AC">
        <w:rPr>
          <w:bCs/>
        </w:rPr>
        <w:t>Elēna</w:t>
      </w:r>
      <w:proofErr w:type="spellEnd"/>
      <w:r w:rsidR="007401AC" w:rsidRPr="007401AC">
        <w:rPr>
          <w:bCs/>
        </w:rPr>
        <w:t xml:space="preserve"> Brauna</w:t>
      </w:r>
      <w:r w:rsidR="0092415E">
        <w:rPr>
          <w:bCs/>
        </w:rPr>
        <w:t xml:space="preserve">, </w:t>
      </w:r>
      <w:r w:rsidR="007401AC" w:rsidRPr="007401AC">
        <w:rPr>
          <w:bCs/>
        </w:rPr>
        <w:t xml:space="preserve">Elīna </w:t>
      </w:r>
      <w:proofErr w:type="spellStart"/>
      <w:r w:rsidR="007401AC" w:rsidRPr="007401AC">
        <w:rPr>
          <w:bCs/>
        </w:rPr>
        <w:t>Indāre</w:t>
      </w:r>
      <w:proofErr w:type="spellEnd"/>
      <w:r w:rsidR="0092415E">
        <w:rPr>
          <w:bCs/>
        </w:rPr>
        <w:t xml:space="preserve">, </w:t>
      </w:r>
      <w:r w:rsidR="007401AC" w:rsidRPr="007401AC">
        <w:rPr>
          <w:bCs/>
        </w:rPr>
        <w:t>Elīze Balode</w:t>
      </w:r>
      <w:r w:rsidR="0092415E">
        <w:rPr>
          <w:bCs/>
        </w:rPr>
        <w:t xml:space="preserve">, </w:t>
      </w:r>
      <w:r w:rsidR="007401AC" w:rsidRPr="007401AC">
        <w:rPr>
          <w:bCs/>
        </w:rPr>
        <w:t>Evija Kairiša</w:t>
      </w:r>
      <w:r w:rsidR="0092415E">
        <w:rPr>
          <w:bCs/>
        </w:rPr>
        <w:t xml:space="preserve">, </w:t>
      </w:r>
      <w:r w:rsidR="007401AC" w:rsidRPr="007401AC">
        <w:rPr>
          <w:bCs/>
        </w:rPr>
        <w:t xml:space="preserve">Evija </w:t>
      </w:r>
      <w:proofErr w:type="spellStart"/>
      <w:r w:rsidR="007401AC" w:rsidRPr="007401AC">
        <w:rPr>
          <w:bCs/>
        </w:rPr>
        <w:t>Keisele</w:t>
      </w:r>
      <w:proofErr w:type="spellEnd"/>
      <w:r w:rsidR="0092415E">
        <w:rPr>
          <w:bCs/>
        </w:rPr>
        <w:t>,</w:t>
      </w:r>
      <w:r w:rsidR="007401AC" w:rsidRPr="007401AC">
        <w:rPr>
          <w:bCs/>
        </w:rPr>
        <w:t xml:space="preserve"> Gita </w:t>
      </w:r>
      <w:proofErr w:type="spellStart"/>
      <w:r w:rsidR="007401AC" w:rsidRPr="007401AC">
        <w:rPr>
          <w:bCs/>
        </w:rPr>
        <w:t>Kārnupe</w:t>
      </w:r>
      <w:proofErr w:type="spellEnd"/>
      <w:r w:rsidR="0092415E">
        <w:rPr>
          <w:bCs/>
        </w:rPr>
        <w:t xml:space="preserve">, </w:t>
      </w:r>
      <w:r w:rsidR="007401AC" w:rsidRPr="007401AC">
        <w:rPr>
          <w:bCs/>
        </w:rPr>
        <w:t xml:space="preserve">Gita </w:t>
      </w:r>
      <w:r w:rsidR="0092415E" w:rsidRPr="007401AC">
        <w:rPr>
          <w:bCs/>
        </w:rPr>
        <w:t>Zariņa</w:t>
      </w:r>
      <w:r w:rsidR="0092415E">
        <w:rPr>
          <w:bCs/>
        </w:rPr>
        <w:t xml:space="preserve">, </w:t>
      </w:r>
      <w:r w:rsidR="007401AC" w:rsidRPr="007401AC">
        <w:rPr>
          <w:bCs/>
        </w:rPr>
        <w:t>Guna Jirgensone</w:t>
      </w:r>
      <w:r w:rsidR="0092415E">
        <w:rPr>
          <w:bCs/>
        </w:rPr>
        <w:t xml:space="preserve">, </w:t>
      </w:r>
      <w:r w:rsidR="007401AC" w:rsidRPr="007401AC">
        <w:rPr>
          <w:bCs/>
        </w:rPr>
        <w:t>Guna Krūmiņa</w:t>
      </w:r>
      <w:r w:rsidR="0092415E">
        <w:rPr>
          <w:bCs/>
        </w:rPr>
        <w:t xml:space="preserve">, </w:t>
      </w:r>
      <w:r w:rsidR="007401AC" w:rsidRPr="007401AC">
        <w:rPr>
          <w:bCs/>
        </w:rPr>
        <w:t xml:space="preserve">Gundars </w:t>
      </w:r>
      <w:proofErr w:type="spellStart"/>
      <w:r w:rsidR="007401AC" w:rsidRPr="007401AC">
        <w:rPr>
          <w:bCs/>
        </w:rPr>
        <w:t>Plešs</w:t>
      </w:r>
      <w:proofErr w:type="spellEnd"/>
      <w:r w:rsidR="0092415E">
        <w:rPr>
          <w:bCs/>
        </w:rPr>
        <w:t xml:space="preserve">, </w:t>
      </w:r>
      <w:r w:rsidR="007401AC" w:rsidRPr="007401AC">
        <w:rPr>
          <w:bCs/>
        </w:rPr>
        <w:t>Gunita Gulbe</w:t>
      </w:r>
      <w:r w:rsidR="0092415E">
        <w:rPr>
          <w:bCs/>
        </w:rPr>
        <w:t xml:space="preserve">, </w:t>
      </w:r>
      <w:r w:rsidR="007401AC" w:rsidRPr="007401AC">
        <w:rPr>
          <w:bCs/>
        </w:rPr>
        <w:t xml:space="preserve">Gunita </w:t>
      </w:r>
      <w:proofErr w:type="spellStart"/>
      <w:r w:rsidR="007401AC" w:rsidRPr="007401AC">
        <w:rPr>
          <w:bCs/>
        </w:rPr>
        <w:t>Meļķe</w:t>
      </w:r>
      <w:proofErr w:type="spellEnd"/>
      <w:r w:rsidR="007401AC" w:rsidRPr="007401AC">
        <w:rPr>
          <w:bCs/>
        </w:rPr>
        <w:t>-Kažoka</w:t>
      </w:r>
      <w:r w:rsidR="0092415E">
        <w:rPr>
          <w:bCs/>
        </w:rPr>
        <w:t xml:space="preserve">, </w:t>
      </w:r>
      <w:r w:rsidR="007401AC" w:rsidRPr="007401AC">
        <w:rPr>
          <w:bCs/>
        </w:rPr>
        <w:t>Gunita Ozoliņa</w:t>
      </w:r>
      <w:r w:rsidR="0092415E">
        <w:rPr>
          <w:bCs/>
        </w:rPr>
        <w:t xml:space="preserve">, </w:t>
      </w:r>
      <w:r w:rsidR="007401AC" w:rsidRPr="007401AC">
        <w:rPr>
          <w:bCs/>
        </w:rPr>
        <w:t>Ilga Tiesnese</w:t>
      </w:r>
      <w:r w:rsidR="0092415E">
        <w:rPr>
          <w:bCs/>
        </w:rPr>
        <w:t xml:space="preserve">, </w:t>
      </w:r>
      <w:r w:rsidR="007401AC" w:rsidRPr="007401AC">
        <w:rPr>
          <w:bCs/>
        </w:rPr>
        <w:t>Ilga Šmite</w:t>
      </w:r>
      <w:r w:rsidR="0092415E">
        <w:rPr>
          <w:bCs/>
        </w:rPr>
        <w:t xml:space="preserve">, </w:t>
      </w:r>
      <w:r w:rsidR="007401AC" w:rsidRPr="007401AC">
        <w:rPr>
          <w:bCs/>
        </w:rPr>
        <w:t>Ilona Zeltiņa</w:t>
      </w:r>
      <w:r w:rsidR="0092415E">
        <w:rPr>
          <w:bCs/>
        </w:rPr>
        <w:t xml:space="preserve">, </w:t>
      </w:r>
      <w:r w:rsidR="007401AC" w:rsidRPr="007401AC">
        <w:rPr>
          <w:bCs/>
        </w:rPr>
        <w:t>Ilze Elste</w:t>
      </w:r>
      <w:r w:rsidR="0092415E">
        <w:rPr>
          <w:bCs/>
        </w:rPr>
        <w:t xml:space="preserve">, </w:t>
      </w:r>
      <w:r w:rsidR="007401AC" w:rsidRPr="007401AC">
        <w:rPr>
          <w:bCs/>
        </w:rPr>
        <w:t>Ilze Rubene</w:t>
      </w:r>
      <w:r w:rsidR="0092415E">
        <w:rPr>
          <w:bCs/>
        </w:rPr>
        <w:t xml:space="preserve">, </w:t>
      </w:r>
      <w:r w:rsidR="007401AC" w:rsidRPr="007401AC">
        <w:rPr>
          <w:bCs/>
        </w:rPr>
        <w:t>Ilze Šmate</w:t>
      </w:r>
      <w:r w:rsidR="0092415E">
        <w:rPr>
          <w:bCs/>
        </w:rPr>
        <w:t xml:space="preserve">, </w:t>
      </w:r>
      <w:r w:rsidR="007401AC" w:rsidRPr="007401AC">
        <w:rPr>
          <w:bCs/>
        </w:rPr>
        <w:t>Ilze Žūriņa-Davidčuka</w:t>
      </w:r>
      <w:r w:rsidR="0092415E">
        <w:rPr>
          <w:bCs/>
        </w:rPr>
        <w:t xml:space="preserve">, </w:t>
      </w:r>
      <w:r w:rsidR="007401AC" w:rsidRPr="007401AC">
        <w:rPr>
          <w:bCs/>
        </w:rPr>
        <w:t xml:space="preserve">Ina </w:t>
      </w:r>
      <w:proofErr w:type="spellStart"/>
      <w:r w:rsidR="007401AC" w:rsidRPr="007401AC">
        <w:rPr>
          <w:bCs/>
        </w:rPr>
        <w:t>Šternfelde</w:t>
      </w:r>
      <w:proofErr w:type="spellEnd"/>
      <w:r w:rsidR="0092415E">
        <w:rPr>
          <w:bCs/>
        </w:rPr>
        <w:t xml:space="preserve">, </w:t>
      </w:r>
      <w:r w:rsidR="007401AC" w:rsidRPr="007401AC">
        <w:rPr>
          <w:bCs/>
        </w:rPr>
        <w:t xml:space="preserve">Indra </w:t>
      </w:r>
      <w:proofErr w:type="spellStart"/>
      <w:r w:rsidR="007401AC" w:rsidRPr="007401AC">
        <w:rPr>
          <w:bCs/>
        </w:rPr>
        <w:t>Brikmane</w:t>
      </w:r>
      <w:proofErr w:type="spellEnd"/>
      <w:r w:rsidR="0092415E">
        <w:rPr>
          <w:bCs/>
        </w:rPr>
        <w:t xml:space="preserve">, </w:t>
      </w:r>
      <w:r w:rsidR="007401AC" w:rsidRPr="007401AC">
        <w:rPr>
          <w:bCs/>
        </w:rPr>
        <w:t xml:space="preserve">Inese </w:t>
      </w:r>
      <w:proofErr w:type="spellStart"/>
      <w:r w:rsidR="007401AC" w:rsidRPr="007401AC">
        <w:rPr>
          <w:bCs/>
        </w:rPr>
        <w:t>Banča</w:t>
      </w:r>
      <w:proofErr w:type="spellEnd"/>
      <w:r w:rsidR="0092415E">
        <w:rPr>
          <w:bCs/>
        </w:rPr>
        <w:t xml:space="preserve">, Inese </w:t>
      </w:r>
      <w:proofErr w:type="spellStart"/>
      <w:r w:rsidR="0092415E">
        <w:rPr>
          <w:bCs/>
        </w:rPr>
        <w:t>Dubulte</w:t>
      </w:r>
      <w:proofErr w:type="spellEnd"/>
      <w:r w:rsidR="0092415E">
        <w:rPr>
          <w:bCs/>
        </w:rPr>
        <w:t xml:space="preserve">, </w:t>
      </w:r>
      <w:r w:rsidR="007401AC" w:rsidRPr="007401AC">
        <w:rPr>
          <w:bCs/>
        </w:rPr>
        <w:t>Ineta Cīrule</w:t>
      </w:r>
      <w:r w:rsidR="0092415E">
        <w:rPr>
          <w:bCs/>
        </w:rPr>
        <w:t xml:space="preserve">, </w:t>
      </w:r>
      <w:r w:rsidR="007401AC" w:rsidRPr="007401AC">
        <w:rPr>
          <w:bCs/>
        </w:rPr>
        <w:t>Ineta Laizāne</w:t>
      </w:r>
      <w:r w:rsidR="0092415E">
        <w:rPr>
          <w:bCs/>
        </w:rPr>
        <w:t xml:space="preserve">, </w:t>
      </w:r>
      <w:r w:rsidR="007401AC" w:rsidRPr="007401AC">
        <w:rPr>
          <w:bCs/>
        </w:rPr>
        <w:t>Inga Indriksone</w:t>
      </w:r>
      <w:r w:rsidR="0092415E">
        <w:rPr>
          <w:bCs/>
        </w:rPr>
        <w:t xml:space="preserve">, </w:t>
      </w:r>
      <w:r w:rsidR="007401AC" w:rsidRPr="007401AC">
        <w:rPr>
          <w:bCs/>
        </w:rPr>
        <w:t xml:space="preserve">Iveta </w:t>
      </w:r>
      <w:proofErr w:type="spellStart"/>
      <w:r w:rsidR="007401AC" w:rsidRPr="007401AC">
        <w:rPr>
          <w:bCs/>
        </w:rPr>
        <w:t>Beļauniece</w:t>
      </w:r>
      <w:proofErr w:type="spellEnd"/>
      <w:r w:rsidR="0092415E">
        <w:rPr>
          <w:bCs/>
        </w:rPr>
        <w:t xml:space="preserve">, </w:t>
      </w:r>
      <w:r w:rsidR="007401AC" w:rsidRPr="007401AC">
        <w:rPr>
          <w:bCs/>
        </w:rPr>
        <w:t>Iveta Puriņa</w:t>
      </w:r>
      <w:r w:rsidR="0092415E">
        <w:rPr>
          <w:bCs/>
        </w:rPr>
        <w:t xml:space="preserve">, </w:t>
      </w:r>
      <w:r w:rsidR="007401AC" w:rsidRPr="007401AC">
        <w:rPr>
          <w:bCs/>
        </w:rPr>
        <w:t>Iveta Pēkšēna</w:t>
      </w:r>
      <w:r w:rsidR="0092415E">
        <w:rPr>
          <w:bCs/>
        </w:rPr>
        <w:t xml:space="preserve">, </w:t>
      </w:r>
      <w:r w:rsidR="007401AC" w:rsidRPr="007401AC">
        <w:rPr>
          <w:bCs/>
        </w:rPr>
        <w:t xml:space="preserve">Iveta </w:t>
      </w:r>
      <w:proofErr w:type="spellStart"/>
      <w:r w:rsidR="007401AC" w:rsidRPr="007401AC">
        <w:rPr>
          <w:bCs/>
        </w:rPr>
        <w:t>Umule</w:t>
      </w:r>
      <w:proofErr w:type="spellEnd"/>
      <w:r w:rsidR="0092415E">
        <w:rPr>
          <w:bCs/>
        </w:rPr>
        <w:t xml:space="preserve">, </w:t>
      </w:r>
      <w:proofErr w:type="spellStart"/>
      <w:r w:rsidR="007401AC" w:rsidRPr="007401AC">
        <w:rPr>
          <w:bCs/>
        </w:rPr>
        <w:t>Izita</w:t>
      </w:r>
      <w:proofErr w:type="spellEnd"/>
      <w:r w:rsidR="007401AC" w:rsidRPr="007401AC">
        <w:rPr>
          <w:bCs/>
        </w:rPr>
        <w:t xml:space="preserve"> Kļaviņa</w:t>
      </w:r>
      <w:r w:rsidR="0092415E">
        <w:rPr>
          <w:bCs/>
        </w:rPr>
        <w:t xml:space="preserve">, </w:t>
      </w:r>
      <w:r w:rsidR="007401AC" w:rsidRPr="007401AC">
        <w:rPr>
          <w:bCs/>
        </w:rPr>
        <w:t>Jana Beķere</w:t>
      </w:r>
      <w:r w:rsidR="0092415E">
        <w:rPr>
          <w:bCs/>
        </w:rPr>
        <w:t xml:space="preserve">, </w:t>
      </w:r>
      <w:r w:rsidR="007401AC" w:rsidRPr="007401AC">
        <w:rPr>
          <w:bCs/>
        </w:rPr>
        <w:t>Jolanta Ļebedeva</w:t>
      </w:r>
      <w:r w:rsidR="0092415E">
        <w:rPr>
          <w:bCs/>
        </w:rPr>
        <w:t xml:space="preserve">, </w:t>
      </w:r>
      <w:r w:rsidR="007401AC" w:rsidRPr="007401AC">
        <w:rPr>
          <w:bCs/>
        </w:rPr>
        <w:t>Juris Graudiņš</w:t>
      </w:r>
      <w:r w:rsidR="0092415E">
        <w:rPr>
          <w:bCs/>
        </w:rPr>
        <w:t xml:space="preserve">, </w:t>
      </w:r>
      <w:r w:rsidR="0092415E" w:rsidRPr="007401AC">
        <w:rPr>
          <w:bCs/>
        </w:rPr>
        <w:t xml:space="preserve">Antra </w:t>
      </w:r>
      <w:proofErr w:type="spellStart"/>
      <w:r w:rsidR="007401AC" w:rsidRPr="007401AC">
        <w:rPr>
          <w:bCs/>
        </w:rPr>
        <w:t>Kamala</w:t>
      </w:r>
      <w:proofErr w:type="spellEnd"/>
      <w:r w:rsidR="0092415E">
        <w:rPr>
          <w:bCs/>
        </w:rPr>
        <w:t>,</w:t>
      </w:r>
      <w:r w:rsidR="007401AC" w:rsidRPr="007401AC">
        <w:rPr>
          <w:bCs/>
        </w:rPr>
        <w:t xml:space="preserve"> Kitija Muceniece</w:t>
      </w:r>
      <w:r w:rsidR="0092415E">
        <w:rPr>
          <w:bCs/>
        </w:rPr>
        <w:t xml:space="preserve">, </w:t>
      </w:r>
      <w:r w:rsidR="0058522E">
        <w:rPr>
          <w:rFonts w:eastAsiaTheme="minorHAnsi"/>
          <w:bCs/>
        </w:rPr>
        <w:t>(vārds</w:t>
      </w:r>
      <w:r w:rsidR="009857D5">
        <w:rPr>
          <w:rFonts w:eastAsiaTheme="minorHAnsi"/>
          <w:bCs/>
        </w:rPr>
        <w:t xml:space="preserve"> uzvārds)</w:t>
      </w:r>
      <w:r w:rsidR="007401AC" w:rsidRPr="007401AC">
        <w:rPr>
          <w:bCs/>
        </w:rPr>
        <w:t xml:space="preserve"> (</w:t>
      </w:r>
      <w:proofErr w:type="spellStart"/>
      <w:r w:rsidR="007401AC" w:rsidRPr="007401AC">
        <w:rPr>
          <w:bCs/>
        </w:rPr>
        <w:t>Utilitas</w:t>
      </w:r>
      <w:proofErr w:type="spellEnd"/>
      <w:r w:rsidR="007401AC" w:rsidRPr="007401AC">
        <w:rPr>
          <w:bCs/>
        </w:rPr>
        <w:t>)</w:t>
      </w:r>
      <w:r w:rsidR="0092415E">
        <w:rPr>
          <w:bCs/>
        </w:rPr>
        <w:t xml:space="preserve">, </w:t>
      </w:r>
      <w:r w:rsidR="007401AC" w:rsidRPr="007401AC">
        <w:rPr>
          <w:bCs/>
        </w:rPr>
        <w:t xml:space="preserve">Kristaps </w:t>
      </w:r>
      <w:proofErr w:type="spellStart"/>
      <w:r w:rsidR="007401AC" w:rsidRPr="007401AC">
        <w:rPr>
          <w:bCs/>
        </w:rPr>
        <w:t>Močāns</w:t>
      </w:r>
      <w:proofErr w:type="spellEnd"/>
      <w:r w:rsidR="0092415E">
        <w:rPr>
          <w:bCs/>
        </w:rPr>
        <w:t xml:space="preserve">, </w:t>
      </w:r>
      <w:r w:rsidR="007401AC" w:rsidRPr="007401AC">
        <w:rPr>
          <w:bCs/>
        </w:rPr>
        <w:t xml:space="preserve">Kristiāna </w:t>
      </w:r>
      <w:proofErr w:type="spellStart"/>
      <w:r w:rsidR="007401AC" w:rsidRPr="007401AC">
        <w:rPr>
          <w:bCs/>
        </w:rPr>
        <w:t>Pamše</w:t>
      </w:r>
      <w:proofErr w:type="spellEnd"/>
      <w:r w:rsidR="0092415E">
        <w:rPr>
          <w:bCs/>
        </w:rPr>
        <w:t xml:space="preserve">, </w:t>
      </w:r>
      <w:r w:rsidR="007401AC" w:rsidRPr="007401AC">
        <w:rPr>
          <w:bCs/>
        </w:rPr>
        <w:t>Lana Berga</w:t>
      </w:r>
      <w:r w:rsidR="0092415E">
        <w:rPr>
          <w:bCs/>
        </w:rPr>
        <w:t>–</w:t>
      </w:r>
      <w:proofErr w:type="spellStart"/>
      <w:r w:rsidR="007401AC" w:rsidRPr="007401AC">
        <w:rPr>
          <w:bCs/>
        </w:rPr>
        <w:t>Sedleniece</w:t>
      </w:r>
      <w:proofErr w:type="spellEnd"/>
      <w:r w:rsidR="0092415E">
        <w:rPr>
          <w:bCs/>
        </w:rPr>
        <w:t xml:space="preserve">, </w:t>
      </w:r>
      <w:r w:rsidR="007401AC" w:rsidRPr="007401AC">
        <w:rPr>
          <w:bCs/>
        </w:rPr>
        <w:t xml:space="preserve">Lauma </w:t>
      </w:r>
      <w:proofErr w:type="spellStart"/>
      <w:r w:rsidR="007401AC" w:rsidRPr="007401AC">
        <w:rPr>
          <w:bCs/>
        </w:rPr>
        <w:t>Umule</w:t>
      </w:r>
      <w:proofErr w:type="spellEnd"/>
      <w:r w:rsidR="007401AC" w:rsidRPr="007401AC">
        <w:rPr>
          <w:bCs/>
        </w:rPr>
        <w:t>-Tauriņa</w:t>
      </w:r>
      <w:r w:rsidR="0092415E">
        <w:rPr>
          <w:bCs/>
        </w:rPr>
        <w:t xml:space="preserve">, </w:t>
      </w:r>
      <w:r w:rsidR="007401AC" w:rsidRPr="007401AC">
        <w:rPr>
          <w:bCs/>
        </w:rPr>
        <w:t xml:space="preserve">Laura </w:t>
      </w:r>
      <w:proofErr w:type="spellStart"/>
      <w:r w:rsidR="007401AC" w:rsidRPr="007401AC">
        <w:rPr>
          <w:bCs/>
        </w:rPr>
        <w:t>Bukava</w:t>
      </w:r>
      <w:proofErr w:type="spellEnd"/>
      <w:r w:rsidR="0092415E">
        <w:rPr>
          <w:bCs/>
        </w:rPr>
        <w:t xml:space="preserve">, </w:t>
      </w:r>
      <w:r w:rsidR="007401AC" w:rsidRPr="007401AC">
        <w:rPr>
          <w:bCs/>
        </w:rPr>
        <w:t xml:space="preserve">Leons </w:t>
      </w:r>
      <w:proofErr w:type="spellStart"/>
      <w:r w:rsidR="007401AC" w:rsidRPr="007401AC">
        <w:rPr>
          <w:bCs/>
        </w:rPr>
        <w:t>Ger</w:t>
      </w:r>
      <w:r w:rsidR="0092415E">
        <w:rPr>
          <w:bCs/>
        </w:rPr>
        <w:t>ķ</w:t>
      </w:r>
      <w:r w:rsidR="007401AC" w:rsidRPr="007401AC">
        <w:rPr>
          <w:bCs/>
        </w:rPr>
        <w:t>is</w:t>
      </w:r>
      <w:proofErr w:type="spellEnd"/>
      <w:r w:rsidR="0092415E">
        <w:rPr>
          <w:bCs/>
        </w:rPr>
        <w:t xml:space="preserve">, </w:t>
      </w:r>
      <w:r w:rsidR="007401AC" w:rsidRPr="007401AC">
        <w:rPr>
          <w:bCs/>
        </w:rPr>
        <w:t>Liene Berga</w:t>
      </w:r>
      <w:r w:rsidR="0092415E">
        <w:rPr>
          <w:bCs/>
        </w:rPr>
        <w:t xml:space="preserve">, </w:t>
      </w:r>
      <w:r w:rsidR="007401AC" w:rsidRPr="007401AC">
        <w:rPr>
          <w:bCs/>
        </w:rPr>
        <w:t>Limbažu novada pašvaldība</w:t>
      </w:r>
      <w:r w:rsidR="0092415E">
        <w:rPr>
          <w:bCs/>
        </w:rPr>
        <w:t xml:space="preserve">, </w:t>
      </w:r>
      <w:proofErr w:type="spellStart"/>
      <w:r w:rsidR="007401AC" w:rsidRPr="007401AC">
        <w:rPr>
          <w:bCs/>
        </w:rPr>
        <w:t>Linita</w:t>
      </w:r>
      <w:proofErr w:type="spellEnd"/>
      <w:r w:rsidR="007401AC" w:rsidRPr="007401AC">
        <w:rPr>
          <w:bCs/>
        </w:rPr>
        <w:t xml:space="preserve"> Amoliņa</w:t>
      </w:r>
      <w:r w:rsidR="0092415E">
        <w:rPr>
          <w:bCs/>
        </w:rPr>
        <w:t xml:space="preserve">, </w:t>
      </w:r>
      <w:r w:rsidR="007401AC" w:rsidRPr="007401AC">
        <w:rPr>
          <w:bCs/>
        </w:rPr>
        <w:t>Maija Andersone</w:t>
      </w:r>
      <w:r w:rsidR="0092415E">
        <w:rPr>
          <w:bCs/>
        </w:rPr>
        <w:t xml:space="preserve">, </w:t>
      </w:r>
      <w:r w:rsidR="007401AC" w:rsidRPr="007401AC">
        <w:rPr>
          <w:bCs/>
        </w:rPr>
        <w:t xml:space="preserve">Maija </w:t>
      </w:r>
      <w:r w:rsidR="0092415E" w:rsidRPr="007401AC">
        <w:rPr>
          <w:bCs/>
        </w:rPr>
        <w:t>Siliņa</w:t>
      </w:r>
      <w:r w:rsidR="0092415E">
        <w:rPr>
          <w:bCs/>
        </w:rPr>
        <w:t xml:space="preserve">, </w:t>
      </w:r>
      <w:r w:rsidR="007401AC" w:rsidRPr="007401AC">
        <w:rPr>
          <w:bCs/>
        </w:rPr>
        <w:t xml:space="preserve">Mārtiņš </w:t>
      </w:r>
      <w:proofErr w:type="spellStart"/>
      <w:r w:rsidR="007401AC" w:rsidRPr="007401AC">
        <w:rPr>
          <w:bCs/>
        </w:rPr>
        <w:t>Grāvelsiņš</w:t>
      </w:r>
      <w:proofErr w:type="spellEnd"/>
      <w:r w:rsidR="0092415E">
        <w:rPr>
          <w:bCs/>
        </w:rPr>
        <w:t xml:space="preserve">, </w:t>
      </w:r>
      <w:r w:rsidR="007401AC" w:rsidRPr="007401AC">
        <w:rPr>
          <w:bCs/>
        </w:rPr>
        <w:t>Raimonds Straume</w:t>
      </w:r>
      <w:r w:rsidR="0092415E">
        <w:rPr>
          <w:bCs/>
        </w:rPr>
        <w:t xml:space="preserve">, </w:t>
      </w:r>
      <w:r w:rsidR="007401AC" w:rsidRPr="007401AC">
        <w:rPr>
          <w:bCs/>
        </w:rPr>
        <w:t xml:space="preserve">Raivis </w:t>
      </w:r>
      <w:proofErr w:type="spellStart"/>
      <w:r w:rsidR="007401AC" w:rsidRPr="007401AC">
        <w:rPr>
          <w:bCs/>
        </w:rPr>
        <w:t>Galītis</w:t>
      </w:r>
      <w:proofErr w:type="spellEnd"/>
      <w:r w:rsidR="0092415E">
        <w:rPr>
          <w:bCs/>
        </w:rPr>
        <w:t xml:space="preserve">, </w:t>
      </w:r>
      <w:r w:rsidR="007401AC" w:rsidRPr="007401AC">
        <w:rPr>
          <w:bCs/>
        </w:rPr>
        <w:t>Sabīne Stūre</w:t>
      </w:r>
      <w:r w:rsidR="0092415E">
        <w:rPr>
          <w:bCs/>
        </w:rPr>
        <w:t xml:space="preserve">, </w:t>
      </w:r>
      <w:r w:rsidR="007401AC" w:rsidRPr="007401AC">
        <w:rPr>
          <w:bCs/>
        </w:rPr>
        <w:t>Sandra Paegle</w:t>
      </w:r>
      <w:r w:rsidR="0092415E">
        <w:rPr>
          <w:bCs/>
        </w:rPr>
        <w:t xml:space="preserve">, </w:t>
      </w:r>
      <w:r w:rsidR="007401AC" w:rsidRPr="007401AC">
        <w:rPr>
          <w:bCs/>
        </w:rPr>
        <w:t xml:space="preserve">Sandra </w:t>
      </w:r>
      <w:proofErr w:type="spellStart"/>
      <w:r w:rsidR="007401AC" w:rsidRPr="007401AC">
        <w:rPr>
          <w:bCs/>
        </w:rPr>
        <w:t>Smiltniece</w:t>
      </w:r>
      <w:proofErr w:type="spellEnd"/>
      <w:r w:rsidR="0092415E">
        <w:rPr>
          <w:bCs/>
        </w:rPr>
        <w:t xml:space="preserve">, </w:t>
      </w:r>
      <w:r w:rsidR="007401AC" w:rsidRPr="007401AC">
        <w:rPr>
          <w:bCs/>
        </w:rPr>
        <w:t xml:space="preserve">Sarma </w:t>
      </w:r>
      <w:proofErr w:type="spellStart"/>
      <w:r w:rsidR="007401AC" w:rsidRPr="007401AC">
        <w:rPr>
          <w:bCs/>
        </w:rPr>
        <w:t>Kacara</w:t>
      </w:r>
      <w:proofErr w:type="spellEnd"/>
      <w:r w:rsidR="0092415E">
        <w:rPr>
          <w:bCs/>
        </w:rPr>
        <w:t xml:space="preserve">, </w:t>
      </w:r>
      <w:r w:rsidR="007401AC" w:rsidRPr="007401AC">
        <w:rPr>
          <w:bCs/>
        </w:rPr>
        <w:t xml:space="preserve">Sintija </w:t>
      </w:r>
      <w:proofErr w:type="spellStart"/>
      <w:r w:rsidR="007401AC" w:rsidRPr="007401AC">
        <w:rPr>
          <w:bCs/>
        </w:rPr>
        <w:t>Zute</w:t>
      </w:r>
      <w:proofErr w:type="spellEnd"/>
      <w:r w:rsidR="0092415E">
        <w:rPr>
          <w:bCs/>
        </w:rPr>
        <w:t xml:space="preserve">, </w:t>
      </w:r>
      <w:r w:rsidR="007401AC" w:rsidRPr="007401AC">
        <w:rPr>
          <w:bCs/>
        </w:rPr>
        <w:t>Sporta skola 2</w:t>
      </w:r>
      <w:r w:rsidR="0092415E">
        <w:rPr>
          <w:bCs/>
        </w:rPr>
        <w:t xml:space="preserve">, </w:t>
      </w:r>
      <w:r w:rsidR="007401AC" w:rsidRPr="007401AC">
        <w:rPr>
          <w:bCs/>
        </w:rPr>
        <w:t>Viktors Zujevs</w:t>
      </w:r>
      <w:r w:rsidR="0092415E">
        <w:rPr>
          <w:bCs/>
        </w:rPr>
        <w:t xml:space="preserve">, </w:t>
      </w:r>
      <w:r w:rsidR="007401AC" w:rsidRPr="007401AC">
        <w:rPr>
          <w:bCs/>
        </w:rPr>
        <w:t>Zane Balode</w:t>
      </w:r>
      <w:r w:rsidR="0092415E">
        <w:rPr>
          <w:bCs/>
        </w:rPr>
        <w:t xml:space="preserve">, </w:t>
      </w:r>
      <w:r w:rsidR="007401AC" w:rsidRPr="007401AC">
        <w:rPr>
          <w:bCs/>
        </w:rPr>
        <w:t>Ziedonis Tomsons</w:t>
      </w:r>
      <w:r w:rsidR="0092415E">
        <w:rPr>
          <w:bCs/>
        </w:rPr>
        <w:t xml:space="preserve">, </w:t>
      </w:r>
      <w:r w:rsidR="0092415E" w:rsidRPr="007401AC">
        <w:rPr>
          <w:bCs/>
        </w:rPr>
        <w:t>Gunita</w:t>
      </w:r>
      <w:r w:rsidR="0092415E">
        <w:rPr>
          <w:bCs/>
        </w:rPr>
        <w:t xml:space="preserve"> </w:t>
      </w:r>
      <w:proofErr w:type="spellStart"/>
      <w:r w:rsidR="0092415E">
        <w:rPr>
          <w:bCs/>
        </w:rPr>
        <w:t>B</w:t>
      </w:r>
      <w:r w:rsidR="007401AC" w:rsidRPr="007401AC">
        <w:rPr>
          <w:bCs/>
        </w:rPr>
        <w:t>isniece</w:t>
      </w:r>
      <w:proofErr w:type="spellEnd"/>
      <w:r w:rsidR="0092415E">
        <w:rPr>
          <w:bCs/>
        </w:rPr>
        <w:t xml:space="preserve">, </w:t>
      </w:r>
      <w:r w:rsidR="007401AC" w:rsidRPr="007401AC">
        <w:rPr>
          <w:bCs/>
        </w:rPr>
        <w:t xml:space="preserve">Ārija </w:t>
      </w:r>
      <w:proofErr w:type="spellStart"/>
      <w:r w:rsidR="007401AC" w:rsidRPr="007401AC">
        <w:rPr>
          <w:bCs/>
        </w:rPr>
        <w:t>Mikša</w:t>
      </w:r>
      <w:proofErr w:type="spellEnd"/>
      <w:r w:rsidR="0092415E">
        <w:rPr>
          <w:bCs/>
        </w:rPr>
        <w:t xml:space="preserve">, </w:t>
      </w:r>
      <w:r w:rsidR="007401AC" w:rsidRPr="007401AC">
        <w:rPr>
          <w:bCs/>
        </w:rPr>
        <w:t>Ģirts Ieleja</w:t>
      </w:r>
      <w:r w:rsidR="0092415E">
        <w:rPr>
          <w:bCs/>
        </w:rPr>
        <w:t>.</w:t>
      </w:r>
    </w:p>
    <w:p w14:paraId="2ACC0B72" w14:textId="77777777" w:rsidR="005A50B4" w:rsidRDefault="005A50B4" w:rsidP="00F30C3A">
      <w:pPr>
        <w:suppressAutoHyphens/>
        <w:jc w:val="both"/>
        <w:rPr>
          <w:bCs/>
        </w:rPr>
      </w:pPr>
    </w:p>
    <w:p w14:paraId="0529C3F1" w14:textId="77777777" w:rsidR="0092415E" w:rsidRDefault="0092415E"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8BE3F97" w14:textId="4BC5AC86" w:rsidR="008F595A" w:rsidRPr="00F26A7C" w:rsidRDefault="001B3B4C" w:rsidP="00EE2EB4">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 xml:space="preserve">Sigita </w:t>
      </w:r>
      <w:proofErr w:type="spellStart"/>
      <w:r w:rsidR="00AC7A52">
        <w:rPr>
          <w:rFonts w:eastAsia="Calibri"/>
        </w:rPr>
        <w:t>Upmale</w:t>
      </w:r>
      <w:proofErr w:type="spellEnd"/>
      <w:r w:rsidR="005A50B4">
        <w:rPr>
          <w:rFonts w:eastAsia="Calibri"/>
        </w:rPr>
        <w:t xml:space="preserve">, debatēs piedalās </w:t>
      </w:r>
      <w:r w:rsidR="00EE2EB4">
        <w:rPr>
          <w:rFonts w:eastAsia="Calibri"/>
        </w:rPr>
        <w:t xml:space="preserve">Roberts </w:t>
      </w:r>
      <w:proofErr w:type="spellStart"/>
      <w:r w:rsidR="00EE2EB4">
        <w:rPr>
          <w:rFonts w:eastAsia="Calibri"/>
        </w:rPr>
        <w:t>Viziņš</w:t>
      </w:r>
      <w:proofErr w:type="spellEnd"/>
    </w:p>
    <w:p w14:paraId="61E0BAB3" w14:textId="77777777" w:rsidR="00F778BE" w:rsidRDefault="00F778BE" w:rsidP="00CE0433">
      <w:pPr>
        <w:suppressAutoHyphens/>
        <w:ind w:firstLine="720"/>
        <w:jc w:val="both"/>
        <w:rPr>
          <w:rFonts w:eastAsia="Calibri"/>
        </w:rPr>
      </w:pPr>
    </w:p>
    <w:p w14:paraId="4C991EDF" w14:textId="1E0F231C" w:rsidR="004156C2" w:rsidRPr="009B4626" w:rsidRDefault="00C270F7" w:rsidP="004156C2">
      <w:pPr>
        <w:suppressAutoHyphens/>
        <w:ind w:firstLine="720"/>
        <w:jc w:val="both"/>
        <w:rPr>
          <w:b/>
          <w:bCs/>
        </w:rPr>
      </w:pPr>
      <w:r w:rsidRPr="008E2E3F">
        <w:rPr>
          <w:rFonts w:eastAsia="Calibri"/>
        </w:rPr>
        <w:t>Iepazinusies</w:t>
      </w:r>
      <w:r w:rsidRPr="008E2E3F">
        <w:t xml:space="preserve"> ar </w:t>
      </w:r>
      <w:r w:rsidRPr="008E2E3F">
        <w:rPr>
          <w:rFonts w:eastAsiaTheme="minorHAnsi"/>
        </w:rPr>
        <w:t xml:space="preserve">Limbažu novada pašvaldības </w:t>
      </w:r>
      <w:r w:rsidRPr="008E2E3F">
        <w:rPr>
          <w:rFonts w:eastAsia="Calibri"/>
        </w:rPr>
        <w:t>Domes priekšsēdētāja</w:t>
      </w:r>
      <w:r w:rsidR="00AC7A52" w:rsidRPr="008E2E3F">
        <w:rPr>
          <w:rFonts w:eastAsia="Calibri"/>
        </w:rPr>
        <w:t>s</w:t>
      </w:r>
      <w:r w:rsidRPr="008E2E3F">
        <w:rPr>
          <w:rFonts w:eastAsia="Calibri"/>
        </w:rPr>
        <w:t xml:space="preserve"> </w:t>
      </w:r>
      <w:r w:rsidR="00AC7A52" w:rsidRPr="008E2E3F">
        <w:rPr>
          <w:rFonts w:eastAsia="Calibri"/>
        </w:rPr>
        <w:t xml:space="preserve">S. </w:t>
      </w:r>
      <w:proofErr w:type="spellStart"/>
      <w:r w:rsidR="00AC7A52" w:rsidRPr="008E2E3F">
        <w:rPr>
          <w:rFonts w:eastAsia="Calibri"/>
        </w:rPr>
        <w:t>Upmales</w:t>
      </w:r>
      <w:proofErr w:type="spellEnd"/>
      <w:r w:rsidRPr="008E2E3F">
        <w:rPr>
          <w:rFonts w:eastAsia="Calibri"/>
        </w:rPr>
        <w:t xml:space="preserve"> priekšlikumu iekļaut darba kārtībā </w:t>
      </w:r>
      <w:r w:rsidR="00EE2EB4">
        <w:rPr>
          <w:rFonts w:eastAsia="Calibri"/>
        </w:rPr>
        <w:t>57</w:t>
      </w:r>
      <w:r w:rsidRPr="008E2E3F">
        <w:rPr>
          <w:rFonts w:eastAsia="Calibri"/>
        </w:rPr>
        <w:t>. papildu darba kārtības jautājumu</w:t>
      </w:r>
      <w:r w:rsidR="00EE07E3" w:rsidRPr="008E2E3F">
        <w:t xml:space="preserve"> “</w:t>
      </w:r>
      <w:r w:rsidR="00EE2EB4" w:rsidRPr="007B2B1B">
        <w:rPr>
          <w:noProof/>
          <w:color w:val="000000"/>
        </w:rPr>
        <w:t>Par Limbažu novada pašvaldības aģentūras "LAUTA" budžeta līdzekļu pārcelšanu</w:t>
      </w:r>
      <w:r w:rsidR="005A50B4" w:rsidRPr="00812048">
        <w:rPr>
          <w:noProof/>
          <w:color w:val="000000"/>
        </w:rPr>
        <w:t>”</w:t>
      </w:r>
      <w:r w:rsidRPr="009B4626">
        <w:rPr>
          <w:rFonts w:eastAsia="Calibri"/>
        </w:rPr>
        <w:t xml:space="preserve">, </w:t>
      </w:r>
      <w:r w:rsidR="004156C2" w:rsidRPr="009B4626">
        <w:rPr>
          <w:rFonts w:cs="Tahoma"/>
          <w:b/>
          <w:kern w:val="1"/>
          <w:lang w:eastAsia="hi-IN" w:bidi="hi-IN"/>
        </w:rPr>
        <w:t>a</w:t>
      </w:r>
      <w:r w:rsidR="004156C2" w:rsidRPr="009B4626">
        <w:rPr>
          <w:b/>
          <w:bCs/>
        </w:rPr>
        <w:t>tklāti balsojot: PAR</w:t>
      </w:r>
      <w:r w:rsidR="004156C2" w:rsidRPr="009B4626">
        <w:t xml:space="preserve"> – </w:t>
      </w:r>
      <w:r w:rsidR="00BD53D4" w:rsidRPr="009B4626">
        <w:t>1</w:t>
      </w:r>
      <w:r w:rsidR="00EE2EB4">
        <w:t>4</w:t>
      </w:r>
      <w:r w:rsidR="004156C2" w:rsidRPr="009B4626">
        <w:t xml:space="preserve"> deputāti (</w:t>
      </w:r>
      <w:r w:rsidR="00EE2EB4" w:rsidRPr="00B910FF">
        <w:rPr>
          <w:rFonts w:eastAsia="Calibri"/>
          <w:szCs w:val="22"/>
          <w:lang w:eastAsia="en-US"/>
        </w:rPr>
        <w:t>Edžus Arums</w:t>
      </w:r>
      <w:r w:rsidR="00EE2EB4">
        <w:rPr>
          <w:rFonts w:eastAsia="Calibri"/>
          <w:szCs w:val="22"/>
          <w:lang w:eastAsia="en-US"/>
        </w:rPr>
        <w:t>,</w:t>
      </w:r>
      <w:r w:rsidR="00EE2EB4" w:rsidRPr="00B910FF">
        <w:rPr>
          <w:rFonts w:eastAsia="Calibri"/>
          <w:szCs w:val="22"/>
          <w:lang w:eastAsia="en-US"/>
        </w:rPr>
        <w:t xml:space="preserve"> Andris Garklāvs, Aigars </w:t>
      </w:r>
      <w:proofErr w:type="spellStart"/>
      <w:r w:rsidR="00EE2EB4" w:rsidRPr="00B910FF">
        <w:rPr>
          <w:rFonts w:eastAsia="Calibri"/>
          <w:szCs w:val="22"/>
          <w:lang w:eastAsia="en-US"/>
        </w:rPr>
        <w:t>Legzdiņš</w:t>
      </w:r>
      <w:proofErr w:type="spellEnd"/>
      <w:r w:rsidR="00EE2EB4" w:rsidRPr="00B910FF">
        <w:rPr>
          <w:rFonts w:eastAsia="Calibri"/>
          <w:szCs w:val="22"/>
          <w:lang w:eastAsia="en-US"/>
        </w:rPr>
        <w:t>, Dāvis Melnalksnis, Rūdolfs Pelēkais</w:t>
      </w:r>
      <w:r w:rsidR="00EE2EB4">
        <w:rPr>
          <w:rFonts w:eastAsia="Calibri"/>
          <w:szCs w:val="22"/>
          <w:lang w:eastAsia="en-US"/>
        </w:rPr>
        <w:t>,</w:t>
      </w:r>
      <w:r w:rsidR="00EE2EB4" w:rsidRPr="007B2B1B">
        <w:rPr>
          <w:rFonts w:eastAsia="Calibri"/>
          <w:szCs w:val="22"/>
          <w:lang w:eastAsia="en-US"/>
        </w:rPr>
        <w:t xml:space="preserve"> </w:t>
      </w:r>
      <w:r w:rsidR="00EE2EB4" w:rsidRPr="00B910FF">
        <w:rPr>
          <w:rFonts w:eastAsia="Calibri"/>
          <w:szCs w:val="22"/>
          <w:lang w:eastAsia="en-US"/>
        </w:rPr>
        <w:t xml:space="preserve">Jānis Remess, Baiba </w:t>
      </w:r>
      <w:proofErr w:type="spellStart"/>
      <w:r w:rsidR="00EE2EB4" w:rsidRPr="00B910FF">
        <w:rPr>
          <w:rFonts w:eastAsia="Calibri"/>
          <w:szCs w:val="22"/>
          <w:lang w:eastAsia="en-US"/>
        </w:rPr>
        <w:t>Siktāre</w:t>
      </w:r>
      <w:proofErr w:type="spellEnd"/>
      <w:r w:rsidR="00EE2EB4" w:rsidRPr="00B910FF">
        <w:rPr>
          <w:rFonts w:eastAsia="Calibri"/>
          <w:szCs w:val="22"/>
          <w:lang w:eastAsia="en-US"/>
        </w:rPr>
        <w:t xml:space="preserve">, Dagnis </w:t>
      </w:r>
      <w:proofErr w:type="spellStart"/>
      <w:r w:rsidR="00EE2EB4" w:rsidRPr="00B910FF">
        <w:rPr>
          <w:rFonts w:eastAsia="Calibri"/>
          <w:szCs w:val="22"/>
          <w:lang w:eastAsia="en-US"/>
        </w:rPr>
        <w:t>Straubergs</w:t>
      </w:r>
      <w:proofErr w:type="spellEnd"/>
      <w:r w:rsidR="00EE2EB4" w:rsidRPr="00B910FF">
        <w:rPr>
          <w:rFonts w:eastAsia="Calibri"/>
          <w:szCs w:val="22"/>
          <w:lang w:eastAsia="en-US"/>
        </w:rPr>
        <w:t xml:space="preserve">, Sigita </w:t>
      </w:r>
      <w:proofErr w:type="spellStart"/>
      <w:r w:rsidR="00EE2EB4" w:rsidRPr="00B910FF">
        <w:rPr>
          <w:rFonts w:eastAsia="Calibri"/>
          <w:szCs w:val="22"/>
          <w:lang w:eastAsia="en-US"/>
        </w:rPr>
        <w:t>Upmale</w:t>
      </w:r>
      <w:proofErr w:type="spellEnd"/>
      <w:r w:rsidR="00EE2EB4" w:rsidRPr="00B910FF">
        <w:rPr>
          <w:rFonts w:eastAsia="Calibri"/>
          <w:szCs w:val="22"/>
          <w:lang w:eastAsia="en-US"/>
        </w:rPr>
        <w:t xml:space="preserve">, Ģirts Vilciņš, Roberts </w:t>
      </w:r>
      <w:proofErr w:type="spellStart"/>
      <w:r w:rsidR="00EE2EB4" w:rsidRPr="00B910FF">
        <w:rPr>
          <w:rFonts w:eastAsia="Calibri"/>
          <w:szCs w:val="22"/>
          <w:lang w:eastAsia="en-US"/>
        </w:rPr>
        <w:t>Viziņš</w:t>
      </w:r>
      <w:proofErr w:type="spellEnd"/>
      <w:r w:rsidR="00EE2EB4" w:rsidRPr="00B910FF">
        <w:rPr>
          <w:rFonts w:eastAsia="Calibri"/>
          <w:szCs w:val="22"/>
          <w:lang w:eastAsia="en-US"/>
        </w:rPr>
        <w:t xml:space="preserve">, Andis Zaļaiskalns, Diāna Zaļupe, Edmunds </w:t>
      </w:r>
      <w:proofErr w:type="spellStart"/>
      <w:r w:rsidR="00EE2EB4" w:rsidRPr="00B910FF">
        <w:rPr>
          <w:rFonts w:eastAsia="Calibri"/>
          <w:szCs w:val="22"/>
          <w:lang w:eastAsia="en-US"/>
        </w:rPr>
        <w:t>Zeidmanis</w:t>
      </w:r>
      <w:proofErr w:type="spellEnd"/>
      <w:r w:rsidR="00EE07E3" w:rsidRPr="009B4626">
        <w:rPr>
          <w:rFonts w:eastAsia="Calibri"/>
          <w:szCs w:val="22"/>
          <w:lang w:eastAsia="en-US"/>
        </w:rPr>
        <w:t>)</w:t>
      </w:r>
      <w:r w:rsidR="004156C2" w:rsidRPr="009B4626">
        <w:rPr>
          <w:bCs/>
        </w:rPr>
        <w:t>,</w:t>
      </w:r>
      <w:r w:rsidR="004156C2" w:rsidRPr="009B4626">
        <w:rPr>
          <w:rFonts w:eastAsia="Calibri"/>
          <w:szCs w:val="22"/>
          <w:lang w:eastAsia="en-US"/>
        </w:rPr>
        <w:t xml:space="preserve"> </w:t>
      </w:r>
      <w:r w:rsidR="00BF05B9" w:rsidRPr="009B4626">
        <w:rPr>
          <w:b/>
          <w:bCs/>
        </w:rPr>
        <w:t xml:space="preserve">PRET – </w:t>
      </w:r>
      <w:r w:rsidR="00BF05B9" w:rsidRPr="009B4626">
        <w:rPr>
          <w:bCs/>
        </w:rPr>
        <w:t>nav,</w:t>
      </w:r>
      <w:r w:rsidR="00BF05B9" w:rsidRPr="009B4626">
        <w:rPr>
          <w:rFonts w:eastAsia="Calibri"/>
          <w:szCs w:val="22"/>
          <w:lang w:eastAsia="en-US"/>
        </w:rPr>
        <w:t xml:space="preserve"> </w:t>
      </w:r>
      <w:r w:rsidR="004156C2" w:rsidRPr="009B4626">
        <w:rPr>
          <w:b/>
          <w:bCs/>
        </w:rPr>
        <w:t>ATTURAS –</w:t>
      </w:r>
      <w:r w:rsidR="004156C2" w:rsidRPr="009B4626">
        <w:t xml:space="preserve"> </w:t>
      </w:r>
      <w:r w:rsidR="00B8333E" w:rsidRPr="009B4626">
        <w:t>nav</w:t>
      </w:r>
      <w:r w:rsidR="004156C2" w:rsidRPr="009B4626">
        <w:t>, Limbažu novada dome</w:t>
      </w:r>
      <w:r w:rsidR="004156C2" w:rsidRPr="009B4626">
        <w:rPr>
          <w:b/>
          <w:bCs/>
        </w:rPr>
        <w:t xml:space="preserve"> NOLEMJ:</w:t>
      </w:r>
    </w:p>
    <w:p w14:paraId="13F363B9" w14:textId="24C8F62F" w:rsidR="00C270F7" w:rsidRPr="00F12D13" w:rsidRDefault="00C270F7" w:rsidP="00C270F7">
      <w:pPr>
        <w:suppressAutoHyphens/>
        <w:ind w:firstLine="720"/>
        <w:jc w:val="both"/>
        <w:rPr>
          <w:rFonts w:eastAsia="Calibri"/>
        </w:rPr>
      </w:pPr>
    </w:p>
    <w:p w14:paraId="7B45627B" w14:textId="4C6692CD" w:rsidR="00C270F7" w:rsidRPr="009B4626" w:rsidRDefault="00BD53D4" w:rsidP="00C270F7">
      <w:pPr>
        <w:suppressAutoHyphens/>
        <w:jc w:val="both"/>
        <w:rPr>
          <w:rFonts w:eastAsia="Calibri"/>
        </w:rPr>
      </w:pPr>
      <w:r w:rsidRPr="009B4626">
        <w:rPr>
          <w:rFonts w:eastAsia="Calibri"/>
        </w:rPr>
        <w:t>pieņemts</w:t>
      </w:r>
      <w:r w:rsidR="00C270F7" w:rsidRPr="009B4626">
        <w:rPr>
          <w:rFonts w:eastAsia="Calibri"/>
        </w:rPr>
        <w:t>.</w:t>
      </w:r>
    </w:p>
    <w:p w14:paraId="2B193951" w14:textId="77777777" w:rsidR="008D5A60" w:rsidRPr="009B4626" w:rsidRDefault="008D5A60" w:rsidP="00DF3C71">
      <w:pPr>
        <w:pBdr>
          <w:bottom w:val="single" w:sz="4" w:space="1" w:color="auto"/>
        </w:pBdr>
        <w:suppressAutoHyphens/>
        <w:ind w:firstLine="720"/>
        <w:jc w:val="both"/>
        <w:rPr>
          <w:rFonts w:eastAsia="Calibri"/>
        </w:rPr>
      </w:pPr>
    </w:p>
    <w:p w14:paraId="657E8A54" w14:textId="77777777" w:rsidR="009B4626" w:rsidRDefault="009B4626" w:rsidP="009B4626">
      <w:pPr>
        <w:suppressAutoHyphens/>
        <w:ind w:firstLine="720"/>
        <w:jc w:val="both"/>
        <w:rPr>
          <w:rFonts w:eastAsia="Calibri"/>
        </w:rPr>
      </w:pPr>
    </w:p>
    <w:p w14:paraId="1F930DE4" w14:textId="6B751C0D" w:rsidR="00EE2EB4" w:rsidRPr="009B4626" w:rsidRDefault="00F12D13" w:rsidP="00EE2EB4">
      <w:pPr>
        <w:suppressAutoHyphens/>
        <w:ind w:firstLine="720"/>
        <w:jc w:val="both"/>
        <w:rPr>
          <w:b/>
          <w:bCs/>
        </w:rPr>
      </w:pPr>
      <w:r w:rsidRPr="00F12D13">
        <w:rPr>
          <w:rFonts w:eastAsia="Calibri"/>
        </w:rPr>
        <w:t>Iepazinusies</w:t>
      </w:r>
      <w:r w:rsidRPr="00F12D13">
        <w:t xml:space="preserve"> ar </w:t>
      </w:r>
      <w:r w:rsidRPr="00F12D13">
        <w:rPr>
          <w:rFonts w:eastAsiaTheme="minorHAnsi"/>
        </w:rPr>
        <w:t xml:space="preserve">Limbažu novada pašvaldības </w:t>
      </w:r>
      <w:r w:rsidRPr="00F12D13">
        <w:rPr>
          <w:rFonts w:eastAsia="Calibri"/>
        </w:rPr>
        <w:t xml:space="preserve">Domes priekšsēdētājas S. </w:t>
      </w:r>
      <w:proofErr w:type="spellStart"/>
      <w:r w:rsidRPr="00F12D13">
        <w:rPr>
          <w:rFonts w:eastAsia="Calibri"/>
        </w:rPr>
        <w:t>Upmales</w:t>
      </w:r>
      <w:proofErr w:type="spellEnd"/>
      <w:r w:rsidRPr="00F12D13">
        <w:rPr>
          <w:rFonts w:eastAsia="Calibri"/>
        </w:rPr>
        <w:t xml:space="preserve"> priekšlikumu iekļaut darba kārtībā </w:t>
      </w:r>
      <w:r w:rsidR="00EE2EB4">
        <w:rPr>
          <w:rFonts w:eastAsia="Calibri"/>
        </w:rPr>
        <w:t>58</w:t>
      </w:r>
      <w:r w:rsidRPr="00F12D13">
        <w:rPr>
          <w:rFonts w:eastAsia="Calibri"/>
        </w:rPr>
        <w:t>. papildu darba kārtības jautājumu</w:t>
      </w:r>
      <w:r w:rsidRPr="00F12D13">
        <w:t xml:space="preserve"> “</w:t>
      </w:r>
      <w:r w:rsidR="00EE2EB4" w:rsidRPr="007B2B1B">
        <w:rPr>
          <w:noProof/>
          <w:color w:val="000000"/>
        </w:rPr>
        <w:t>Par Limbažu novada pašvaldības aģentūras “LAUTA” direktora iecelšanu amatā</w:t>
      </w:r>
      <w:r w:rsidRPr="00F12D13">
        <w:rPr>
          <w:rFonts w:eastAsia="Calibri"/>
        </w:rPr>
        <w:t xml:space="preserve">”, </w:t>
      </w:r>
      <w:r w:rsidR="00EE2EB4" w:rsidRPr="009B4626">
        <w:rPr>
          <w:rFonts w:cs="Tahoma"/>
          <w:b/>
          <w:kern w:val="1"/>
          <w:lang w:eastAsia="hi-IN" w:bidi="hi-IN"/>
        </w:rPr>
        <w:t>a</w:t>
      </w:r>
      <w:r w:rsidR="00EE2EB4" w:rsidRPr="009B4626">
        <w:rPr>
          <w:b/>
          <w:bCs/>
        </w:rPr>
        <w:t>tklāti balsojot: PAR</w:t>
      </w:r>
      <w:r w:rsidR="00EE2EB4" w:rsidRPr="009B4626">
        <w:t xml:space="preserve"> – 1</w:t>
      </w:r>
      <w:r w:rsidR="00EE2EB4">
        <w:t>4</w:t>
      </w:r>
      <w:r w:rsidR="00EE2EB4" w:rsidRPr="009B4626">
        <w:t xml:space="preserve"> deputāti (</w:t>
      </w:r>
      <w:r w:rsidR="00EE2EB4" w:rsidRPr="00B910FF">
        <w:rPr>
          <w:rFonts w:eastAsia="Calibri"/>
          <w:szCs w:val="22"/>
          <w:lang w:eastAsia="en-US"/>
        </w:rPr>
        <w:t>Edžus Arums</w:t>
      </w:r>
      <w:r w:rsidR="00EE2EB4">
        <w:rPr>
          <w:rFonts w:eastAsia="Calibri"/>
          <w:szCs w:val="22"/>
          <w:lang w:eastAsia="en-US"/>
        </w:rPr>
        <w:t>,</w:t>
      </w:r>
      <w:r w:rsidR="00EE2EB4" w:rsidRPr="00B910FF">
        <w:rPr>
          <w:rFonts w:eastAsia="Calibri"/>
          <w:szCs w:val="22"/>
          <w:lang w:eastAsia="en-US"/>
        </w:rPr>
        <w:t xml:space="preserve"> Andris Garklāvs, Aigars </w:t>
      </w:r>
      <w:proofErr w:type="spellStart"/>
      <w:r w:rsidR="00EE2EB4" w:rsidRPr="00B910FF">
        <w:rPr>
          <w:rFonts w:eastAsia="Calibri"/>
          <w:szCs w:val="22"/>
          <w:lang w:eastAsia="en-US"/>
        </w:rPr>
        <w:t>Legzdiņš</w:t>
      </w:r>
      <w:proofErr w:type="spellEnd"/>
      <w:r w:rsidR="00EE2EB4" w:rsidRPr="00B910FF">
        <w:rPr>
          <w:rFonts w:eastAsia="Calibri"/>
          <w:szCs w:val="22"/>
          <w:lang w:eastAsia="en-US"/>
        </w:rPr>
        <w:t>, Dāvis Melnalksnis, Rūdolfs Pelēkais</w:t>
      </w:r>
      <w:r w:rsidR="00EE2EB4">
        <w:rPr>
          <w:rFonts w:eastAsia="Calibri"/>
          <w:szCs w:val="22"/>
          <w:lang w:eastAsia="en-US"/>
        </w:rPr>
        <w:t>,</w:t>
      </w:r>
      <w:r w:rsidR="00EE2EB4" w:rsidRPr="007B2B1B">
        <w:rPr>
          <w:rFonts w:eastAsia="Calibri"/>
          <w:szCs w:val="22"/>
          <w:lang w:eastAsia="en-US"/>
        </w:rPr>
        <w:t xml:space="preserve"> </w:t>
      </w:r>
      <w:r w:rsidR="00EE2EB4" w:rsidRPr="00B910FF">
        <w:rPr>
          <w:rFonts w:eastAsia="Calibri"/>
          <w:szCs w:val="22"/>
          <w:lang w:eastAsia="en-US"/>
        </w:rPr>
        <w:t xml:space="preserve">Jānis Remess, Baiba </w:t>
      </w:r>
      <w:proofErr w:type="spellStart"/>
      <w:r w:rsidR="00EE2EB4" w:rsidRPr="00B910FF">
        <w:rPr>
          <w:rFonts w:eastAsia="Calibri"/>
          <w:szCs w:val="22"/>
          <w:lang w:eastAsia="en-US"/>
        </w:rPr>
        <w:t>Siktāre</w:t>
      </w:r>
      <w:proofErr w:type="spellEnd"/>
      <w:r w:rsidR="00EE2EB4" w:rsidRPr="00B910FF">
        <w:rPr>
          <w:rFonts w:eastAsia="Calibri"/>
          <w:szCs w:val="22"/>
          <w:lang w:eastAsia="en-US"/>
        </w:rPr>
        <w:t xml:space="preserve">, Dagnis </w:t>
      </w:r>
      <w:proofErr w:type="spellStart"/>
      <w:r w:rsidR="00EE2EB4" w:rsidRPr="00B910FF">
        <w:rPr>
          <w:rFonts w:eastAsia="Calibri"/>
          <w:szCs w:val="22"/>
          <w:lang w:eastAsia="en-US"/>
        </w:rPr>
        <w:t>Straubergs</w:t>
      </w:r>
      <w:proofErr w:type="spellEnd"/>
      <w:r w:rsidR="00EE2EB4" w:rsidRPr="00B910FF">
        <w:rPr>
          <w:rFonts w:eastAsia="Calibri"/>
          <w:szCs w:val="22"/>
          <w:lang w:eastAsia="en-US"/>
        </w:rPr>
        <w:t xml:space="preserve">, Sigita </w:t>
      </w:r>
      <w:proofErr w:type="spellStart"/>
      <w:r w:rsidR="00EE2EB4" w:rsidRPr="00B910FF">
        <w:rPr>
          <w:rFonts w:eastAsia="Calibri"/>
          <w:szCs w:val="22"/>
          <w:lang w:eastAsia="en-US"/>
        </w:rPr>
        <w:t>Upmale</w:t>
      </w:r>
      <w:proofErr w:type="spellEnd"/>
      <w:r w:rsidR="00EE2EB4" w:rsidRPr="00B910FF">
        <w:rPr>
          <w:rFonts w:eastAsia="Calibri"/>
          <w:szCs w:val="22"/>
          <w:lang w:eastAsia="en-US"/>
        </w:rPr>
        <w:t xml:space="preserve">, Ģirts Vilciņš, Roberts </w:t>
      </w:r>
      <w:proofErr w:type="spellStart"/>
      <w:r w:rsidR="00EE2EB4" w:rsidRPr="00B910FF">
        <w:rPr>
          <w:rFonts w:eastAsia="Calibri"/>
          <w:szCs w:val="22"/>
          <w:lang w:eastAsia="en-US"/>
        </w:rPr>
        <w:t>Viziņš</w:t>
      </w:r>
      <w:proofErr w:type="spellEnd"/>
      <w:r w:rsidR="00EE2EB4" w:rsidRPr="00B910FF">
        <w:rPr>
          <w:rFonts w:eastAsia="Calibri"/>
          <w:szCs w:val="22"/>
          <w:lang w:eastAsia="en-US"/>
        </w:rPr>
        <w:t xml:space="preserve">, Andis Zaļaiskalns, Diāna Zaļupe, Edmunds </w:t>
      </w:r>
      <w:proofErr w:type="spellStart"/>
      <w:r w:rsidR="00EE2EB4" w:rsidRPr="00B910FF">
        <w:rPr>
          <w:rFonts w:eastAsia="Calibri"/>
          <w:szCs w:val="22"/>
          <w:lang w:eastAsia="en-US"/>
        </w:rPr>
        <w:t>Zeidmanis</w:t>
      </w:r>
      <w:proofErr w:type="spellEnd"/>
      <w:r w:rsidR="00EE2EB4" w:rsidRPr="009B4626">
        <w:rPr>
          <w:rFonts w:eastAsia="Calibri"/>
          <w:szCs w:val="22"/>
          <w:lang w:eastAsia="en-US"/>
        </w:rPr>
        <w:t>)</w:t>
      </w:r>
      <w:r w:rsidR="00EE2EB4" w:rsidRPr="009B4626">
        <w:rPr>
          <w:bCs/>
        </w:rPr>
        <w:t>,</w:t>
      </w:r>
      <w:r w:rsidR="00EE2EB4" w:rsidRPr="009B4626">
        <w:rPr>
          <w:rFonts w:eastAsia="Calibri"/>
          <w:szCs w:val="22"/>
          <w:lang w:eastAsia="en-US"/>
        </w:rPr>
        <w:t xml:space="preserve"> </w:t>
      </w:r>
      <w:r w:rsidR="00EE2EB4" w:rsidRPr="009B4626">
        <w:rPr>
          <w:b/>
          <w:bCs/>
        </w:rPr>
        <w:t xml:space="preserve">PRET – </w:t>
      </w:r>
      <w:r w:rsidR="00EE2EB4" w:rsidRPr="009B4626">
        <w:rPr>
          <w:bCs/>
        </w:rPr>
        <w:t>nav,</w:t>
      </w:r>
      <w:r w:rsidR="00EE2EB4" w:rsidRPr="009B4626">
        <w:rPr>
          <w:rFonts w:eastAsia="Calibri"/>
          <w:szCs w:val="22"/>
          <w:lang w:eastAsia="en-US"/>
        </w:rPr>
        <w:t xml:space="preserve"> </w:t>
      </w:r>
      <w:r w:rsidR="00EE2EB4" w:rsidRPr="009B4626">
        <w:rPr>
          <w:b/>
          <w:bCs/>
        </w:rPr>
        <w:t>ATTURAS –</w:t>
      </w:r>
      <w:r w:rsidR="00EE2EB4" w:rsidRPr="009B4626">
        <w:t xml:space="preserve"> nav, Limbažu novada dome</w:t>
      </w:r>
      <w:r w:rsidR="00EE2EB4" w:rsidRPr="009B4626">
        <w:rPr>
          <w:b/>
          <w:bCs/>
        </w:rPr>
        <w:t xml:space="preserve"> NOLEMJ:</w:t>
      </w:r>
    </w:p>
    <w:p w14:paraId="030C30C5" w14:textId="26121A98" w:rsidR="00F12D13" w:rsidRPr="00F12D13" w:rsidRDefault="00F12D13" w:rsidP="00F12D13">
      <w:pPr>
        <w:suppressAutoHyphens/>
        <w:ind w:firstLine="720"/>
        <w:jc w:val="both"/>
        <w:rPr>
          <w:rFonts w:eastAsia="Calibri"/>
        </w:rPr>
      </w:pPr>
    </w:p>
    <w:p w14:paraId="05B79DCF" w14:textId="77777777" w:rsidR="00F12D13" w:rsidRPr="009B4626" w:rsidRDefault="00F12D13" w:rsidP="00F12D13">
      <w:pPr>
        <w:suppressAutoHyphens/>
        <w:jc w:val="both"/>
        <w:rPr>
          <w:rFonts w:eastAsia="Calibri"/>
        </w:rPr>
      </w:pPr>
      <w:r w:rsidRPr="009B4626">
        <w:rPr>
          <w:rFonts w:eastAsia="Calibri"/>
        </w:rPr>
        <w:t>pieņemts.</w:t>
      </w:r>
    </w:p>
    <w:p w14:paraId="702DB011" w14:textId="77777777" w:rsidR="00F12D13" w:rsidRPr="009B4626" w:rsidRDefault="00F12D13" w:rsidP="00F12D13">
      <w:pPr>
        <w:pBdr>
          <w:bottom w:val="single" w:sz="4" w:space="1" w:color="auto"/>
        </w:pBdr>
        <w:suppressAutoHyphens/>
        <w:ind w:firstLine="720"/>
        <w:jc w:val="both"/>
        <w:rPr>
          <w:rFonts w:eastAsia="Calibri"/>
        </w:rPr>
      </w:pPr>
    </w:p>
    <w:p w14:paraId="057C6A14" w14:textId="77777777" w:rsidR="00F12D13" w:rsidRDefault="00F12D13" w:rsidP="00B8333E">
      <w:pPr>
        <w:suppressAutoHyphens/>
        <w:ind w:firstLine="720"/>
        <w:jc w:val="both"/>
        <w:rPr>
          <w:rFonts w:eastAsia="Calibri"/>
        </w:rPr>
      </w:pPr>
    </w:p>
    <w:p w14:paraId="5D25B3F1" w14:textId="0EA7908C" w:rsidR="00EE2EB4" w:rsidRPr="009B4626" w:rsidRDefault="00EE2EB4" w:rsidP="00EE2EB4">
      <w:pPr>
        <w:suppressAutoHyphens/>
        <w:ind w:firstLine="720"/>
        <w:jc w:val="both"/>
        <w:rPr>
          <w:b/>
          <w:bCs/>
        </w:rPr>
      </w:pPr>
      <w:r w:rsidRPr="00F12D13">
        <w:rPr>
          <w:rFonts w:eastAsia="Calibri"/>
        </w:rPr>
        <w:t>Iepazinusies</w:t>
      </w:r>
      <w:r w:rsidRPr="00F12D13">
        <w:t xml:space="preserve"> ar </w:t>
      </w:r>
      <w:r>
        <w:rPr>
          <w:rFonts w:eastAsiaTheme="minorHAnsi"/>
        </w:rPr>
        <w:t xml:space="preserve">deputāta R. </w:t>
      </w:r>
      <w:proofErr w:type="spellStart"/>
      <w:r>
        <w:rPr>
          <w:rFonts w:eastAsiaTheme="minorHAnsi"/>
        </w:rPr>
        <w:t>Viziņa</w:t>
      </w:r>
      <w:proofErr w:type="spellEnd"/>
      <w:r w:rsidRPr="00F12D13">
        <w:rPr>
          <w:rFonts w:eastAsia="Calibri"/>
        </w:rPr>
        <w:t xml:space="preserve"> priekšlikumu </w:t>
      </w:r>
      <w:r>
        <w:rPr>
          <w:rFonts w:eastAsia="Calibri"/>
        </w:rPr>
        <w:t>pārcelt</w:t>
      </w:r>
      <w:r w:rsidRPr="00F12D13">
        <w:rPr>
          <w:rFonts w:eastAsia="Calibri"/>
        </w:rPr>
        <w:t xml:space="preserve"> </w:t>
      </w:r>
      <w:r>
        <w:rPr>
          <w:rFonts w:eastAsia="Calibri"/>
        </w:rPr>
        <w:t>58</w:t>
      </w:r>
      <w:r w:rsidRPr="00F12D13">
        <w:rPr>
          <w:rFonts w:eastAsia="Calibri"/>
        </w:rPr>
        <w:t>. papildu darba kārtības jautājumu</w:t>
      </w:r>
      <w:r w:rsidRPr="00F12D13">
        <w:t xml:space="preserve"> “</w:t>
      </w:r>
      <w:r w:rsidRPr="007B2B1B">
        <w:rPr>
          <w:noProof/>
          <w:color w:val="000000"/>
        </w:rPr>
        <w:t>Par Limbažu novada pašvaldības aģentūras “LAUTA” direktora iecelšanu amatā</w:t>
      </w:r>
      <w:r w:rsidRPr="00F12D13">
        <w:rPr>
          <w:rFonts w:eastAsia="Calibri"/>
        </w:rPr>
        <w:t>”</w:t>
      </w:r>
      <w:r>
        <w:rPr>
          <w:rFonts w:eastAsia="Calibri"/>
        </w:rPr>
        <w:t xml:space="preserve"> kā 2.</w:t>
      </w:r>
      <w:r w:rsidRPr="00F12D13">
        <w:rPr>
          <w:rFonts w:eastAsia="Calibri"/>
        </w:rPr>
        <w:t xml:space="preserve">, </w:t>
      </w:r>
      <w:r w:rsidRPr="009B4626">
        <w:rPr>
          <w:rFonts w:cs="Tahoma"/>
          <w:b/>
          <w:kern w:val="1"/>
          <w:lang w:eastAsia="hi-IN" w:bidi="hi-IN"/>
        </w:rPr>
        <w:t>a</w:t>
      </w:r>
      <w:r w:rsidRPr="009B4626">
        <w:rPr>
          <w:b/>
          <w:bCs/>
        </w:rPr>
        <w:t>tklāti balsojot: PAR</w:t>
      </w:r>
      <w:r w:rsidRPr="009B4626">
        <w:t xml:space="preserve"> – 1</w:t>
      </w:r>
      <w:r>
        <w:t>3</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t>deputāts</w:t>
      </w:r>
      <w:r w:rsidRPr="00EE2EB4">
        <w:rPr>
          <w:rFonts w:eastAsia="Calibri"/>
          <w:szCs w:val="22"/>
          <w:lang w:eastAsia="en-US"/>
        </w:rPr>
        <w:t xml:space="preserve"> </w:t>
      </w:r>
      <w:r>
        <w:rPr>
          <w:rFonts w:eastAsia="Calibri"/>
          <w:szCs w:val="22"/>
          <w:lang w:eastAsia="en-US"/>
        </w:rPr>
        <w:t>Andris Garklāvs</w:t>
      </w:r>
      <w:r w:rsidRPr="009B4626">
        <w:t>, Limbažu novada dome</w:t>
      </w:r>
      <w:r w:rsidRPr="009B4626">
        <w:rPr>
          <w:b/>
          <w:bCs/>
        </w:rPr>
        <w:t xml:space="preserve"> NOLEMJ:</w:t>
      </w:r>
    </w:p>
    <w:p w14:paraId="0A751326" w14:textId="77777777" w:rsidR="00EE2EB4" w:rsidRPr="00F12D13" w:rsidRDefault="00EE2EB4" w:rsidP="00EE2EB4">
      <w:pPr>
        <w:suppressAutoHyphens/>
        <w:ind w:firstLine="720"/>
        <w:jc w:val="both"/>
        <w:rPr>
          <w:rFonts w:eastAsia="Calibri"/>
        </w:rPr>
      </w:pPr>
    </w:p>
    <w:p w14:paraId="486C502D" w14:textId="77777777" w:rsidR="00EE2EB4" w:rsidRPr="009B4626" w:rsidRDefault="00EE2EB4" w:rsidP="00EE2EB4">
      <w:pPr>
        <w:suppressAutoHyphens/>
        <w:jc w:val="both"/>
        <w:rPr>
          <w:rFonts w:eastAsia="Calibri"/>
        </w:rPr>
      </w:pPr>
      <w:r w:rsidRPr="009B4626">
        <w:rPr>
          <w:rFonts w:eastAsia="Calibri"/>
        </w:rPr>
        <w:t>pieņemts.</w:t>
      </w:r>
    </w:p>
    <w:p w14:paraId="2B2FDBD2" w14:textId="77777777" w:rsidR="00F12D13" w:rsidRPr="009B4626" w:rsidRDefault="00F12D13" w:rsidP="00F12D13">
      <w:pPr>
        <w:pBdr>
          <w:bottom w:val="single" w:sz="4" w:space="1" w:color="auto"/>
        </w:pBdr>
        <w:suppressAutoHyphens/>
        <w:ind w:firstLine="720"/>
        <w:jc w:val="both"/>
        <w:rPr>
          <w:rFonts w:eastAsia="Calibri"/>
        </w:rPr>
      </w:pPr>
    </w:p>
    <w:p w14:paraId="6B74C58C" w14:textId="77777777" w:rsidR="00F12D13" w:rsidRDefault="00F12D13" w:rsidP="00B8333E">
      <w:pPr>
        <w:suppressAutoHyphens/>
        <w:ind w:firstLine="720"/>
        <w:jc w:val="both"/>
        <w:rPr>
          <w:rFonts w:eastAsia="Calibri"/>
        </w:rPr>
      </w:pPr>
    </w:p>
    <w:p w14:paraId="5BA5D3ED" w14:textId="77777777" w:rsidR="00EE2EB4" w:rsidRPr="009B4626" w:rsidRDefault="00AC7A52" w:rsidP="00EE2EB4">
      <w:pPr>
        <w:suppressAutoHyphens/>
        <w:ind w:firstLine="720"/>
        <w:jc w:val="both"/>
        <w:rPr>
          <w:b/>
          <w:bCs/>
        </w:rPr>
      </w:pPr>
      <w:r w:rsidRPr="00053FB6">
        <w:rPr>
          <w:rFonts w:eastAsia="Calibri"/>
        </w:rPr>
        <w:lastRenderedPageBreak/>
        <w:t>Iepazinusies</w:t>
      </w:r>
      <w:r w:rsidRPr="00053FB6">
        <w:t xml:space="preserve"> ar </w:t>
      </w:r>
      <w:r w:rsidRPr="00053FB6">
        <w:rPr>
          <w:rFonts w:eastAsiaTheme="minorHAnsi"/>
        </w:rPr>
        <w:t xml:space="preserve">Limbažu novada pašvaldības </w:t>
      </w:r>
      <w:r w:rsidRPr="00053FB6">
        <w:rPr>
          <w:rFonts w:eastAsia="Calibri"/>
        </w:rPr>
        <w:t xml:space="preserve">Domes priekšsēdētājas S. </w:t>
      </w:r>
      <w:proofErr w:type="spellStart"/>
      <w:r w:rsidRPr="00053FB6">
        <w:rPr>
          <w:rFonts w:eastAsia="Calibri"/>
        </w:rPr>
        <w:t>Upmales</w:t>
      </w:r>
      <w:proofErr w:type="spellEnd"/>
      <w:r w:rsidRPr="00053FB6">
        <w:rPr>
          <w:rFonts w:eastAsia="Calibri"/>
        </w:rPr>
        <w:t xml:space="preserve"> priekšlikumu </w:t>
      </w:r>
      <w:r w:rsidR="00BA1D5B" w:rsidRPr="00053FB6">
        <w:rPr>
          <w:rFonts w:eastAsia="Calibri"/>
        </w:rPr>
        <w:t xml:space="preserve">apstiprināt </w:t>
      </w:r>
      <w:r w:rsidR="00D9750D" w:rsidRPr="00053FB6">
        <w:rPr>
          <w:rFonts w:eastAsia="Calibri"/>
        </w:rPr>
        <w:t xml:space="preserve">sēdes </w:t>
      </w:r>
      <w:r w:rsidR="00BA1D5B" w:rsidRPr="00053FB6">
        <w:rPr>
          <w:rFonts w:eastAsia="Calibri"/>
        </w:rPr>
        <w:t>darba kārtību</w:t>
      </w:r>
      <w:r w:rsidR="00053FB6">
        <w:rPr>
          <w:rFonts w:eastAsia="Calibri"/>
        </w:rPr>
        <w:t xml:space="preserve"> kopumā</w:t>
      </w:r>
      <w:r w:rsidR="00BA1D5B" w:rsidRPr="00053FB6">
        <w:rPr>
          <w:rFonts w:eastAsia="Calibri"/>
        </w:rPr>
        <w:t xml:space="preserve">, </w:t>
      </w:r>
      <w:r w:rsidR="00EE2EB4" w:rsidRPr="009B4626">
        <w:rPr>
          <w:rFonts w:cs="Tahoma"/>
          <w:b/>
          <w:kern w:val="1"/>
          <w:lang w:eastAsia="hi-IN" w:bidi="hi-IN"/>
        </w:rPr>
        <w:t>a</w:t>
      </w:r>
      <w:r w:rsidR="00EE2EB4" w:rsidRPr="009B4626">
        <w:rPr>
          <w:b/>
          <w:bCs/>
        </w:rPr>
        <w:t>tklāti balsojot: PAR</w:t>
      </w:r>
      <w:r w:rsidR="00EE2EB4" w:rsidRPr="009B4626">
        <w:t xml:space="preserve"> – 1</w:t>
      </w:r>
      <w:r w:rsidR="00EE2EB4">
        <w:t>4</w:t>
      </w:r>
      <w:r w:rsidR="00EE2EB4" w:rsidRPr="009B4626">
        <w:t xml:space="preserve"> deputāti (</w:t>
      </w:r>
      <w:r w:rsidR="00EE2EB4" w:rsidRPr="00B910FF">
        <w:rPr>
          <w:rFonts w:eastAsia="Calibri"/>
          <w:szCs w:val="22"/>
          <w:lang w:eastAsia="en-US"/>
        </w:rPr>
        <w:t>Edžus Arums</w:t>
      </w:r>
      <w:r w:rsidR="00EE2EB4">
        <w:rPr>
          <w:rFonts w:eastAsia="Calibri"/>
          <w:szCs w:val="22"/>
          <w:lang w:eastAsia="en-US"/>
        </w:rPr>
        <w:t>,</w:t>
      </w:r>
      <w:r w:rsidR="00EE2EB4" w:rsidRPr="00B910FF">
        <w:rPr>
          <w:rFonts w:eastAsia="Calibri"/>
          <w:szCs w:val="22"/>
          <w:lang w:eastAsia="en-US"/>
        </w:rPr>
        <w:t xml:space="preserve"> Andris Garklāvs, Aigars </w:t>
      </w:r>
      <w:proofErr w:type="spellStart"/>
      <w:r w:rsidR="00EE2EB4" w:rsidRPr="00B910FF">
        <w:rPr>
          <w:rFonts w:eastAsia="Calibri"/>
          <w:szCs w:val="22"/>
          <w:lang w:eastAsia="en-US"/>
        </w:rPr>
        <w:t>Legzdiņš</w:t>
      </w:r>
      <w:proofErr w:type="spellEnd"/>
      <w:r w:rsidR="00EE2EB4" w:rsidRPr="00B910FF">
        <w:rPr>
          <w:rFonts w:eastAsia="Calibri"/>
          <w:szCs w:val="22"/>
          <w:lang w:eastAsia="en-US"/>
        </w:rPr>
        <w:t>, Dāvis Melnalksnis, Rūdolfs Pelēkais</w:t>
      </w:r>
      <w:r w:rsidR="00EE2EB4">
        <w:rPr>
          <w:rFonts w:eastAsia="Calibri"/>
          <w:szCs w:val="22"/>
          <w:lang w:eastAsia="en-US"/>
        </w:rPr>
        <w:t>,</w:t>
      </w:r>
      <w:r w:rsidR="00EE2EB4" w:rsidRPr="007B2B1B">
        <w:rPr>
          <w:rFonts w:eastAsia="Calibri"/>
          <w:szCs w:val="22"/>
          <w:lang w:eastAsia="en-US"/>
        </w:rPr>
        <w:t xml:space="preserve"> </w:t>
      </w:r>
      <w:r w:rsidR="00EE2EB4" w:rsidRPr="00B910FF">
        <w:rPr>
          <w:rFonts w:eastAsia="Calibri"/>
          <w:szCs w:val="22"/>
          <w:lang w:eastAsia="en-US"/>
        </w:rPr>
        <w:t xml:space="preserve">Jānis Remess, Baiba </w:t>
      </w:r>
      <w:proofErr w:type="spellStart"/>
      <w:r w:rsidR="00EE2EB4" w:rsidRPr="00B910FF">
        <w:rPr>
          <w:rFonts w:eastAsia="Calibri"/>
          <w:szCs w:val="22"/>
          <w:lang w:eastAsia="en-US"/>
        </w:rPr>
        <w:t>Siktāre</w:t>
      </w:r>
      <w:proofErr w:type="spellEnd"/>
      <w:r w:rsidR="00EE2EB4" w:rsidRPr="00B910FF">
        <w:rPr>
          <w:rFonts w:eastAsia="Calibri"/>
          <w:szCs w:val="22"/>
          <w:lang w:eastAsia="en-US"/>
        </w:rPr>
        <w:t xml:space="preserve">, Dagnis </w:t>
      </w:r>
      <w:proofErr w:type="spellStart"/>
      <w:r w:rsidR="00EE2EB4" w:rsidRPr="00B910FF">
        <w:rPr>
          <w:rFonts w:eastAsia="Calibri"/>
          <w:szCs w:val="22"/>
          <w:lang w:eastAsia="en-US"/>
        </w:rPr>
        <w:t>Straubergs</w:t>
      </w:r>
      <w:proofErr w:type="spellEnd"/>
      <w:r w:rsidR="00EE2EB4" w:rsidRPr="00B910FF">
        <w:rPr>
          <w:rFonts w:eastAsia="Calibri"/>
          <w:szCs w:val="22"/>
          <w:lang w:eastAsia="en-US"/>
        </w:rPr>
        <w:t xml:space="preserve">, Sigita </w:t>
      </w:r>
      <w:proofErr w:type="spellStart"/>
      <w:r w:rsidR="00EE2EB4" w:rsidRPr="00B910FF">
        <w:rPr>
          <w:rFonts w:eastAsia="Calibri"/>
          <w:szCs w:val="22"/>
          <w:lang w:eastAsia="en-US"/>
        </w:rPr>
        <w:t>Upmale</w:t>
      </w:r>
      <w:proofErr w:type="spellEnd"/>
      <w:r w:rsidR="00EE2EB4" w:rsidRPr="00B910FF">
        <w:rPr>
          <w:rFonts w:eastAsia="Calibri"/>
          <w:szCs w:val="22"/>
          <w:lang w:eastAsia="en-US"/>
        </w:rPr>
        <w:t xml:space="preserve">, Ģirts Vilciņš, Roberts </w:t>
      </w:r>
      <w:proofErr w:type="spellStart"/>
      <w:r w:rsidR="00EE2EB4" w:rsidRPr="00B910FF">
        <w:rPr>
          <w:rFonts w:eastAsia="Calibri"/>
          <w:szCs w:val="22"/>
          <w:lang w:eastAsia="en-US"/>
        </w:rPr>
        <w:t>Viziņš</w:t>
      </w:r>
      <w:proofErr w:type="spellEnd"/>
      <w:r w:rsidR="00EE2EB4" w:rsidRPr="00B910FF">
        <w:rPr>
          <w:rFonts w:eastAsia="Calibri"/>
          <w:szCs w:val="22"/>
          <w:lang w:eastAsia="en-US"/>
        </w:rPr>
        <w:t xml:space="preserve">, Andis Zaļaiskalns, Diāna Zaļupe, Edmunds </w:t>
      </w:r>
      <w:proofErr w:type="spellStart"/>
      <w:r w:rsidR="00EE2EB4" w:rsidRPr="00B910FF">
        <w:rPr>
          <w:rFonts w:eastAsia="Calibri"/>
          <w:szCs w:val="22"/>
          <w:lang w:eastAsia="en-US"/>
        </w:rPr>
        <w:t>Zeidmanis</w:t>
      </w:r>
      <w:proofErr w:type="spellEnd"/>
      <w:r w:rsidR="00EE2EB4" w:rsidRPr="009B4626">
        <w:rPr>
          <w:rFonts w:eastAsia="Calibri"/>
          <w:szCs w:val="22"/>
          <w:lang w:eastAsia="en-US"/>
        </w:rPr>
        <w:t>)</w:t>
      </w:r>
      <w:r w:rsidR="00EE2EB4" w:rsidRPr="009B4626">
        <w:rPr>
          <w:bCs/>
        </w:rPr>
        <w:t>,</w:t>
      </w:r>
      <w:r w:rsidR="00EE2EB4" w:rsidRPr="009B4626">
        <w:rPr>
          <w:rFonts w:eastAsia="Calibri"/>
          <w:szCs w:val="22"/>
          <w:lang w:eastAsia="en-US"/>
        </w:rPr>
        <w:t xml:space="preserve"> </w:t>
      </w:r>
      <w:r w:rsidR="00EE2EB4" w:rsidRPr="009B4626">
        <w:rPr>
          <w:b/>
          <w:bCs/>
        </w:rPr>
        <w:t xml:space="preserve">PRET – </w:t>
      </w:r>
      <w:r w:rsidR="00EE2EB4" w:rsidRPr="009B4626">
        <w:rPr>
          <w:bCs/>
        </w:rPr>
        <w:t>nav,</w:t>
      </w:r>
      <w:r w:rsidR="00EE2EB4" w:rsidRPr="009B4626">
        <w:rPr>
          <w:rFonts w:eastAsia="Calibri"/>
          <w:szCs w:val="22"/>
          <w:lang w:eastAsia="en-US"/>
        </w:rPr>
        <w:t xml:space="preserve"> </w:t>
      </w:r>
      <w:r w:rsidR="00EE2EB4" w:rsidRPr="009B4626">
        <w:rPr>
          <w:b/>
          <w:bCs/>
        </w:rPr>
        <w:t>ATTURAS –</w:t>
      </w:r>
      <w:r w:rsidR="00EE2EB4" w:rsidRPr="009B4626">
        <w:t xml:space="preserve"> nav, Limbažu novada dome</w:t>
      </w:r>
      <w:r w:rsidR="00EE2EB4" w:rsidRPr="009B4626">
        <w:rPr>
          <w:b/>
          <w:bCs/>
        </w:rPr>
        <w:t xml:space="preserve"> NOLEMJ:</w:t>
      </w:r>
    </w:p>
    <w:p w14:paraId="62CA9147" w14:textId="7D3454CA" w:rsidR="009A24DB" w:rsidRPr="00F26A7C" w:rsidRDefault="009A24DB" w:rsidP="00CE0433">
      <w:pPr>
        <w:suppressAutoHyphens/>
        <w:ind w:firstLine="720"/>
        <w:jc w:val="both"/>
        <w:rPr>
          <w:b/>
          <w:bCs/>
        </w:rPr>
      </w:pPr>
    </w:p>
    <w:p w14:paraId="766E5F97" w14:textId="4C874380" w:rsidR="003A5EE8" w:rsidRPr="00F93A79" w:rsidRDefault="003A5EE8" w:rsidP="00CE0433">
      <w:pPr>
        <w:suppressAutoHyphens/>
        <w:jc w:val="both"/>
        <w:rPr>
          <w:bCs/>
        </w:rPr>
      </w:pPr>
      <w:r w:rsidRPr="00F93A79">
        <w:rPr>
          <w:bCs/>
        </w:rPr>
        <w:t xml:space="preserve">apstiprināt </w:t>
      </w:r>
      <w:r w:rsidR="0057522A" w:rsidRPr="00F93A79">
        <w:rPr>
          <w:bCs/>
        </w:rPr>
        <w:t xml:space="preserve">šādu </w:t>
      </w:r>
      <w:r w:rsidRPr="00F93A79">
        <w:rPr>
          <w:bCs/>
        </w:rPr>
        <w:t>sēdes darba kārtību</w:t>
      </w:r>
      <w:r w:rsidR="0057522A" w:rsidRPr="00F93A79">
        <w:rPr>
          <w:bCs/>
        </w:rPr>
        <w:t>:</w:t>
      </w:r>
    </w:p>
    <w:p w14:paraId="6C90015E"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darba kārtību</w:t>
      </w:r>
      <w:r>
        <w:rPr>
          <w:noProof/>
          <w:color w:val="000000"/>
        </w:rPr>
        <w:t>.</w:t>
      </w:r>
    </w:p>
    <w:p w14:paraId="4EF75FA3" w14:textId="23171B9F"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pašvaldības aģentūras “LAUTA” direktora iecelšanu amatā</w:t>
      </w:r>
      <w:r>
        <w:rPr>
          <w:noProof/>
          <w:color w:val="000000"/>
        </w:rPr>
        <w:t>.</w:t>
      </w:r>
    </w:p>
    <w:p w14:paraId="6B91517B"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2024. gada 16. oktobra  līguma Nr. 4.10.20/24/128 izbeigšanu</w:t>
      </w:r>
      <w:r>
        <w:rPr>
          <w:noProof/>
          <w:color w:val="000000"/>
        </w:rPr>
        <w:t>.</w:t>
      </w:r>
    </w:p>
    <w:p w14:paraId="40EFCFE6"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konkursa rezultātā iegūto fizikas mācību līdzekļu pieņemšanu</w:t>
      </w:r>
      <w:r>
        <w:rPr>
          <w:noProof/>
          <w:color w:val="000000"/>
        </w:rPr>
        <w:t>.</w:t>
      </w:r>
    </w:p>
    <w:p w14:paraId="4B0779E7"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projekta “Pedagogu profesionālā atbalsta sistēmas izveide” Nr.4.2.2.3/1/24/I/001 finansējuma mācību līdzekļu iegādei iekļaušanu Limbažu novada Izglītības pārvaldes budžetā</w:t>
      </w:r>
      <w:r>
        <w:rPr>
          <w:noProof/>
          <w:color w:val="000000"/>
        </w:rPr>
        <w:t>.</w:t>
      </w:r>
    </w:p>
    <w:p w14:paraId="78DC7A77"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Valsts ģimnāzijai piešķirtā finansējuma mērķa maiņu un papildus finansējuma piešķiršanu</w:t>
      </w:r>
      <w:r>
        <w:rPr>
          <w:noProof/>
          <w:color w:val="000000"/>
        </w:rPr>
        <w:t>.</w:t>
      </w:r>
    </w:p>
    <w:p w14:paraId="3D53287B"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papildus finansējuma piešķiršanu Liepupes pamatskolas pirmsskolas bāzes budžetā</w:t>
      </w:r>
      <w:r>
        <w:rPr>
          <w:noProof/>
          <w:color w:val="000000"/>
        </w:rPr>
        <w:t>.</w:t>
      </w:r>
    </w:p>
    <w:p w14:paraId="3A44DD4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Sporta skolai piešķirtā finansējuma mērķa maiņu</w:t>
      </w:r>
      <w:r>
        <w:rPr>
          <w:noProof/>
          <w:color w:val="000000"/>
        </w:rPr>
        <w:t>.</w:t>
      </w:r>
    </w:p>
    <w:p w14:paraId="7EE9205D"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508B857F"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138D40C4"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projekta „Primārās veselības aprūpes infrastruktūras uzlabošana ģimenes ārstu praksēs Mandegās, Vidrižos un Pālē” apstiprināšanu un saņemtā finansējuma iekļaušanu 2026. gada budžetā</w:t>
      </w:r>
      <w:r>
        <w:rPr>
          <w:noProof/>
          <w:color w:val="000000"/>
        </w:rPr>
        <w:t>.</w:t>
      </w:r>
    </w:p>
    <w:p w14:paraId="2CFA5AB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finanšu līdzekļu izlietošanas mērķa maiņu Limbažu novada Kultūras pārvaldes budžetā</w:t>
      </w:r>
      <w:r>
        <w:rPr>
          <w:noProof/>
          <w:color w:val="000000"/>
        </w:rPr>
        <w:t>.</w:t>
      </w:r>
    </w:p>
    <w:p w14:paraId="1B76410C"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Alojas kultūras nama piešķirtā finansējuma pasākumam “Kārtiņ’ tirdziņš” mērķa maiņu un finansējuma novirzīšanu “Svētki Gaisma sauca” izdevumu segšanai</w:t>
      </w:r>
      <w:r>
        <w:rPr>
          <w:noProof/>
          <w:color w:val="000000"/>
        </w:rPr>
        <w:t>.</w:t>
      </w:r>
    </w:p>
    <w:p w14:paraId="22AA2FCB"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dziesmu jaunrades konkursa “Kas mēs bijām, būsim, esam” nolikuma 2026.-2029. gadam apstiprināšanu</w:t>
      </w:r>
      <w:r>
        <w:rPr>
          <w:noProof/>
          <w:color w:val="000000"/>
        </w:rPr>
        <w:t>.</w:t>
      </w:r>
    </w:p>
    <w:p w14:paraId="75F84EB1"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pašvaldības 2026.gada kalendāru</w:t>
      </w:r>
      <w:r>
        <w:rPr>
          <w:noProof/>
          <w:color w:val="000000"/>
        </w:rPr>
        <w:t>.</w:t>
      </w:r>
    </w:p>
    <w:p w14:paraId="51EFD53C"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Dzimtsarakstu nodaļas maksas pakalpojumu izcenojumu apstiprināšanu</w:t>
      </w:r>
      <w:r>
        <w:rPr>
          <w:noProof/>
          <w:color w:val="000000"/>
        </w:rPr>
        <w:t>.</w:t>
      </w:r>
    </w:p>
    <w:p w14:paraId="78D43F3A"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grozījumu izdarīšanu Limbažu novada domes 2022. gada 27. oktobra lēmumā Nr.1050 “Par nedzīvojamās telpas nomas līguma termiņa pagarināšanu Cēsu ielā 22, Limbažos”</w:t>
      </w:r>
      <w:r>
        <w:rPr>
          <w:noProof/>
          <w:color w:val="000000"/>
        </w:rPr>
        <w:t>.</w:t>
      </w:r>
    </w:p>
    <w:p w14:paraId="018A8B8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Alojas apvienības pārvaldes ieņēmumu no nekustamā īpašuma atsavināšanas iekļaušanu budžetā</w:t>
      </w:r>
      <w:r>
        <w:rPr>
          <w:noProof/>
          <w:color w:val="000000"/>
        </w:rPr>
        <w:t>.</w:t>
      </w:r>
    </w:p>
    <w:p w14:paraId="3B16C262"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izmaiņām Limbažu novada pašvaldības amatu klasificēšanas apkopojumā</w:t>
      </w:r>
      <w:r>
        <w:rPr>
          <w:noProof/>
          <w:color w:val="000000"/>
        </w:rPr>
        <w:t>.</w:t>
      </w:r>
    </w:p>
    <w:p w14:paraId="732C005E"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piešķirto finanšu līdzekļu iekļaušanu Salacgrīvas apvienības pārvaldes 2025. gada budžetā Ukrainas civiliedzīvotāju atbalsta pasākumu nodrošināšanai</w:t>
      </w:r>
      <w:r>
        <w:rPr>
          <w:noProof/>
          <w:color w:val="000000"/>
        </w:rPr>
        <w:t>.</w:t>
      </w:r>
    </w:p>
    <w:p w14:paraId="7A17087C"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finansējuma piešķiršanu apkures katla nomaiņai katlumājā Sporta 8A, Salacgrīvā</w:t>
      </w:r>
      <w:r>
        <w:rPr>
          <w:noProof/>
          <w:color w:val="000000"/>
        </w:rPr>
        <w:t>.</w:t>
      </w:r>
    </w:p>
    <w:p w14:paraId="60AD8471"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autoceļa C1-27 Uztupi-Priedes daļas izslēgšanu no autoceļu un ielu saraksta un grāmatvedības bilances.</w:t>
      </w:r>
    </w:p>
    <w:p w14:paraId="7BBEC594"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finansējuma piešķiršanu Liepupes pagasta pakalpojumu sniegšanas centram dūmvada nomaiņai Liepupes pagasta pārvaldes ēkai</w:t>
      </w:r>
      <w:r>
        <w:rPr>
          <w:noProof/>
          <w:color w:val="000000"/>
        </w:rPr>
        <w:t>.</w:t>
      </w:r>
    </w:p>
    <w:p w14:paraId="60AEB97F"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izmaiņām Limbažu novada pašvaldības amatu klasificēšanas apkopojumā</w:t>
      </w:r>
      <w:r>
        <w:rPr>
          <w:noProof/>
          <w:color w:val="000000"/>
        </w:rPr>
        <w:t>.</w:t>
      </w:r>
    </w:p>
    <w:p w14:paraId="2A0F2B5C"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2025. gada līdzdalības budžeta projektu konkursa balsošanas rezultātiem</w:t>
      </w:r>
      <w:r>
        <w:rPr>
          <w:noProof/>
          <w:color w:val="000000"/>
        </w:rPr>
        <w:t>.</w:t>
      </w:r>
    </w:p>
    <w:p w14:paraId="22FF2351"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Izglītības pārvaldei piešķirtā finansējuma mērķa maiņu Edurio platformas iegādei</w:t>
      </w:r>
      <w:r>
        <w:rPr>
          <w:noProof/>
          <w:color w:val="000000"/>
        </w:rPr>
        <w:t>.</w:t>
      </w:r>
    </w:p>
    <w:p w14:paraId="30FAAB6D"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nedzīvojamo telpu Cēsu ielā 22, Limbažos, Limbažu novadā nomas līguma termiņa pagarināšanu ar AAS “BTA Baltic Insurance Company”</w:t>
      </w:r>
      <w:r>
        <w:rPr>
          <w:noProof/>
          <w:color w:val="000000"/>
        </w:rPr>
        <w:t>.</w:t>
      </w:r>
    </w:p>
    <w:p w14:paraId="1B8F35A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lastRenderedPageBreak/>
        <w:t>Par zemes vienību Salacgrīvas pagastā Limbažu novadā piekritību un ierakstīšanu zemesgrāmatā uz pašvaldības vārda</w:t>
      </w:r>
      <w:r>
        <w:rPr>
          <w:noProof/>
          <w:color w:val="000000"/>
        </w:rPr>
        <w:t>.</w:t>
      </w:r>
    </w:p>
    <w:p w14:paraId="60097B2A"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nedzīvojamo telpu Dārza ielā 10, Ainažos Limbažu novadā nomas tiesību izsoles noteikumu apstiprināšanu</w:t>
      </w:r>
      <w:r>
        <w:rPr>
          <w:noProof/>
          <w:color w:val="000000"/>
        </w:rPr>
        <w:t>.</w:t>
      </w:r>
    </w:p>
    <w:p w14:paraId="66C6E900"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apbūvētu zemesgabalu Ostas iela 12A, Ostas iela 12B un Ostas iela 12C Salacgrīvā, Limbažu novadā nodošanu atsavināšanai, nosacītās cenas un atsavināšanas paziņojuma apstiprināšanu</w:t>
      </w:r>
      <w:r>
        <w:rPr>
          <w:noProof/>
          <w:color w:val="000000"/>
        </w:rPr>
        <w:t>.</w:t>
      </w:r>
    </w:p>
    <w:p w14:paraId="77E590AB"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pašvaldības nekustamā īpašuma Jaunupmaļi, Alojas pagastā, Limbažu novadā nodošanu atsavināšanai</w:t>
      </w:r>
      <w:r>
        <w:rPr>
          <w:noProof/>
          <w:color w:val="000000"/>
        </w:rPr>
        <w:t>.</w:t>
      </w:r>
    </w:p>
    <w:p w14:paraId="3CEBF100"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pašvaldības nekustamā īpašuma Priežu zeme, Staicelē, Limbažu novadā daļas nodošanu atsavināšanai</w:t>
      </w:r>
      <w:r>
        <w:rPr>
          <w:noProof/>
          <w:color w:val="000000"/>
        </w:rPr>
        <w:t>.</w:t>
      </w:r>
    </w:p>
    <w:p w14:paraId="428950A9"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Jaunbrasliņas, Alojas pagastā, Limbažu novadā atsavināšanu, nosacītās cenas un izsoles noteikumu apstiprināšanu</w:t>
      </w:r>
      <w:r>
        <w:rPr>
          <w:noProof/>
          <w:color w:val="000000"/>
        </w:rPr>
        <w:t>.</w:t>
      </w:r>
    </w:p>
    <w:p w14:paraId="28E83E0F"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Jaungāršas, Puikules stacijā, Brīvzemnieku pagastā, Limbažu novadā atsavināšanu, nosacītās cenas un izsoles noteikumu apstiprināšanu</w:t>
      </w:r>
      <w:r>
        <w:rPr>
          <w:noProof/>
          <w:color w:val="000000"/>
        </w:rPr>
        <w:t>.</w:t>
      </w:r>
    </w:p>
    <w:p w14:paraId="70A1970B"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zemes vienību ar kadastra apzīmējumiem 66840030234 un 66840030235, Vidrižu pagastā, Limbažu novadā atzīšanu par rezerves zemes fonda zemi</w:t>
      </w:r>
      <w:r>
        <w:rPr>
          <w:noProof/>
          <w:color w:val="000000"/>
        </w:rPr>
        <w:t>.</w:t>
      </w:r>
    </w:p>
    <w:p w14:paraId="022C79C9"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zemes vienības ar kadastra apzīmējumu 66800011573, Umurgas pagastā, Limbažu novadā atzīšanu par rezerves zemes fonda zemi</w:t>
      </w:r>
      <w:r>
        <w:rPr>
          <w:noProof/>
          <w:color w:val="000000"/>
        </w:rPr>
        <w:t>.</w:t>
      </w:r>
    </w:p>
    <w:p w14:paraId="7F48C000"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būves ar kadastra apzīmējumu 66840050098001 Vidrižu pagastā, Limbažu novadā uzņemšanu pašvaldības bilancē</w:t>
      </w:r>
      <w:r>
        <w:rPr>
          <w:noProof/>
          <w:color w:val="000000"/>
        </w:rPr>
        <w:t>.</w:t>
      </w:r>
    </w:p>
    <w:p w14:paraId="24FAB1BF"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grozījumiem Limbažu novada domes 2025. gada 28.augusta lēmumā Nr. 623 “Par zemes vienības ar kadastra apzīmējumu 66640110194 daļas Stotes-Liepsalas, Limbažu pagastā nodošanu valstij”</w:t>
      </w:r>
      <w:r>
        <w:rPr>
          <w:noProof/>
          <w:color w:val="000000"/>
        </w:rPr>
        <w:t>.</w:t>
      </w:r>
    </w:p>
    <w:p w14:paraId="4081AC9A"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grozījumiem Limbažu novada domes 2010.gada 23.decembra lēmumā „Par Limbažu novada zemju piekritību” (protokols 25.,</w:t>
      </w:r>
      <w:r>
        <w:rPr>
          <w:noProof/>
          <w:color w:val="000000"/>
        </w:rPr>
        <w:t xml:space="preserve"> </w:t>
      </w:r>
      <w:r w:rsidRPr="007B2B1B">
        <w:rPr>
          <w:noProof/>
          <w:color w:val="000000"/>
        </w:rPr>
        <w:t>48</w:t>
      </w:r>
      <w:r>
        <w:rPr>
          <w:noProof/>
          <w:color w:val="000000"/>
        </w:rPr>
        <w:t>.</w:t>
      </w:r>
      <w:r w:rsidRPr="007B2B1B">
        <w:rPr>
          <w:noProof/>
          <w:color w:val="000000"/>
        </w:rPr>
        <w:t>§)</w:t>
      </w:r>
      <w:r>
        <w:rPr>
          <w:noProof/>
          <w:color w:val="000000"/>
        </w:rPr>
        <w:t>.</w:t>
      </w:r>
    </w:p>
    <w:p w14:paraId="49C75CF9"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valsts autoceļu “P11 Ozolaine” un “P12 Ozolaine” pārņemšanu Limbažu novada pašvaldības īpašumā bez atlīdzības</w:t>
      </w:r>
      <w:r>
        <w:rPr>
          <w:noProof/>
          <w:color w:val="000000"/>
        </w:rPr>
        <w:t>.</w:t>
      </w:r>
    </w:p>
    <w:p w14:paraId="00468BCF"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zemes vienības ar kadastra apzīmējumu 6664 005 0221, Lielbērzi, Limbažu pagastā, Limbažu novadā, daļas iznomāšanu.</w:t>
      </w:r>
    </w:p>
    <w:p w14:paraId="2D6E456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ar kadastra Nr. 6601 900 2531, “Ganību iela 1-5”, Limbažos, Limbažu novadā atsavināšanu</w:t>
      </w:r>
      <w:r>
        <w:rPr>
          <w:noProof/>
          <w:color w:val="000000"/>
        </w:rPr>
        <w:t>.</w:t>
      </w:r>
    </w:p>
    <w:p w14:paraId="7A68C1DA"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“Jaunpāļi”, Umurgas pagastā, Limbažu novadā nosacītās cenas un atsavināšanas paziņojuma apstiprināšanu</w:t>
      </w:r>
      <w:r>
        <w:rPr>
          <w:noProof/>
          <w:color w:val="000000"/>
        </w:rPr>
        <w:t>.</w:t>
      </w:r>
    </w:p>
    <w:p w14:paraId="1FE1BD16"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“Liepu iela 11”, Ozolainē,  Limbažu pagastā, Limbažu novadā nosacītās cenas un atsavināšanas paziņojuma apstiprināšanu</w:t>
      </w:r>
      <w:r>
        <w:rPr>
          <w:noProof/>
          <w:color w:val="000000"/>
        </w:rPr>
        <w:t>.</w:t>
      </w:r>
    </w:p>
    <w:p w14:paraId="321FB642"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“Kalēju iela 5-1”, Gravās, Vidrižu pagastā, Limbažu novadā, nosacītās cenas un atsavināšanas paziņojuma apstiprināšanu</w:t>
      </w:r>
      <w:r>
        <w:rPr>
          <w:noProof/>
          <w:color w:val="000000"/>
        </w:rPr>
        <w:t>.</w:t>
      </w:r>
    </w:p>
    <w:p w14:paraId="059FBD79"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nekustamā īpašuma “Kalēju iela 5-3”, Gravās, Vidrižu pagastā, Limbažu novadā, izsoles organizēšanu, sākumcenas un izsoles noteikumu apstiprināšanu</w:t>
      </w:r>
      <w:r>
        <w:rPr>
          <w:noProof/>
          <w:color w:val="000000"/>
        </w:rPr>
        <w:t>.</w:t>
      </w:r>
    </w:p>
    <w:p w14:paraId="5C3486F9"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īpašuma tiesību atjaunošanu uz zemi 5/12 domājamās daļas apmērā Bišu ielā 7, Salacgrīvā, Limbažu novadā</w:t>
      </w:r>
      <w:r>
        <w:rPr>
          <w:noProof/>
          <w:color w:val="000000"/>
        </w:rPr>
        <w:t>.</w:t>
      </w:r>
    </w:p>
    <w:p w14:paraId="662AEB40"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īpašuma tiesību atjaunošanu uz zemi 2/12 domājamās daļas apmērā Bišu ielā 7, Salacgrīvā, Limbažu novadā</w:t>
      </w:r>
      <w:r>
        <w:rPr>
          <w:noProof/>
          <w:color w:val="000000"/>
        </w:rPr>
        <w:t>.</w:t>
      </w:r>
    </w:p>
    <w:p w14:paraId="178FEC91"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īpašuma tiesību atjaunošanu uz zemi 5/12 domājamās daļas apmērā Bišu ielā 7, Salacgrīvā, Limbažu novadā</w:t>
      </w:r>
      <w:r>
        <w:rPr>
          <w:noProof/>
          <w:color w:val="000000"/>
        </w:rPr>
        <w:t>.</w:t>
      </w:r>
    </w:p>
    <w:p w14:paraId="077322E3"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lokālplānojuma teritorijas plānojuma grozījumiem vēja parka “Aloja” pirmajai daļai Braslavas pagastā, Limbažu novadā 1.redakcijas nodošanu publiskai apspriešanai un atzinumu saņemšanai</w:t>
      </w:r>
      <w:r>
        <w:rPr>
          <w:noProof/>
          <w:color w:val="000000"/>
        </w:rPr>
        <w:t>.</w:t>
      </w:r>
    </w:p>
    <w:p w14:paraId="670E1862"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lokālplānojuma teritorijas plānojuma grozījumiem vēja parka “Aloja” otrajai daļai Braslavas pagastā, Limbažu novadā 1.redakcijas nodošanu publiskai apspriešanai un atzinumu saņemšanai</w:t>
      </w:r>
      <w:r>
        <w:rPr>
          <w:noProof/>
          <w:color w:val="000000"/>
        </w:rPr>
        <w:t>.</w:t>
      </w:r>
    </w:p>
    <w:p w14:paraId="22CA511A"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Par daudzdzīvokļu dzīvojamai mājai Jaunā ielā 9A, Limbažos, Limbažu novadā funkcionāli nepieciešamā zemes gabala pārskatīšanu un piespiedu dalītā īpašuma izbeigšanu</w:t>
      </w:r>
      <w:r>
        <w:rPr>
          <w:noProof/>
          <w:color w:val="000000"/>
        </w:rPr>
        <w:t>.</w:t>
      </w:r>
    </w:p>
    <w:p w14:paraId="469622B2" w14:textId="22DEFA21" w:rsidR="00EE2EB4" w:rsidRPr="007B2B1B" w:rsidRDefault="00EE2EB4" w:rsidP="00722FA2">
      <w:pPr>
        <w:pStyle w:val="Sarakstarindkopa"/>
        <w:numPr>
          <w:ilvl w:val="0"/>
          <w:numId w:val="8"/>
        </w:numPr>
        <w:ind w:left="357" w:hanging="357"/>
        <w:jc w:val="both"/>
        <w:rPr>
          <w:color w:val="000000"/>
        </w:rPr>
      </w:pPr>
      <w:r w:rsidRPr="007B2B1B">
        <w:rPr>
          <w:noProof/>
          <w:color w:val="000000"/>
        </w:rPr>
        <w:lastRenderedPageBreak/>
        <w:t>Par papildus finansē</w:t>
      </w:r>
      <w:r>
        <w:rPr>
          <w:noProof/>
          <w:color w:val="000000"/>
        </w:rPr>
        <w:t>jumu Umurgas pagasta pakalpojumu</w:t>
      </w:r>
      <w:r w:rsidRPr="007B2B1B">
        <w:rPr>
          <w:noProof/>
          <w:color w:val="000000"/>
        </w:rPr>
        <w:t xml:space="preserve"> sniegšanas centra skolēnu pārvadājumu transportam</w:t>
      </w:r>
      <w:r>
        <w:rPr>
          <w:noProof/>
          <w:color w:val="000000"/>
        </w:rPr>
        <w:t>.</w:t>
      </w:r>
    </w:p>
    <w:p w14:paraId="08BDCEC0" w14:textId="5F2E78F6"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74B1452F" w14:textId="14E35F52" w:rsidR="00EE2EB4" w:rsidRPr="007B2B1B" w:rsidRDefault="00EE2EB4" w:rsidP="00722FA2">
      <w:pPr>
        <w:pStyle w:val="Sarakstarindkopa"/>
        <w:numPr>
          <w:ilvl w:val="0"/>
          <w:numId w:val="8"/>
        </w:numPr>
        <w:ind w:left="357" w:hanging="357"/>
        <w:jc w:val="both"/>
        <w:rPr>
          <w:color w:val="000000"/>
        </w:rPr>
      </w:pPr>
      <w:r w:rsidRPr="007B2B1B">
        <w:rPr>
          <w:noProof/>
          <w:color w:val="000000"/>
        </w:rPr>
        <w:t>Par grozījumiem Limbažu novada domes 2023. gada 22. jūnija lēmumā Nr.529 “Par Limbažu novada pašvaldības Deklarētās dzīvesvietas anulēšanas un dzīvokļu jautājumu risināšanas komisijas sastāva apstiprināšanu”</w:t>
      </w:r>
      <w:r>
        <w:rPr>
          <w:noProof/>
          <w:color w:val="000000"/>
        </w:rPr>
        <w:t>.</w:t>
      </w:r>
    </w:p>
    <w:p w14:paraId="4FB80712" w14:textId="71CC7A1E" w:rsidR="00EE2EB4" w:rsidRPr="007B2B1B" w:rsidRDefault="00EE2EB4" w:rsidP="00722FA2">
      <w:pPr>
        <w:pStyle w:val="Sarakstarindkopa"/>
        <w:numPr>
          <w:ilvl w:val="0"/>
          <w:numId w:val="8"/>
        </w:numPr>
        <w:ind w:left="357" w:hanging="357"/>
        <w:jc w:val="both"/>
        <w:rPr>
          <w:color w:val="000000"/>
        </w:rPr>
      </w:pPr>
      <w:r w:rsidRPr="007B2B1B">
        <w:rPr>
          <w:noProof/>
          <w:color w:val="000000"/>
        </w:rPr>
        <w:t>Par konkursa „Limbažu novada Gada uzņēmums 2024” rezultātu apstiprināšanu</w:t>
      </w:r>
      <w:r>
        <w:rPr>
          <w:noProof/>
          <w:color w:val="000000"/>
        </w:rPr>
        <w:t>.</w:t>
      </w:r>
    </w:p>
    <w:p w14:paraId="61F42610" w14:textId="4C75CCFB" w:rsidR="00EE2EB4" w:rsidRPr="007B2B1B" w:rsidRDefault="00EE2EB4" w:rsidP="00722FA2">
      <w:pPr>
        <w:pStyle w:val="Sarakstarindkopa"/>
        <w:numPr>
          <w:ilvl w:val="0"/>
          <w:numId w:val="8"/>
        </w:numPr>
        <w:ind w:left="357" w:hanging="357"/>
        <w:jc w:val="both"/>
        <w:rPr>
          <w:color w:val="000000"/>
        </w:rPr>
      </w:pPr>
      <w:r w:rsidRPr="007B2B1B">
        <w:rPr>
          <w:noProof/>
          <w:color w:val="000000"/>
        </w:rPr>
        <w:t>Par nedzīvojamo telpu “Stienes Stacija”, Skultes pagastā, Limbažu novadā nomas līguma termiņa pagarināšanu</w:t>
      </w:r>
      <w:r>
        <w:rPr>
          <w:noProof/>
          <w:color w:val="000000"/>
        </w:rPr>
        <w:t>.</w:t>
      </w:r>
    </w:p>
    <w:p w14:paraId="6E651C8F" w14:textId="5E458B3B" w:rsidR="00EE2EB4" w:rsidRPr="007B2B1B" w:rsidRDefault="00EE2EB4" w:rsidP="00722FA2">
      <w:pPr>
        <w:pStyle w:val="Sarakstarindkopa"/>
        <w:numPr>
          <w:ilvl w:val="0"/>
          <w:numId w:val="8"/>
        </w:numPr>
        <w:ind w:left="357" w:hanging="357"/>
        <w:jc w:val="both"/>
        <w:rPr>
          <w:color w:val="000000"/>
        </w:rPr>
      </w:pPr>
      <w:r w:rsidRPr="007B2B1B">
        <w:rPr>
          <w:noProof/>
          <w:color w:val="000000"/>
        </w:rPr>
        <w:t>Par Limbažu novada pašvaldības aģentūras "LAUTA" budžeta līdzekļu pārcelšanu</w:t>
      </w:r>
      <w:r>
        <w:rPr>
          <w:noProof/>
          <w:color w:val="000000"/>
        </w:rPr>
        <w:t>.</w:t>
      </w:r>
    </w:p>
    <w:p w14:paraId="4995E050"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Informācijas. Izpilddirektora ziņojums par 2025.gada septembri</w:t>
      </w:r>
      <w:r>
        <w:rPr>
          <w:noProof/>
          <w:color w:val="000000"/>
        </w:rPr>
        <w:t>.</w:t>
      </w:r>
    </w:p>
    <w:p w14:paraId="15CB3016" w14:textId="77777777" w:rsidR="00EE2EB4" w:rsidRPr="007B2B1B" w:rsidRDefault="00EE2EB4" w:rsidP="00722FA2">
      <w:pPr>
        <w:pStyle w:val="Sarakstarindkopa"/>
        <w:numPr>
          <w:ilvl w:val="0"/>
          <w:numId w:val="8"/>
        </w:numPr>
        <w:ind w:left="357" w:hanging="357"/>
        <w:jc w:val="both"/>
        <w:rPr>
          <w:color w:val="000000"/>
        </w:rPr>
      </w:pPr>
      <w:r w:rsidRPr="007B2B1B">
        <w:rPr>
          <w:noProof/>
          <w:color w:val="000000"/>
        </w:rPr>
        <w:t>Informācijas. Par iepriekšējā domes sēdē pieņemtajiem lēmumiem.</w:t>
      </w:r>
    </w:p>
    <w:p w14:paraId="13684D13" w14:textId="77777777" w:rsidR="00581587" w:rsidRDefault="00581587" w:rsidP="00CE0433">
      <w:pPr>
        <w:suppressAutoHyphens/>
        <w:ind w:left="357" w:hanging="357"/>
        <w:jc w:val="both"/>
        <w:rPr>
          <w:bCs/>
        </w:rPr>
      </w:pPr>
    </w:p>
    <w:p w14:paraId="406945D6" w14:textId="77777777" w:rsidR="00053FB6" w:rsidRPr="00F26A7C" w:rsidRDefault="00053FB6" w:rsidP="00CE0433">
      <w:pPr>
        <w:suppressAutoHyphens/>
        <w:ind w:left="357" w:hanging="357"/>
        <w:jc w:val="both"/>
        <w:rPr>
          <w:bCs/>
        </w:rPr>
      </w:pPr>
    </w:p>
    <w:p w14:paraId="78D863DA" w14:textId="1DAD8D3C" w:rsidR="00183CCB" w:rsidRPr="00F26A7C" w:rsidRDefault="00183CCB" w:rsidP="00CE0433">
      <w:pPr>
        <w:suppressAutoHyphens/>
        <w:jc w:val="both"/>
        <w:rPr>
          <w:b/>
          <w:bCs/>
        </w:rPr>
      </w:pPr>
      <w:r w:rsidRPr="00F26A7C">
        <w:rPr>
          <w:b/>
          <w:bCs/>
        </w:rPr>
        <w:t xml:space="preserve">Lēmums Nr. </w:t>
      </w:r>
      <w:r w:rsidR="005826CC">
        <w:rPr>
          <w:b/>
          <w:bCs/>
        </w:rPr>
        <w:t>754</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5C1586B2" w14:textId="77777777" w:rsidR="00322543" w:rsidRPr="00322543" w:rsidRDefault="00322543" w:rsidP="00322543">
      <w:pPr>
        <w:pBdr>
          <w:bottom w:val="single" w:sz="6" w:space="1" w:color="auto"/>
        </w:pBdr>
        <w:jc w:val="both"/>
        <w:rPr>
          <w:b/>
          <w:bCs/>
        </w:rPr>
      </w:pPr>
      <w:r w:rsidRPr="00322543">
        <w:rPr>
          <w:b/>
          <w:bCs/>
          <w:noProof/>
        </w:rPr>
        <w:t>Par Limbažu novada pašvaldības aģentūras “LAUTA” direktora iecelšanu amatā</w:t>
      </w:r>
    </w:p>
    <w:p w14:paraId="40DD4AE8" w14:textId="1A653B46" w:rsidR="00322543" w:rsidRPr="00322543" w:rsidRDefault="00322543" w:rsidP="00322543">
      <w:pPr>
        <w:jc w:val="center"/>
      </w:pPr>
      <w:r w:rsidRPr="00322543">
        <w:t xml:space="preserve">Ziņo </w:t>
      </w:r>
      <w:r>
        <w:rPr>
          <w:noProof/>
        </w:rPr>
        <w:t>Artis</w:t>
      </w:r>
      <w:r w:rsidRPr="00322543">
        <w:rPr>
          <w:noProof/>
        </w:rPr>
        <w:t xml:space="preserve"> Ārgalis</w:t>
      </w:r>
      <w:r>
        <w:rPr>
          <w:noProof/>
        </w:rPr>
        <w:t>, debatēs piedalās Sigita Upmale, Lauma Dūmiņa, Andris Garklāvs, Ģirts Vilciņš, Dagnis Straubergs</w:t>
      </w:r>
    </w:p>
    <w:p w14:paraId="048F83DF" w14:textId="77777777" w:rsidR="00322543" w:rsidRPr="00322543" w:rsidRDefault="00322543" w:rsidP="00322543">
      <w:pPr>
        <w:jc w:val="both"/>
      </w:pPr>
    </w:p>
    <w:p w14:paraId="10C2B078" w14:textId="1DA37125" w:rsidR="00322543" w:rsidRPr="00322543" w:rsidRDefault="00322543" w:rsidP="00322543">
      <w:pPr>
        <w:ind w:firstLine="720"/>
        <w:jc w:val="both"/>
      </w:pPr>
      <w:bookmarkStart w:id="0" w:name="_Hlk147133661"/>
      <w:r w:rsidRPr="00322543">
        <w:t>Limbažu novada pašvaldības aģentūras “LAUTA” direktora amata kandidātu vērtēšanas komisija</w:t>
      </w:r>
      <w:r>
        <w:t>,</w:t>
      </w:r>
      <w:r w:rsidRPr="00322543">
        <w:t xml:space="preserve"> </w:t>
      </w:r>
      <w:bookmarkEnd w:id="0"/>
      <w:r w:rsidRPr="00322543">
        <w:t xml:space="preserve">(izveidota ar 25.08.2024. rīkojumu Nr. </w:t>
      </w:r>
      <w:r w:rsidRPr="00322543">
        <w:rPr>
          <w:rFonts w:eastAsia="Calibri"/>
          <w:noProof/>
          <w:lang w:eastAsia="en-US"/>
        </w:rPr>
        <w:t>4.1.1/25/93</w:t>
      </w:r>
      <w:r w:rsidRPr="00322543">
        <w:t>), p</w:t>
      </w:r>
      <w:r>
        <w:t>ēc izsludinātā atklātā konkursa</w:t>
      </w:r>
      <w:r w:rsidRPr="00322543">
        <w:t xml:space="preserve"> ir izvērtējusi Limbažu novada pašvaldības aģentūras “LAUTA” direktora amata kandidātus.</w:t>
      </w:r>
    </w:p>
    <w:p w14:paraId="17F8B6C0" w14:textId="77777777" w:rsidR="00322543" w:rsidRPr="00322543" w:rsidRDefault="00322543" w:rsidP="00322543">
      <w:pPr>
        <w:ind w:firstLine="720"/>
        <w:jc w:val="both"/>
      </w:pPr>
      <w:r w:rsidRPr="00322543">
        <w:t>Atbilstoši Publisko aģentūru likuma 21. panta ceturtajai daļai, pašvaldības aģentūras direktoru amatā ieceļ pašvaldības dome uz pieciem gadiem. Novērtējot pašvaldības aģentūras darbības rezultātus, pašvaldības aģentūras direktoru var iecelt amatā atkārtoti vai atbrīvot no tā pirms noteiktā termiņa.</w:t>
      </w:r>
    </w:p>
    <w:p w14:paraId="3B879E58" w14:textId="77777777" w:rsidR="00322543" w:rsidRPr="00322543" w:rsidRDefault="00322543" w:rsidP="00322543">
      <w:pPr>
        <w:ind w:firstLine="720"/>
        <w:jc w:val="both"/>
      </w:pPr>
      <w:r w:rsidRPr="00322543">
        <w:t>Pašvaldību likuma 10. panta pirmās daļas 10. punkts noteic, ka tikai dome var iecelt amatā un atbrīvot no tā pašvaldības iestāžu vadītājus, kā arī citas amatpersonas normatīvajos aktos paredzētajos gadījumos. Atbilstoši likuma “Par interešu konflikta novēršanu valsts amatpersonas darbībā” 4. panta pirmās daļas 16. punktam, publiskas personas iestādes vadītājs ir valsts amatpersona.</w:t>
      </w:r>
    </w:p>
    <w:p w14:paraId="5B11F28C" w14:textId="77777777" w:rsidR="00A30BB9" w:rsidRPr="009B4626" w:rsidRDefault="00322543" w:rsidP="00A30BB9">
      <w:pPr>
        <w:suppressAutoHyphens/>
        <w:ind w:firstLine="720"/>
        <w:jc w:val="both"/>
        <w:rPr>
          <w:b/>
          <w:bCs/>
        </w:rPr>
      </w:pPr>
      <w:r w:rsidRPr="00322543">
        <w:t>Pamatojoties uz Publisko aģentūru likuma 21. panta ceturto daļu, Pašvaldību likuma 10. panta pirmā</w:t>
      </w:r>
      <w:r w:rsidR="00A30BB9">
        <w:t>s</w:t>
      </w:r>
      <w:r w:rsidRPr="00322543">
        <w:t xml:space="preserve"> daļas 10. punktu, likuma “Par interešu konflikta novēršanu valsts amatpersonas darbībā” 4. panta pirmās daļas 16. punktu, Limbažu novada pašvaldības aģentūras “LAUTA” direktora amata kandidātu vērtēšanas komisijas atzinumu, </w:t>
      </w:r>
      <w:r w:rsidR="00A30BB9" w:rsidRPr="009B4626">
        <w:rPr>
          <w:rFonts w:cs="Tahoma"/>
          <w:b/>
          <w:kern w:val="1"/>
          <w:lang w:eastAsia="hi-IN" w:bidi="hi-IN"/>
        </w:rPr>
        <w:t>a</w:t>
      </w:r>
      <w:r w:rsidR="00A30BB9" w:rsidRPr="009B4626">
        <w:rPr>
          <w:b/>
          <w:bCs/>
        </w:rPr>
        <w:t>tklāti balsojot: PAR</w:t>
      </w:r>
      <w:r w:rsidR="00A30BB9" w:rsidRPr="009B4626">
        <w:t xml:space="preserve"> – 1</w:t>
      </w:r>
      <w:r w:rsidR="00A30BB9">
        <w:t>4</w:t>
      </w:r>
      <w:r w:rsidR="00A30BB9" w:rsidRPr="009B4626">
        <w:t xml:space="preserve"> deputāti (</w:t>
      </w:r>
      <w:r w:rsidR="00A30BB9" w:rsidRPr="00B910FF">
        <w:rPr>
          <w:rFonts w:eastAsia="Calibri"/>
          <w:szCs w:val="22"/>
          <w:lang w:eastAsia="en-US"/>
        </w:rPr>
        <w:t>Edžus Arums</w:t>
      </w:r>
      <w:r w:rsidR="00A30BB9">
        <w:rPr>
          <w:rFonts w:eastAsia="Calibri"/>
          <w:szCs w:val="22"/>
          <w:lang w:eastAsia="en-US"/>
        </w:rPr>
        <w:t>,</w:t>
      </w:r>
      <w:r w:rsidR="00A30BB9" w:rsidRPr="00B910FF">
        <w:rPr>
          <w:rFonts w:eastAsia="Calibri"/>
          <w:szCs w:val="22"/>
          <w:lang w:eastAsia="en-US"/>
        </w:rPr>
        <w:t xml:space="preserve"> Andris Garklāvs, Aigars </w:t>
      </w:r>
      <w:proofErr w:type="spellStart"/>
      <w:r w:rsidR="00A30BB9" w:rsidRPr="00B910FF">
        <w:rPr>
          <w:rFonts w:eastAsia="Calibri"/>
          <w:szCs w:val="22"/>
          <w:lang w:eastAsia="en-US"/>
        </w:rPr>
        <w:t>Legzdiņš</w:t>
      </w:r>
      <w:proofErr w:type="spellEnd"/>
      <w:r w:rsidR="00A30BB9" w:rsidRPr="00B910FF">
        <w:rPr>
          <w:rFonts w:eastAsia="Calibri"/>
          <w:szCs w:val="22"/>
          <w:lang w:eastAsia="en-US"/>
        </w:rPr>
        <w:t>, Dāvis Melnalksnis, Rūdolfs Pelēkais</w:t>
      </w:r>
      <w:r w:rsidR="00A30BB9">
        <w:rPr>
          <w:rFonts w:eastAsia="Calibri"/>
          <w:szCs w:val="22"/>
          <w:lang w:eastAsia="en-US"/>
        </w:rPr>
        <w:t>,</w:t>
      </w:r>
      <w:r w:rsidR="00A30BB9" w:rsidRPr="007B2B1B">
        <w:rPr>
          <w:rFonts w:eastAsia="Calibri"/>
          <w:szCs w:val="22"/>
          <w:lang w:eastAsia="en-US"/>
        </w:rPr>
        <w:t xml:space="preserve"> </w:t>
      </w:r>
      <w:r w:rsidR="00A30BB9" w:rsidRPr="00B910FF">
        <w:rPr>
          <w:rFonts w:eastAsia="Calibri"/>
          <w:szCs w:val="22"/>
          <w:lang w:eastAsia="en-US"/>
        </w:rPr>
        <w:t xml:space="preserve">Jānis Remess, Baiba </w:t>
      </w:r>
      <w:proofErr w:type="spellStart"/>
      <w:r w:rsidR="00A30BB9" w:rsidRPr="00B910FF">
        <w:rPr>
          <w:rFonts w:eastAsia="Calibri"/>
          <w:szCs w:val="22"/>
          <w:lang w:eastAsia="en-US"/>
        </w:rPr>
        <w:t>Siktāre</w:t>
      </w:r>
      <w:proofErr w:type="spellEnd"/>
      <w:r w:rsidR="00A30BB9" w:rsidRPr="00B910FF">
        <w:rPr>
          <w:rFonts w:eastAsia="Calibri"/>
          <w:szCs w:val="22"/>
          <w:lang w:eastAsia="en-US"/>
        </w:rPr>
        <w:t xml:space="preserve">, Dagnis </w:t>
      </w:r>
      <w:proofErr w:type="spellStart"/>
      <w:r w:rsidR="00A30BB9" w:rsidRPr="00B910FF">
        <w:rPr>
          <w:rFonts w:eastAsia="Calibri"/>
          <w:szCs w:val="22"/>
          <w:lang w:eastAsia="en-US"/>
        </w:rPr>
        <w:t>Straubergs</w:t>
      </w:r>
      <w:proofErr w:type="spellEnd"/>
      <w:r w:rsidR="00A30BB9" w:rsidRPr="00B910FF">
        <w:rPr>
          <w:rFonts w:eastAsia="Calibri"/>
          <w:szCs w:val="22"/>
          <w:lang w:eastAsia="en-US"/>
        </w:rPr>
        <w:t xml:space="preserve">, Sigita </w:t>
      </w:r>
      <w:proofErr w:type="spellStart"/>
      <w:r w:rsidR="00A30BB9" w:rsidRPr="00B910FF">
        <w:rPr>
          <w:rFonts w:eastAsia="Calibri"/>
          <w:szCs w:val="22"/>
          <w:lang w:eastAsia="en-US"/>
        </w:rPr>
        <w:t>Upmale</w:t>
      </w:r>
      <w:proofErr w:type="spellEnd"/>
      <w:r w:rsidR="00A30BB9" w:rsidRPr="00B910FF">
        <w:rPr>
          <w:rFonts w:eastAsia="Calibri"/>
          <w:szCs w:val="22"/>
          <w:lang w:eastAsia="en-US"/>
        </w:rPr>
        <w:t xml:space="preserve">, Ģirts Vilciņš, Roberts </w:t>
      </w:r>
      <w:proofErr w:type="spellStart"/>
      <w:r w:rsidR="00A30BB9" w:rsidRPr="00B910FF">
        <w:rPr>
          <w:rFonts w:eastAsia="Calibri"/>
          <w:szCs w:val="22"/>
          <w:lang w:eastAsia="en-US"/>
        </w:rPr>
        <w:t>Viziņš</w:t>
      </w:r>
      <w:proofErr w:type="spellEnd"/>
      <w:r w:rsidR="00A30BB9" w:rsidRPr="00B910FF">
        <w:rPr>
          <w:rFonts w:eastAsia="Calibri"/>
          <w:szCs w:val="22"/>
          <w:lang w:eastAsia="en-US"/>
        </w:rPr>
        <w:t xml:space="preserve">, Andis Zaļaiskalns, Diāna Zaļupe, Edmunds </w:t>
      </w:r>
      <w:proofErr w:type="spellStart"/>
      <w:r w:rsidR="00A30BB9" w:rsidRPr="00B910FF">
        <w:rPr>
          <w:rFonts w:eastAsia="Calibri"/>
          <w:szCs w:val="22"/>
          <w:lang w:eastAsia="en-US"/>
        </w:rPr>
        <w:t>Zeidmanis</w:t>
      </w:r>
      <w:proofErr w:type="spellEnd"/>
      <w:r w:rsidR="00A30BB9" w:rsidRPr="009B4626">
        <w:rPr>
          <w:rFonts w:eastAsia="Calibri"/>
          <w:szCs w:val="22"/>
          <w:lang w:eastAsia="en-US"/>
        </w:rPr>
        <w:t>)</w:t>
      </w:r>
      <w:r w:rsidR="00A30BB9" w:rsidRPr="009B4626">
        <w:rPr>
          <w:bCs/>
        </w:rPr>
        <w:t>,</w:t>
      </w:r>
      <w:r w:rsidR="00A30BB9" w:rsidRPr="009B4626">
        <w:rPr>
          <w:rFonts w:eastAsia="Calibri"/>
          <w:szCs w:val="22"/>
          <w:lang w:eastAsia="en-US"/>
        </w:rPr>
        <w:t xml:space="preserve"> </w:t>
      </w:r>
      <w:r w:rsidR="00A30BB9" w:rsidRPr="009B4626">
        <w:rPr>
          <w:b/>
          <w:bCs/>
        </w:rPr>
        <w:t xml:space="preserve">PRET – </w:t>
      </w:r>
      <w:r w:rsidR="00A30BB9" w:rsidRPr="009B4626">
        <w:rPr>
          <w:bCs/>
        </w:rPr>
        <w:t>nav,</w:t>
      </w:r>
      <w:r w:rsidR="00A30BB9" w:rsidRPr="009B4626">
        <w:rPr>
          <w:rFonts w:eastAsia="Calibri"/>
          <w:szCs w:val="22"/>
          <w:lang w:eastAsia="en-US"/>
        </w:rPr>
        <w:t xml:space="preserve"> </w:t>
      </w:r>
      <w:r w:rsidR="00A30BB9" w:rsidRPr="009B4626">
        <w:rPr>
          <w:b/>
          <w:bCs/>
        </w:rPr>
        <w:t>ATTURAS –</w:t>
      </w:r>
      <w:r w:rsidR="00A30BB9" w:rsidRPr="009B4626">
        <w:t xml:space="preserve"> nav, Limbažu novada dome</w:t>
      </w:r>
      <w:r w:rsidR="00A30BB9" w:rsidRPr="009B4626">
        <w:rPr>
          <w:b/>
          <w:bCs/>
        </w:rPr>
        <w:t xml:space="preserve"> NOLEMJ:</w:t>
      </w:r>
    </w:p>
    <w:p w14:paraId="10576707" w14:textId="5300A6F5" w:rsidR="00322543" w:rsidRPr="00322543" w:rsidRDefault="00322543" w:rsidP="00322543">
      <w:pPr>
        <w:ind w:firstLine="720"/>
        <w:jc w:val="both"/>
        <w:rPr>
          <w:b/>
          <w:bCs/>
        </w:rPr>
      </w:pPr>
    </w:p>
    <w:p w14:paraId="04184300" w14:textId="147AB3AE" w:rsidR="00322543" w:rsidRPr="00322543" w:rsidRDefault="00322543" w:rsidP="00722FA2">
      <w:pPr>
        <w:numPr>
          <w:ilvl w:val="0"/>
          <w:numId w:val="9"/>
        </w:numPr>
        <w:ind w:left="357" w:hanging="357"/>
        <w:contextualSpacing/>
        <w:jc w:val="both"/>
      </w:pPr>
      <w:r w:rsidRPr="00322543">
        <w:t xml:space="preserve">Iecelt uz pieciem gadiem Limbažu novada pašvaldības aģentūras “LAUTA” </w:t>
      </w:r>
      <w:r w:rsidRPr="00322543">
        <w:rPr>
          <w:color w:val="000000"/>
        </w:rPr>
        <w:t xml:space="preserve">direktora amatā </w:t>
      </w:r>
      <w:r w:rsidRPr="00322543">
        <w:t xml:space="preserve">Laumu Dūmiņu, </w:t>
      </w:r>
      <w:r w:rsidR="00D00E41">
        <w:t>(</w:t>
      </w:r>
      <w:r w:rsidRPr="00322543">
        <w:t>personas kods</w:t>
      </w:r>
      <w:r w:rsidR="00D00E41">
        <w:t>)</w:t>
      </w:r>
      <w:r w:rsidRPr="00322543">
        <w:t>.</w:t>
      </w:r>
    </w:p>
    <w:p w14:paraId="31CF071B" w14:textId="77777777" w:rsidR="00322543" w:rsidRPr="00322543" w:rsidRDefault="00322543" w:rsidP="00722FA2">
      <w:pPr>
        <w:numPr>
          <w:ilvl w:val="0"/>
          <w:numId w:val="9"/>
        </w:numPr>
        <w:ind w:left="357" w:hanging="357"/>
        <w:contextualSpacing/>
        <w:jc w:val="both"/>
      </w:pPr>
      <w:r w:rsidRPr="00322543">
        <w:t xml:space="preserve">Uzdot Limbažu novada pašvaldības Centrālās pārvaldes Personāla vadības nodaļai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6E5061CF" w14:textId="77777777" w:rsidR="00322543" w:rsidRPr="00322543" w:rsidRDefault="00322543" w:rsidP="00722FA2">
      <w:pPr>
        <w:numPr>
          <w:ilvl w:val="0"/>
          <w:numId w:val="9"/>
        </w:numPr>
        <w:ind w:left="357" w:hanging="357"/>
        <w:contextualSpacing/>
        <w:jc w:val="both"/>
      </w:pPr>
      <w:r w:rsidRPr="00322543">
        <w:t>Lēmums stājas spēkā ar pieņemšanas brīdi.</w:t>
      </w:r>
    </w:p>
    <w:p w14:paraId="1CC53B96" w14:textId="77777777" w:rsidR="00322543" w:rsidRPr="00322543" w:rsidRDefault="00322543" w:rsidP="00722FA2">
      <w:pPr>
        <w:numPr>
          <w:ilvl w:val="0"/>
          <w:numId w:val="9"/>
        </w:numPr>
        <w:ind w:left="357" w:hanging="357"/>
        <w:contextualSpacing/>
        <w:jc w:val="both"/>
      </w:pPr>
      <w:r w:rsidRPr="00322543">
        <w:t>Atbildīgais par lēmuma izpildi Limbažu novada pašvaldības izpilddirektors.</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7CE117CC" w:rsidR="0077361D" w:rsidRPr="00F26A7C" w:rsidRDefault="0077361D" w:rsidP="00CE0433">
      <w:pPr>
        <w:suppressAutoHyphens/>
        <w:jc w:val="both"/>
        <w:rPr>
          <w:b/>
          <w:bCs/>
        </w:rPr>
      </w:pPr>
      <w:r w:rsidRPr="00F26A7C">
        <w:rPr>
          <w:b/>
          <w:bCs/>
        </w:rPr>
        <w:t xml:space="preserve">Lēmums Nr. </w:t>
      </w:r>
      <w:r w:rsidR="005826CC">
        <w:rPr>
          <w:b/>
          <w:bCs/>
        </w:rPr>
        <w:t>755</w:t>
      </w:r>
    </w:p>
    <w:p w14:paraId="3C38D86B" w14:textId="5B187BC9" w:rsidR="00305503" w:rsidRPr="00F26A7C" w:rsidRDefault="00542599" w:rsidP="00CE0433">
      <w:pPr>
        <w:keepNext/>
        <w:suppressAutoHyphens/>
        <w:jc w:val="center"/>
        <w:outlineLvl w:val="0"/>
        <w:rPr>
          <w:b/>
          <w:bCs/>
          <w:lang w:eastAsia="en-US"/>
        </w:rPr>
      </w:pPr>
      <w:bookmarkStart w:id="1" w:name="_Hlk112578105"/>
      <w:bookmarkStart w:id="2" w:name="_Hlk122683282"/>
      <w:bookmarkStart w:id="3" w:name="_Hlk133784265"/>
      <w:bookmarkStart w:id="4" w:name="_Hlk196224991"/>
      <w:r w:rsidRPr="00F26A7C">
        <w:rPr>
          <w:b/>
          <w:bCs/>
          <w:lang w:eastAsia="en-US"/>
        </w:rPr>
        <w:lastRenderedPageBreak/>
        <w:t>3</w:t>
      </w:r>
      <w:r w:rsidR="00FB3A2D" w:rsidRPr="00F26A7C">
        <w:rPr>
          <w:b/>
          <w:bCs/>
          <w:lang w:eastAsia="en-US"/>
        </w:rPr>
        <w:t>.</w:t>
      </w:r>
    </w:p>
    <w:bookmarkEnd w:id="1"/>
    <w:bookmarkEnd w:id="2"/>
    <w:bookmarkEnd w:id="3"/>
    <w:bookmarkEnd w:id="4"/>
    <w:p w14:paraId="01BC4369" w14:textId="77777777" w:rsidR="00201F78" w:rsidRPr="00201F78" w:rsidRDefault="00201F78" w:rsidP="00201F78">
      <w:pPr>
        <w:pBdr>
          <w:bottom w:val="single" w:sz="6" w:space="1" w:color="auto"/>
        </w:pBdr>
        <w:jc w:val="both"/>
        <w:rPr>
          <w:b/>
          <w:bCs/>
        </w:rPr>
      </w:pPr>
      <w:r w:rsidRPr="00201F78">
        <w:rPr>
          <w:b/>
          <w:bCs/>
          <w:noProof/>
        </w:rPr>
        <w:t>Par 2024. gada 16. oktobra līguma Nr. 4.10.20/24/128 izbeigšanu</w:t>
      </w:r>
    </w:p>
    <w:p w14:paraId="2E72BAA2" w14:textId="5687CCBC" w:rsidR="00201F78" w:rsidRPr="00201F78" w:rsidRDefault="00201F78" w:rsidP="00201F78">
      <w:pPr>
        <w:jc w:val="center"/>
      </w:pPr>
      <w:r w:rsidRPr="00201F78">
        <w:t xml:space="preserve">Ziņo </w:t>
      </w:r>
      <w:r>
        <w:rPr>
          <w:noProof/>
        </w:rPr>
        <w:t>Sigita Upmale</w:t>
      </w:r>
    </w:p>
    <w:p w14:paraId="026EA822" w14:textId="77777777" w:rsidR="00201F78" w:rsidRPr="00201F78" w:rsidRDefault="00201F78" w:rsidP="00201F78">
      <w:pPr>
        <w:jc w:val="both"/>
      </w:pPr>
    </w:p>
    <w:p w14:paraId="6A34CB35" w14:textId="77777777" w:rsidR="00201F78" w:rsidRPr="00201F78" w:rsidRDefault="00201F78" w:rsidP="00201F78">
      <w:pPr>
        <w:ind w:firstLine="720"/>
        <w:jc w:val="both"/>
        <w:rPr>
          <w:iCs/>
        </w:rPr>
      </w:pPr>
      <w:bookmarkStart w:id="5" w:name="_Hlk210634167"/>
      <w:r w:rsidRPr="00201F78">
        <w:rPr>
          <w:iCs/>
        </w:rPr>
        <w:t xml:space="preserve">2024. gada 16. oktobrī Limbažu novada pašvaldība ar SIA “Pļavas pietura”, </w:t>
      </w:r>
      <w:proofErr w:type="spellStart"/>
      <w:r w:rsidRPr="00201F78">
        <w:rPr>
          <w:iCs/>
        </w:rPr>
        <w:t>reģ</w:t>
      </w:r>
      <w:proofErr w:type="spellEnd"/>
      <w:r w:rsidRPr="00201F78">
        <w:rPr>
          <w:iCs/>
        </w:rPr>
        <w:t xml:space="preserve">. Nr. 40203593264, noslēdza līgumu Nr. 4.10.20/24/128 par </w:t>
      </w:r>
      <w:r w:rsidRPr="00201F78">
        <w:t xml:space="preserve">atbalstu Limbažu novada pašvaldības izsludinātā konkursa „Atbalsts komercdarbības uzsākšanai Limbažu novadā” ietvaros atbalstāmā projekta – “Kempings “Pļavas pietura””, kempinga vietas izveidei, realizācijai un komercdarbības uzsākšanai Limbažu novadā, turpmāk - Līgums. Saskaņā ar Līgumu pašvaldība piešķir </w:t>
      </w:r>
      <w:r w:rsidRPr="00201F78">
        <w:rPr>
          <w:iCs/>
        </w:rPr>
        <w:t xml:space="preserve">SIA “Pļavas pietura” 5000 EUR komercdarbības uzsākšanai. No šīs summas 60 % (3000 EUR) tika izmaksāts kā avansa maksājums. </w:t>
      </w:r>
    </w:p>
    <w:p w14:paraId="0664AC91" w14:textId="5B8D22C7" w:rsidR="00201F78" w:rsidRPr="00201F78" w:rsidRDefault="00201F78" w:rsidP="00201F78">
      <w:pPr>
        <w:suppressAutoHyphens/>
        <w:ind w:firstLine="720"/>
        <w:jc w:val="both"/>
      </w:pPr>
      <w:r w:rsidRPr="00201F78">
        <w:rPr>
          <w:iCs/>
        </w:rPr>
        <w:t xml:space="preserve">Uzsākot projekta īstenošanu, SIA “Pļavas pietura” 2024. gada 16. oktobrī parakstīja līgumu ar </w:t>
      </w:r>
      <w:r w:rsidRPr="00201F78">
        <w:rPr>
          <w:bCs/>
        </w:rPr>
        <w:t xml:space="preserve">SIA “Kantoris 04” par kempinga mājiņas izgatavošanu un piegādi. Saskaņā ar līgumu 2024. gada 17. oktobrī no SIA “Pļavas pietura” bankas konta tika veikts pārskaitījums 50 % apmērā t.i. 3230,40 </w:t>
      </w:r>
      <w:r w:rsidR="00565B91">
        <w:rPr>
          <w:bCs/>
        </w:rPr>
        <w:t>EUR</w:t>
      </w:r>
      <w:r w:rsidRPr="00201F78">
        <w:rPr>
          <w:bCs/>
        </w:rPr>
        <w:t xml:space="preserve"> kā avansa maksājums. Saskaņā ar līgumu SIA “Kantoris 04” apņēmās mājiņu izgatavot līdz 2024. gada 11. novembrim. Tomēr minētajā termiņā kempinga mājiņa netika izgatavota un piegādāta, līdz ar to 2025. gada 24. janvārī SIA “Pļavas pietura” iesniedza prasības pieteikumu Rīgas rajona tiesā par parāda piedziņu un prasības nodrošinājumu. Rīgas pilsētas tiesa 2025. gada 3. februārī pieņēma lēmumu SIA “Pļavas pietura” prasību daļā par prasības nodrošināšanu noraidīt, savukārt daļā par prasības pieteikumu par parāda piedziņu tika nozīmēta tiesas sēde. </w:t>
      </w:r>
      <w:r w:rsidRPr="00201F78">
        <w:t>2025. gada 30. aprīlī notika tiesas sēde, t</w:t>
      </w:r>
      <w:r w:rsidRPr="00201F78">
        <w:rPr>
          <w:bCs/>
        </w:rPr>
        <w:t xml:space="preserve">iesa pieņēma lēmumu prasību apmierināt pilnībā, tiesas spriedums stājās spēkā 2025. gada 3. jūnijā. Noteiktajā laikā līdz 2025. gada 13. jūnijam naudas atmaksa netika veikta, līdz ar to tika pieprasīts izpildu raksts no tiesas un iesniegts pieteikums sprieduma piespiedu izpildei </w:t>
      </w:r>
      <w:r w:rsidRPr="00201F78">
        <w:t xml:space="preserve">tiesu izpildītājam. 2025. gada 22. jūlijā tika saņemts Zvērināta tiesu izpildītāja </w:t>
      </w:r>
      <w:r w:rsidR="00264993">
        <w:rPr>
          <w:rFonts w:eastAsiaTheme="minorHAnsi"/>
          <w:bCs/>
        </w:rPr>
        <w:t>(vārds, uzvārds)</w:t>
      </w:r>
      <w:r w:rsidR="00264993">
        <w:rPr>
          <w:rFonts w:eastAsiaTheme="minorHAnsi"/>
          <w:bCs/>
        </w:rPr>
        <w:t xml:space="preserve"> </w:t>
      </w:r>
      <w:r w:rsidRPr="00201F78">
        <w:t>lēmums par izpildu lietvedības izbeigšanu, jo atbildētājs SIA “Kantoris 04” 2025. gada 11. jūlijā tika izslēgts no Uzņēmumu reģistra, līdz ar to parāda piedziņa vairs nav iespējama.</w:t>
      </w:r>
    </w:p>
    <w:p w14:paraId="5F3CE7E7" w14:textId="68D1E9D2" w:rsidR="00201F78" w:rsidRPr="00201F78" w:rsidRDefault="00201F78" w:rsidP="00201F78">
      <w:pPr>
        <w:suppressAutoHyphens/>
        <w:ind w:firstLine="720"/>
        <w:jc w:val="both"/>
      </w:pPr>
      <w:r w:rsidRPr="00201F78">
        <w:t xml:space="preserve">Attiecīgi 2025. gada 11. septembrī </w:t>
      </w:r>
      <w:r w:rsidRPr="00201F78">
        <w:rPr>
          <w:iCs/>
        </w:rPr>
        <w:t xml:space="preserve">SIA “Pļavas pietura” iesniedza iesniegumu Limbažu novada pašvaldībā (reģistrēts ar Nr. 4.8.4/25/6134), kurā lūdz </w:t>
      </w:r>
      <w:r w:rsidRPr="00201F78">
        <w:t>iespēju noslēgt vienošanos par Līguma izbeigšanu un atļaut SIA “Pļavas pietura” veikt daļēju saņemtā finanšu atbalsta atmaksu pieejamo līdzekļu apmērā, t.i. 1072,20 EUR. Iesniegumā aprakstīta visa situācija par Līguma izpildi.</w:t>
      </w:r>
    </w:p>
    <w:p w14:paraId="3E996FB8" w14:textId="77777777" w:rsidR="00201F78" w:rsidRPr="00201F78" w:rsidRDefault="00201F78" w:rsidP="00201F78">
      <w:pPr>
        <w:suppressAutoHyphens/>
        <w:ind w:firstLine="720"/>
        <w:jc w:val="both"/>
        <w:rPr>
          <w:iCs/>
        </w:rPr>
      </w:pPr>
      <w:r w:rsidRPr="00201F78">
        <w:t xml:space="preserve">Ņemot vērā, ka </w:t>
      </w:r>
      <w:r w:rsidRPr="00201F78">
        <w:rPr>
          <w:iCs/>
        </w:rPr>
        <w:t xml:space="preserve">SIA “Pļavas pietura” nav iespējas izpildīt Līgumu nepietiekamu finanšu resursu dēļ, Līgums būtu izbeidzams. </w:t>
      </w:r>
    </w:p>
    <w:p w14:paraId="1F5FC7C7" w14:textId="6FB4A403" w:rsidR="00201F78" w:rsidRPr="00201F78" w:rsidRDefault="00201F78" w:rsidP="00201F78">
      <w:pPr>
        <w:suppressAutoHyphens/>
        <w:ind w:firstLine="720"/>
        <w:jc w:val="both"/>
        <w:rPr>
          <w:bCs/>
        </w:rPr>
      </w:pPr>
      <w:r w:rsidRPr="00201F78">
        <w:rPr>
          <w:iCs/>
        </w:rPr>
        <w:t xml:space="preserve">Tāpat SIA “Pļavas pietura” nav finansējums pilnīga avansa maksājuma atmaksai, jo pašvaldības izmaksātais avanss tika samaksāts </w:t>
      </w:r>
      <w:r w:rsidRPr="00201F78">
        <w:rPr>
          <w:bCs/>
        </w:rPr>
        <w:t>SIA “Kantoris 04”, savukārt pārējā nauda izlietota tiesas procesā</w:t>
      </w:r>
      <w:r w:rsidRPr="00201F78">
        <w:rPr>
          <w:iCs/>
        </w:rPr>
        <w:t xml:space="preserve">. Tomēr konstatējams, ka SIA “Pļavas pietura” ir izdarījusi visu iespējamo, lai atgūtu samaksāto naudu par kempinga mājiņu no </w:t>
      </w:r>
      <w:r w:rsidRPr="00201F78">
        <w:rPr>
          <w:bCs/>
        </w:rPr>
        <w:t xml:space="preserve">SIA “Kantoris 04”, proti, vairākkārtīgi brīdinājusi par naudas atmaksu, vērsusies tiesā par parāda piedziņu un pēc tam pie zvērinātu tiesu izpildītāja, tomēr, ņemot vērā SIA “Kantoris 04” negodprātīgo </w:t>
      </w:r>
      <w:proofErr w:type="spellStart"/>
      <w:r w:rsidRPr="00201F78">
        <w:rPr>
          <w:bCs/>
        </w:rPr>
        <w:t>komercpraksi</w:t>
      </w:r>
      <w:proofErr w:type="spellEnd"/>
      <w:r w:rsidRPr="00201F78">
        <w:rPr>
          <w:bCs/>
        </w:rPr>
        <w:t xml:space="preserve"> un rīcību, nav iespējams naudu atgūt. Attiecīgi </w:t>
      </w:r>
      <w:r w:rsidR="00565B91">
        <w:rPr>
          <w:bCs/>
        </w:rPr>
        <w:t>būtu pieļaujama daļēja samaksātā</w:t>
      </w:r>
      <w:r w:rsidRPr="00201F78">
        <w:rPr>
          <w:bCs/>
        </w:rPr>
        <w:t xml:space="preserve"> avansa maksājuma atmaksa 1072,20 EUR apmērā.</w:t>
      </w:r>
    </w:p>
    <w:p w14:paraId="1CB014E9" w14:textId="77777777" w:rsidR="00565B91" w:rsidRPr="009B4626" w:rsidRDefault="00201F78" w:rsidP="00565B91">
      <w:pPr>
        <w:suppressAutoHyphens/>
        <w:ind w:firstLine="720"/>
        <w:jc w:val="both"/>
        <w:rPr>
          <w:b/>
          <w:bCs/>
        </w:rPr>
      </w:pPr>
      <w:r w:rsidRPr="00201F78">
        <w:t>Pamatojoties uz Pašvaldību likuma 4. panta pirmās daļas 12. punktu, 10. panta pirmās daļas ievaddaļu</w:t>
      </w:r>
      <w:bookmarkEnd w:id="5"/>
      <w:r w:rsidRPr="00201F78">
        <w:t xml:space="preserve">, </w:t>
      </w:r>
      <w:r w:rsidR="00565B91" w:rsidRPr="009B4626">
        <w:rPr>
          <w:rFonts w:cs="Tahoma"/>
          <w:b/>
          <w:kern w:val="1"/>
          <w:lang w:eastAsia="hi-IN" w:bidi="hi-IN"/>
        </w:rPr>
        <w:t>a</w:t>
      </w:r>
      <w:r w:rsidR="00565B91" w:rsidRPr="009B4626">
        <w:rPr>
          <w:b/>
          <w:bCs/>
        </w:rPr>
        <w:t>tklāti balsojot: PAR</w:t>
      </w:r>
      <w:r w:rsidR="00565B91" w:rsidRPr="009B4626">
        <w:t xml:space="preserve"> – 1</w:t>
      </w:r>
      <w:r w:rsidR="00565B91">
        <w:t>4</w:t>
      </w:r>
      <w:r w:rsidR="00565B91" w:rsidRPr="009B4626">
        <w:t xml:space="preserve"> deputāti (</w:t>
      </w:r>
      <w:r w:rsidR="00565B91" w:rsidRPr="00B910FF">
        <w:rPr>
          <w:rFonts w:eastAsia="Calibri"/>
          <w:szCs w:val="22"/>
          <w:lang w:eastAsia="en-US"/>
        </w:rPr>
        <w:t>Edžus Arums</w:t>
      </w:r>
      <w:r w:rsidR="00565B91">
        <w:rPr>
          <w:rFonts w:eastAsia="Calibri"/>
          <w:szCs w:val="22"/>
          <w:lang w:eastAsia="en-US"/>
        </w:rPr>
        <w:t>,</w:t>
      </w:r>
      <w:r w:rsidR="00565B91" w:rsidRPr="00B910FF">
        <w:rPr>
          <w:rFonts w:eastAsia="Calibri"/>
          <w:szCs w:val="22"/>
          <w:lang w:eastAsia="en-US"/>
        </w:rPr>
        <w:t xml:space="preserve"> Andris Garklāvs, Aigars </w:t>
      </w:r>
      <w:proofErr w:type="spellStart"/>
      <w:r w:rsidR="00565B91" w:rsidRPr="00B910FF">
        <w:rPr>
          <w:rFonts w:eastAsia="Calibri"/>
          <w:szCs w:val="22"/>
          <w:lang w:eastAsia="en-US"/>
        </w:rPr>
        <w:t>Legzdiņš</w:t>
      </w:r>
      <w:proofErr w:type="spellEnd"/>
      <w:r w:rsidR="00565B91" w:rsidRPr="00B910FF">
        <w:rPr>
          <w:rFonts w:eastAsia="Calibri"/>
          <w:szCs w:val="22"/>
          <w:lang w:eastAsia="en-US"/>
        </w:rPr>
        <w:t>, Dāvis Melnalksnis, Rūdolfs Pelēkais</w:t>
      </w:r>
      <w:r w:rsidR="00565B91">
        <w:rPr>
          <w:rFonts w:eastAsia="Calibri"/>
          <w:szCs w:val="22"/>
          <w:lang w:eastAsia="en-US"/>
        </w:rPr>
        <w:t>,</w:t>
      </w:r>
      <w:r w:rsidR="00565B91" w:rsidRPr="007B2B1B">
        <w:rPr>
          <w:rFonts w:eastAsia="Calibri"/>
          <w:szCs w:val="22"/>
          <w:lang w:eastAsia="en-US"/>
        </w:rPr>
        <w:t xml:space="preserve"> </w:t>
      </w:r>
      <w:r w:rsidR="00565B91" w:rsidRPr="00B910FF">
        <w:rPr>
          <w:rFonts w:eastAsia="Calibri"/>
          <w:szCs w:val="22"/>
          <w:lang w:eastAsia="en-US"/>
        </w:rPr>
        <w:t xml:space="preserve">Jānis Remess, Baiba </w:t>
      </w:r>
      <w:proofErr w:type="spellStart"/>
      <w:r w:rsidR="00565B91" w:rsidRPr="00B910FF">
        <w:rPr>
          <w:rFonts w:eastAsia="Calibri"/>
          <w:szCs w:val="22"/>
          <w:lang w:eastAsia="en-US"/>
        </w:rPr>
        <w:t>Siktāre</w:t>
      </w:r>
      <w:proofErr w:type="spellEnd"/>
      <w:r w:rsidR="00565B91" w:rsidRPr="00B910FF">
        <w:rPr>
          <w:rFonts w:eastAsia="Calibri"/>
          <w:szCs w:val="22"/>
          <w:lang w:eastAsia="en-US"/>
        </w:rPr>
        <w:t xml:space="preserve">, Dagnis </w:t>
      </w:r>
      <w:proofErr w:type="spellStart"/>
      <w:r w:rsidR="00565B91" w:rsidRPr="00B910FF">
        <w:rPr>
          <w:rFonts w:eastAsia="Calibri"/>
          <w:szCs w:val="22"/>
          <w:lang w:eastAsia="en-US"/>
        </w:rPr>
        <w:t>Straubergs</w:t>
      </w:r>
      <w:proofErr w:type="spellEnd"/>
      <w:r w:rsidR="00565B91" w:rsidRPr="00B910FF">
        <w:rPr>
          <w:rFonts w:eastAsia="Calibri"/>
          <w:szCs w:val="22"/>
          <w:lang w:eastAsia="en-US"/>
        </w:rPr>
        <w:t xml:space="preserve">, Sigita </w:t>
      </w:r>
      <w:proofErr w:type="spellStart"/>
      <w:r w:rsidR="00565B91" w:rsidRPr="00B910FF">
        <w:rPr>
          <w:rFonts w:eastAsia="Calibri"/>
          <w:szCs w:val="22"/>
          <w:lang w:eastAsia="en-US"/>
        </w:rPr>
        <w:t>Upmale</w:t>
      </w:r>
      <w:proofErr w:type="spellEnd"/>
      <w:r w:rsidR="00565B91" w:rsidRPr="00B910FF">
        <w:rPr>
          <w:rFonts w:eastAsia="Calibri"/>
          <w:szCs w:val="22"/>
          <w:lang w:eastAsia="en-US"/>
        </w:rPr>
        <w:t xml:space="preserve">, Ģirts Vilciņš, Roberts </w:t>
      </w:r>
      <w:proofErr w:type="spellStart"/>
      <w:r w:rsidR="00565B91" w:rsidRPr="00B910FF">
        <w:rPr>
          <w:rFonts w:eastAsia="Calibri"/>
          <w:szCs w:val="22"/>
          <w:lang w:eastAsia="en-US"/>
        </w:rPr>
        <w:t>Viziņš</w:t>
      </w:r>
      <w:proofErr w:type="spellEnd"/>
      <w:r w:rsidR="00565B91" w:rsidRPr="00B910FF">
        <w:rPr>
          <w:rFonts w:eastAsia="Calibri"/>
          <w:szCs w:val="22"/>
          <w:lang w:eastAsia="en-US"/>
        </w:rPr>
        <w:t xml:space="preserve">, Andis Zaļaiskalns, Diāna Zaļupe, Edmunds </w:t>
      </w:r>
      <w:proofErr w:type="spellStart"/>
      <w:r w:rsidR="00565B91" w:rsidRPr="00B910FF">
        <w:rPr>
          <w:rFonts w:eastAsia="Calibri"/>
          <w:szCs w:val="22"/>
          <w:lang w:eastAsia="en-US"/>
        </w:rPr>
        <w:t>Zeidmanis</w:t>
      </w:r>
      <w:proofErr w:type="spellEnd"/>
      <w:r w:rsidR="00565B91" w:rsidRPr="009B4626">
        <w:rPr>
          <w:rFonts w:eastAsia="Calibri"/>
          <w:szCs w:val="22"/>
          <w:lang w:eastAsia="en-US"/>
        </w:rPr>
        <w:t>)</w:t>
      </w:r>
      <w:r w:rsidR="00565B91" w:rsidRPr="009B4626">
        <w:rPr>
          <w:bCs/>
        </w:rPr>
        <w:t>,</w:t>
      </w:r>
      <w:r w:rsidR="00565B91" w:rsidRPr="009B4626">
        <w:rPr>
          <w:rFonts w:eastAsia="Calibri"/>
          <w:szCs w:val="22"/>
          <w:lang w:eastAsia="en-US"/>
        </w:rPr>
        <w:t xml:space="preserve"> </w:t>
      </w:r>
      <w:r w:rsidR="00565B91" w:rsidRPr="009B4626">
        <w:rPr>
          <w:b/>
          <w:bCs/>
        </w:rPr>
        <w:t xml:space="preserve">PRET – </w:t>
      </w:r>
      <w:r w:rsidR="00565B91" w:rsidRPr="009B4626">
        <w:rPr>
          <w:bCs/>
        </w:rPr>
        <w:t>nav,</w:t>
      </w:r>
      <w:r w:rsidR="00565B91" w:rsidRPr="009B4626">
        <w:rPr>
          <w:rFonts w:eastAsia="Calibri"/>
          <w:szCs w:val="22"/>
          <w:lang w:eastAsia="en-US"/>
        </w:rPr>
        <w:t xml:space="preserve"> </w:t>
      </w:r>
      <w:r w:rsidR="00565B91" w:rsidRPr="009B4626">
        <w:rPr>
          <w:b/>
          <w:bCs/>
        </w:rPr>
        <w:t>ATTURAS –</w:t>
      </w:r>
      <w:r w:rsidR="00565B91" w:rsidRPr="009B4626">
        <w:t xml:space="preserve"> nav, Limbažu novada dome</w:t>
      </w:r>
      <w:r w:rsidR="00565B91" w:rsidRPr="009B4626">
        <w:rPr>
          <w:b/>
          <w:bCs/>
        </w:rPr>
        <w:t xml:space="preserve"> NOLEMJ:</w:t>
      </w:r>
    </w:p>
    <w:p w14:paraId="1CCBEC78" w14:textId="2585E507" w:rsidR="00201F78" w:rsidRPr="00201F78" w:rsidRDefault="00201F78" w:rsidP="00201F78">
      <w:pPr>
        <w:ind w:firstLine="720"/>
        <w:jc w:val="both"/>
        <w:rPr>
          <w:bCs/>
        </w:rPr>
      </w:pPr>
    </w:p>
    <w:p w14:paraId="563B87EA" w14:textId="77777777" w:rsidR="00201F78" w:rsidRPr="00201F78" w:rsidRDefault="00201F78" w:rsidP="00722FA2">
      <w:pPr>
        <w:numPr>
          <w:ilvl w:val="0"/>
          <w:numId w:val="10"/>
        </w:numPr>
        <w:ind w:left="357" w:hanging="357"/>
        <w:jc w:val="both"/>
      </w:pPr>
      <w:bookmarkStart w:id="6" w:name="_Hlk210634181"/>
      <w:r w:rsidRPr="00201F78">
        <w:t xml:space="preserve">Izbeigt </w:t>
      </w:r>
      <w:r w:rsidRPr="00201F78">
        <w:rPr>
          <w:iCs/>
        </w:rPr>
        <w:t xml:space="preserve">2024. gada 16. oktobra līgumu Nr. 4.10.20/24/128, kas noslēgts starp Limbažu novada pašvaldību un SIA “Pļavas pietura”, </w:t>
      </w:r>
      <w:proofErr w:type="spellStart"/>
      <w:r w:rsidRPr="00201F78">
        <w:rPr>
          <w:iCs/>
        </w:rPr>
        <w:t>reģ</w:t>
      </w:r>
      <w:proofErr w:type="spellEnd"/>
      <w:r w:rsidRPr="00201F78">
        <w:rPr>
          <w:iCs/>
        </w:rPr>
        <w:t xml:space="preserve">. Nr. 40203593264, par </w:t>
      </w:r>
      <w:r w:rsidRPr="00201F78">
        <w:t xml:space="preserve">atbalstu Limbažu novada pašvaldības izsludinātā 2024. gada konkursa „Atbalsts komercdarbības uzsākšanai Limbažu novadā” ietvaros atbalstāmā projekta – “Kempings “Pļavas pietura””, kempinga vietas izveidei, realizācijai un komercdarbības uzsākšanai Limbažu novadā, nosakot, ka </w:t>
      </w:r>
      <w:r w:rsidRPr="00201F78">
        <w:rPr>
          <w:iCs/>
        </w:rPr>
        <w:t xml:space="preserve">SIA “Pļavas pietura” veic daļēju saņemtā avansa maksājuma atmaksu - 1072,20 EUR (viens tūkstotis septiņdesmit divi </w:t>
      </w:r>
      <w:proofErr w:type="spellStart"/>
      <w:r w:rsidRPr="00201F78">
        <w:rPr>
          <w:i/>
          <w:iCs/>
        </w:rPr>
        <w:t>euro</w:t>
      </w:r>
      <w:proofErr w:type="spellEnd"/>
      <w:r w:rsidRPr="00201F78">
        <w:rPr>
          <w:iCs/>
        </w:rPr>
        <w:t xml:space="preserve"> un 20 centi) apmērā</w:t>
      </w:r>
      <w:r w:rsidRPr="00201F78">
        <w:t>.</w:t>
      </w:r>
    </w:p>
    <w:p w14:paraId="44DA116C" w14:textId="77777777" w:rsidR="00201F78" w:rsidRPr="00201F78" w:rsidRDefault="00201F78" w:rsidP="00722FA2">
      <w:pPr>
        <w:numPr>
          <w:ilvl w:val="0"/>
          <w:numId w:val="10"/>
        </w:numPr>
        <w:ind w:left="357" w:hanging="357"/>
        <w:jc w:val="both"/>
      </w:pPr>
      <w:r w:rsidRPr="00201F78">
        <w:lastRenderedPageBreak/>
        <w:t xml:space="preserve">Uzdot Juridiskajai nodaļai sagatavot lēmuma 1. punktā minēto vienošanos. </w:t>
      </w:r>
    </w:p>
    <w:p w14:paraId="7CDB27E9" w14:textId="77777777" w:rsidR="00201F78" w:rsidRPr="00201F78" w:rsidRDefault="00201F78" w:rsidP="00722FA2">
      <w:pPr>
        <w:numPr>
          <w:ilvl w:val="0"/>
          <w:numId w:val="10"/>
        </w:numPr>
        <w:ind w:left="357" w:hanging="357"/>
        <w:jc w:val="both"/>
      </w:pPr>
      <w:r w:rsidRPr="00201F78">
        <w:t>Atbildīgo par lēmuma izpildi noteikt Limbažu novada pašvaldības Centrālās pārvaldes Juridisko nodaļu.</w:t>
      </w:r>
    </w:p>
    <w:p w14:paraId="7E970103" w14:textId="77777777" w:rsidR="00201F78" w:rsidRPr="00201F78" w:rsidRDefault="00201F78" w:rsidP="00722FA2">
      <w:pPr>
        <w:numPr>
          <w:ilvl w:val="0"/>
          <w:numId w:val="10"/>
        </w:numPr>
        <w:ind w:left="357" w:hanging="357"/>
        <w:jc w:val="both"/>
      </w:pPr>
      <w:r w:rsidRPr="00201F78">
        <w:t>Kontroli par lēmuma izpildi uzdot Limbažu novada pašvaldības izpilddirektoram.</w:t>
      </w:r>
    </w:p>
    <w:bookmarkEnd w:id="6"/>
    <w:p w14:paraId="45F809CC" w14:textId="77777777" w:rsidR="00035554" w:rsidRDefault="00035554" w:rsidP="00CE0433">
      <w:pPr>
        <w:suppressAutoHyphens/>
        <w:autoSpaceDE w:val="0"/>
        <w:autoSpaceDN w:val="0"/>
        <w:adjustRightInd w:val="0"/>
        <w:jc w:val="both"/>
        <w:rPr>
          <w:rFonts w:eastAsia="Calibri"/>
        </w:rPr>
      </w:pPr>
    </w:p>
    <w:p w14:paraId="6990E3E3" w14:textId="77777777" w:rsidR="00854712" w:rsidRPr="00F26A7C" w:rsidRDefault="00854712" w:rsidP="00CE0433">
      <w:pPr>
        <w:suppressAutoHyphens/>
        <w:autoSpaceDE w:val="0"/>
        <w:autoSpaceDN w:val="0"/>
        <w:adjustRightInd w:val="0"/>
        <w:jc w:val="both"/>
        <w:rPr>
          <w:rFonts w:eastAsia="Calibri"/>
        </w:rPr>
      </w:pPr>
    </w:p>
    <w:p w14:paraId="48686620" w14:textId="5731D215" w:rsidR="00C3393F" w:rsidRPr="00F26A7C" w:rsidRDefault="00C3393F" w:rsidP="00CE0433">
      <w:pPr>
        <w:suppressAutoHyphens/>
        <w:jc w:val="both"/>
        <w:rPr>
          <w:b/>
          <w:bCs/>
        </w:rPr>
      </w:pPr>
      <w:r w:rsidRPr="00F26A7C">
        <w:rPr>
          <w:b/>
          <w:bCs/>
        </w:rPr>
        <w:t>Lēmums Nr.</w:t>
      </w:r>
      <w:r w:rsidR="00C82151" w:rsidRPr="00F26A7C">
        <w:rPr>
          <w:b/>
          <w:bCs/>
        </w:rPr>
        <w:t xml:space="preserve"> </w:t>
      </w:r>
      <w:r w:rsidR="005826CC">
        <w:rPr>
          <w:b/>
          <w:bCs/>
        </w:rPr>
        <w:t>756</w:t>
      </w:r>
    </w:p>
    <w:p w14:paraId="77BB5DAC" w14:textId="6A82F5CF" w:rsidR="00C3393F" w:rsidRPr="00F26A7C" w:rsidRDefault="00C3393F" w:rsidP="00CE0433">
      <w:pPr>
        <w:keepNext/>
        <w:suppressAutoHyphens/>
        <w:jc w:val="center"/>
        <w:outlineLvl w:val="0"/>
        <w:rPr>
          <w:b/>
          <w:bCs/>
          <w:lang w:eastAsia="en-US"/>
        </w:rPr>
      </w:pPr>
      <w:bookmarkStart w:id="7" w:name="_Hlk122688917"/>
      <w:r w:rsidRPr="00F26A7C">
        <w:rPr>
          <w:b/>
          <w:bCs/>
          <w:lang w:eastAsia="en-US"/>
        </w:rPr>
        <w:t>4</w:t>
      </w:r>
      <w:r w:rsidR="00CD11AB" w:rsidRPr="00F26A7C">
        <w:rPr>
          <w:b/>
          <w:bCs/>
          <w:lang w:eastAsia="en-US"/>
        </w:rPr>
        <w:t>.</w:t>
      </w:r>
    </w:p>
    <w:bookmarkEnd w:id="7"/>
    <w:p w14:paraId="785E694E" w14:textId="77777777" w:rsidR="00B525C0" w:rsidRPr="00B525C0" w:rsidRDefault="00B525C0" w:rsidP="00B525C0">
      <w:pPr>
        <w:pBdr>
          <w:bottom w:val="single" w:sz="6" w:space="1" w:color="auto"/>
        </w:pBdr>
        <w:jc w:val="both"/>
        <w:rPr>
          <w:b/>
          <w:bCs/>
        </w:rPr>
      </w:pPr>
      <w:r w:rsidRPr="00B525C0">
        <w:rPr>
          <w:b/>
          <w:bCs/>
          <w:noProof/>
        </w:rPr>
        <w:t>Par konkursa rezultātā iegūto fizikas mācību līdzekļu pieņemšanu</w:t>
      </w:r>
    </w:p>
    <w:p w14:paraId="58FAC8CD" w14:textId="66222D5C" w:rsidR="00B525C0" w:rsidRPr="00B525C0" w:rsidRDefault="00B525C0" w:rsidP="00B525C0">
      <w:pPr>
        <w:jc w:val="center"/>
      </w:pPr>
      <w:r w:rsidRPr="00B525C0">
        <w:t xml:space="preserve">Ziņo </w:t>
      </w:r>
      <w:r>
        <w:rPr>
          <w:noProof/>
        </w:rPr>
        <w:t>Sigita Upmale</w:t>
      </w:r>
    </w:p>
    <w:p w14:paraId="27F636DE" w14:textId="77777777" w:rsidR="00B525C0" w:rsidRPr="00B525C0" w:rsidRDefault="00B525C0" w:rsidP="00B525C0">
      <w:pPr>
        <w:widowControl w:val="0"/>
        <w:suppressAutoHyphens/>
        <w:ind w:firstLine="720"/>
        <w:jc w:val="both"/>
        <w:rPr>
          <w:rFonts w:eastAsia="Arial Unicode MS" w:cs="Tahoma"/>
          <w:kern w:val="1"/>
          <w:lang w:eastAsia="hi-IN" w:bidi="hi-IN"/>
        </w:rPr>
      </w:pPr>
    </w:p>
    <w:p w14:paraId="2BA3A6AF" w14:textId="2ED8DA44" w:rsidR="00B525C0" w:rsidRPr="00B525C0" w:rsidRDefault="00B525C0" w:rsidP="00B525C0">
      <w:pPr>
        <w:widowControl w:val="0"/>
        <w:suppressAutoHyphens/>
        <w:ind w:firstLine="720"/>
        <w:jc w:val="both"/>
        <w:rPr>
          <w:rFonts w:eastAsia="Arial Unicode MS" w:cs="Tahoma"/>
          <w:kern w:val="1"/>
          <w:lang w:eastAsia="hi-IN" w:bidi="hi-IN"/>
        </w:rPr>
      </w:pPr>
      <w:r w:rsidRPr="00B525C0">
        <w:rPr>
          <w:rFonts w:eastAsia="Arial Unicode MS" w:cs="Tahoma"/>
          <w:kern w:val="1"/>
          <w:lang w:eastAsia="hi-IN" w:bidi="hi-IN"/>
        </w:rPr>
        <w:t>Limbažu Valsts ģimnāzija, Limbažu vidusskola, Salacgrīvas vidusskola, Liepupes pamatskola un Vidrižu pamatskola uzvarēja Nodibinājuma “Iespējamā misija”</w:t>
      </w:r>
      <w:r>
        <w:rPr>
          <w:rFonts w:eastAsia="Arial Unicode MS" w:cs="Tahoma"/>
          <w:kern w:val="1"/>
          <w:lang w:eastAsia="hi-IN" w:bidi="hi-IN"/>
        </w:rPr>
        <w:t>,</w:t>
      </w:r>
      <w:r w:rsidRPr="00B525C0">
        <w:rPr>
          <w:rFonts w:eastAsia="Arial Unicode MS" w:cs="Tahoma"/>
          <w:kern w:val="1"/>
          <w:lang w:eastAsia="hi-IN" w:bidi="hi-IN"/>
        </w:rPr>
        <w:t xml:space="preserve"> sadarbībā ar AS “Latvenergo”</w:t>
      </w:r>
      <w:r>
        <w:rPr>
          <w:rFonts w:eastAsia="Arial Unicode MS" w:cs="Tahoma"/>
          <w:kern w:val="1"/>
          <w:lang w:eastAsia="hi-IN" w:bidi="hi-IN"/>
        </w:rPr>
        <w:t>,</w:t>
      </w:r>
      <w:r w:rsidRPr="00B525C0">
        <w:rPr>
          <w:rFonts w:eastAsia="Arial Unicode MS" w:cs="Tahoma"/>
          <w:kern w:val="1"/>
          <w:lang w:eastAsia="hi-IN" w:bidi="hi-IN"/>
        </w:rPr>
        <w:t xml:space="preserve"> izsludinātajā konkursā vispārējās izglītības iestādēm atbalsta saņemšanai fizikas kabinetu pilnveidei.</w:t>
      </w:r>
    </w:p>
    <w:p w14:paraId="403E5EB7" w14:textId="77777777" w:rsidR="00B525C0" w:rsidRPr="00B525C0" w:rsidRDefault="00B525C0" w:rsidP="00B525C0">
      <w:pPr>
        <w:widowControl w:val="0"/>
        <w:suppressAutoHyphens/>
        <w:ind w:firstLine="720"/>
        <w:jc w:val="both"/>
        <w:rPr>
          <w:rFonts w:eastAsia="Arial Unicode MS"/>
          <w:kern w:val="1"/>
          <w:lang w:eastAsia="hi-IN" w:bidi="hi-IN"/>
        </w:rPr>
      </w:pPr>
      <w:r w:rsidRPr="00B525C0">
        <w:rPr>
          <w:rFonts w:eastAsia="Arial Unicode MS" w:cs="Tahoma"/>
          <w:kern w:val="1"/>
          <w:lang w:eastAsia="hi-IN" w:bidi="hi-IN"/>
        </w:rPr>
        <w:t xml:space="preserve">Attiecīgi nepieciešams pieņemt konkursa rezultātā iegūto fizikas kabinetu aprīkojumu un iekļaut minēto aprīkojumu attiecīgās </w:t>
      </w:r>
      <w:r w:rsidRPr="00B525C0">
        <w:rPr>
          <w:rFonts w:cs="Tahoma"/>
          <w:kern w:val="1"/>
          <w:lang w:bidi="hi-IN"/>
        </w:rPr>
        <w:t>izglītības iestādes bilancē</w:t>
      </w:r>
      <w:r w:rsidRPr="00B525C0">
        <w:rPr>
          <w:rFonts w:eastAsia="Arial Unicode MS"/>
          <w:kern w:val="1"/>
          <w:lang w:eastAsia="hi-IN" w:bidi="hi-IN"/>
        </w:rPr>
        <w:t>.</w:t>
      </w:r>
    </w:p>
    <w:p w14:paraId="342A7B4E" w14:textId="77777777" w:rsidR="00793B83" w:rsidRPr="009B4626" w:rsidRDefault="00B525C0" w:rsidP="00793B83">
      <w:pPr>
        <w:suppressAutoHyphens/>
        <w:ind w:firstLine="720"/>
        <w:jc w:val="both"/>
        <w:rPr>
          <w:b/>
          <w:bCs/>
        </w:rPr>
      </w:pPr>
      <w:r w:rsidRPr="00B525C0">
        <w:rPr>
          <w:bCs/>
          <w:color w:val="000000"/>
          <w:kern w:val="1"/>
          <w:lang w:eastAsia="hi-IN" w:bidi="hi-IN"/>
        </w:rPr>
        <w:t xml:space="preserve">Pamatojoties </w:t>
      </w:r>
      <w:r w:rsidRPr="00B525C0">
        <w:rPr>
          <w:rFonts w:eastAsia="Calibri"/>
          <w:bCs/>
          <w:color w:val="000000"/>
        </w:rPr>
        <w:t>uz Pašvaldību likuma 4. panta pirmās daļas 4. punktu, 10</w:t>
      </w:r>
      <w:r w:rsidRPr="00B525C0">
        <w:rPr>
          <w:color w:val="000000"/>
        </w:rPr>
        <w:t>. panta pirmās daļas ievaddaļu un likuma “Par pašvaldību budžetiem” 30. pantu</w:t>
      </w:r>
      <w:r w:rsidRPr="00B525C0">
        <w:t xml:space="preserve">, </w:t>
      </w:r>
      <w:r w:rsidR="00793B83" w:rsidRPr="009B4626">
        <w:rPr>
          <w:rFonts w:cs="Tahoma"/>
          <w:b/>
          <w:kern w:val="1"/>
          <w:lang w:eastAsia="hi-IN" w:bidi="hi-IN"/>
        </w:rPr>
        <w:t>a</w:t>
      </w:r>
      <w:r w:rsidR="00793B83" w:rsidRPr="009B4626">
        <w:rPr>
          <w:b/>
          <w:bCs/>
        </w:rPr>
        <w:t>tklāti balsojot: PAR</w:t>
      </w:r>
      <w:r w:rsidR="00793B83" w:rsidRPr="009B4626">
        <w:t xml:space="preserve"> – 1</w:t>
      </w:r>
      <w:r w:rsidR="00793B83">
        <w:t>4</w:t>
      </w:r>
      <w:r w:rsidR="00793B83" w:rsidRPr="009B4626">
        <w:t xml:space="preserve"> deputāti (</w:t>
      </w:r>
      <w:r w:rsidR="00793B83" w:rsidRPr="00B910FF">
        <w:rPr>
          <w:rFonts w:eastAsia="Calibri"/>
          <w:szCs w:val="22"/>
          <w:lang w:eastAsia="en-US"/>
        </w:rPr>
        <w:t>Edžus Arums</w:t>
      </w:r>
      <w:r w:rsidR="00793B83">
        <w:rPr>
          <w:rFonts w:eastAsia="Calibri"/>
          <w:szCs w:val="22"/>
          <w:lang w:eastAsia="en-US"/>
        </w:rPr>
        <w:t>,</w:t>
      </w:r>
      <w:r w:rsidR="00793B83" w:rsidRPr="00B910FF">
        <w:rPr>
          <w:rFonts w:eastAsia="Calibri"/>
          <w:szCs w:val="22"/>
          <w:lang w:eastAsia="en-US"/>
        </w:rPr>
        <w:t xml:space="preserve"> Andris Garklāvs, Aigars </w:t>
      </w:r>
      <w:proofErr w:type="spellStart"/>
      <w:r w:rsidR="00793B83" w:rsidRPr="00B910FF">
        <w:rPr>
          <w:rFonts w:eastAsia="Calibri"/>
          <w:szCs w:val="22"/>
          <w:lang w:eastAsia="en-US"/>
        </w:rPr>
        <w:t>Legzdiņš</w:t>
      </w:r>
      <w:proofErr w:type="spellEnd"/>
      <w:r w:rsidR="00793B83" w:rsidRPr="00B910FF">
        <w:rPr>
          <w:rFonts w:eastAsia="Calibri"/>
          <w:szCs w:val="22"/>
          <w:lang w:eastAsia="en-US"/>
        </w:rPr>
        <w:t>, Dāvis Melnalksnis, Rūdolfs Pelēkais</w:t>
      </w:r>
      <w:r w:rsidR="00793B83">
        <w:rPr>
          <w:rFonts w:eastAsia="Calibri"/>
          <w:szCs w:val="22"/>
          <w:lang w:eastAsia="en-US"/>
        </w:rPr>
        <w:t>,</w:t>
      </w:r>
      <w:r w:rsidR="00793B83" w:rsidRPr="007B2B1B">
        <w:rPr>
          <w:rFonts w:eastAsia="Calibri"/>
          <w:szCs w:val="22"/>
          <w:lang w:eastAsia="en-US"/>
        </w:rPr>
        <w:t xml:space="preserve"> </w:t>
      </w:r>
      <w:r w:rsidR="00793B83" w:rsidRPr="00B910FF">
        <w:rPr>
          <w:rFonts w:eastAsia="Calibri"/>
          <w:szCs w:val="22"/>
          <w:lang w:eastAsia="en-US"/>
        </w:rPr>
        <w:t xml:space="preserve">Jānis Remess, Baiba </w:t>
      </w:r>
      <w:proofErr w:type="spellStart"/>
      <w:r w:rsidR="00793B83" w:rsidRPr="00B910FF">
        <w:rPr>
          <w:rFonts w:eastAsia="Calibri"/>
          <w:szCs w:val="22"/>
          <w:lang w:eastAsia="en-US"/>
        </w:rPr>
        <w:t>Siktāre</w:t>
      </w:r>
      <w:proofErr w:type="spellEnd"/>
      <w:r w:rsidR="00793B83" w:rsidRPr="00B910FF">
        <w:rPr>
          <w:rFonts w:eastAsia="Calibri"/>
          <w:szCs w:val="22"/>
          <w:lang w:eastAsia="en-US"/>
        </w:rPr>
        <w:t xml:space="preserve">, Dagnis </w:t>
      </w:r>
      <w:proofErr w:type="spellStart"/>
      <w:r w:rsidR="00793B83" w:rsidRPr="00B910FF">
        <w:rPr>
          <w:rFonts w:eastAsia="Calibri"/>
          <w:szCs w:val="22"/>
          <w:lang w:eastAsia="en-US"/>
        </w:rPr>
        <w:t>Straubergs</w:t>
      </w:r>
      <w:proofErr w:type="spellEnd"/>
      <w:r w:rsidR="00793B83" w:rsidRPr="00B910FF">
        <w:rPr>
          <w:rFonts w:eastAsia="Calibri"/>
          <w:szCs w:val="22"/>
          <w:lang w:eastAsia="en-US"/>
        </w:rPr>
        <w:t xml:space="preserve">, Sigita </w:t>
      </w:r>
      <w:proofErr w:type="spellStart"/>
      <w:r w:rsidR="00793B83" w:rsidRPr="00B910FF">
        <w:rPr>
          <w:rFonts w:eastAsia="Calibri"/>
          <w:szCs w:val="22"/>
          <w:lang w:eastAsia="en-US"/>
        </w:rPr>
        <w:t>Upmale</w:t>
      </w:r>
      <w:proofErr w:type="spellEnd"/>
      <w:r w:rsidR="00793B83" w:rsidRPr="00B910FF">
        <w:rPr>
          <w:rFonts w:eastAsia="Calibri"/>
          <w:szCs w:val="22"/>
          <w:lang w:eastAsia="en-US"/>
        </w:rPr>
        <w:t xml:space="preserve">, Ģirts Vilciņš, Roberts </w:t>
      </w:r>
      <w:proofErr w:type="spellStart"/>
      <w:r w:rsidR="00793B83" w:rsidRPr="00B910FF">
        <w:rPr>
          <w:rFonts w:eastAsia="Calibri"/>
          <w:szCs w:val="22"/>
          <w:lang w:eastAsia="en-US"/>
        </w:rPr>
        <w:t>Viziņš</w:t>
      </w:r>
      <w:proofErr w:type="spellEnd"/>
      <w:r w:rsidR="00793B83" w:rsidRPr="00B910FF">
        <w:rPr>
          <w:rFonts w:eastAsia="Calibri"/>
          <w:szCs w:val="22"/>
          <w:lang w:eastAsia="en-US"/>
        </w:rPr>
        <w:t xml:space="preserve">, Andis Zaļaiskalns, Diāna Zaļupe, Edmunds </w:t>
      </w:r>
      <w:proofErr w:type="spellStart"/>
      <w:r w:rsidR="00793B83" w:rsidRPr="00B910FF">
        <w:rPr>
          <w:rFonts w:eastAsia="Calibri"/>
          <w:szCs w:val="22"/>
          <w:lang w:eastAsia="en-US"/>
        </w:rPr>
        <w:t>Zeidmanis</w:t>
      </w:r>
      <w:proofErr w:type="spellEnd"/>
      <w:r w:rsidR="00793B83" w:rsidRPr="009B4626">
        <w:rPr>
          <w:rFonts w:eastAsia="Calibri"/>
          <w:szCs w:val="22"/>
          <w:lang w:eastAsia="en-US"/>
        </w:rPr>
        <w:t>)</w:t>
      </w:r>
      <w:r w:rsidR="00793B83" w:rsidRPr="009B4626">
        <w:rPr>
          <w:bCs/>
        </w:rPr>
        <w:t>,</w:t>
      </w:r>
      <w:r w:rsidR="00793B83" w:rsidRPr="009B4626">
        <w:rPr>
          <w:rFonts w:eastAsia="Calibri"/>
          <w:szCs w:val="22"/>
          <w:lang w:eastAsia="en-US"/>
        </w:rPr>
        <w:t xml:space="preserve"> </w:t>
      </w:r>
      <w:r w:rsidR="00793B83" w:rsidRPr="009B4626">
        <w:rPr>
          <w:b/>
          <w:bCs/>
        </w:rPr>
        <w:t xml:space="preserve">PRET – </w:t>
      </w:r>
      <w:r w:rsidR="00793B83" w:rsidRPr="009B4626">
        <w:rPr>
          <w:bCs/>
        </w:rPr>
        <w:t>nav,</w:t>
      </w:r>
      <w:r w:rsidR="00793B83" w:rsidRPr="009B4626">
        <w:rPr>
          <w:rFonts w:eastAsia="Calibri"/>
          <w:szCs w:val="22"/>
          <w:lang w:eastAsia="en-US"/>
        </w:rPr>
        <w:t xml:space="preserve"> </w:t>
      </w:r>
      <w:r w:rsidR="00793B83" w:rsidRPr="009B4626">
        <w:rPr>
          <w:b/>
          <w:bCs/>
        </w:rPr>
        <w:t>ATTURAS –</w:t>
      </w:r>
      <w:r w:rsidR="00793B83" w:rsidRPr="009B4626">
        <w:t xml:space="preserve"> nav, Limbažu novada dome</w:t>
      </w:r>
      <w:r w:rsidR="00793B83" w:rsidRPr="009B4626">
        <w:rPr>
          <w:b/>
          <w:bCs/>
        </w:rPr>
        <w:t xml:space="preserve"> NOLEMJ:</w:t>
      </w:r>
    </w:p>
    <w:p w14:paraId="12E9670A" w14:textId="21C24053" w:rsidR="00B525C0" w:rsidRPr="00B525C0" w:rsidRDefault="00B525C0" w:rsidP="00B525C0">
      <w:pPr>
        <w:ind w:firstLine="720"/>
        <w:jc w:val="both"/>
        <w:rPr>
          <w:b/>
          <w:bCs/>
        </w:rPr>
      </w:pPr>
    </w:p>
    <w:p w14:paraId="1F22AB60" w14:textId="406D037E"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Pieņemt </w:t>
      </w:r>
      <w:r w:rsidRPr="00B525C0">
        <w:rPr>
          <w:rFonts w:eastAsia="Arial Unicode MS" w:cs="Tahoma"/>
          <w:kern w:val="1"/>
          <w:lang w:eastAsia="hi-IN" w:bidi="hi-IN"/>
        </w:rPr>
        <w:t xml:space="preserve">AS “Latvenergo”, sadarbībā ar nodibinājumu “Iespējamā misija”, rīkotā </w:t>
      </w:r>
      <w:r w:rsidRPr="00B525C0">
        <w:rPr>
          <w:rFonts w:eastAsia="Calibri"/>
          <w:lang w:eastAsia="en-US" w:bidi="lo-LA"/>
        </w:rPr>
        <w:t xml:space="preserve">konkursa rezultātā iegūto aprīkojumu (Pielikums Nr.1) fizikas kabinetu pilnveidei un iekļaut </w:t>
      </w:r>
      <w:r w:rsidRPr="00B525C0">
        <w:rPr>
          <w:rFonts w:eastAsia="Arial Unicode MS" w:cs="Tahoma"/>
          <w:kern w:val="1"/>
          <w:lang w:eastAsia="hi-IN" w:bidi="hi-IN"/>
        </w:rPr>
        <w:t>Limbažu Valsts ģimnāzijas</w:t>
      </w:r>
      <w:r w:rsidRPr="00B525C0">
        <w:rPr>
          <w:rFonts w:eastAsia="Calibri"/>
          <w:lang w:eastAsia="en-US" w:bidi="lo-LA"/>
        </w:rPr>
        <w:t xml:space="preserve"> bilancē.</w:t>
      </w:r>
    </w:p>
    <w:p w14:paraId="101532F5" w14:textId="312BC3C7"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Pieņemt </w:t>
      </w:r>
      <w:r w:rsidRPr="00B525C0">
        <w:rPr>
          <w:rFonts w:eastAsia="Arial Unicode MS" w:cs="Tahoma"/>
          <w:kern w:val="1"/>
          <w:lang w:eastAsia="hi-IN" w:bidi="hi-IN"/>
        </w:rPr>
        <w:t xml:space="preserve">AS “Latvenergo”, sadarbībā ar nodibinājumu “Iespējamā misija”, rīkotā </w:t>
      </w:r>
      <w:r w:rsidRPr="00B525C0">
        <w:rPr>
          <w:rFonts w:eastAsia="Calibri"/>
          <w:lang w:eastAsia="en-US" w:bidi="lo-LA"/>
        </w:rPr>
        <w:t xml:space="preserve">konkursa rezultātā iegūto aprīkojumu (Pielikums Nr.2) fizikas kabinetu pilnveidei un iekļaut </w:t>
      </w:r>
      <w:r w:rsidRPr="00B525C0">
        <w:rPr>
          <w:rFonts w:eastAsia="Arial Unicode MS" w:cs="Tahoma"/>
          <w:kern w:val="1"/>
          <w:lang w:eastAsia="hi-IN" w:bidi="hi-IN"/>
        </w:rPr>
        <w:t>Limbažu vidusskolas</w:t>
      </w:r>
      <w:r w:rsidRPr="00B525C0">
        <w:rPr>
          <w:rFonts w:eastAsia="Calibri"/>
          <w:lang w:eastAsia="en-US" w:bidi="lo-LA"/>
        </w:rPr>
        <w:t xml:space="preserve"> bilancē.</w:t>
      </w:r>
    </w:p>
    <w:p w14:paraId="18509382" w14:textId="77027C4F"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Pieņemt </w:t>
      </w:r>
      <w:r w:rsidRPr="00B525C0">
        <w:rPr>
          <w:rFonts w:eastAsia="Arial Unicode MS" w:cs="Tahoma"/>
          <w:kern w:val="1"/>
          <w:lang w:eastAsia="hi-IN" w:bidi="hi-IN"/>
        </w:rPr>
        <w:t xml:space="preserve">AS “Latvenergo”, sadarbībā ar nodibinājumu “Iespējamā misija”, rīkotā </w:t>
      </w:r>
      <w:r w:rsidRPr="00B525C0">
        <w:rPr>
          <w:rFonts w:eastAsia="Calibri"/>
          <w:lang w:eastAsia="en-US" w:bidi="lo-LA"/>
        </w:rPr>
        <w:t xml:space="preserve">konkursa rezultātā iegūto aprīkojumu (Pielikums Nr.3) fizikas kabinetu pilnveidei un iekļaut </w:t>
      </w:r>
      <w:r w:rsidRPr="00B525C0">
        <w:rPr>
          <w:rFonts w:eastAsia="Arial Unicode MS" w:cs="Tahoma"/>
          <w:kern w:val="1"/>
          <w:lang w:eastAsia="hi-IN" w:bidi="hi-IN"/>
        </w:rPr>
        <w:t>Salacgrīvas vidusskolas</w:t>
      </w:r>
      <w:r w:rsidRPr="00B525C0">
        <w:rPr>
          <w:rFonts w:eastAsia="Calibri"/>
          <w:lang w:eastAsia="en-US" w:bidi="lo-LA"/>
        </w:rPr>
        <w:t xml:space="preserve"> bilancē.</w:t>
      </w:r>
    </w:p>
    <w:p w14:paraId="6637A609" w14:textId="3567ECCB"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Pieņemt </w:t>
      </w:r>
      <w:r w:rsidRPr="00B525C0">
        <w:rPr>
          <w:rFonts w:eastAsia="Arial Unicode MS" w:cs="Tahoma"/>
          <w:kern w:val="1"/>
          <w:lang w:eastAsia="hi-IN" w:bidi="hi-IN"/>
        </w:rPr>
        <w:t xml:space="preserve">AS “Latvenergo”, sadarbībā ar nodibinājumu “Iespējamā misija”, rīkotā </w:t>
      </w:r>
      <w:r w:rsidRPr="00B525C0">
        <w:rPr>
          <w:rFonts w:eastAsia="Calibri"/>
          <w:lang w:eastAsia="en-US" w:bidi="lo-LA"/>
        </w:rPr>
        <w:t>konkursa rezultātā iegūto aprīkojumu (Pielikums Nr.4) fizikas kabinetu pilnveidei un iekļaut Liepupes pamatskolas bilancē.</w:t>
      </w:r>
    </w:p>
    <w:p w14:paraId="7FE98FDE" w14:textId="6EF3F897"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Pieņemt </w:t>
      </w:r>
      <w:r w:rsidRPr="00B525C0">
        <w:rPr>
          <w:rFonts w:eastAsia="Arial Unicode MS" w:cs="Tahoma"/>
          <w:kern w:val="1"/>
          <w:lang w:eastAsia="hi-IN" w:bidi="hi-IN"/>
        </w:rPr>
        <w:t xml:space="preserve">AS “Latvenergo”, sadarbībā ar nodibinājumu “Iespējamā misija”, rīkotā </w:t>
      </w:r>
      <w:r w:rsidRPr="00B525C0">
        <w:rPr>
          <w:rFonts w:eastAsia="Calibri"/>
          <w:lang w:eastAsia="en-US" w:bidi="lo-LA"/>
        </w:rPr>
        <w:t>konkursa rezultātā iegūto aprīkojumu (Pielikums Nr.5) fizikas kabinetu pilnveidei un iekļaut Vidrižu pamatskolas bilancē.</w:t>
      </w:r>
    </w:p>
    <w:p w14:paraId="3E41275E" w14:textId="31E162F5"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color w:val="000000"/>
          <w:lang w:eastAsia="en-US" w:bidi="lo-LA"/>
        </w:rPr>
      </w:pPr>
      <w:r w:rsidRPr="00B525C0">
        <w:rPr>
          <w:rFonts w:eastAsia="Calibri"/>
          <w:color w:val="000000"/>
          <w:lang w:eastAsia="en-US" w:bidi="lo-LA"/>
        </w:rPr>
        <w:t xml:space="preserve">Atbildīgos par lēmumu noteikt Finanšu un ekonomikas nodaļu, </w:t>
      </w:r>
      <w:r w:rsidRPr="00B525C0">
        <w:rPr>
          <w:rFonts w:eastAsia="Arial Unicode MS" w:cs="Tahoma"/>
          <w:kern w:val="1"/>
          <w:lang w:eastAsia="hi-IN" w:bidi="hi-IN"/>
        </w:rPr>
        <w:t>Limbažu Valsts ģimnāzijas</w:t>
      </w:r>
      <w:r w:rsidRPr="00B525C0">
        <w:rPr>
          <w:rFonts w:eastAsia="Calibri"/>
          <w:lang w:eastAsia="en-US" w:bidi="lo-LA"/>
        </w:rPr>
        <w:t>,</w:t>
      </w:r>
      <w:r w:rsidRPr="00B525C0">
        <w:rPr>
          <w:rFonts w:eastAsia="Arial Unicode MS" w:cs="Tahoma"/>
          <w:kern w:val="1"/>
          <w:lang w:eastAsia="hi-IN" w:bidi="hi-IN"/>
        </w:rPr>
        <w:t xml:space="preserve"> Limbažu vidusskolas, Salacgrīvas vidusskolas</w:t>
      </w:r>
      <w:r w:rsidRPr="00B525C0">
        <w:rPr>
          <w:rFonts w:eastAsia="Calibri"/>
          <w:lang w:eastAsia="en-US" w:bidi="lo-LA"/>
        </w:rPr>
        <w:t xml:space="preserve">, </w:t>
      </w:r>
      <w:r w:rsidRPr="00B525C0">
        <w:rPr>
          <w:rFonts w:eastAsia="Calibri"/>
          <w:color w:val="000000"/>
          <w:lang w:eastAsia="en-US" w:bidi="lo-LA"/>
        </w:rPr>
        <w:t xml:space="preserve">Liepupes pamatskolas un </w:t>
      </w:r>
      <w:r w:rsidRPr="00B525C0">
        <w:rPr>
          <w:rFonts w:eastAsia="Calibri"/>
          <w:lang w:eastAsia="en-US" w:bidi="lo-LA"/>
        </w:rPr>
        <w:t>Vidrižu pamatskolas</w:t>
      </w:r>
      <w:r w:rsidRPr="00B525C0">
        <w:rPr>
          <w:rFonts w:eastAsia="Calibri"/>
          <w:color w:val="000000"/>
          <w:lang w:eastAsia="en-US" w:bidi="lo-LA"/>
        </w:rPr>
        <w:t xml:space="preserve"> direktorus.</w:t>
      </w:r>
    </w:p>
    <w:p w14:paraId="64901464" w14:textId="27F93158" w:rsidR="00B525C0" w:rsidRPr="00B525C0" w:rsidRDefault="00B525C0" w:rsidP="00722FA2">
      <w:pPr>
        <w:widowControl w:val="0"/>
        <w:numPr>
          <w:ilvl w:val="0"/>
          <w:numId w:val="5"/>
        </w:numPr>
        <w:suppressAutoHyphens/>
        <w:autoSpaceDE w:val="0"/>
        <w:autoSpaceDN w:val="0"/>
        <w:adjustRightInd w:val="0"/>
        <w:ind w:left="357" w:hanging="357"/>
        <w:jc w:val="both"/>
        <w:rPr>
          <w:rFonts w:eastAsia="Calibri"/>
          <w:lang w:eastAsia="en-US" w:bidi="lo-LA"/>
        </w:rPr>
      </w:pPr>
      <w:r w:rsidRPr="00B525C0">
        <w:rPr>
          <w:rFonts w:eastAsia="Calibri"/>
          <w:lang w:eastAsia="en-US" w:bidi="lo-LA"/>
        </w:rPr>
        <w:t xml:space="preserve">Kontroli par lēmuma izpildi uzdot </w:t>
      </w:r>
      <w:r w:rsidR="00793B83">
        <w:rPr>
          <w:rFonts w:eastAsia="Calibri"/>
          <w:lang w:eastAsia="en-US" w:bidi="lo-LA"/>
        </w:rPr>
        <w:t xml:space="preserve">Limbažu novada </w:t>
      </w:r>
      <w:r w:rsidRPr="00B525C0">
        <w:rPr>
          <w:rFonts w:eastAsia="Calibri"/>
          <w:lang w:eastAsia="en-US" w:bidi="lo-LA"/>
        </w:rPr>
        <w:t xml:space="preserve">Izglītības pārvaldes vadītāja </w:t>
      </w:r>
      <w:proofErr w:type="spellStart"/>
      <w:r w:rsidRPr="00B525C0">
        <w:rPr>
          <w:rFonts w:eastAsia="Calibri"/>
          <w:lang w:eastAsia="en-US" w:bidi="lo-LA"/>
        </w:rPr>
        <w:t>p.i</w:t>
      </w:r>
      <w:proofErr w:type="spellEnd"/>
      <w:r w:rsidRPr="00B525C0">
        <w:rPr>
          <w:rFonts w:eastAsia="Calibri"/>
          <w:lang w:eastAsia="en-US" w:bidi="lo-LA"/>
        </w:rPr>
        <w:t>.</w:t>
      </w:r>
    </w:p>
    <w:p w14:paraId="61CFA9BA" w14:textId="77777777" w:rsidR="00241364" w:rsidRDefault="00241364" w:rsidP="00CE0433">
      <w:pPr>
        <w:suppressAutoHyphens/>
        <w:jc w:val="both"/>
        <w:rPr>
          <w:bCs/>
        </w:rPr>
      </w:pPr>
    </w:p>
    <w:p w14:paraId="76836C3B" w14:textId="77777777" w:rsidR="00854712" w:rsidRPr="00F26A7C" w:rsidRDefault="00854712" w:rsidP="00CE0433">
      <w:pPr>
        <w:suppressAutoHyphens/>
        <w:jc w:val="both"/>
        <w:rPr>
          <w:bCs/>
        </w:rPr>
      </w:pPr>
    </w:p>
    <w:p w14:paraId="1044895A" w14:textId="3CA56A1E" w:rsidR="008A0042" w:rsidRPr="00F26A7C" w:rsidRDefault="008A0042" w:rsidP="00CE0433">
      <w:pPr>
        <w:suppressAutoHyphens/>
        <w:jc w:val="both"/>
        <w:rPr>
          <w:b/>
          <w:bCs/>
        </w:rPr>
      </w:pPr>
      <w:r w:rsidRPr="00F26A7C">
        <w:rPr>
          <w:b/>
          <w:bCs/>
        </w:rPr>
        <w:t>Lēmums Nr.</w:t>
      </w:r>
      <w:r w:rsidR="00C82151" w:rsidRPr="00F26A7C">
        <w:rPr>
          <w:b/>
          <w:bCs/>
        </w:rPr>
        <w:t xml:space="preserve"> </w:t>
      </w:r>
      <w:r w:rsidR="005826CC">
        <w:rPr>
          <w:b/>
          <w:bCs/>
        </w:rPr>
        <w:t>757</w:t>
      </w:r>
    </w:p>
    <w:p w14:paraId="3055F52C" w14:textId="1DFB8A0C" w:rsidR="008A0042" w:rsidRPr="00F26A7C" w:rsidRDefault="008A0042" w:rsidP="00CE0433">
      <w:pPr>
        <w:keepNext/>
        <w:suppressAutoHyphens/>
        <w:jc w:val="center"/>
        <w:outlineLvl w:val="0"/>
        <w:rPr>
          <w:b/>
          <w:bCs/>
          <w:lang w:eastAsia="en-US"/>
        </w:rPr>
      </w:pPr>
      <w:bookmarkStart w:id="8" w:name="_Hlk112580959"/>
      <w:bookmarkStart w:id="9" w:name="_Hlk122698345"/>
      <w:bookmarkStart w:id="10" w:name="_Hlk196227667"/>
      <w:r w:rsidRPr="00F26A7C">
        <w:rPr>
          <w:b/>
          <w:bCs/>
          <w:lang w:eastAsia="en-US"/>
        </w:rPr>
        <w:t>5</w:t>
      </w:r>
      <w:r w:rsidR="00CD11AB" w:rsidRPr="00F26A7C">
        <w:rPr>
          <w:b/>
          <w:bCs/>
          <w:lang w:eastAsia="en-US"/>
        </w:rPr>
        <w:t>.</w:t>
      </w:r>
    </w:p>
    <w:bookmarkEnd w:id="8"/>
    <w:bookmarkEnd w:id="9"/>
    <w:bookmarkEnd w:id="10"/>
    <w:p w14:paraId="378F9571" w14:textId="1F6498A4" w:rsidR="006849D7" w:rsidRPr="006849D7" w:rsidRDefault="006849D7" w:rsidP="006849D7">
      <w:pPr>
        <w:pBdr>
          <w:bottom w:val="single" w:sz="6" w:space="1" w:color="auto"/>
        </w:pBdr>
        <w:jc w:val="both"/>
        <w:rPr>
          <w:b/>
          <w:bCs/>
        </w:rPr>
      </w:pPr>
      <w:r w:rsidRPr="006849D7">
        <w:rPr>
          <w:b/>
          <w:bCs/>
          <w:noProof/>
        </w:rPr>
        <w:t>Par projekta “Pedagogu profesionālā atbalsta sistēmas izveide” Nr.</w:t>
      </w:r>
      <w:r>
        <w:rPr>
          <w:b/>
          <w:bCs/>
          <w:noProof/>
        </w:rPr>
        <w:t> </w:t>
      </w:r>
      <w:r w:rsidRPr="006849D7">
        <w:rPr>
          <w:b/>
          <w:bCs/>
          <w:noProof/>
        </w:rPr>
        <w:t>4.2.2.3/1/24/I/001 finansējuma mācību līdzekļu iegādei iekļaušanu Limbažu novada Izglītības pārvaldes budžetā</w:t>
      </w:r>
    </w:p>
    <w:p w14:paraId="1A64DD87" w14:textId="344D9547" w:rsidR="006849D7" w:rsidRPr="006849D7" w:rsidRDefault="006849D7" w:rsidP="006849D7">
      <w:pPr>
        <w:jc w:val="center"/>
      </w:pPr>
      <w:r w:rsidRPr="006849D7">
        <w:t xml:space="preserve">Ziņo </w:t>
      </w:r>
      <w:r>
        <w:rPr>
          <w:noProof/>
        </w:rPr>
        <w:t>Sigita Upmale</w:t>
      </w:r>
    </w:p>
    <w:p w14:paraId="2A9356D7" w14:textId="77777777" w:rsidR="006849D7" w:rsidRPr="006849D7" w:rsidRDefault="006849D7" w:rsidP="006849D7">
      <w:pPr>
        <w:jc w:val="both"/>
      </w:pPr>
    </w:p>
    <w:p w14:paraId="717744ED" w14:textId="77777777" w:rsidR="006849D7" w:rsidRPr="006849D7" w:rsidRDefault="006849D7" w:rsidP="006849D7">
      <w:pPr>
        <w:ind w:firstLine="720"/>
        <w:jc w:val="both"/>
        <w:rPr>
          <w:noProof/>
        </w:rPr>
      </w:pPr>
      <w:r w:rsidRPr="006849D7">
        <w:lastRenderedPageBreak/>
        <w:t>24.07.2025. pieņemts Limbažu novada domes lēmums Nr. 486 “</w:t>
      </w:r>
      <w:r w:rsidRPr="006849D7">
        <w:rPr>
          <w:noProof/>
        </w:rPr>
        <w:t>Par grozījumiem sadarbības līgumā “Eiropas Sociālā fonda Plus projekta Nr. 4.2.2.3/1/24/I/001 “PEDAGOGU PROFESIONĀLĀ ATBALSTA SISTĒMAS IZVEIDE”.</w:t>
      </w:r>
    </w:p>
    <w:p w14:paraId="079C3B9A" w14:textId="0402DA98" w:rsidR="006849D7" w:rsidRPr="006849D7" w:rsidRDefault="006849D7" w:rsidP="006849D7">
      <w:pPr>
        <w:ind w:firstLine="720"/>
        <w:jc w:val="both"/>
      </w:pPr>
      <w:r w:rsidRPr="006849D7">
        <w:t xml:space="preserve">Limbažu novada pašvaldība 03.09.2025. noslēgusi vienošanās par grozījumiem sadarbības līgumā </w:t>
      </w:r>
      <w:r>
        <w:t>N</w:t>
      </w:r>
      <w:r w:rsidRPr="006849D7">
        <w:t>r.</w:t>
      </w:r>
      <w:r>
        <w:t> </w:t>
      </w:r>
      <w:r w:rsidRPr="006849D7">
        <w:t>7.-1.1.11/25-50 “</w:t>
      </w:r>
      <w:r>
        <w:t>P</w:t>
      </w:r>
      <w:r w:rsidRPr="006849D7">
        <w:t xml:space="preserve">ar Eiropas Sociālā fonda Plus projekta </w:t>
      </w:r>
      <w:r>
        <w:t>N</w:t>
      </w:r>
      <w:r w:rsidRPr="006849D7">
        <w:t>r. 4.2.2.3/1/24/I/001 “Pedagogu profesionālā atbalsta sistēmas izveide” īstenošanu” ar Valsts izglītības attīstības aģentūru (turpmāk – VIAA).</w:t>
      </w:r>
    </w:p>
    <w:p w14:paraId="0FA72E08" w14:textId="5F4D98F2" w:rsidR="006849D7" w:rsidRPr="006849D7" w:rsidRDefault="006849D7" w:rsidP="006849D7">
      <w:pPr>
        <w:ind w:firstLine="720"/>
        <w:jc w:val="both"/>
      </w:pPr>
      <w:r w:rsidRPr="006849D7">
        <w:t xml:space="preserve">Vienošanās paredz, ka mācību literatūras iegādei plānots finansējums </w:t>
      </w:r>
      <w:r w:rsidRPr="006849D7">
        <w:rPr>
          <w:b/>
          <w:bCs/>
        </w:rPr>
        <w:t>49 144,85 EUR</w:t>
      </w:r>
      <w:r w:rsidRPr="006849D7">
        <w:t xml:space="preserve"> (četrdesmit deviņi tūkstoši viens simts četrdesmit četri </w:t>
      </w:r>
      <w:proofErr w:type="spellStart"/>
      <w:r w:rsidRPr="006849D7">
        <w:rPr>
          <w:i/>
        </w:rPr>
        <w:t>euro</w:t>
      </w:r>
      <w:proofErr w:type="spellEnd"/>
      <w:r>
        <w:rPr>
          <w:i/>
        </w:rPr>
        <w:t>,</w:t>
      </w:r>
      <w:r w:rsidRPr="006849D7">
        <w:t xml:space="preserve"> 85</w:t>
      </w:r>
      <w:r w:rsidRPr="006849D7">
        <w:rPr>
          <w:i/>
        </w:rPr>
        <w:t xml:space="preserve"> </w:t>
      </w:r>
      <w:r w:rsidRPr="006849D7">
        <w:t>centi</w:t>
      </w:r>
      <w:r w:rsidRPr="006849D7">
        <w:rPr>
          <w:i/>
        </w:rPr>
        <w:t>).</w:t>
      </w:r>
      <w:r w:rsidRPr="006849D7">
        <w:t xml:space="preserve"> Projekta realizēšana</w:t>
      </w:r>
      <w:r>
        <w:t>s</w:t>
      </w:r>
      <w:r w:rsidRPr="006849D7">
        <w:t xml:space="preserve"> laiks līdz 2026.</w:t>
      </w:r>
      <w:r>
        <w:t xml:space="preserve"> </w:t>
      </w:r>
      <w:r w:rsidRPr="006849D7">
        <w:t>gada 31. augustam.</w:t>
      </w:r>
    </w:p>
    <w:p w14:paraId="1B9DAD65" w14:textId="4FAF34C6" w:rsidR="006849D7" w:rsidRPr="006849D7" w:rsidRDefault="006849D7" w:rsidP="006849D7">
      <w:pPr>
        <w:spacing w:before="120" w:after="120"/>
        <w:ind w:firstLine="720"/>
        <w:contextualSpacing/>
        <w:jc w:val="both"/>
      </w:pPr>
      <w:r w:rsidRPr="006849D7">
        <w:t>Limbažu novada pašvaldība ir saņēmusi 32</w:t>
      </w:r>
      <w:r>
        <w:t> </w:t>
      </w:r>
      <w:r w:rsidRPr="006849D7">
        <w:t xml:space="preserve">763,24 EUR (trīsdesmit divi tūkstoši septiņi simti sešdesmit trīs </w:t>
      </w:r>
      <w:proofErr w:type="spellStart"/>
      <w:r w:rsidRPr="006849D7">
        <w:rPr>
          <w:i/>
        </w:rPr>
        <w:t>euro</w:t>
      </w:r>
      <w:proofErr w:type="spellEnd"/>
      <w:r w:rsidRPr="006849D7">
        <w:rPr>
          <w:i/>
        </w:rPr>
        <w:t xml:space="preserve">, </w:t>
      </w:r>
      <w:r w:rsidRPr="006849D7">
        <w:t>24 centi)</w:t>
      </w:r>
      <w:r w:rsidRPr="006849D7">
        <w:rPr>
          <w:rFonts w:eastAsia="Calibri"/>
        </w:rPr>
        <w:t xml:space="preserve"> mācību literatūras iegādei laika periodam līdz š.g. 31. decembrim.</w:t>
      </w:r>
    </w:p>
    <w:p w14:paraId="7AE38BD2" w14:textId="77777777" w:rsidR="00F04D2D" w:rsidRPr="009B4626" w:rsidRDefault="006849D7" w:rsidP="00F04D2D">
      <w:pPr>
        <w:suppressAutoHyphens/>
        <w:ind w:firstLine="720"/>
        <w:jc w:val="both"/>
        <w:rPr>
          <w:b/>
          <w:bCs/>
        </w:rPr>
      </w:pPr>
      <w:r w:rsidRPr="006849D7">
        <w:t xml:space="preserve">Pamatojoties uz </w:t>
      </w:r>
      <w:r w:rsidRPr="006849D7">
        <w:rPr>
          <w:color w:val="000000"/>
        </w:rPr>
        <w:t>Pašvaldību likuma 4.</w:t>
      </w:r>
      <w:r w:rsidR="00F04D2D">
        <w:rPr>
          <w:color w:val="000000"/>
        </w:rPr>
        <w:t> </w:t>
      </w:r>
      <w:r w:rsidRPr="006849D7">
        <w:rPr>
          <w:color w:val="000000"/>
        </w:rPr>
        <w:t>panta pirmās daļas 4.</w:t>
      </w:r>
      <w:r w:rsidR="00F04D2D">
        <w:rPr>
          <w:color w:val="000000"/>
        </w:rPr>
        <w:t> </w:t>
      </w:r>
      <w:r w:rsidRPr="006849D7">
        <w:rPr>
          <w:color w:val="000000"/>
        </w:rPr>
        <w:t xml:space="preserve">punktu, </w:t>
      </w:r>
      <w:r w:rsidRPr="006849D7">
        <w:t>10.</w:t>
      </w:r>
      <w:r w:rsidR="00F04D2D">
        <w:t> </w:t>
      </w:r>
      <w:r w:rsidRPr="006849D7">
        <w:t>panta pirmās daļas 21.</w:t>
      </w:r>
      <w:r w:rsidR="00F04D2D">
        <w:t> </w:t>
      </w:r>
      <w:r w:rsidRPr="006849D7">
        <w:t>punktu, Ministru kabineta 2024.</w:t>
      </w:r>
      <w:r w:rsidR="00F04D2D">
        <w:t> </w:t>
      </w:r>
      <w:r w:rsidRPr="006849D7">
        <w:t>gada 11.</w:t>
      </w:r>
      <w:r w:rsidR="00F04D2D">
        <w:t> </w:t>
      </w:r>
      <w:r w:rsidRPr="006849D7">
        <w:t xml:space="preserve">jūnija noteikumu Nr. 358 “Eiropas Savienības kohēzijas politikas programmas 2021.–2027. gadam 4.2.2. specifiskā atbalsta mērķa "Uzlabot izglītības un mācību sistēmu kvalitāti, </w:t>
      </w:r>
      <w:proofErr w:type="spellStart"/>
      <w:r w:rsidRPr="006849D7">
        <w:t>iekļautību</w:t>
      </w:r>
      <w:proofErr w:type="spellEnd"/>
      <w:r w:rsidRPr="006849D7">
        <w:t xml:space="preserve">, efektivitāti un nozīmīgumu darba tirgū, tostarp ar neformālās un </w:t>
      </w:r>
      <w:proofErr w:type="spellStart"/>
      <w:r w:rsidRPr="006849D7">
        <w:t>ikdienējās</w:t>
      </w:r>
      <w:proofErr w:type="spellEnd"/>
      <w:r w:rsidRPr="006849D7">
        <w:t xml:space="preserve"> mācīšanās validēšanas palīdzību, lai atbalstītu </w:t>
      </w:r>
      <w:proofErr w:type="spellStart"/>
      <w:r w:rsidRPr="006849D7">
        <w:t>pamatkompetenču</w:t>
      </w:r>
      <w:proofErr w:type="spellEnd"/>
      <w:r w:rsidRPr="006849D7">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Valsts pārvaldes iekārtas likuma 54. panta pirmo, trešo un piekto daļu, 61.</w:t>
      </w:r>
      <w:r w:rsidR="00F04D2D">
        <w:t> </w:t>
      </w:r>
      <w:r w:rsidRPr="006849D7">
        <w:t>panta pirmo daļu, Limbažu novada pašvaldības domes 2023. gada 28. septembra saistošo noteikumu Nr. 17 “Limbažu novada pašvaldības nolikums” 42. punktu</w:t>
      </w:r>
      <w:r w:rsidRPr="006849D7">
        <w:tab/>
        <w:t xml:space="preserve">, </w:t>
      </w:r>
      <w:r w:rsidR="00F04D2D" w:rsidRPr="009B4626">
        <w:rPr>
          <w:rFonts w:cs="Tahoma"/>
          <w:b/>
          <w:kern w:val="1"/>
          <w:lang w:eastAsia="hi-IN" w:bidi="hi-IN"/>
        </w:rPr>
        <w:t>a</w:t>
      </w:r>
      <w:r w:rsidR="00F04D2D" w:rsidRPr="009B4626">
        <w:rPr>
          <w:b/>
          <w:bCs/>
        </w:rPr>
        <w:t>tklāti balsojot: PAR</w:t>
      </w:r>
      <w:r w:rsidR="00F04D2D" w:rsidRPr="009B4626">
        <w:t xml:space="preserve"> – 1</w:t>
      </w:r>
      <w:r w:rsidR="00F04D2D">
        <w:t>4</w:t>
      </w:r>
      <w:r w:rsidR="00F04D2D" w:rsidRPr="009B4626">
        <w:t xml:space="preserve"> deputāti (</w:t>
      </w:r>
      <w:r w:rsidR="00F04D2D" w:rsidRPr="00B910FF">
        <w:rPr>
          <w:rFonts w:eastAsia="Calibri"/>
          <w:szCs w:val="22"/>
          <w:lang w:eastAsia="en-US"/>
        </w:rPr>
        <w:t>Edžus Arums</w:t>
      </w:r>
      <w:r w:rsidR="00F04D2D">
        <w:rPr>
          <w:rFonts w:eastAsia="Calibri"/>
          <w:szCs w:val="22"/>
          <w:lang w:eastAsia="en-US"/>
        </w:rPr>
        <w:t>,</w:t>
      </w:r>
      <w:r w:rsidR="00F04D2D" w:rsidRPr="00B910FF">
        <w:rPr>
          <w:rFonts w:eastAsia="Calibri"/>
          <w:szCs w:val="22"/>
          <w:lang w:eastAsia="en-US"/>
        </w:rPr>
        <w:t xml:space="preserve"> Andris Garklāvs, Aigars </w:t>
      </w:r>
      <w:proofErr w:type="spellStart"/>
      <w:r w:rsidR="00F04D2D" w:rsidRPr="00B910FF">
        <w:rPr>
          <w:rFonts w:eastAsia="Calibri"/>
          <w:szCs w:val="22"/>
          <w:lang w:eastAsia="en-US"/>
        </w:rPr>
        <w:t>Legzdiņš</w:t>
      </w:r>
      <w:proofErr w:type="spellEnd"/>
      <w:r w:rsidR="00F04D2D" w:rsidRPr="00B910FF">
        <w:rPr>
          <w:rFonts w:eastAsia="Calibri"/>
          <w:szCs w:val="22"/>
          <w:lang w:eastAsia="en-US"/>
        </w:rPr>
        <w:t>, Dāvis Melnalksnis, Rūdolfs Pelēkais</w:t>
      </w:r>
      <w:r w:rsidR="00F04D2D">
        <w:rPr>
          <w:rFonts w:eastAsia="Calibri"/>
          <w:szCs w:val="22"/>
          <w:lang w:eastAsia="en-US"/>
        </w:rPr>
        <w:t>,</w:t>
      </w:r>
      <w:r w:rsidR="00F04D2D" w:rsidRPr="007B2B1B">
        <w:rPr>
          <w:rFonts w:eastAsia="Calibri"/>
          <w:szCs w:val="22"/>
          <w:lang w:eastAsia="en-US"/>
        </w:rPr>
        <w:t xml:space="preserve"> </w:t>
      </w:r>
      <w:r w:rsidR="00F04D2D" w:rsidRPr="00B910FF">
        <w:rPr>
          <w:rFonts w:eastAsia="Calibri"/>
          <w:szCs w:val="22"/>
          <w:lang w:eastAsia="en-US"/>
        </w:rPr>
        <w:t xml:space="preserve">Jānis Remess, Baiba </w:t>
      </w:r>
      <w:proofErr w:type="spellStart"/>
      <w:r w:rsidR="00F04D2D" w:rsidRPr="00B910FF">
        <w:rPr>
          <w:rFonts w:eastAsia="Calibri"/>
          <w:szCs w:val="22"/>
          <w:lang w:eastAsia="en-US"/>
        </w:rPr>
        <w:t>Siktāre</w:t>
      </w:r>
      <w:proofErr w:type="spellEnd"/>
      <w:r w:rsidR="00F04D2D" w:rsidRPr="00B910FF">
        <w:rPr>
          <w:rFonts w:eastAsia="Calibri"/>
          <w:szCs w:val="22"/>
          <w:lang w:eastAsia="en-US"/>
        </w:rPr>
        <w:t xml:space="preserve">, Dagnis </w:t>
      </w:r>
      <w:proofErr w:type="spellStart"/>
      <w:r w:rsidR="00F04D2D" w:rsidRPr="00B910FF">
        <w:rPr>
          <w:rFonts w:eastAsia="Calibri"/>
          <w:szCs w:val="22"/>
          <w:lang w:eastAsia="en-US"/>
        </w:rPr>
        <w:t>Straubergs</w:t>
      </w:r>
      <w:proofErr w:type="spellEnd"/>
      <w:r w:rsidR="00F04D2D" w:rsidRPr="00B910FF">
        <w:rPr>
          <w:rFonts w:eastAsia="Calibri"/>
          <w:szCs w:val="22"/>
          <w:lang w:eastAsia="en-US"/>
        </w:rPr>
        <w:t xml:space="preserve">, Sigita </w:t>
      </w:r>
      <w:proofErr w:type="spellStart"/>
      <w:r w:rsidR="00F04D2D" w:rsidRPr="00B910FF">
        <w:rPr>
          <w:rFonts w:eastAsia="Calibri"/>
          <w:szCs w:val="22"/>
          <w:lang w:eastAsia="en-US"/>
        </w:rPr>
        <w:t>Upmale</w:t>
      </w:r>
      <w:proofErr w:type="spellEnd"/>
      <w:r w:rsidR="00F04D2D" w:rsidRPr="00B910FF">
        <w:rPr>
          <w:rFonts w:eastAsia="Calibri"/>
          <w:szCs w:val="22"/>
          <w:lang w:eastAsia="en-US"/>
        </w:rPr>
        <w:t xml:space="preserve">, Ģirts Vilciņš, Roberts </w:t>
      </w:r>
      <w:proofErr w:type="spellStart"/>
      <w:r w:rsidR="00F04D2D" w:rsidRPr="00B910FF">
        <w:rPr>
          <w:rFonts w:eastAsia="Calibri"/>
          <w:szCs w:val="22"/>
          <w:lang w:eastAsia="en-US"/>
        </w:rPr>
        <w:t>Viziņš</w:t>
      </w:r>
      <w:proofErr w:type="spellEnd"/>
      <w:r w:rsidR="00F04D2D" w:rsidRPr="00B910FF">
        <w:rPr>
          <w:rFonts w:eastAsia="Calibri"/>
          <w:szCs w:val="22"/>
          <w:lang w:eastAsia="en-US"/>
        </w:rPr>
        <w:t xml:space="preserve">, Andis Zaļaiskalns, Diāna Zaļupe, Edmunds </w:t>
      </w:r>
      <w:proofErr w:type="spellStart"/>
      <w:r w:rsidR="00F04D2D" w:rsidRPr="00B910FF">
        <w:rPr>
          <w:rFonts w:eastAsia="Calibri"/>
          <w:szCs w:val="22"/>
          <w:lang w:eastAsia="en-US"/>
        </w:rPr>
        <w:t>Zeidmanis</w:t>
      </w:r>
      <w:proofErr w:type="spellEnd"/>
      <w:r w:rsidR="00F04D2D" w:rsidRPr="009B4626">
        <w:rPr>
          <w:rFonts w:eastAsia="Calibri"/>
          <w:szCs w:val="22"/>
          <w:lang w:eastAsia="en-US"/>
        </w:rPr>
        <w:t>)</w:t>
      </w:r>
      <w:r w:rsidR="00F04D2D" w:rsidRPr="009B4626">
        <w:rPr>
          <w:bCs/>
        </w:rPr>
        <w:t>,</w:t>
      </w:r>
      <w:r w:rsidR="00F04D2D" w:rsidRPr="009B4626">
        <w:rPr>
          <w:rFonts w:eastAsia="Calibri"/>
          <w:szCs w:val="22"/>
          <w:lang w:eastAsia="en-US"/>
        </w:rPr>
        <w:t xml:space="preserve"> </w:t>
      </w:r>
      <w:r w:rsidR="00F04D2D" w:rsidRPr="009B4626">
        <w:rPr>
          <w:b/>
          <w:bCs/>
        </w:rPr>
        <w:t xml:space="preserve">PRET – </w:t>
      </w:r>
      <w:r w:rsidR="00F04D2D" w:rsidRPr="009B4626">
        <w:rPr>
          <w:bCs/>
        </w:rPr>
        <w:t>nav,</w:t>
      </w:r>
      <w:r w:rsidR="00F04D2D" w:rsidRPr="009B4626">
        <w:rPr>
          <w:rFonts w:eastAsia="Calibri"/>
          <w:szCs w:val="22"/>
          <w:lang w:eastAsia="en-US"/>
        </w:rPr>
        <w:t xml:space="preserve"> </w:t>
      </w:r>
      <w:r w:rsidR="00F04D2D" w:rsidRPr="009B4626">
        <w:rPr>
          <w:b/>
          <w:bCs/>
        </w:rPr>
        <w:t>ATTURAS –</w:t>
      </w:r>
      <w:r w:rsidR="00F04D2D" w:rsidRPr="009B4626">
        <w:t xml:space="preserve"> nav, Limbažu novada dome</w:t>
      </w:r>
      <w:r w:rsidR="00F04D2D" w:rsidRPr="009B4626">
        <w:rPr>
          <w:b/>
          <w:bCs/>
        </w:rPr>
        <w:t xml:space="preserve"> NOLEMJ:</w:t>
      </w:r>
    </w:p>
    <w:p w14:paraId="40969500" w14:textId="67EFF053" w:rsidR="006849D7" w:rsidRPr="006849D7" w:rsidRDefault="006849D7" w:rsidP="006849D7">
      <w:pPr>
        <w:ind w:firstLine="720"/>
        <w:jc w:val="both"/>
        <w:rPr>
          <w:b/>
          <w:bCs/>
        </w:rPr>
      </w:pPr>
    </w:p>
    <w:p w14:paraId="6BDEF78A" w14:textId="43784D48" w:rsidR="006849D7" w:rsidRPr="006849D7" w:rsidRDefault="006849D7" w:rsidP="00722FA2">
      <w:pPr>
        <w:numPr>
          <w:ilvl w:val="0"/>
          <w:numId w:val="4"/>
        </w:numPr>
        <w:ind w:left="357" w:hanging="357"/>
        <w:contextualSpacing/>
        <w:jc w:val="both"/>
        <w:rPr>
          <w:rFonts w:eastAsia="Calibri"/>
        </w:rPr>
      </w:pPr>
      <w:r w:rsidRPr="006849D7">
        <w:rPr>
          <w:rFonts w:eastAsia="Calibri"/>
        </w:rPr>
        <w:t>Iekļaut Limbažu novada Izglītības pārvaldes 2025. gada budžetā</w:t>
      </w:r>
      <w:r w:rsidRPr="006849D7">
        <w:t xml:space="preserve"> Eiropas Sociālā fonda Plus projekts Nr. 4.2.2.3/1/24/I/001 “PEDAGOGU PROFESIONĀLĀ ATBALSTA SISTĒMAS IZVEIDE” mācību literatūras iegādei </w:t>
      </w:r>
      <w:r w:rsidRPr="006849D7">
        <w:rPr>
          <w:rFonts w:eastAsia="Calibri"/>
        </w:rPr>
        <w:t>32</w:t>
      </w:r>
      <w:r w:rsidR="00F04D2D">
        <w:rPr>
          <w:rFonts w:eastAsia="Calibri"/>
        </w:rPr>
        <w:t> </w:t>
      </w:r>
      <w:r w:rsidRPr="006849D7">
        <w:rPr>
          <w:rFonts w:eastAsia="Calibri"/>
        </w:rPr>
        <w:t xml:space="preserve">763,24 EUR </w:t>
      </w:r>
      <w:r w:rsidRPr="006849D7">
        <w:t xml:space="preserve">(trīsdesmit divi tūkstoši septiņi simti sešdesmit trīs </w:t>
      </w:r>
      <w:proofErr w:type="spellStart"/>
      <w:r w:rsidRPr="006849D7">
        <w:rPr>
          <w:i/>
        </w:rPr>
        <w:t>euro</w:t>
      </w:r>
      <w:proofErr w:type="spellEnd"/>
      <w:r w:rsidRPr="006849D7">
        <w:rPr>
          <w:i/>
        </w:rPr>
        <w:t xml:space="preserve">, </w:t>
      </w:r>
      <w:r w:rsidRPr="00F04D2D">
        <w:t>24 centi</w:t>
      </w:r>
      <w:r w:rsidRPr="006849D7">
        <w:t>)</w:t>
      </w:r>
      <w:r w:rsidRPr="006849D7">
        <w:rPr>
          <w:rFonts w:eastAsia="Calibri"/>
        </w:rPr>
        <w:t xml:space="preserve"> apmērā.</w:t>
      </w:r>
    </w:p>
    <w:p w14:paraId="63CB6177" w14:textId="6740A0F5" w:rsidR="006849D7" w:rsidRPr="006849D7" w:rsidRDefault="006849D7" w:rsidP="00722FA2">
      <w:pPr>
        <w:numPr>
          <w:ilvl w:val="0"/>
          <w:numId w:val="4"/>
        </w:numPr>
        <w:ind w:left="357" w:hanging="357"/>
        <w:contextualSpacing/>
        <w:jc w:val="both"/>
        <w:rPr>
          <w:rFonts w:eastAsia="Calibri"/>
        </w:rPr>
      </w:pPr>
      <w:r w:rsidRPr="006849D7">
        <w:rPr>
          <w:rFonts w:eastAsia="Calibri"/>
        </w:rPr>
        <w:t>Piešķirto finansējumu iekļaut kārtējās Limbažu novada domes sēdes lēmuma projektā “Grozījumi Limbažu novada pašvaldības domes saistošajos noteikumos „Par Limbažu novada pašvaldības 2025. gada budžetu”</w:t>
      </w:r>
      <w:r w:rsidR="00F04D2D">
        <w:rPr>
          <w:rFonts w:eastAsia="Calibri"/>
        </w:rPr>
        <w:t>”</w:t>
      </w:r>
      <w:r w:rsidRPr="006849D7">
        <w:rPr>
          <w:rFonts w:eastAsia="Calibri"/>
        </w:rPr>
        <w:t>.</w:t>
      </w:r>
    </w:p>
    <w:p w14:paraId="0C6707A6" w14:textId="77777777" w:rsidR="006849D7" w:rsidRPr="006849D7" w:rsidRDefault="006849D7" w:rsidP="00722FA2">
      <w:pPr>
        <w:numPr>
          <w:ilvl w:val="0"/>
          <w:numId w:val="4"/>
        </w:numPr>
        <w:ind w:left="357" w:hanging="357"/>
        <w:contextualSpacing/>
        <w:jc w:val="both"/>
        <w:rPr>
          <w:rFonts w:eastAsia="Calibri"/>
        </w:rPr>
      </w:pPr>
      <w:r w:rsidRPr="006849D7">
        <w:rPr>
          <w:rFonts w:eastAsia="Calibri"/>
          <w:color w:val="000000"/>
          <w:lang w:eastAsia="hi-IN" w:bidi="hi-IN"/>
        </w:rPr>
        <w:t>Atbildīgos par finansējuma iekļaušanu budžetā noteikt Finanšu un ekonomikas nodaļas ekonomistus.</w:t>
      </w:r>
    </w:p>
    <w:p w14:paraId="679D109E" w14:textId="356BD6AF" w:rsidR="006849D7" w:rsidRPr="006849D7" w:rsidRDefault="006849D7" w:rsidP="00722FA2">
      <w:pPr>
        <w:numPr>
          <w:ilvl w:val="0"/>
          <w:numId w:val="4"/>
        </w:numPr>
        <w:ind w:left="357" w:hanging="357"/>
        <w:contextualSpacing/>
        <w:jc w:val="both"/>
        <w:rPr>
          <w:rFonts w:eastAsia="Calibri"/>
        </w:rPr>
      </w:pPr>
      <w:r w:rsidRPr="006849D7">
        <w:rPr>
          <w:rFonts w:eastAsia="Calibri"/>
          <w:color w:val="000000"/>
          <w:lang w:eastAsia="hi-IN" w:bidi="hi-IN"/>
        </w:rPr>
        <w:t xml:space="preserve">Atbildīgo par lēmuma izpildi noteikt Limbažu novada Izglītības pārvaldes vadītāja </w:t>
      </w:r>
      <w:proofErr w:type="spellStart"/>
      <w:r w:rsidRPr="006849D7">
        <w:rPr>
          <w:rFonts w:eastAsia="Calibri"/>
          <w:color w:val="000000"/>
          <w:lang w:eastAsia="hi-IN" w:bidi="hi-IN"/>
        </w:rPr>
        <w:t>p.i</w:t>
      </w:r>
      <w:proofErr w:type="spellEnd"/>
      <w:r w:rsidRPr="006849D7">
        <w:rPr>
          <w:rFonts w:eastAsia="Calibri"/>
          <w:color w:val="000000"/>
          <w:lang w:eastAsia="hi-IN" w:bidi="hi-IN"/>
        </w:rPr>
        <w:t>.</w:t>
      </w:r>
    </w:p>
    <w:p w14:paraId="0F9368C6" w14:textId="77777777" w:rsidR="006849D7" w:rsidRPr="006849D7" w:rsidRDefault="006849D7" w:rsidP="00722FA2">
      <w:pPr>
        <w:numPr>
          <w:ilvl w:val="0"/>
          <w:numId w:val="4"/>
        </w:numPr>
        <w:ind w:left="357" w:hanging="357"/>
        <w:contextualSpacing/>
        <w:jc w:val="both"/>
      </w:pPr>
      <w:r w:rsidRPr="006849D7">
        <w:t>Kontroli par lēmuma izpildi uzdot Limbažu novada pašvaldības izpilddirektoram</w:t>
      </w:r>
      <w:r w:rsidRPr="006849D7">
        <w:rPr>
          <w:rFonts w:eastAsia="Arial Unicode MS"/>
          <w:kern w:val="1"/>
          <w:lang w:eastAsia="hi-IN" w:bidi="hi-IN"/>
        </w:rPr>
        <w:t>.</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57ED27B8" w:rsidR="008A0042" w:rsidRPr="00F26A7C" w:rsidRDefault="008A0042" w:rsidP="00CE0433">
      <w:pPr>
        <w:suppressAutoHyphens/>
        <w:jc w:val="both"/>
        <w:rPr>
          <w:b/>
          <w:bCs/>
        </w:rPr>
      </w:pPr>
      <w:r w:rsidRPr="00F26A7C">
        <w:rPr>
          <w:b/>
          <w:bCs/>
        </w:rPr>
        <w:t>Lēmums Nr.</w:t>
      </w:r>
      <w:r w:rsidR="00C82151" w:rsidRPr="00F26A7C">
        <w:rPr>
          <w:b/>
          <w:bCs/>
        </w:rPr>
        <w:t xml:space="preserve"> </w:t>
      </w:r>
      <w:r w:rsidR="005826CC">
        <w:rPr>
          <w:b/>
          <w:bCs/>
        </w:rPr>
        <w:t>758</w:t>
      </w:r>
    </w:p>
    <w:p w14:paraId="35127BB6" w14:textId="1F1F5769" w:rsidR="008A0042" w:rsidRPr="00F26A7C" w:rsidRDefault="008A0042" w:rsidP="00CE0433">
      <w:pPr>
        <w:keepNext/>
        <w:suppressAutoHyphens/>
        <w:jc w:val="center"/>
        <w:outlineLvl w:val="0"/>
        <w:rPr>
          <w:b/>
          <w:bCs/>
          <w:lang w:eastAsia="en-US"/>
        </w:rPr>
      </w:pPr>
      <w:bookmarkStart w:id="11" w:name="_Hlk112581241"/>
      <w:bookmarkStart w:id="12" w:name="_Hlk133836724"/>
      <w:bookmarkStart w:id="13" w:name="_Hlk196228684"/>
      <w:r w:rsidRPr="00F26A7C">
        <w:rPr>
          <w:b/>
          <w:bCs/>
          <w:lang w:eastAsia="en-US"/>
        </w:rPr>
        <w:t>6</w:t>
      </w:r>
      <w:r w:rsidR="00CD11AB" w:rsidRPr="00F26A7C">
        <w:rPr>
          <w:b/>
          <w:bCs/>
          <w:lang w:eastAsia="en-US"/>
        </w:rPr>
        <w:t>.</w:t>
      </w:r>
    </w:p>
    <w:bookmarkEnd w:id="11"/>
    <w:bookmarkEnd w:id="12"/>
    <w:bookmarkEnd w:id="13"/>
    <w:p w14:paraId="5B23F463" w14:textId="77777777" w:rsidR="00670739" w:rsidRPr="00670739" w:rsidRDefault="00670739" w:rsidP="00670739">
      <w:pPr>
        <w:pBdr>
          <w:bottom w:val="single" w:sz="4" w:space="1" w:color="auto"/>
        </w:pBdr>
        <w:jc w:val="both"/>
        <w:rPr>
          <w:b/>
          <w:bCs/>
          <w:lang w:eastAsia="en-US"/>
        </w:rPr>
      </w:pPr>
      <w:r w:rsidRPr="00670739">
        <w:rPr>
          <w:b/>
          <w:bCs/>
          <w:lang w:eastAsia="en-US"/>
        </w:rPr>
        <w:t>Par Limbažu Valsts ģimnāzijai piešķirtā finansējuma mērķa maiņu un papildus finansējuma piešķiršanu</w:t>
      </w:r>
    </w:p>
    <w:p w14:paraId="0D635FCC" w14:textId="19B80D81" w:rsidR="00670739" w:rsidRPr="00670739" w:rsidRDefault="00670739" w:rsidP="00670739">
      <w:pPr>
        <w:jc w:val="center"/>
      </w:pPr>
      <w:r w:rsidRPr="00670739">
        <w:t xml:space="preserve">Ziņo </w:t>
      </w:r>
      <w:r>
        <w:rPr>
          <w:noProof/>
        </w:rPr>
        <w:t>Sigita Upmale</w:t>
      </w:r>
    </w:p>
    <w:p w14:paraId="385EC2D1" w14:textId="77777777" w:rsidR="00670739" w:rsidRPr="00670739" w:rsidRDefault="00670739" w:rsidP="00670739">
      <w:pPr>
        <w:ind w:firstLine="720"/>
        <w:contextualSpacing/>
        <w:jc w:val="both"/>
        <w:rPr>
          <w:lang w:eastAsia="en-US"/>
        </w:rPr>
      </w:pPr>
    </w:p>
    <w:p w14:paraId="26649E20" w14:textId="13C11B80" w:rsidR="00670739" w:rsidRPr="00670739" w:rsidRDefault="00670739" w:rsidP="00670739">
      <w:pPr>
        <w:ind w:firstLine="720"/>
        <w:contextualSpacing/>
        <w:jc w:val="both"/>
        <w:rPr>
          <w:lang w:eastAsia="en-US"/>
        </w:rPr>
      </w:pPr>
      <w:r w:rsidRPr="00670739">
        <w:rPr>
          <w:lang w:eastAsia="en-US"/>
        </w:rPr>
        <w:t xml:space="preserve">Limbažu Valsts ģimnāzijai saimnieciskā darba nodrošināšanai nepieciešams iegādāties zāles pļaujmašīnu 560,00 EUR (pieci simti sešdesmit </w:t>
      </w:r>
      <w:proofErr w:type="spellStart"/>
      <w:r w:rsidRPr="00670739">
        <w:rPr>
          <w:i/>
          <w:iCs/>
          <w:lang w:eastAsia="en-US"/>
        </w:rPr>
        <w:t>euro</w:t>
      </w:r>
      <w:proofErr w:type="spellEnd"/>
      <w:r w:rsidRPr="00670739">
        <w:rPr>
          <w:lang w:eastAsia="en-US"/>
        </w:rPr>
        <w:t>, 00 centi) apmērā. Tā rezultātā nepieciešams pārcelt finansējumu 560,00 EUR no Limbažu Valsts ģimnāzijas bāzes budžetā plānotiem līdzekļiem EKK 2312 (inventārs) un novirzīt pamatlīdzekļu iegādei EKK 5200.</w:t>
      </w:r>
    </w:p>
    <w:p w14:paraId="7D12EF10" w14:textId="77777777" w:rsidR="00670739" w:rsidRPr="00670739" w:rsidRDefault="00670739" w:rsidP="00670739">
      <w:pPr>
        <w:ind w:firstLine="720"/>
        <w:contextualSpacing/>
        <w:jc w:val="both"/>
        <w:rPr>
          <w:lang w:eastAsia="en-US"/>
        </w:rPr>
      </w:pPr>
      <w:r w:rsidRPr="00670739">
        <w:rPr>
          <w:lang w:eastAsia="en-US"/>
        </w:rPr>
        <w:t xml:space="preserve">Limbažu Valsts ģimnāzijas ēkā 2025. gada februārī tika konstatēts, ka apkures sistēmas cirkulācijas sūknis sava nolietojuma dēļ vairs neveic savas funkcijas, kā rezultātā tika veikta sūkņa </w:t>
      </w:r>
      <w:r w:rsidRPr="00670739">
        <w:rPr>
          <w:lang w:eastAsia="en-US"/>
        </w:rPr>
        <w:lastRenderedPageBreak/>
        <w:t xml:space="preserve">nomaiņa. Izmaksas sastāda 1683,00 EUR (viens tūkstotis seši simti astoņdesmit trīs </w:t>
      </w:r>
      <w:proofErr w:type="spellStart"/>
      <w:r w:rsidRPr="00670739">
        <w:rPr>
          <w:i/>
          <w:iCs/>
          <w:lang w:eastAsia="en-US"/>
        </w:rPr>
        <w:t>euro</w:t>
      </w:r>
      <w:proofErr w:type="spellEnd"/>
      <w:r w:rsidRPr="00670739">
        <w:rPr>
          <w:lang w:eastAsia="en-US"/>
        </w:rPr>
        <w:t>, 00 centi). Limbažu Valsts ģimnāzijas 2025. gada budžetā šādi izdevumi netika plānoti, tādēļ ir nepieciešams papildus finansējums.</w:t>
      </w:r>
    </w:p>
    <w:p w14:paraId="43B8632A" w14:textId="77777777" w:rsidR="00670739" w:rsidRPr="009B4626" w:rsidRDefault="00670739" w:rsidP="00670739">
      <w:pPr>
        <w:suppressAutoHyphens/>
        <w:ind w:firstLine="720"/>
        <w:jc w:val="both"/>
        <w:rPr>
          <w:b/>
          <w:bCs/>
        </w:rPr>
      </w:pPr>
      <w:r w:rsidRPr="00670739">
        <w:rPr>
          <w:color w:val="000000"/>
          <w:lang w:eastAsia="en-US"/>
        </w:rPr>
        <w:t>Pamatojoties uz Pašvaldību likuma 4. panta pirmās daļas 4. punktu un ceturto daļu, 10. panta pirmās daļas ievaddaļu un likuma “Par pašvaldību budžetiem” 30. pantu,</w:t>
      </w:r>
      <w:r w:rsidRPr="00670739">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7C9A3D2" w14:textId="7C3621B7" w:rsidR="00670739" w:rsidRPr="00670739" w:rsidRDefault="00670739" w:rsidP="00670739">
      <w:pPr>
        <w:ind w:firstLine="720"/>
        <w:jc w:val="both"/>
        <w:rPr>
          <w:b/>
          <w:bCs/>
        </w:rPr>
      </w:pPr>
    </w:p>
    <w:p w14:paraId="4D9E8FF2" w14:textId="77777777" w:rsidR="00670739" w:rsidRPr="00670739" w:rsidRDefault="00670739" w:rsidP="00722FA2">
      <w:pPr>
        <w:numPr>
          <w:ilvl w:val="0"/>
          <w:numId w:val="3"/>
        </w:numPr>
        <w:tabs>
          <w:tab w:val="num" w:pos="1353"/>
        </w:tabs>
        <w:ind w:left="357" w:hanging="357"/>
        <w:contextualSpacing/>
        <w:jc w:val="both"/>
        <w:rPr>
          <w:lang w:eastAsia="en-US"/>
        </w:rPr>
      </w:pPr>
      <w:r w:rsidRPr="00670739">
        <w:rPr>
          <w:lang w:eastAsia="en-US"/>
        </w:rPr>
        <w:t xml:space="preserve">Atgriezt Limbažu novada pašvaldības budžeta nesadalītajā naudas atlikumā Limbažu Valsts ģimnāzijai bāzes budžetā piešķirto finansējumu inventāram 560,00 EUR (pieci simti sešdesmit </w:t>
      </w:r>
      <w:proofErr w:type="spellStart"/>
      <w:r w:rsidRPr="00670739">
        <w:rPr>
          <w:i/>
          <w:iCs/>
          <w:lang w:eastAsia="en-US"/>
        </w:rPr>
        <w:t>euro</w:t>
      </w:r>
      <w:proofErr w:type="spellEnd"/>
      <w:r w:rsidRPr="00670739">
        <w:rPr>
          <w:lang w:eastAsia="en-US"/>
        </w:rPr>
        <w:t>, 00 centi) apmērā.</w:t>
      </w:r>
    </w:p>
    <w:p w14:paraId="57051CE4" w14:textId="77777777" w:rsidR="00670739" w:rsidRPr="00670739" w:rsidRDefault="00670739" w:rsidP="00722FA2">
      <w:pPr>
        <w:numPr>
          <w:ilvl w:val="0"/>
          <w:numId w:val="3"/>
        </w:numPr>
        <w:tabs>
          <w:tab w:val="num" w:pos="1353"/>
        </w:tabs>
        <w:ind w:left="357" w:hanging="357"/>
        <w:contextualSpacing/>
        <w:jc w:val="both"/>
        <w:rPr>
          <w:lang w:eastAsia="en-US"/>
        </w:rPr>
      </w:pPr>
      <w:r w:rsidRPr="00670739">
        <w:rPr>
          <w:lang w:eastAsia="en-US"/>
        </w:rPr>
        <w:t xml:space="preserve">Piešķirt Limbažu Valsts ģimnāzijai 560,00 EUR (pieci simti sešdesmit </w:t>
      </w:r>
      <w:proofErr w:type="spellStart"/>
      <w:r w:rsidRPr="00670739">
        <w:rPr>
          <w:i/>
          <w:iCs/>
          <w:lang w:eastAsia="en-US"/>
        </w:rPr>
        <w:t>euro</w:t>
      </w:r>
      <w:proofErr w:type="spellEnd"/>
      <w:r w:rsidRPr="00670739">
        <w:rPr>
          <w:lang w:eastAsia="en-US"/>
        </w:rPr>
        <w:t>, 00 centi) apmērā zāles pļaujmašīnas iegādei no Limbažu novada pašvaldības budžeta nesadalītā naudas atlikuma.</w:t>
      </w:r>
    </w:p>
    <w:p w14:paraId="7A3238D5" w14:textId="77777777" w:rsidR="00670739" w:rsidRPr="00670739" w:rsidRDefault="00670739" w:rsidP="00722FA2">
      <w:pPr>
        <w:numPr>
          <w:ilvl w:val="0"/>
          <w:numId w:val="3"/>
        </w:numPr>
        <w:tabs>
          <w:tab w:val="num" w:pos="1353"/>
        </w:tabs>
        <w:ind w:left="357" w:hanging="357"/>
        <w:contextualSpacing/>
        <w:jc w:val="both"/>
        <w:rPr>
          <w:lang w:eastAsia="en-US"/>
        </w:rPr>
      </w:pPr>
      <w:r w:rsidRPr="00670739">
        <w:rPr>
          <w:lang w:eastAsia="en-US"/>
        </w:rPr>
        <w:t xml:space="preserve">Piešķirt Limbažu Valsts ģimnāzijai 1683,00 EUR (viens tūkstotis seši simti astoņdesmit trīs </w:t>
      </w:r>
      <w:proofErr w:type="spellStart"/>
      <w:r w:rsidRPr="00670739">
        <w:rPr>
          <w:i/>
          <w:iCs/>
          <w:lang w:eastAsia="en-US"/>
        </w:rPr>
        <w:t>euro</w:t>
      </w:r>
      <w:proofErr w:type="spellEnd"/>
      <w:r w:rsidRPr="00670739">
        <w:rPr>
          <w:lang w:eastAsia="en-US"/>
        </w:rPr>
        <w:t>, 00 centi) apmērā cirkulācijas sūkņa iegādei no Limbažu novada pašvaldības nesadalītā naudas atlikuma.</w:t>
      </w:r>
    </w:p>
    <w:p w14:paraId="73BB33B2" w14:textId="77777777" w:rsidR="00670739" w:rsidRPr="00670739" w:rsidRDefault="00670739" w:rsidP="00722FA2">
      <w:pPr>
        <w:numPr>
          <w:ilvl w:val="0"/>
          <w:numId w:val="3"/>
        </w:numPr>
        <w:tabs>
          <w:tab w:val="num" w:pos="1353"/>
        </w:tabs>
        <w:ind w:left="357" w:hanging="357"/>
        <w:contextualSpacing/>
        <w:jc w:val="both"/>
        <w:rPr>
          <w:lang w:eastAsia="en-US"/>
        </w:rPr>
      </w:pPr>
      <w:r w:rsidRPr="00670739">
        <w:rPr>
          <w:lang w:eastAsia="en-US"/>
        </w:rPr>
        <w:t>Piešķirto finansējumu iekļaut kārtējās Limbažu novada domes sēdes lēmuma projektā “Grozījumi Limbažu novada pašvaldības domes saistošajos noteikumos “Par Limbažu novada pašvaldības 2025.gada budžetu””.</w:t>
      </w:r>
    </w:p>
    <w:p w14:paraId="6FBB184A" w14:textId="77777777" w:rsidR="00670739" w:rsidRPr="00670739" w:rsidRDefault="00670739" w:rsidP="00722FA2">
      <w:pPr>
        <w:numPr>
          <w:ilvl w:val="0"/>
          <w:numId w:val="3"/>
        </w:numPr>
        <w:tabs>
          <w:tab w:val="num" w:pos="1353"/>
        </w:tabs>
        <w:autoSpaceDE w:val="0"/>
        <w:autoSpaceDN w:val="0"/>
        <w:adjustRightInd w:val="0"/>
        <w:ind w:left="357" w:hanging="357"/>
        <w:jc w:val="both"/>
      </w:pPr>
      <w:r w:rsidRPr="00670739">
        <w:rPr>
          <w:bCs/>
        </w:rPr>
        <w:t>Atbildīgos par finansējuma iekļaušanu budžetā not</w:t>
      </w:r>
      <w:r w:rsidRPr="00670739">
        <w:t xml:space="preserve">eikt </w:t>
      </w:r>
      <w:r w:rsidRPr="00670739">
        <w:rPr>
          <w:lang w:eastAsia="en-US"/>
        </w:rPr>
        <w:t>Finanšu un ekonomikas nodaļas ekonomistus</w:t>
      </w:r>
      <w:r w:rsidRPr="00670739">
        <w:t>.</w:t>
      </w:r>
    </w:p>
    <w:p w14:paraId="779FCCFC" w14:textId="77777777" w:rsidR="00670739" w:rsidRPr="00670739" w:rsidRDefault="00670739" w:rsidP="00722FA2">
      <w:pPr>
        <w:numPr>
          <w:ilvl w:val="0"/>
          <w:numId w:val="3"/>
        </w:numPr>
        <w:tabs>
          <w:tab w:val="left" w:pos="567"/>
          <w:tab w:val="num" w:pos="1353"/>
        </w:tabs>
        <w:ind w:left="357" w:hanging="357"/>
        <w:jc w:val="both"/>
        <w:rPr>
          <w:lang w:eastAsia="en-US"/>
        </w:rPr>
      </w:pPr>
      <w:r w:rsidRPr="00670739">
        <w:rPr>
          <w:lang w:eastAsia="en-US"/>
        </w:rPr>
        <w:t>Atbildīgo par lēmuma izpildi noteikt Limbažu Valsts ģimnāzijas direktori.</w:t>
      </w:r>
    </w:p>
    <w:p w14:paraId="4887D45C" w14:textId="77777777" w:rsidR="00670739" w:rsidRPr="00670739" w:rsidRDefault="00670739" w:rsidP="00722FA2">
      <w:pPr>
        <w:numPr>
          <w:ilvl w:val="0"/>
          <w:numId w:val="3"/>
        </w:numPr>
        <w:tabs>
          <w:tab w:val="num" w:pos="1353"/>
        </w:tabs>
        <w:autoSpaceDE w:val="0"/>
        <w:autoSpaceDN w:val="0"/>
        <w:adjustRightInd w:val="0"/>
        <w:ind w:left="357" w:hanging="357"/>
        <w:jc w:val="both"/>
        <w:rPr>
          <w:lang w:eastAsia="en-US"/>
        </w:rPr>
      </w:pPr>
      <w:r w:rsidRPr="00670739">
        <w:rPr>
          <w:lang w:eastAsia="en-US"/>
        </w:rPr>
        <w:t>Kontroli par lēmuma izpildi uzdot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2FFF9035" w:rsidR="00D17887" w:rsidRPr="00F26A7C" w:rsidRDefault="00D17887" w:rsidP="00CE0433">
      <w:pPr>
        <w:suppressAutoHyphens/>
        <w:jc w:val="both"/>
        <w:rPr>
          <w:b/>
          <w:bCs/>
        </w:rPr>
      </w:pPr>
      <w:r w:rsidRPr="00F26A7C">
        <w:rPr>
          <w:b/>
          <w:bCs/>
        </w:rPr>
        <w:t xml:space="preserve">Lēmums Nr. </w:t>
      </w:r>
      <w:r w:rsidR="005826CC">
        <w:rPr>
          <w:b/>
          <w:bCs/>
        </w:rPr>
        <w:t>759</w:t>
      </w:r>
    </w:p>
    <w:p w14:paraId="1A5154EC" w14:textId="2ABD70EF" w:rsidR="00136E65" w:rsidRPr="00F26A7C" w:rsidRDefault="00136E65" w:rsidP="00CE0433">
      <w:pPr>
        <w:keepNext/>
        <w:suppressAutoHyphens/>
        <w:jc w:val="center"/>
        <w:outlineLvl w:val="0"/>
        <w:rPr>
          <w:b/>
          <w:bCs/>
          <w:lang w:eastAsia="en-US"/>
        </w:rPr>
      </w:pPr>
      <w:bookmarkStart w:id="14" w:name="_Hlk112581648"/>
      <w:bookmarkStart w:id="15" w:name="_Hlk122699534"/>
      <w:bookmarkStart w:id="16" w:name="_Hlk196229445"/>
      <w:r w:rsidRPr="00F26A7C">
        <w:rPr>
          <w:b/>
          <w:bCs/>
          <w:lang w:eastAsia="en-US"/>
        </w:rPr>
        <w:t>7</w:t>
      </w:r>
      <w:r w:rsidR="00CD11AB" w:rsidRPr="00F26A7C">
        <w:rPr>
          <w:b/>
          <w:bCs/>
          <w:lang w:eastAsia="en-US"/>
        </w:rPr>
        <w:t>.</w:t>
      </w:r>
    </w:p>
    <w:bookmarkEnd w:id="14"/>
    <w:bookmarkEnd w:id="15"/>
    <w:bookmarkEnd w:id="16"/>
    <w:p w14:paraId="6D4AA5D3" w14:textId="77777777" w:rsidR="00070CB5" w:rsidRPr="00070CB5" w:rsidRDefault="00070CB5" w:rsidP="00070CB5">
      <w:pPr>
        <w:pBdr>
          <w:bottom w:val="single" w:sz="6" w:space="1" w:color="auto"/>
        </w:pBdr>
        <w:jc w:val="both"/>
        <w:rPr>
          <w:b/>
          <w:bCs/>
        </w:rPr>
      </w:pPr>
      <w:r w:rsidRPr="00070CB5">
        <w:rPr>
          <w:b/>
          <w:bCs/>
          <w:noProof/>
        </w:rPr>
        <w:t>Par papildus finansējuma piešķiršanu Liepupes pamatskolas pirmsskolas bāzes budžetā</w:t>
      </w:r>
    </w:p>
    <w:p w14:paraId="63C881EB" w14:textId="054D10E5" w:rsidR="00070CB5" w:rsidRPr="00070CB5" w:rsidRDefault="00070CB5" w:rsidP="00070CB5">
      <w:pPr>
        <w:autoSpaceDE w:val="0"/>
        <w:autoSpaceDN w:val="0"/>
        <w:adjustRightInd w:val="0"/>
        <w:ind w:right="42"/>
        <w:jc w:val="center"/>
      </w:pPr>
      <w:r w:rsidRPr="00070CB5">
        <w:t xml:space="preserve">Ziņo </w:t>
      </w:r>
      <w:r>
        <w:t xml:space="preserve">Sigita </w:t>
      </w:r>
      <w:proofErr w:type="spellStart"/>
      <w:r>
        <w:t>Upmale</w:t>
      </w:r>
      <w:proofErr w:type="spellEnd"/>
    </w:p>
    <w:p w14:paraId="1E2CEE5D" w14:textId="77777777" w:rsidR="00070CB5" w:rsidRPr="00070CB5" w:rsidRDefault="00070CB5" w:rsidP="00070CB5">
      <w:pPr>
        <w:ind w:firstLine="720"/>
        <w:jc w:val="both"/>
      </w:pPr>
    </w:p>
    <w:p w14:paraId="3CC11F08" w14:textId="5F42DBC0" w:rsidR="00070CB5" w:rsidRPr="00070CB5" w:rsidRDefault="00070CB5" w:rsidP="00070CB5">
      <w:pPr>
        <w:suppressAutoHyphens/>
        <w:ind w:firstLine="720"/>
        <w:jc w:val="both"/>
      </w:pPr>
      <w:r w:rsidRPr="00070CB5">
        <w:t>Liepupes pamatskolas pirmsskolas grupu bāzes budžetā</w:t>
      </w:r>
      <w:r>
        <w:t xml:space="preserve"> izveidojies līdzekļu pārtēriņš</w:t>
      </w:r>
      <w:r w:rsidRPr="00070CB5">
        <w:t xml:space="preserve"> sakarā ar izmaksātiem 2 atlaišanas pabalstiem pirmsskolas pedagogu palīgiem 1857 </w:t>
      </w:r>
      <w:proofErr w:type="spellStart"/>
      <w:r w:rsidRPr="00070CB5">
        <w:rPr>
          <w:i/>
          <w:iCs/>
        </w:rPr>
        <w:t>euro</w:t>
      </w:r>
      <w:proofErr w:type="spellEnd"/>
      <w:r w:rsidRPr="00070CB5">
        <w:t xml:space="preserve"> un 891 </w:t>
      </w:r>
      <w:proofErr w:type="spellStart"/>
      <w:r w:rsidRPr="00070CB5">
        <w:rPr>
          <w:i/>
        </w:rPr>
        <w:t>euro</w:t>
      </w:r>
      <w:proofErr w:type="spellEnd"/>
      <w:r w:rsidRPr="00070CB5">
        <w:t xml:space="preserve"> apmērā, kā arī diviem izmaksātiem bērnu piedzimšanas pabalstiem, katru 500 </w:t>
      </w:r>
      <w:proofErr w:type="spellStart"/>
      <w:r w:rsidRPr="00070CB5">
        <w:rPr>
          <w:i/>
        </w:rPr>
        <w:t>euro</w:t>
      </w:r>
      <w:proofErr w:type="spellEnd"/>
      <w:r w:rsidRPr="00070CB5">
        <w:t xml:space="preserve"> apjomā, un viena miršanas pabalsta izmaksa 250 </w:t>
      </w:r>
      <w:proofErr w:type="spellStart"/>
      <w:r w:rsidRPr="00070CB5">
        <w:rPr>
          <w:i/>
        </w:rPr>
        <w:t>euro</w:t>
      </w:r>
      <w:proofErr w:type="spellEnd"/>
      <w:r w:rsidRPr="00070CB5">
        <w:t xml:space="preserve"> apmērā. Kopā kodā 1200 “Darba devēja valsts sociālās apdrošināšanas obligātās iemaksas, pabalsti un kompensācijas” uz 1.</w:t>
      </w:r>
      <w:r>
        <w:t> </w:t>
      </w:r>
      <w:r w:rsidRPr="00070CB5">
        <w:t xml:space="preserve">oktobri ir izveidojies 4023 </w:t>
      </w:r>
      <w:proofErr w:type="spellStart"/>
      <w:r w:rsidRPr="00070CB5">
        <w:rPr>
          <w:i/>
        </w:rPr>
        <w:t>euro</w:t>
      </w:r>
      <w:proofErr w:type="spellEnd"/>
      <w:r w:rsidRPr="00070CB5">
        <w:t xml:space="preserve"> liels pārtēriņš, taču, rēķinot līdz gada beigām, papildus nepieciešami 6560 </w:t>
      </w:r>
      <w:proofErr w:type="spellStart"/>
      <w:r w:rsidRPr="00070CB5">
        <w:rPr>
          <w:i/>
        </w:rPr>
        <w:t>euro</w:t>
      </w:r>
      <w:proofErr w:type="spellEnd"/>
      <w:r w:rsidRPr="00070CB5">
        <w:t xml:space="preserve">. </w:t>
      </w:r>
    </w:p>
    <w:p w14:paraId="4DD199F8" w14:textId="77777777" w:rsidR="00070CB5" w:rsidRPr="009B4626" w:rsidRDefault="00070CB5" w:rsidP="00070CB5">
      <w:pPr>
        <w:suppressAutoHyphens/>
        <w:ind w:firstLine="720"/>
        <w:jc w:val="both"/>
        <w:rPr>
          <w:b/>
          <w:bCs/>
        </w:rPr>
      </w:pPr>
      <w:r w:rsidRPr="00070CB5">
        <w:t xml:space="preserve">Pamatojoties uz Pašvaldību likuma 4. panta pirmās daļas 4. punktu un ceturto daļu, 10. panta pirmās daļas 21. punktu un likuma “Par pašvaldību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C42B30F" w14:textId="71B1D1FC" w:rsidR="00070CB5" w:rsidRPr="00070CB5" w:rsidRDefault="00070CB5" w:rsidP="00070CB5">
      <w:pPr>
        <w:ind w:firstLine="720"/>
        <w:jc w:val="both"/>
        <w:rPr>
          <w:b/>
          <w:bCs/>
        </w:rPr>
      </w:pPr>
    </w:p>
    <w:p w14:paraId="55DC3185" w14:textId="77777777" w:rsidR="00070CB5" w:rsidRPr="00070CB5" w:rsidRDefault="00070CB5" w:rsidP="00722FA2">
      <w:pPr>
        <w:numPr>
          <w:ilvl w:val="0"/>
          <w:numId w:val="11"/>
        </w:numPr>
        <w:ind w:left="357" w:hanging="357"/>
        <w:contextualSpacing/>
        <w:jc w:val="both"/>
        <w:rPr>
          <w:lang w:eastAsia="hi-IN" w:bidi="hi-IN"/>
        </w:rPr>
      </w:pPr>
      <w:r w:rsidRPr="00070CB5">
        <w:rPr>
          <w:rFonts w:eastAsia="Arial Unicode MS"/>
          <w:kern w:val="1"/>
          <w:lang w:eastAsia="hi-IN" w:bidi="hi-IN"/>
        </w:rPr>
        <w:t xml:space="preserve">Piešķirt Liepupes pamatskolas pirmsskolas bāzes budžetā 6560,00 </w:t>
      </w:r>
      <w:proofErr w:type="spellStart"/>
      <w:r w:rsidRPr="00070CB5">
        <w:rPr>
          <w:rFonts w:eastAsia="Arial Unicode MS"/>
          <w:i/>
          <w:kern w:val="1"/>
          <w:lang w:eastAsia="hi-IN" w:bidi="hi-IN"/>
        </w:rPr>
        <w:t>euro</w:t>
      </w:r>
      <w:proofErr w:type="spellEnd"/>
      <w:r w:rsidRPr="00070CB5">
        <w:rPr>
          <w:rFonts w:eastAsia="Arial Unicode MS"/>
          <w:kern w:val="1"/>
          <w:lang w:eastAsia="hi-IN" w:bidi="hi-IN"/>
        </w:rPr>
        <w:t xml:space="preserve"> no Limbažu novada pašvaldības budžeta nesadalītā naudas atlikuma.</w:t>
      </w:r>
    </w:p>
    <w:p w14:paraId="7B64AAE2" w14:textId="77777777" w:rsidR="00070CB5" w:rsidRPr="00070CB5" w:rsidRDefault="00070CB5" w:rsidP="00722FA2">
      <w:pPr>
        <w:numPr>
          <w:ilvl w:val="0"/>
          <w:numId w:val="11"/>
        </w:numPr>
        <w:ind w:left="357" w:hanging="357"/>
        <w:contextualSpacing/>
        <w:jc w:val="both"/>
        <w:rPr>
          <w:rFonts w:eastAsia="Arial Unicode MS"/>
          <w:kern w:val="1"/>
          <w:lang w:eastAsia="hi-IN" w:bidi="hi-IN"/>
        </w:rPr>
      </w:pPr>
      <w:r w:rsidRPr="00070CB5">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5FFC8BB2" w14:textId="77777777" w:rsidR="00070CB5" w:rsidRPr="00070CB5" w:rsidRDefault="00070CB5" w:rsidP="00722FA2">
      <w:pPr>
        <w:numPr>
          <w:ilvl w:val="0"/>
          <w:numId w:val="11"/>
        </w:numPr>
        <w:ind w:left="357" w:hanging="357"/>
        <w:contextualSpacing/>
        <w:jc w:val="both"/>
        <w:rPr>
          <w:rFonts w:eastAsia="Arial Unicode MS"/>
          <w:kern w:val="1"/>
          <w:lang w:eastAsia="hi-IN" w:bidi="hi-IN"/>
        </w:rPr>
      </w:pPr>
      <w:r w:rsidRPr="00070CB5">
        <w:rPr>
          <w:rFonts w:eastAsia="Arial Unicode MS"/>
          <w:kern w:val="1"/>
          <w:lang w:eastAsia="hi-IN" w:bidi="hi-IN"/>
        </w:rPr>
        <w:t>Atbildīgos par finansējuma iekļaušanu Liepupes pamatskolas pirmsskolas bāzes budžetā noteikt Finanšu un ekonomikas nodaļas ekonomistus.</w:t>
      </w:r>
    </w:p>
    <w:p w14:paraId="76882592" w14:textId="77777777" w:rsidR="00070CB5" w:rsidRPr="00070CB5" w:rsidRDefault="00070CB5" w:rsidP="00722FA2">
      <w:pPr>
        <w:numPr>
          <w:ilvl w:val="0"/>
          <w:numId w:val="11"/>
        </w:numPr>
        <w:ind w:left="357" w:hanging="357"/>
        <w:contextualSpacing/>
        <w:jc w:val="both"/>
        <w:rPr>
          <w:rFonts w:eastAsia="Arial Unicode MS"/>
          <w:kern w:val="1"/>
          <w:lang w:eastAsia="hi-IN" w:bidi="hi-IN"/>
        </w:rPr>
      </w:pPr>
      <w:r w:rsidRPr="00070CB5">
        <w:rPr>
          <w:rFonts w:eastAsia="Arial Unicode MS"/>
          <w:kern w:val="1"/>
          <w:lang w:eastAsia="hi-IN" w:bidi="hi-IN"/>
        </w:rPr>
        <w:lastRenderedPageBreak/>
        <w:t>Atbildīgo par lēmuma izpildi noteikt Liepupes pamatskolas direktori.</w:t>
      </w:r>
    </w:p>
    <w:p w14:paraId="6016402F" w14:textId="77777777" w:rsidR="00070CB5" w:rsidRPr="00070CB5" w:rsidRDefault="00070CB5" w:rsidP="00722FA2">
      <w:pPr>
        <w:numPr>
          <w:ilvl w:val="0"/>
          <w:numId w:val="11"/>
        </w:numPr>
        <w:ind w:left="357" w:hanging="357"/>
        <w:contextualSpacing/>
        <w:jc w:val="both"/>
        <w:rPr>
          <w:rFonts w:eastAsia="Arial Unicode MS"/>
          <w:kern w:val="1"/>
          <w:lang w:eastAsia="hi-IN" w:bidi="hi-IN"/>
        </w:rPr>
      </w:pPr>
      <w:r w:rsidRPr="00070CB5">
        <w:rPr>
          <w:rFonts w:eastAsia="Arial Unicode MS"/>
          <w:kern w:val="1"/>
          <w:lang w:eastAsia="hi-IN" w:bidi="hi-IN"/>
        </w:rPr>
        <w:t>Kontroli par lēmuma izpildi uzdot veikt Limbažu novada pašvaldības izpilddirektoram.</w:t>
      </w:r>
    </w:p>
    <w:p w14:paraId="203F5CDC" w14:textId="77777777" w:rsidR="007E1407" w:rsidRPr="00F26A7C" w:rsidRDefault="007E1407" w:rsidP="007E1407">
      <w:pPr>
        <w:ind w:left="357"/>
        <w:contextualSpacing/>
        <w:jc w:val="both"/>
        <w:rPr>
          <w:rFonts w:eastAsia="Calibri"/>
          <w:lang w:eastAsia="en-US"/>
        </w:rPr>
      </w:pPr>
    </w:p>
    <w:p w14:paraId="6D8B3E39" w14:textId="77777777" w:rsidR="00A17546" w:rsidRPr="00F26A7C" w:rsidRDefault="00A17546" w:rsidP="00CE0433">
      <w:pPr>
        <w:suppressAutoHyphens/>
        <w:jc w:val="both"/>
        <w:rPr>
          <w:bCs/>
        </w:rPr>
      </w:pPr>
    </w:p>
    <w:p w14:paraId="2E72C0DF" w14:textId="783FC63A" w:rsidR="00F322EC" w:rsidRPr="00F26A7C" w:rsidRDefault="00F322EC" w:rsidP="00CE0433">
      <w:pPr>
        <w:suppressAutoHyphens/>
        <w:jc w:val="both"/>
        <w:rPr>
          <w:b/>
          <w:bCs/>
        </w:rPr>
      </w:pPr>
      <w:bookmarkStart w:id="17" w:name="_Hlk122701558"/>
      <w:r w:rsidRPr="00F26A7C">
        <w:rPr>
          <w:b/>
          <w:bCs/>
        </w:rPr>
        <w:t xml:space="preserve">Lēmums Nr. </w:t>
      </w:r>
      <w:r w:rsidR="005826CC">
        <w:rPr>
          <w:b/>
          <w:bCs/>
        </w:rPr>
        <w:t>760</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6F179749" w14:textId="77777777" w:rsidR="00C05303" w:rsidRPr="00C05303" w:rsidRDefault="00C05303" w:rsidP="00C05303">
      <w:pPr>
        <w:pBdr>
          <w:bottom w:val="single" w:sz="4" w:space="1" w:color="auto"/>
        </w:pBdr>
        <w:jc w:val="both"/>
        <w:rPr>
          <w:rFonts w:eastAsia="Calibri"/>
          <w:b/>
          <w:lang w:eastAsia="en-US" w:bidi="lo-LA"/>
        </w:rPr>
      </w:pPr>
      <w:bookmarkStart w:id="18" w:name="_Hlk96886930"/>
      <w:bookmarkEnd w:id="17"/>
      <w:r w:rsidRPr="00C05303">
        <w:rPr>
          <w:rFonts w:eastAsia="Calibri"/>
          <w:b/>
          <w:lang w:eastAsia="en-US" w:bidi="lo-LA"/>
        </w:rPr>
        <w:t>Par Limbažu novada Sporta skolai piešķirtā finansējuma mērķa maiņu</w:t>
      </w:r>
    </w:p>
    <w:p w14:paraId="7713CC9E" w14:textId="3F9D87DC" w:rsidR="00C05303" w:rsidRPr="00C05303" w:rsidRDefault="00C05303" w:rsidP="00C05303">
      <w:pPr>
        <w:jc w:val="center"/>
        <w:rPr>
          <w:rFonts w:eastAsia="Calibri"/>
          <w:lang w:eastAsia="en-US" w:bidi="lo-LA"/>
        </w:rPr>
      </w:pPr>
      <w:r w:rsidRPr="00C05303">
        <w:rPr>
          <w:rFonts w:eastAsia="Calibri"/>
          <w:lang w:eastAsia="en-US" w:bidi="lo-LA"/>
        </w:rPr>
        <w:t xml:space="preserve">Ziņo </w:t>
      </w:r>
      <w:r>
        <w:rPr>
          <w:rFonts w:eastAsia="Calibri"/>
          <w:lang w:eastAsia="en-US" w:bidi="lo-LA"/>
        </w:rPr>
        <w:t xml:space="preserve">Sigita </w:t>
      </w:r>
      <w:proofErr w:type="spellStart"/>
      <w:r>
        <w:rPr>
          <w:rFonts w:eastAsia="Calibri"/>
          <w:lang w:eastAsia="en-US" w:bidi="lo-LA"/>
        </w:rPr>
        <w:t>Upmale</w:t>
      </w:r>
      <w:proofErr w:type="spellEnd"/>
    </w:p>
    <w:p w14:paraId="4D9DC867" w14:textId="77777777" w:rsidR="00C05303" w:rsidRPr="00C05303" w:rsidRDefault="00C05303" w:rsidP="00C05303">
      <w:pPr>
        <w:jc w:val="both"/>
        <w:rPr>
          <w:rFonts w:eastAsia="Calibri"/>
          <w:lang w:eastAsia="en-US" w:bidi="lo-LA"/>
        </w:rPr>
      </w:pPr>
    </w:p>
    <w:p w14:paraId="391DECC3" w14:textId="4A77B21E" w:rsidR="00C05303" w:rsidRPr="00C05303" w:rsidRDefault="00C05303" w:rsidP="00C05303">
      <w:pPr>
        <w:ind w:firstLine="709"/>
        <w:jc w:val="both"/>
        <w:rPr>
          <w:rFonts w:eastAsia="Calibri"/>
          <w:lang w:eastAsia="en-US" w:bidi="lo-LA"/>
        </w:rPr>
      </w:pPr>
      <w:r w:rsidRPr="00C05303">
        <w:rPr>
          <w:rFonts w:eastAsia="Calibri"/>
          <w:lang w:eastAsia="en-US" w:bidi="lo-LA"/>
        </w:rPr>
        <w:t xml:space="preserve">Limbažu novada Sporta skolai 2025. gadā ārpus bāzes budžetā tika piešķirts finansējums jaunu sporta laivu iegādei 21 125,00 EUR vērtībā. 2025. gadā Limbažu novada Sporta skola iegādājās sacensību laivas par 17 133,00 EUR. Par atlikušo finansējumu tika veikta cenu aptauja par 5 (piecām) sporta laivām bērniem. Cenu aptaujas rezultātā nepieciešamais finansējums sastāda 5989,50 EUR. </w:t>
      </w:r>
    </w:p>
    <w:p w14:paraId="4C10CA68" w14:textId="2874D820" w:rsidR="00C05303" w:rsidRPr="00C05303" w:rsidRDefault="00C05303" w:rsidP="00C05303">
      <w:pPr>
        <w:ind w:left="709"/>
        <w:jc w:val="both"/>
        <w:rPr>
          <w:rFonts w:eastAsia="Calibri"/>
          <w:lang w:eastAsia="en-US" w:bidi="lo-LA"/>
        </w:rPr>
      </w:pPr>
      <w:r w:rsidRPr="00C05303">
        <w:rPr>
          <w:rFonts w:eastAsia="Calibri"/>
          <w:lang w:eastAsia="en-US" w:bidi="lo-LA"/>
        </w:rPr>
        <w:t>Savukārt</w:t>
      </w:r>
      <w:r>
        <w:rPr>
          <w:rFonts w:eastAsia="Calibri"/>
          <w:lang w:eastAsia="en-US" w:bidi="lo-LA"/>
        </w:rPr>
        <w:t>,</w:t>
      </w:r>
      <w:r w:rsidRPr="00C05303">
        <w:rPr>
          <w:rFonts w:eastAsia="Calibri"/>
          <w:lang w:eastAsia="en-US" w:bidi="lo-LA"/>
        </w:rPr>
        <w:t xml:space="preserve"> atlikums Dimensijā 26521: Sporta laivas sastāda 3429,00 EUR.</w:t>
      </w:r>
    </w:p>
    <w:p w14:paraId="3B31E241" w14:textId="6972AC08" w:rsidR="00C05303" w:rsidRPr="00C05303" w:rsidRDefault="00C05303" w:rsidP="00C05303">
      <w:pPr>
        <w:ind w:firstLine="720"/>
        <w:jc w:val="both"/>
        <w:rPr>
          <w:rFonts w:eastAsia="Calibri"/>
          <w:lang w:eastAsia="en-US" w:bidi="lo-LA"/>
        </w:rPr>
      </w:pPr>
      <w:r w:rsidRPr="00C05303">
        <w:rPr>
          <w:rFonts w:eastAsia="Calibri"/>
          <w:lang w:eastAsia="en-US" w:bidi="lo-LA"/>
        </w:rPr>
        <w:t xml:space="preserve">Lai nodrošinātu sporta laivu iegādi, nepieciešams pārvirzīt finansējumu, kas tika piešķirts citam mērķim un netika pilnībā izlietots: </w:t>
      </w:r>
      <w:r w:rsidRPr="00C05303">
        <w:rPr>
          <w:lang w:eastAsia="en-US"/>
        </w:rPr>
        <w:t>sporta inventārs (</w:t>
      </w:r>
      <w:r w:rsidRPr="00C05303">
        <w:rPr>
          <w:rFonts w:eastAsia="Calibri"/>
          <w:lang w:eastAsia="en-US" w:bidi="lo-LA"/>
        </w:rPr>
        <w:t xml:space="preserve">2652) - 1314,00 EUR; </w:t>
      </w:r>
      <w:r w:rsidRPr="00C05303">
        <w:rPr>
          <w:lang w:eastAsia="en-US"/>
        </w:rPr>
        <w:t>datoru, monitoru, telefonu iegāde</w:t>
      </w:r>
      <w:r w:rsidRPr="00C05303">
        <w:rPr>
          <w:rFonts w:eastAsia="Calibri"/>
          <w:lang w:eastAsia="en-US" w:bidi="lo-LA"/>
        </w:rPr>
        <w:t xml:space="preserve"> (2617) - 631,00 EUR; </w:t>
      </w:r>
      <w:r w:rsidRPr="00C05303">
        <w:rPr>
          <w:lang w:eastAsia="en-US"/>
        </w:rPr>
        <w:t>motorlaivas dzinēja iegāde (</w:t>
      </w:r>
      <w:r w:rsidRPr="00C05303">
        <w:rPr>
          <w:rFonts w:eastAsia="Calibri"/>
          <w:lang w:eastAsia="en-US" w:bidi="lo-LA"/>
        </w:rPr>
        <w:t xml:space="preserve">22) - 60,00 EUR; </w:t>
      </w:r>
      <w:r w:rsidRPr="00C05303">
        <w:rPr>
          <w:lang w:eastAsia="en-US"/>
        </w:rPr>
        <w:t>kanoe trenažierim</w:t>
      </w:r>
      <w:r w:rsidRPr="00C05303">
        <w:rPr>
          <w:rFonts w:eastAsia="Calibri"/>
          <w:lang w:eastAsia="en-US" w:bidi="lo-LA"/>
        </w:rPr>
        <w:t xml:space="preserve"> (26888) - 90,00 EUR, kā arī bāzes budžeta EKK 2312 - 466,00 EUR, par kopējo summu 2561,00 EUR.</w:t>
      </w:r>
    </w:p>
    <w:p w14:paraId="03C1B5BA" w14:textId="77777777" w:rsidR="00C05303" w:rsidRPr="00C05303" w:rsidRDefault="00C05303" w:rsidP="00C05303">
      <w:pPr>
        <w:ind w:firstLine="720"/>
        <w:jc w:val="both"/>
        <w:rPr>
          <w:rFonts w:eastAsia="Calibri"/>
          <w:lang w:eastAsia="en-US" w:bidi="lo-LA"/>
        </w:rPr>
      </w:pPr>
      <w:r w:rsidRPr="00C05303">
        <w:rPr>
          <w:rFonts w:eastAsia="Calibri"/>
          <w:lang w:eastAsia="en-US" w:bidi="lo-LA"/>
        </w:rPr>
        <w:t>Pamatojoties uz iepriekš minēto, atgriezt Limbažu novada pašvaldības nesadalītajā atlikumā 2561,00 EUR un piešķirt Limbažu novada Sporta skolas budžeta dimensijā 26521: EKK 5200 papildus 2561,00 EUR 5 (piecu) bērnu sporta laivu iegādei.</w:t>
      </w:r>
    </w:p>
    <w:p w14:paraId="58AEEF0F" w14:textId="77777777" w:rsidR="00C05303" w:rsidRPr="009B4626" w:rsidRDefault="00C05303" w:rsidP="00C05303">
      <w:pPr>
        <w:suppressAutoHyphens/>
        <w:ind w:firstLine="720"/>
        <w:jc w:val="both"/>
        <w:rPr>
          <w:b/>
          <w:bCs/>
        </w:rPr>
      </w:pPr>
      <w:r w:rsidRPr="00C05303">
        <w:rPr>
          <w:rFonts w:eastAsia="Calibri"/>
          <w:bCs/>
          <w:lang w:bidi="lo-LA"/>
        </w:rPr>
        <w:t xml:space="preserve">Pamatojoties uz Pašvaldību likuma 4. panta pirmās daļas 7. punktu, ceturto daļu, 10. panta pirmās daļas ievaddaļu un likuma “Par pašvaldības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02518B9" w14:textId="4168486A" w:rsidR="00C05303" w:rsidRPr="00C05303" w:rsidRDefault="00C05303" w:rsidP="00C05303">
      <w:pPr>
        <w:ind w:firstLine="720"/>
        <w:jc w:val="both"/>
        <w:rPr>
          <w:rFonts w:eastAsia="Calibri"/>
          <w:bCs/>
          <w:lang w:bidi="lo-LA"/>
        </w:rPr>
      </w:pPr>
    </w:p>
    <w:p w14:paraId="2A322E6D" w14:textId="6F3E8BE4" w:rsidR="00C05303" w:rsidRPr="00C05303" w:rsidRDefault="00C05303" w:rsidP="00722FA2">
      <w:pPr>
        <w:numPr>
          <w:ilvl w:val="0"/>
          <w:numId w:val="12"/>
        </w:numPr>
        <w:tabs>
          <w:tab w:val="left" w:pos="567"/>
        </w:tabs>
        <w:ind w:left="357" w:hanging="357"/>
        <w:contextualSpacing/>
        <w:jc w:val="both"/>
        <w:rPr>
          <w:lang w:eastAsia="en-US"/>
        </w:rPr>
      </w:pPr>
      <w:r w:rsidRPr="00C05303">
        <w:rPr>
          <w:lang w:eastAsia="en-US"/>
        </w:rPr>
        <w:t xml:space="preserve">Atgriezt Limbažu novada pašvaldības budžeta nesadalītajā naudas atlikumā Limbažu novada Sporta skolai piešķirto finansējumu 2561,00 EUR (divi tūkstoši pieci simti sešdesmit viens </w:t>
      </w:r>
      <w:proofErr w:type="spellStart"/>
      <w:r w:rsidRPr="00C05303">
        <w:rPr>
          <w:i/>
          <w:lang w:eastAsia="en-US"/>
        </w:rPr>
        <w:t>euro</w:t>
      </w:r>
      <w:proofErr w:type="spellEnd"/>
      <w:r w:rsidRPr="00C05303">
        <w:rPr>
          <w:lang w:eastAsia="en-US"/>
        </w:rPr>
        <w:t>, 00 centi) apmērā</w:t>
      </w:r>
      <w:r>
        <w:rPr>
          <w:lang w:eastAsia="en-US"/>
        </w:rPr>
        <w:t>,</w:t>
      </w:r>
      <w:r w:rsidRPr="00C05303">
        <w:rPr>
          <w:lang w:eastAsia="en-US"/>
        </w:rPr>
        <w:t xml:space="preserve"> t.sk. sporta inventārs 1314,00 EUR, datoru, monitoru, telefonu iegāde 631 EUR, motorlaivas dzinēja iegāde 60 EUR, kanoe trenažierim 90,00 EUR, kā arī no bāzes budžeta līdzekļiem inventāram 466,00 EUR. </w:t>
      </w:r>
    </w:p>
    <w:p w14:paraId="622BCE6F" w14:textId="31F14D3F" w:rsidR="00C05303" w:rsidRPr="00C05303" w:rsidRDefault="00C05303" w:rsidP="00722FA2">
      <w:pPr>
        <w:numPr>
          <w:ilvl w:val="0"/>
          <w:numId w:val="12"/>
        </w:numPr>
        <w:tabs>
          <w:tab w:val="left" w:pos="567"/>
        </w:tabs>
        <w:ind w:left="357" w:hanging="357"/>
        <w:contextualSpacing/>
        <w:jc w:val="both"/>
        <w:rPr>
          <w:lang w:eastAsia="en-US"/>
        </w:rPr>
      </w:pPr>
      <w:r w:rsidRPr="00C05303">
        <w:rPr>
          <w:lang w:eastAsia="en-US"/>
        </w:rPr>
        <w:t xml:space="preserve">Piešķirt Limbažu novada Sporta skolai 2561,00 EUR (divi tūkstoši pieci simti sešdesmit viens </w:t>
      </w:r>
      <w:proofErr w:type="spellStart"/>
      <w:r w:rsidRPr="00C05303">
        <w:rPr>
          <w:i/>
          <w:lang w:eastAsia="en-US"/>
        </w:rPr>
        <w:t>euro</w:t>
      </w:r>
      <w:proofErr w:type="spellEnd"/>
      <w:r w:rsidRPr="00C05303">
        <w:rPr>
          <w:lang w:eastAsia="en-US"/>
        </w:rPr>
        <w:t>, 00 centi) apmērā 5 (piecu) sporta laivu bērniem iegādei no Limbažu novada pašvaldības budžeta nesadalītā naudas atlikuma.</w:t>
      </w:r>
    </w:p>
    <w:p w14:paraId="459B6173" w14:textId="77777777" w:rsidR="00C05303" w:rsidRPr="00C05303" w:rsidRDefault="00C05303" w:rsidP="00722FA2">
      <w:pPr>
        <w:numPr>
          <w:ilvl w:val="0"/>
          <w:numId w:val="12"/>
        </w:numPr>
        <w:ind w:left="357" w:hanging="357"/>
        <w:contextualSpacing/>
        <w:jc w:val="both"/>
        <w:rPr>
          <w:lang w:eastAsia="en-US"/>
        </w:rPr>
      </w:pPr>
      <w:r w:rsidRPr="00C05303">
        <w:rPr>
          <w:lang w:eastAsia="en-US"/>
        </w:rPr>
        <w:t>Lēmumā minētās izmaiņas iekļaut oktobra Limbažu novada domes sēdes lēmuma projektā “Grozījumi Limbažu novada pašvaldības domes saistošajos noteikumos “Par Limbažu novada pašvaldības 2025. gada budžetu””.</w:t>
      </w:r>
    </w:p>
    <w:p w14:paraId="74F64C8B" w14:textId="77777777" w:rsidR="00C05303" w:rsidRPr="00C05303" w:rsidRDefault="00C05303" w:rsidP="00722FA2">
      <w:pPr>
        <w:numPr>
          <w:ilvl w:val="0"/>
          <w:numId w:val="12"/>
        </w:numPr>
        <w:tabs>
          <w:tab w:val="left" w:pos="567"/>
        </w:tabs>
        <w:ind w:left="357" w:hanging="357"/>
        <w:contextualSpacing/>
        <w:jc w:val="both"/>
        <w:rPr>
          <w:lang w:eastAsia="en-US"/>
        </w:rPr>
      </w:pPr>
      <w:r w:rsidRPr="00C05303">
        <w:rPr>
          <w:lang w:eastAsia="en-US"/>
        </w:rPr>
        <w:t>Atbildīgos par finansējuma iekļaušanu 2025. gada budžetā noteikt Finanšu un ekonomikas nodaļas ekonomistus.</w:t>
      </w:r>
    </w:p>
    <w:p w14:paraId="27E3738C" w14:textId="77777777" w:rsidR="00C05303" w:rsidRPr="00C05303" w:rsidRDefault="00C05303" w:rsidP="00722FA2">
      <w:pPr>
        <w:numPr>
          <w:ilvl w:val="0"/>
          <w:numId w:val="12"/>
        </w:numPr>
        <w:tabs>
          <w:tab w:val="left" w:pos="567"/>
        </w:tabs>
        <w:ind w:left="357" w:hanging="357"/>
        <w:contextualSpacing/>
        <w:jc w:val="both"/>
        <w:rPr>
          <w:lang w:eastAsia="en-US"/>
        </w:rPr>
      </w:pPr>
      <w:r w:rsidRPr="00C05303">
        <w:rPr>
          <w:lang w:eastAsia="en-US"/>
        </w:rPr>
        <w:t>Atbildīgo par lēmuma izpildi noteikt Limbažu novada Sporta skolas direktori Diānu Zaļupi.</w:t>
      </w:r>
    </w:p>
    <w:p w14:paraId="5BD48FDC" w14:textId="77777777" w:rsidR="00C05303" w:rsidRPr="00C05303" w:rsidRDefault="00C05303" w:rsidP="00722FA2">
      <w:pPr>
        <w:numPr>
          <w:ilvl w:val="0"/>
          <w:numId w:val="12"/>
        </w:numPr>
        <w:tabs>
          <w:tab w:val="left" w:pos="567"/>
        </w:tabs>
        <w:ind w:left="357" w:hanging="357"/>
        <w:contextualSpacing/>
        <w:jc w:val="both"/>
        <w:rPr>
          <w:rFonts w:ascii="Calibri" w:eastAsia="Calibri" w:hAnsi="Calibri" w:cs="Arial Unicode MS"/>
          <w:sz w:val="22"/>
          <w:szCs w:val="22"/>
          <w:lang w:eastAsia="en-US" w:bidi="lo-LA"/>
        </w:rPr>
      </w:pPr>
      <w:r w:rsidRPr="00C05303">
        <w:rPr>
          <w:lang w:eastAsia="en-US"/>
        </w:rPr>
        <w:t>Kontroli par lēmuma izpildi uzdot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27BACB09" w:rsidR="00F322EC" w:rsidRPr="00F26A7C" w:rsidRDefault="00F322EC" w:rsidP="00CE0433">
      <w:pPr>
        <w:suppressAutoHyphens/>
        <w:jc w:val="both"/>
        <w:rPr>
          <w:b/>
          <w:bCs/>
        </w:rPr>
      </w:pPr>
      <w:bookmarkStart w:id="19" w:name="_Hlk112582575"/>
      <w:bookmarkStart w:id="20" w:name="_Hlk122702047"/>
      <w:r w:rsidRPr="00F26A7C">
        <w:rPr>
          <w:b/>
          <w:bCs/>
        </w:rPr>
        <w:t xml:space="preserve">Lēmums Nr. </w:t>
      </w:r>
      <w:r w:rsidR="00E07631">
        <w:rPr>
          <w:b/>
          <w:bCs/>
        </w:rPr>
        <w:t>761</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46B7468D" w14:textId="77777777" w:rsidR="00B91E97" w:rsidRPr="00B91E97" w:rsidRDefault="00B91E97" w:rsidP="00B91E97">
      <w:pPr>
        <w:pBdr>
          <w:bottom w:val="single" w:sz="4" w:space="2" w:color="auto"/>
        </w:pBdr>
        <w:jc w:val="both"/>
        <w:rPr>
          <w:b/>
        </w:rPr>
      </w:pPr>
      <w:bookmarkStart w:id="21" w:name="_Hlk96887213"/>
      <w:bookmarkEnd w:id="18"/>
      <w:bookmarkEnd w:id="19"/>
      <w:bookmarkEnd w:id="20"/>
      <w:r w:rsidRPr="00B91E97">
        <w:rPr>
          <w:b/>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001A6A31" w14:textId="79311DB1" w:rsidR="00B91E97" w:rsidRPr="00B91E97" w:rsidRDefault="00B91E97" w:rsidP="00B91E97">
      <w:pPr>
        <w:jc w:val="center"/>
      </w:pPr>
      <w:r w:rsidRPr="00B91E97">
        <w:lastRenderedPageBreak/>
        <w:t xml:space="preserve">Ziņo </w:t>
      </w:r>
      <w:r>
        <w:t xml:space="preserve">Sigita </w:t>
      </w:r>
      <w:proofErr w:type="spellStart"/>
      <w:r>
        <w:t>Upmale</w:t>
      </w:r>
      <w:proofErr w:type="spellEnd"/>
    </w:p>
    <w:p w14:paraId="106888EF" w14:textId="77777777" w:rsidR="00B91E97" w:rsidRPr="00B91E97" w:rsidRDefault="00B91E97" w:rsidP="00B91E97">
      <w:pPr>
        <w:ind w:firstLine="540"/>
        <w:jc w:val="both"/>
      </w:pPr>
    </w:p>
    <w:p w14:paraId="1559F5F8" w14:textId="751FAC47" w:rsidR="00B91E97" w:rsidRPr="00B91E97" w:rsidRDefault="00B91E97" w:rsidP="00B91E97">
      <w:pPr>
        <w:ind w:firstLine="720"/>
        <w:jc w:val="both"/>
      </w:pPr>
      <w:r>
        <w:t>P</w:t>
      </w:r>
      <w:r w:rsidRPr="00B91E97">
        <w:t>ārtikas produktu,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w:t>
      </w:r>
    </w:p>
    <w:p w14:paraId="373DF554" w14:textId="4BE0A6D6" w:rsidR="00B91E97" w:rsidRPr="00B91E97" w:rsidRDefault="00B91E97" w:rsidP="00B91E97">
      <w:pPr>
        <w:ind w:firstLine="720"/>
        <w:jc w:val="both"/>
        <w:rPr>
          <w:spacing w:val="8"/>
        </w:rPr>
      </w:pPr>
      <w:r w:rsidRPr="00B91E97">
        <w:t xml:space="preserve">Ir veikti tehniskie grozījumi </w:t>
      </w:r>
      <w:r>
        <w:t xml:space="preserve">Limbažu novada domes </w:t>
      </w:r>
      <w:r w:rsidRPr="00B91E97">
        <w:t>2025. gada 19. jūnija lēmumā Nr. 419 “</w:t>
      </w:r>
      <w:r w:rsidRPr="00B91E97">
        <w:rPr>
          <w:bCs/>
        </w:rPr>
        <w:t>Par ēdināšanas maksu Limbažu novada pašvaldības vispārējās izglītības iestādēs, pirmsskolas izglītības iestādēs un speciālās izglītības iestādē, kur pakalpojumu nodrošina pašvaldības iestāde” pielikumos.</w:t>
      </w:r>
    </w:p>
    <w:p w14:paraId="0F4C6586" w14:textId="77777777" w:rsidR="00B91E97" w:rsidRPr="009B4626" w:rsidRDefault="00B91E97" w:rsidP="00B91E97">
      <w:pPr>
        <w:suppressAutoHyphens/>
        <w:ind w:firstLine="720"/>
        <w:jc w:val="both"/>
        <w:rPr>
          <w:b/>
          <w:bCs/>
        </w:rPr>
      </w:pPr>
      <w:r w:rsidRPr="00B91E97">
        <w:t>Pamatojoties uz Pašvaldību likuma 10. panta pirmās daļas 21. punktu, Izglītības likuma 17.</w:t>
      </w:r>
      <w:r>
        <w:t> </w:t>
      </w:r>
      <w:r w:rsidRPr="00B91E97">
        <w:t xml:space="preserve">panta trešās daļas 11. un 13. punktu,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3B43BD1" w14:textId="2729F297" w:rsidR="00B91E97" w:rsidRPr="00B91E97" w:rsidRDefault="00B91E97" w:rsidP="00B91E97">
      <w:pPr>
        <w:ind w:firstLine="720"/>
        <w:jc w:val="both"/>
        <w:rPr>
          <w:b/>
          <w:bCs/>
        </w:rPr>
      </w:pPr>
    </w:p>
    <w:p w14:paraId="54678602" w14:textId="4C53B54F" w:rsidR="00B91E97" w:rsidRPr="00B91E97" w:rsidRDefault="00B91E97" w:rsidP="00722FA2">
      <w:pPr>
        <w:numPr>
          <w:ilvl w:val="0"/>
          <w:numId w:val="13"/>
        </w:numPr>
        <w:ind w:left="425" w:hanging="357"/>
        <w:jc w:val="both"/>
      </w:pPr>
      <w:r w:rsidRPr="00B91E97">
        <w:t>Veikt grozījumus Limbažu novada domes 2025. gada 19. jūnija lēmumā Nr. 419 “Par ēdināšanas maksu Limbažu novada pašvaldības vispārējās izglītības iestādēs, pirmsskolas izglītības iestādēs un speciālās izglītības iestādē, kur pakalpojumu nodrošina p</w:t>
      </w:r>
      <w:r>
        <w:t>ašvaldības iestāde”, izsakot 1. </w:t>
      </w:r>
      <w:r w:rsidRPr="00B91E97">
        <w:t>pielikuma 1. punktu jaunā redakcijā un 2. pielikuma 1. punktu jaunā redakcijā.</w:t>
      </w:r>
    </w:p>
    <w:p w14:paraId="228CE6B3" w14:textId="77777777" w:rsidR="00B91E97" w:rsidRPr="00B91E97" w:rsidRDefault="00B91E97" w:rsidP="00722FA2">
      <w:pPr>
        <w:numPr>
          <w:ilvl w:val="0"/>
          <w:numId w:val="13"/>
        </w:numPr>
        <w:ind w:left="425" w:hanging="357"/>
        <w:jc w:val="both"/>
      </w:pPr>
      <w:r w:rsidRPr="00B91E97">
        <w:t>Noteikt, ka lēmumā norādītās izmaiņas tiek piemērotas ar 2025. gada 1. septembri.</w:t>
      </w:r>
    </w:p>
    <w:p w14:paraId="127B310E" w14:textId="714B9702" w:rsidR="00B91E97" w:rsidRPr="00B91E97" w:rsidRDefault="00B91E97" w:rsidP="00722FA2">
      <w:pPr>
        <w:numPr>
          <w:ilvl w:val="0"/>
          <w:numId w:val="13"/>
        </w:numPr>
        <w:ind w:left="425" w:hanging="357"/>
        <w:jc w:val="both"/>
      </w:pPr>
      <w:r>
        <w:t>Atbildīgos par lēmuma i</w:t>
      </w:r>
      <w:r w:rsidRPr="00B91E97">
        <w:t>zpildi par ēdināšanas maksas pakalpojumu piemērošanu noteikt Limbažu novada pašvaldības izglītības iestāžu direktorus.</w:t>
      </w:r>
    </w:p>
    <w:p w14:paraId="1B159944" w14:textId="2B7720FE" w:rsidR="00B91E97" w:rsidRPr="00B91E97" w:rsidRDefault="00B91E97" w:rsidP="00722FA2">
      <w:pPr>
        <w:numPr>
          <w:ilvl w:val="0"/>
          <w:numId w:val="13"/>
        </w:numPr>
        <w:ind w:left="425" w:hanging="357"/>
        <w:jc w:val="both"/>
      </w:pPr>
      <w:r>
        <w:t>K</w:t>
      </w:r>
      <w:r w:rsidRPr="00B91E97">
        <w:t xml:space="preserve">ontroli par lēmuma izpildi </w:t>
      </w:r>
      <w:r>
        <w:t>u</w:t>
      </w:r>
      <w:r w:rsidRPr="00B91E97">
        <w:t>zdot Limbažu novada pašvaldības izpilddirektoram.</w:t>
      </w:r>
    </w:p>
    <w:p w14:paraId="0859E390" w14:textId="77777777" w:rsidR="0075116D" w:rsidRDefault="0075116D" w:rsidP="00CE0433">
      <w:pPr>
        <w:suppressAutoHyphens/>
        <w:jc w:val="both"/>
        <w:rPr>
          <w:bCs/>
        </w:rPr>
      </w:pPr>
    </w:p>
    <w:p w14:paraId="2ADBFB70" w14:textId="77777777" w:rsidR="00854712" w:rsidRPr="00F26A7C" w:rsidRDefault="00854712" w:rsidP="00CE0433">
      <w:pPr>
        <w:suppressAutoHyphens/>
        <w:jc w:val="both"/>
        <w:rPr>
          <w:bCs/>
        </w:rPr>
      </w:pPr>
    </w:p>
    <w:p w14:paraId="3C679329" w14:textId="17C17FF4" w:rsidR="00490FD6" w:rsidRPr="00F26A7C" w:rsidRDefault="00F322EC" w:rsidP="00490FD6">
      <w:pPr>
        <w:suppressAutoHyphens/>
        <w:jc w:val="both"/>
        <w:rPr>
          <w:b/>
          <w:bCs/>
        </w:rPr>
      </w:pPr>
      <w:bookmarkStart w:id="22" w:name="_Hlk112582973"/>
      <w:r w:rsidRPr="00F26A7C">
        <w:rPr>
          <w:b/>
          <w:bCs/>
        </w:rPr>
        <w:t>Lēmums Nr.</w:t>
      </w:r>
      <w:r w:rsidR="007F60A1" w:rsidRPr="00F26A7C">
        <w:rPr>
          <w:b/>
          <w:bCs/>
        </w:rPr>
        <w:t xml:space="preserve"> </w:t>
      </w:r>
      <w:r w:rsidR="00E07631">
        <w:rPr>
          <w:b/>
          <w:bCs/>
        </w:rPr>
        <w:t>762</w:t>
      </w:r>
    </w:p>
    <w:p w14:paraId="783EBE1D" w14:textId="18A0A2C8" w:rsidR="005E08B8" w:rsidRPr="00F26A7C" w:rsidRDefault="005E08B8" w:rsidP="00CE0433">
      <w:pPr>
        <w:keepNext/>
        <w:suppressAutoHyphens/>
        <w:jc w:val="center"/>
        <w:outlineLvl w:val="0"/>
        <w:rPr>
          <w:b/>
          <w:bCs/>
          <w:lang w:eastAsia="en-US"/>
        </w:rPr>
      </w:pPr>
      <w:bookmarkStart w:id="23" w:name="_Hlk165290208"/>
      <w:r w:rsidRPr="00F26A7C">
        <w:rPr>
          <w:b/>
          <w:bCs/>
          <w:lang w:eastAsia="en-US"/>
        </w:rPr>
        <w:t>10</w:t>
      </w:r>
      <w:r w:rsidR="00CD11AB" w:rsidRPr="00F26A7C">
        <w:rPr>
          <w:b/>
          <w:bCs/>
          <w:lang w:eastAsia="en-US"/>
        </w:rPr>
        <w:t>.</w:t>
      </w:r>
    </w:p>
    <w:bookmarkEnd w:id="21"/>
    <w:bookmarkEnd w:id="22"/>
    <w:bookmarkEnd w:id="23"/>
    <w:p w14:paraId="31945B4A" w14:textId="77777777" w:rsidR="00867BCA" w:rsidRPr="00867BCA" w:rsidRDefault="00867BCA" w:rsidP="00867BCA">
      <w:pPr>
        <w:pBdr>
          <w:bottom w:val="single" w:sz="4" w:space="2" w:color="auto"/>
        </w:pBdr>
        <w:jc w:val="both"/>
        <w:rPr>
          <w:b/>
        </w:rPr>
      </w:pPr>
      <w:r w:rsidRPr="00867BCA">
        <w:rPr>
          <w:b/>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237EE7F9" w14:textId="771F93A1" w:rsidR="00867BCA" w:rsidRPr="00867BCA" w:rsidRDefault="00867BCA" w:rsidP="00867BCA">
      <w:pPr>
        <w:jc w:val="center"/>
      </w:pPr>
      <w:r w:rsidRPr="00867BCA">
        <w:t xml:space="preserve">Ziņo </w:t>
      </w:r>
      <w:r>
        <w:rPr>
          <w:noProof/>
        </w:rPr>
        <w:t>Sigita Upmale</w:t>
      </w:r>
    </w:p>
    <w:p w14:paraId="00A6D673" w14:textId="77777777" w:rsidR="00867BCA" w:rsidRDefault="00867BCA" w:rsidP="00867BCA">
      <w:pPr>
        <w:ind w:firstLine="720"/>
        <w:jc w:val="both"/>
      </w:pPr>
    </w:p>
    <w:p w14:paraId="5695F6E0" w14:textId="7C487EFB" w:rsidR="00867BCA" w:rsidRPr="00867BCA" w:rsidRDefault="00867BCA" w:rsidP="00867BCA">
      <w:pPr>
        <w:ind w:firstLine="720"/>
        <w:jc w:val="both"/>
      </w:pPr>
      <w:r w:rsidRPr="00867BCA">
        <w:t>Limbažu novada pašvaldība ir noslēgusi līgumu ar Sabiedrību ar ierobežotu atbildību “</w:t>
      </w:r>
      <w:proofErr w:type="spellStart"/>
      <w:r w:rsidR="009857D5">
        <w:fldChar w:fldCharType="begin"/>
      </w:r>
      <w:r w:rsidR="009857D5">
        <w:instrText xml:space="preserve"> HYPERLINK "https://dvs-limbazi.namejs.lv/Portal/Contacts/Organization/Organization?OrganizationId=258319" </w:instrText>
      </w:r>
      <w:r w:rsidR="009857D5">
        <w:fldChar w:fldCharType="separate"/>
      </w:r>
      <w:r w:rsidRPr="00867BCA">
        <w:t>Baltic</w:t>
      </w:r>
      <w:proofErr w:type="spellEnd"/>
      <w:r w:rsidRPr="00867BCA">
        <w:t xml:space="preserve"> </w:t>
      </w:r>
      <w:proofErr w:type="spellStart"/>
      <w:r w:rsidRPr="00867BCA">
        <w:t>Restaurants</w:t>
      </w:r>
      <w:proofErr w:type="spellEnd"/>
      <w:r w:rsidRPr="00867BCA">
        <w:t xml:space="preserve"> </w:t>
      </w:r>
      <w:proofErr w:type="spellStart"/>
      <w:r w:rsidRPr="00867BCA">
        <w:t>Catering</w:t>
      </w:r>
      <w:proofErr w:type="spellEnd"/>
      <w:r w:rsidRPr="00867BCA">
        <w:t>"</w:t>
      </w:r>
      <w:r w:rsidR="009857D5">
        <w:fldChar w:fldCharType="end"/>
      </w:r>
      <w:r w:rsidRPr="00867BCA">
        <w:t xml:space="preserve"> par ēdināšanas pakalpojumu nodrošināšanu Limbažu vidusskolā sākot no 01.10.2025. Tādēļ ir nepieciešams veikt izmaiņas Limbažu novada domes 2023. gada 26. oktobra lēmumā Nr. 851 “Par ēdināšanas maksu Limbažu novada pašvaldības vispārējās izglītības iestādēs un pirmsskolas izglītības iestādēs, kur pakalpojumu nodrošina ārpakalpojuma sniedzējs” pielikumos, precizējot ēdienreizes izmaksas ar PVN atbilstoši līgumā norādītajām cenām.</w:t>
      </w:r>
    </w:p>
    <w:p w14:paraId="0E36A572" w14:textId="7E68DA7A" w:rsidR="00867BCA" w:rsidRPr="009B4626" w:rsidRDefault="00867BCA" w:rsidP="00867BCA">
      <w:pPr>
        <w:suppressAutoHyphens/>
        <w:ind w:firstLine="720"/>
        <w:jc w:val="both"/>
        <w:rPr>
          <w:b/>
          <w:bCs/>
        </w:rPr>
      </w:pPr>
      <w:r w:rsidRPr="00867BCA">
        <w:t>Pamatojoties uz Pašvaldību likuma 10. panta pirmās daļas 21. punktu, Izglītības likuma 17.</w:t>
      </w:r>
      <w:r>
        <w:t> </w:t>
      </w:r>
      <w:r w:rsidRPr="00867BCA">
        <w:t xml:space="preserve">panta trešās daļas 11. punktu,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B6C71F0" w14:textId="1822E84E" w:rsidR="00867BCA" w:rsidRPr="00867BCA" w:rsidRDefault="00867BCA" w:rsidP="00867BCA">
      <w:pPr>
        <w:ind w:firstLine="720"/>
        <w:jc w:val="both"/>
        <w:rPr>
          <w:b/>
          <w:bCs/>
        </w:rPr>
      </w:pPr>
    </w:p>
    <w:p w14:paraId="2A5BD3C3" w14:textId="39946D64" w:rsidR="00867BCA" w:rsidRPr="00867BCA" w:rsidRDefault="00867BCA" w:rsidP="00722FA2">
      <w:pPr>
        <w:numPr>
          <w:ilvl w:val="0"/>
          <w:numId w:val="14"/>
        </w:numPr>
        <w:tabs>
          <w:tab w:val="left" w:pos="357"/>
          <w:tab w:val="left" w:pos="567"/>
        </w:tabs>
        <w:spacing w:after="240"/>
        <w:ind w:left="357" w:hanging="357"/>
        <w:contextualSpacing/>
        <w:jc w:val="both"/>
        <w:rPr>
          <w:color w:val="000000"/>
        </w:rPr>
      </w:pPr>
      <w:r w:rsidRPr="00867BCA">
        <w:t xml:space="preserve">Veikt grozījumus Limbažu novada domes 2023. gada 26. oktobra lēmumā Nr. 851 “Par ēdināšanas maksu Limbažu novada pašvaldības vispārējās izglītības iestādēs un pirmsskolas izglītības iestādēs, kur pakalpojumu nodrošina ārpakalpojuma sniedzējs” (protokols Nr.13, 20.), </w:t>
      </w:r>
      <w:r w:rsidRPr="00867BCA">
        <w:rPr>
          <w:color w:val="000000"/>
        </w:rPr>
        <w:t>izsakot 2. pielikumu jaunā redakcijā (</w:t>
      </w:r>
      <w:r>
        <w:rPr>
          <w:color w:val="000000"/>
        </w:rPr>
        <w:t>p</w:t>
      </w:r>
      <w:r w:rsidRPr="00867BCA">
        <w:rPr>
          <w:color w:val="000000"/>
        </w:rPr>
        <w:t>ielikums Nr.2).</w:t>
      </w:r>
    </w:p>
    <w:p w14:paraId="1FD7B5EF" w14:textId="77777777" w:rsidR="00867BCA" w:rsidRPr="00867BCA" w:rsidRDefault="00867BCA" w:rsidP="00722FA2">
      <w:pPr>
        <w:numPr>
          <w:ilvl w:val="0"/>
          <w:numId w:val="14"/>
        </w:numPr>
        <w:tabs>
          <w:tab w:val="left" w:pos="357"/>
          <w:tab w:val="left" w:pos="567"/>
        </w:tabs>
        <w:ind w:left="357" w:hanging="357"/>
        <w:contextualSpacing/>
        <w:jc w:val="both"/>
        <w:rPr>
          <w:color w:val="000000"/>
        </w:rPr>
      </w:pPr>
      <w:r w:rsidRPr="00867BCA">
        <w:rPr>
          <w:color w:val="000000"/>
        </w:rPr>
        <w:t xml:space="preserve">Noteikt, ka lēmuma 2. pielikumā noteiktie izcenojumi tiek piemēroti </w:t>
      </w:r>
      <w:r w:rsidRPr="00867BCA">
        <w:t>ar 01.10.2025.</w:t>
      </w:r>
    </w:p>
    <w:p w14:paraId="316B605A" w14:textId="77777777" w:rsidR="00867BCA" w:rsidRPr="00867BCA" w:rsidRDefault="00867BCA" w:rsidP="00722FA2">
      <w:pPr>
        <w:numPr>
          <w:ilvl w:val="0"/>
          <w:numId w:val="14"/>
        </w:numPr>
        <w:tabs>
          <w:tab w:val="left" w:pos="357"/>
        </w:tabs>
        <w:ind w:left="357" w:hanging="357"/>
        <w:contextualSpacing/>
        <w:jc w:val="both"/>
        <w:rPr>
          <w:color w:val="000000"/>
        </w:rPr>
      </w:pPr>
      <w:r w:rsidRPr="00867BCA">
        <w:rPr>
          <w:color w:val="000000"/>
        </w:rPr>
        <w:t>Kontroli par lēmuma izpildi uzdot Limbažu novada pašvaldības izpilddirektoram.</w:t>
      </w:r>
    </w:p>
    <w:p w14:paraId="5449AFA8" w14:textId="77777777" w:rsidR="00854712" w:rsidRDefault="00854712" w:rsidP="002A0051">
      <w:pPr>
        <w:rPr>
          <w:lang w:eastAsia="en-US"/>
        </w:rPr>
      </w:pPr>
    </w:p>
    <w:p w14:paraId="6BA36994" w14:textId="77777777" w:rsidR="005D576D" w:rsidRPr="00F26A7C" w:rsidRDefault="005D576D" w:rsidP="00CE0433">
      <w:pPr>
        <w:suppressAutoHyphens/>
        <w:jc w:val="both"/>
      </w:pPr>
    </w:p>
    <w:p w14:paraId="6C856AC0" w14:textId="0EE6F9C3" w:rsidR="00490FD6" w:rsidRPr="00F26A7C" w:rsidRDefault="00F322EC" w:rsidP="00490FD6">
      <w:pPr>
        <w:suppressAutoHyphens/>
        <w:jc w:val="both"/>
        <w:rPr>
          <w:b/>
          <w:bCs/>
        </w:rPr>
      </w:pPr>
      <w:r w:rsidRPr="00F26A7C">
        <w:rPr>
          <w:b/>
          <w:bCs/>
        </w:rPr>
        <w:lastRenderedPageBreak/>
        <w:t xml:space="preserve">Lēmums Nr. </w:t>
      </w:r>
      <w:r w:rsidR="00E07631">
        <w:rPr>
          <w:b/>
          <w:bCs/>
        </w:rPr>
        <w:t>763</w:t>
      </w:r>
    </w:p>
    <w:p w14:paraId="30607A71" w14:textId="0F21A2BF" w:rsidR="001F0EE2" w:rsidRPr="00F26A7C" w:rsidRDefault="001F0EE2" w:rsidP="00CE0433">
      <w:pPr>
        <w:keepNext/>
        <w:suppressAutoHyphens/>
        <w:jc w:val="center"/>
        <w:outlineLvl w:val="0"/>
        <w:rPr>
          <w:b/>
          <w:bCs/>
          <w:lang w:eastAsia="en-US"/>
        </w:rPr>
      </w:pPr>
      <w:bookmarkStart w:id="24" w:name="_Hlk165294088"/>
      <w:bookmarkStart w:id="25" w:name="_Hlk196233055"/>
      <w:bookmarkStart w:id="26" w:name="_Hlk207438271"/>
      <w:r w:rsidRPr="00F26A7C">
        <w:rPr>
          <w:b/>
          <w:bCs/>
          <w:lang w:eastAsia="en-US"/>
        </w:rPr>
        <w:t>11</w:t>
      </w:r>
      <w:r w:rsidR="00CD11AB" w:rsidRPr="00F26A7C">
        <w:rPr>
          <w:b/>
          <w:bCs/>
          <w:lang w:eastAsia="en-US"/>
        </w:rPr>
        <w:t>.</w:t>
      </w:r>
    </w:p>
    <w:bookmarkEnd w:id="24"/>
    <w:bookmarkEnd w:id="25"/>
    <w:bookmarkEnd w:id="26"/>
    <w:p w14:paraId="40BD163E" w14:textId="353E0360" w:rsidR="002E6EBB" w:rsidRPr="002E6EBB" w:rsidRDefault="002E6EBB" w:rsidP="002E6EBB">
      <w:pPr>
        <w:pBdr>
          <w:bottom w:val="single" w:sz="6" w:space="1" w:color="auto"/>
        </w:pBdr>
        <w:jc w:val="both"/>
        <w:rPr>
          <w:b/>
          <w:bCs/>
        </w:rPr>
      </w:pPr>
      <w:r w:rsidRPr="002E6EBB">
        <w:rPr>
          <w:b/>
          <w:bCs/>
          <w:noProof/>
        </w:rPr>
        <w:t>Par projekta „Primārās veselības aprūpes infrastruktūras uzlabošana ģimenes ārstu praksēs</w:t>
      </w:r>
      <w:r w:rsidR="00135F7B">
        <w:rPr>
          <w:b/>
          <w:bCs/>
          <w:noProof/>
        </w:rPr>
        <w:t xml:space="preserve"> </w:t>
      </w:r>
      <w:r w:rsidRPr="002E6EBB">
        <w:rPr>
          <w:b/>
          <w:bCs/>
          <w:noProof/>
        </w:rPr>
        <w:t>Mandegās, Vidrižos un Pālē” apstiprināšanu un saņemtā finansējuma iekļaušanu 2026. gada budžetā</w:t>
      </w:r>
    </w:p>
    <w:p w14:paraId="310B1FF7" w14:textId="0B7C9612" w:rsidR="002E6EBB" w:rsidRPr="002E6EBB" w:rsidRDefault="002E6EBB" w:rsidP="002E6EBB">
      <w:pPr>
        <w:jc w:val="center"/>
      </w:pPr>
      <w:r w:rsidRPr="002E6EBB">
        <w:t xml:space="preserve">Ziņo </w:t>
      </w:r>
      <w:r w:rsidR="00B2429A">
        <w:t xml:space="preserve">Sigita </w:t>
      </w:r>
      <w:proofErr w:type="spellStart"/>
      <w:r w:rsidR="00B2429A">
        <w:t>Upmale</w:t>
      </w:r>
      <w:proofErr w:type="spellEnd"/>
    </w:p>
    <w:p w14:paraId="12D61F99" w14:textId="77777777" w:rsidR="002E6EBB" w:rsidRPr="002E6EBB" w:rsidRDefault="002E6EBB" w:rsidP="002E6EBB">
      <w:pPr>
        <w:jc w:val="both"/>
      </w:pPr>
    </w:p>
    <w:p w14:paraId="3B86F465" w14:textId="77777777" w:rsidR="002E6EBB" w:rsidRPr="002E6EBB" w:rsidRDefault="002E6EBB" w:rsidP="002E6EBB">
      <w:pPr>
        <w:ind w:firstLine="720"/>
        <w:jc w:val="both"/>
      </w:pPr>
      <w:r w:rsidRPr="002E6EBB">
        <w:t xml:space="preserve">17.04.2025. Limbažu novada dome pieņēma lēmumu Nr. 238 (protokols Nr.5, 29.) “Par projekta „Primārās veselības aprūpes infrastruktūras uzlabošana ģimenes ārstu praksēs </w:t>
      </w:r>
      <w:proofErr w:type="spellStart"/>
      <w:r w:rsidRPr="002E6EBB">
        <w:t>Mandegās</w:t>
      </w:r>
      <w:proofErr w:type="spellEnd"/>
      <w:r w:rsidRPr="002E6EBB">
        <w:t>, Vidrižos un Pālē” īstenošanu”.</w:t>
      </w:r>
    </w:p>
    <w:p w14:paraId="435A88EE" w14:textId="4595E8CF" w:rsidR="002E6EBB" w:rsidRPr="002E6EBB" w:rsidRDefault="002E6EBB" w:rsidP="002E6EBB">
      <w:pPr>
        <w:ind w:firstLine="720"/>
        <w:jc w:val="both"/>
      </w:pPr>
      <w:r w:rsidRPr="002E6EBB">
        <w:t xml:space="preserve">30.09.2025. </w:t>
      </w:r>
      <w:r w:rsidRPr="002E6EBB">
        <w:rPr>
          <w:lang w:eastAsia="en-US"/>
        </w:rPr>
        <w:t>Centrālā finanšu un līgumu aģentūra ir apstiprinājusi Limbažu novada pašvaldības projekta iesniegumu</w:t>
      </w:r>
      <w:r w:rsidRPr="002E6EBB">
        <w:t xml:space="preserve"> Primārās veselības aprūpes infrastruktūras uzlabošana ģimenes ārstu praksēs </w:t>
      </w:r>
      <w:proofErr w:type="spellStart"/>
      <w:r w:rsidRPr="002E6EBB">
        <w:t>Mandegās</w:t>
      </w:r>
      <w:proofErr w:type="spellEnd"/>
      <w:r w:rsidRPr="002E6EBB">
        <w:t>, Vidrižos un Pālē” Nr. 4.1.1.3/2/25/A/064 (turpmāk -</w:t>
      </w:r>
      <w:r w:rsidR="00B2429A">
        <w:t xml:space="preserve"> </w:t>
      </w:r>
      <w:r w:rsidRPr="002E6EBB">
        <w:t>Projekts).</w:t>
      </w:r>
    </w:p>
    <w:p w14:paraId="0343DBD2" w14:textId="231136DA" w:rsidR="002E6EBB" w:rsidRPr="002E6EBB" w:rsidRDefault="002E6EBB" w:rsidP="002E6EBB">
      <w:pPr>
        <w:ind w:firstLine="720"/>
        <w:jc w:val="both"/>
        <w:rPr>
          <w:lang w:eastAsia="en-US"/>
        </w:rPr>
      </w:pPr>
      <w:r w:rsidRPr="002E6EBB">
        <w:t xml:space="preserve">Projektā plānoti SIA “Skultes doktorāts” iekštelpu remonta darbi, paplašinot prakses kopējo telpu platību, SIA “Vidrižu doktorāts” plānota vides </w:t>
      </w:r>
      <w:proofErr w:type="spellStart"/>
      <w:r w:rsidRPr="002E6EBB">
        <w:t>piekļūstamības</w:t>
      </w:r>
      <w:proofErr w:type="spellEnd"/>
      <w:r w:rsidRPr="002E6EBB">
        <w:t xml:space="preserve"> nodrošināšana – diagonālā pacēlāja uzstādīšana un ārdurvju nomaiņa un Airas Lelles ģimenes ārsta praksē plānota vides </w:t>
      </w:r>
      <w:proofErr w:type="spellStart"/>
      <w:r w:rsidRPr="002E6EBB">
        <w:t>piekļūstamības</w:t>
      </w:r>
      <w:proofErr w:type="spellEnd"/>
      <w:r w:rsidRPr="002E6EBB">
        <w:t xml:space="preserve"> nodrošināšana – iekšējo telpu remonta darbi, paplašinot uzgaidāmo telpu un pielāgojot WC.</w:t>
      </w:r>
      <w:r w:rsidRPr="002E6EBB">
        <w:rPr>
          <w:lang w:eastAsia="en-US"/>
        </w:rPr>
        <w:t xml:space="preserve"> Projekta īstenošanas termiņš – 2026. gada 5.</w:t>
      </w:r>
      <w:r w:rsidR="00B2429A">
        <w:rPr>
          <w:lang w:eastAsia="en-US"/>
        </w:rPr>
        <w:t xml:space="preserve"> </w:t>
      </w:r>
      <w:r w:rsidRPr="002E6EBB">
        <w:rPr>
          <w:lang w:eastAsia="en-US"/>
        </w:rPr>
        <w:t xml:space="preserve">oktobris. </w:t>
      </w:r>
    </w:p>
    <w:p w14:paraId="5D54B418" w14:textId="3E9DDCA8" w:rsidR="002E6EBB" w:rsidRPr="002E6EBB" w:rsidRDefault="00B2429A" w:rsidP="002E6EBB">
      <w:pPr>
        <w:ind w:firstLine="720"/>
        <w:jc w:val="both"/>
      </w:pPr>
      <w:r>
        <w:t>Šobrīd tiek gatavotas</w:t>
      </w:r>
      <w:r w:rsidR="002E6EBB" w:rsidRPr="002E6EBB">
        <w:t xml:space="preserve"> iepirkumu tehniskās specifikācijas, lai varētu izsludināt iepirkumus projekta darbību īstenošanai. </w:t>
      </w:r>
    </w:p>
    <w:p w14:paraId="158DEE64" w14:textId="2BFD9686" w:rsidR="002E6EBB" w:rsidRPr="002E6EBB" w:rsidRDefault="002E6EBB" w:rsidP="002E6EBB">
      <w:pPr>
        <w:ind w:firstLine="720"/>
        <w:jc w:val="both"/>
      </w:pPr>
      <w:r w:rsidRPr="002E6EBB">
        <w:t>Projekta kopējās izmaksas 63 334,95 EUR</w:t>
      </w:r>
      <w:r w:rsidR="00B2429A">
        <w:t>,</w:t>
      </w:r>
      <w:r w:rsidRPr="002E6EBB">
        <w:t xml:space="preserve"> no tām Eiropas Reģionālās attīstības fonda</w:t>
      </w:r>
      <w:r w:rsidRPr="002E6EBB">
        <w:rPr>
          <w:b/>
          <w:bCs/>
        </w:rPr>
        <w:t xml:space="preserve"> </w:t>
      </w:r>
      <w:r w:rsidRPr="002E6EBB">
        <w:t>(turpmāk – ERAF) finansējums 53 834,71</w:t>
      </w:r>
      <w:r w:rsidRPr="002E6EBB">
        <w:rPr>
          <w:bCs/>
        </w:rPr>
        <w:t xml:space="preserve"> </w:t>
      </w:r>
      <w:r w:rsidRPr="002E6EBB">
        <w:t>EUR, valsts budžeta finansējums 6 206,29</w:t>
      </w:r>
      <w:r w:rsidRPr="002E6EBB">
        <w:rPr>
          <w:b/>
          <w:bCs/>
        </w:rPr>
        <w:t xml:space="preserve"> </w:t>
      </w:r>
      <w:r w:rsidRPr="002E6EBB">
        <w:t>EUR un pašvaldības budžeta līdzfinansējums 3 293,95</w:t>
      </w:r>
      <w:r w:rsidRPr="002E6EBB">
        <w:rPr>
          <w:bCs/>
        </w:rPr>
        <w:t xml:space="preserve"> </w:t>
      </w:r>
      <w:r w:rsidR="00B2429A">
        <w:t>EUR</w:t>
      </w:r>
      <w:r w:rsidRPr="002E6EBB">
        <w:t xml:space="preserve">. </w:t>
      </w:r>
    </w:p>
    <w:p w14:paraId="00FF2B81" w14:textId="3D102D13" w:rsidR="002E6EBB" w:rsidRPr="002E6EBB" w:rsidRDefault="002E6EBB" w:rsidP="002E6EBB">
      <w:pPr>
        <w:ind w:firstLine="720"/>
        <w:jc w:val="both"/>
        <w:rPr>
          <w:bCs/>
        </w:rPr>
      </w:pPr>
      <w:r w:rsidRPr="002E6EBB">
        <w:t>Projekta finansēšanai pieejams ERAF un valsts budžeta līdzfinansējuma avanss 30% jeb 18</w:t>
      </w:r>
      <w:r w:rsidR="00B2429A">
        <w:t> </w:t>
      </w:r>
      <w:r w:rsidRPr="002E6EBB">
        <w:t xml:space="preserve">012,30 EUR apmērā. Atlikušā ERAF un valsts budžeta līdzfinansējuma </w:t>
      </w:r>
      <w:proofErr w:type="spellStart"/>
      <w:r w:rsidRPr="002E6EBB">
        <w:t>priekšfinansēšanai</w:t>
      </w:r>
      <w:proofErr w:type="spellEnd"/>
      <w:r w:rsidR="00B2429A">
        <w:t>,</w:t>
      </w:r>
      <w:r w:rsidRPr="002E6EBB">
        <w:t xml:space="preserve"> pēc visu Projektā plānoto iepirkumu veikšanas</w:t>
      </w:r>
      <w:r w:rsidR="00B2429A">
        <w:t>,</w:t>
      </w:r>
      <w:r w:rsidRPr="002E6EBB">
        <w:t xml:space="preserve"> būs nepieciešams nodrošināt no budžeta apgrozāmiem līdzekļiem. </w:t>
      </w:r>
    </w:p>
    <w:p w14:paraId="0D436433" w14:textId="77777777" w:rsidR="00B2429A" w:rsidRPr="009B4626" w:rsidRDefault="002E6EBB" w:rsidP="00B2429A">
      <w:pPr>
        <w:suppressAutoHyphens/>
        <w:ind w:firstLine="720"/>
        <w:jc w:val="both"/>
        <w:rPr>
          <w:b/>
          <w:bCs/>
        </w:rPr>
      </w:pPr>
      <w:bookmarkStart w:id="27" w:name="_Hlk184121518"/>
      <w:r w:rsidRPr="002E6EBB">
        <w:t xml:space="preserve">Pamatojoties uz Pašvaldību likuma </w:t>
      </w:r>
      <w:r w:rsidR="00B2429A">
        <w:t>4. panta pirmās daļas 6. punktu</w:t>
      </w:r>
      <w:r w:rsidRPr="002E6EBB">
        <w:t xml:space="preserve"> un 10. panta pirmās daļas 21.</w:t>
      </w:r>
      <w:r w:rsidR="00B2429A">
        <w:t xml:space="preserve"> </w:t>
      </w:r>
      <w:r w:rsidRPr="002E6EBB">
        <w:t>punktu, likuma “Par pašvaldību budžetiem” 30.</w:t>
      </w:r>
      <w:r w:rsidR="00B2429A">
        <w:t xml:space="preserve"> </w:t>
      </w:r>
      <w:r w:rsidRPr="002E6EBB">
        <w:t xml:space="preserve">pantu, </w:t>
      </w:r>
      <w:bookmarkEnd w:id="27"/>
      <w:r w:rsidR="00B2429A" w:rsidRPr="009B4626">
        <w:rPr>
          <w:rFonts w:cs="Tahoma"/>
          <w:b/>
          <w:kern w:val="1"/>
          <w:lang w:eastAsia="hi-IN" w:bidi="hi-IN"/>
        </w:rPr>
        <w:t>a</w:t>
      </w:r>
      <w:r w:rsidR="00B2429A" w:rsidRPr="009B4626">
        <w:rPr>
          <w:b/>
          <w:bCs/>
        </w:rPr>
        <w:t>tklāti balsojot: PAR</w:t>
      </w:r>
      <w:r w:rsidR="00B2429A" w:rsidRPr="009B4626">
        <w:t xml:space="preserve"> – 1</w:t>
      </w:r>
      <w:r w:rsidR="00B2429A">
        <w:t>4</w:t>
      </w:r>
      <w:r w:rsidR="00B2429A" w:rsidRPr="009B4626">
        <w:t xml:space="preserve"> deputāti (</w:t>
      </w:r>
      <w:r w:rsidR="00B2429A" w:rsidRPr="00B910FF">
        <w:rPr>
          <w:rFonts w:eastAsia="Calibri"/>
          <w:szCs w:val="22"/>
          <w:lang w:eastAsia="en-US"/>
        </w:rPr>
        <w:t>Edžus Arums</w:t>
      </w:r>
      <w:r w:rsidR="00B2429A">
        <w:rPr>
          <w:rFonts w:eastAsia="Calibri"/>
          <w:szCs w:val="22"/>
          <w:lang w:eastAsia="en-US"/>
        </w:rPr>
        <w:t>,</w:t>
      </w:r>
      <w:r w:rsidR="00B2429A" w:rsidRPr="00B910FF">
        <w:rPr>
          <w:rFonts w:eastAsia="Calibri"/>
          <w:szCs w:val="22"/>
          <w:lang w:eastAsia="en-US"/>
        </w:rPr>
        <w:t xml:space="preserve"> Andris Garklāvs, Aigars </w:t>
      </w:r>
      <w:proofErr w:type="spellStart"/>
      <w:r w:rsidR="00B2429A" w:rsidRPr="00B910FF">
        <w:rPr>
          <w:rFonts w:eastAsia="Calibri"/>
          <w:szCs w:val="22"/>
          <w:lang w:eastAsia="en-US"/>
        </w:rPr>
        <w:t>Legzdiņš</w:t>
      </w:r>
      <w:proofErr w:type="spellEnd"/>
      <w:r w:rsidR="00B2429A" w:rsidRPr="00B910FF">
        <w:rPr>
          <w:rFonts w:eastAsia="Calibri"/>
          <w:szCs w:val="22"/>
          <w:lang w:eastAsia="en-US"/>
        </w:rPr>
        <w:t>, Dāvis Melnalksnis, Rūdolfs Pelēkais</w:t>
      </w:r>
      <w:r w:rsidR="00B2429A">
        <w:rPr>
          <w:rFonts w:eastAsia="Calibri"/>
          <w:szCs w:val="22"/>
          <w:lang w:eastAsia="en-US"/>
        </w:rPr>
        <w:t>,</w:t>
      </w:r>
      <w:r w:rsidR="00B2429A" w:rsidRPr="007B2B1B">
        <w:rPr>
          <w:rFonts w:eastAsia="Calibri"/>
          <w:szCs w:val="22"/>
          <w:lang w:eastAsia="en-US"/>
        </w:rPr>
        <w:t xml:space="preserve"> </w:t>
      </w:r>
      <w:r w:rsidR="00B2429A" w:rsidRPr="00B910FF">
        <w:rPr>
          <w:rFonts w:eastAsia="Calibri"/>
          <w:szCs w:val="22"/>
          <w:lang w:eastAsia="en-US"/>
        </w:rPr>
        <w:t xml:space="preserve">Jānis Remess, Baiba </w:t>
      </w:r>
      <w:proofErr w:type="spellStart"/>
      <w:r w:rsidR="00B2429A" w:rsidRPr="00B910FF">
        <w:rPr>
          <w:rFonts w:eastAsia="Calibri"/>
          <w:szCs w:val="22"/>
          <w:lang w:eastAsia="en-US"/>
        </w:rPr>
        <w:t>Siktāre</w:t>
      </w:r>
      <w:proofErr w:type="spellEnd"/>
      <w:r w:rsidR="00B2429A" w:rsidRPr="00B910FF">
        <w:rPr>
          <w:rFonts w:eastAsia="Calibri"/>
          <w:szCs w:val="22"/>
          <w:lang w:eastAsia="en-US"/>
        </w:rPr>
        <w:t xml:space="preserve">, Dagnis </w:t>
      </w:r>
      <w:proofErr w:type="spellStart"/>
      <w:r w:rsidR="00B2429A" w:rsidRPr="00B910FF">
        <w:rPr>
          <w:rFonts w:eastAsia="Calibri"/>
          <w:szCs w:val="22"/>
          <w:lang w:eastAsia="en-US"/>
        </w:rPr>
        <w:t>Straubergs</w:t>
      </w:r>
      <w:proofErr w:type="spellEnd"/>
      <w:r w:rsidR="00B2429A" w:rsidRPr="00B910FF">
        <w:rPr>
          <w:rFonts w:eastAsia="Calibri"/>
          <w:szCs w:val="22"/>
          <w:lang w:eastAsia="en-US"/>
        </w:rPr>
        <w:t xml:space="preserve">, Sigita </w:t>
      </w:r>
      <w:proofErr w:type="spellStart"/>
      <w:r w:rsidR="00B2429A" w:rsidRPr="00B910FF">
        <w:rPr>
          <w:rFonts w:eastAsia="Calibri"/>
          <w:szCs w:val="22"/>
          <w:lang w:eastAsia="en-US"/>
        </w:rPr>
        <w:t>Upmale</w:t>
      </w:r>
      <w:proofErr w:type="spellEnd"/>
      <w:r w:rsidR="00B2429A" w:rsidRPr="00B910FF">
        <w:rPr>
          <w:rFonts w:eastAsia="Calibri"/>
          <w:szCs w:val="22"/>
          <w:lang w:eastAsia="en-US"/>
        </w:rPr>
        <w:t xml:space="preserve">, Ģirts Vilciņš, Roberts </w:t>
      </w:r>
      <w:proofErr w:type="spellStart"/>
      <w:r w:rsidR="00B2429A" w:rsidRPr="00B910FF">
        <w:rPr>
          <w:rFonts w:eastAsia="Calibri"/>
          <w:szCs w:val="22"/>
          <w:lang w:eastAsia="en-US"/>
        </w:rPr>
        <w:t>Viziņš</w:t>
      </w:r>
      <w:proofErr w:type="spellEnd"/>
      <w:r w:rsidR="00B2429A" w:rsidRPr="00B910FF">
        <w:rPr>
          <w:rFonts w:eastAsia="Calibri"/>
          <w:szCs w:val="22"/>
          <w:lang w:eastAsia="en-US"/>
        </w:rPr>
        <w:t xml:space="preserve">, Andis Zaļaiskalns, Diāna Zaļupe, Edmunds </w:t>
      </w:r>
      <w:proofErr w:type="spellStart"/>
      <w:r w:rsidR="00B2429A" w:rsidRPr="00B910FF">
        <w:rPr>
          <w:rFonts w:eastAsia="Calibri"/>
          <w:szCs w:val="22"/>
          <w:lang w:eastAsia="en-US"/>
        </w:rPr>
        <w:t>Zeidmanis</w:t>
      </w:r>
      <w:proofErr w:type="spellEnd"/>
      <w:r w:rsidR="00B2429A" w:rsidRPr="009B4626">
        <w:rPr>
          <w:rFonts w:eastAsia="Calibri"/>
          <w:szCs w:val="22"/>
          <w:lang w:eastAsia="en-US"/>
        </w:rPr>
        <w:t>)</w:t>
      </w:r>
      <w:r w:rsidR="00B2429A" w:rsidRPr="009B4626">
        <w:rPr>
          <w:bCs/>
        </w:rPr>
        <w:t>,</w:t>
      </w:r>
      <w:r w:rsidR="00B2429A" w:rsidRPr="009B4626">
        <w:rPr>
          <w:rFonts w:eastAsia="Calibri"/>
          <w:szCs w:val="22"/>
          <w:lang w:eastAsia="en-US"/>
        </w:rPr>
        <w:t xml:space="preserve"> </w:t>
      </w:r>
      <w:r w:rsidR="00B2429A" w:rsidRPr="009B4626">
        <w:rPr>
          <w:b/>
          <w:bCs/>
        </w:rPr>
        <w:t xml:space="preserve">PRET – </w:t>
      </w:r>
      <w:r w:rsidR="00B2429A" w:rsidRPr="009B4626">
        <w:rPr>
          <w:bCs/>
        </w:rPr>
        <w:t>nav,</w:t>
      </w:r>
      <w:r w:rsidR="00B2429A" w:rsidRPr="009B4626">
        <w:rPr>
          <w:rFonts w:eastAsia="Calibri"/>
          <w:szCs w:val="22"/>
          <w:lang w:eastAsia="en-US"/>
        </w:rPr>
        <w:t xml:space="preserve"> </w:t>
      </w:r>
      <w:r w:rsidR="00B2429A" w:rsidRPr="009B4626">
        <w:rPr>
          <w:b/>
          <w:bCs/>
        </w:rPr>
        <w:t>ATTURAS –</w:t>
      </w:r>
      <w:r w:rsidR="00B2429A" w:rsidRPr="009B4626">
        <w:t xml:space="preserve"> nav, Limbažu novada dome</w:t>
      </w:r>
      <w:r w:rsidR="00B2429A" w:rsidRPr="009B4626">
        <w:rPr>
          <w:b/>
          <w:bCs/>
        </w:rPr>
        <w:t xml:space="preserve"> NOLEMJ:</w:t>
      </w:r>
    </w:p>
    <w:p w14:paraId="74ABC14E" w14:textId="2B5C4157" w:rsidR="002E6EBB" w:rsidRPr="002E6EBB" w:rsidRDefault="002E6EBB" w:rsidP="002E6EBB">
      <w:pPr>
        <w:ind w:firstLine="720"/>
        <w:jc w:val="both"/>
        <w:rPr>
          <w:b/>
          <w:bCs/>
        </w:rPr>
      </w:pPr>
    </w:p>
    <w:p w14:paraId="7C23C37F" w14:textId="2F6BB163" w:rsidR="002E6EBB" w:rsidRPr="002E6EBB" w:rsidRDefault="002E6EBB" w:rsidP="00722FA2">
      <w:pPr>
        <w:numPr>
          <w:ilvl w:val="0"/>
          <w:numId w:val="15"/>
        </w:numPr>
        <w:suppressAutoHyphens/>
        <w:ind w:left="357" w:hanging="357"/>
        <w:jc w:val="both"/>
        <w:rPr>
          <w:rFonts w:eastAsia="Calibri"/>
        </w:rPr>
      </w:pPr>
      <w:r w:rsidRPr="002E6EBB">
        <w:rPr>
          <w:rFonts w:eastAsia="Calibri"/>
        </w:rPr>
        <w:t xml:space="preserve">Iekļaut Attīstības un projektu nodaļas 2026. gada budžetā projektu </w:t>
      </w:r>
      <w:r w:rsidRPr="002E6EBB">
        <w:t xml:space="preserve">„Primārās veselības aprūpes infrastruktūras uzlabošana ģimenes ārstu praksēs </w:t>
      </w:r>
      <w:proofErr w:type="spellStart"/>
      <w:r w:rsidRPr="002E6EBB">
        <w:t>Mandegās</w:t>
      </w:r>
      <w:proofErr w:type="spellEnd"/>
      <w:r w:rsidRPr="002E6EBB">
        <w:t xml:space="preserve">, Vidrižos un Pālē” </w:t>
      </w:r>
      <w:r w:rsidR="00B2429A">
        <w:t>Nr. </w:t>
      </w:r>
      <w:r w:rsidRPr="002E6EBB">
        <w:t>4.1.1.3/2/25/A/064, kopējās izmaksas 63 334,95 EUR no tām Eiropas Reģionālās attīstības fonda (turpmāk – ERAF) finansējumu 53 834,71 EUR, valsts budžeta finansējumu 6 206,29 EUR un piešķirt pašvaldības budžeta līdzfinansējumu 3 293,95 EUR.</w:t>
      </w:r>
    </w:p>
    <w:p w14:paraId="030FCA37" w14:textId="21723926" w:rsidR="002E6EBB" w:rsidRPr="002E6EBB" w:rsidRDefault="002E6EBB" w:rsidP="00722FA2">
      <w:pPr>
        <w:numPr>
          <w:ilvl w:val="0"/>
          <w:numId w:val="15"/>
        </w:numPr>
        <w:suppressAutoHyphens/>
        <w:ind w:left="357" w:hanging="357"/>
        <w:jc w:val="both"/>
        <w:rPr>
          <w:rFonts w:eastAsia="Calibri"/>
        </w:rPr>
      </w:pPr>
      <w:r w:rsidRPr="002E6EBB">
        <w:rPr>
          <w:rFonts w:eastAsia="Calibri"/>
        </w:rPr>
        <w:t xml:space="preserve">Projekta atbalsta īstenošanai nepieciešamo </w:t>
      </w:r>
      <w:proofErr w:type="spellStart"/>
      <w:r w:rsidRPr="002E6EBB">
        <w:rPr>
          <w:rFonts w:eastAsia="Calibri"/>
        </w:rPr>
        <w:t>priekšfinansējumu</w:t>
      </w:r>
      <w:proofErr w:type="spellEnd"/>
      <w:r w:rsidR="00B2429A">
        <w:rPr>
          <w:rFonts w:eastAsia="Calibri"/>
        </w:rPr>
        <w:t>,</w:t>
      </w:r>
      <w:r w:rsidRPr="002E6EBB">
        <w:rPr>
          <w:rFonts w:eastAsia="Calibri"/>
        </w:rPr>
        <w:t xml:space="preserve"> precizējot summas atbilstoši veiktajiem iepirkumiem</w:t>
      </w:r>
      <w:r w:rsidR="00B2429A">
        <w:rPr>
          <w:rFonts w:eastAsia="Calibri"/>
        </w:rPr>
        <w:t>,</w:t>
      </w:r>
      <w:r w:rsidRPr="002E6EBB">
        <w:rPr>
          <w:rFonts w:eastAsia="Calibri"/>
        </w:rPr>
        <w:t xml:space="preserve"> nodrošināt no 2026.</w:t>
      </w:r>
      <w:r w:rsidR="00B2429A">
        <w:rPr>
          <w:rFonts w:eastAsia="Calibri"/>
        </w:rPr>
        <w:t xml:space="preserve"> </w:t>
      </w:r>
      <w:r w:rsidRPr="002E6EBB">
        <w:rPr>
          <w:rFonts w:eastAsia="Calibri"/>
        </w:rPr>
        <w:t>gada budžeta apgrozāmiem līdzekļiem.</w:t>
      </w:r>
    </w:p>
    <w:p w14:paraId="0FCD42D3" w14:textId="77777777" w:rsidR="002E6EBB" w:rsidRPr="002E6EBB" w:rsidRDefault="002E6EBB" w:rsidP="00722FA2">
      <w:pPr>
        <w:numPr>
          <w:ilvl w:val="0"/>
          <w:numId w:val="15"/>
        </w:numPr>
        <w:suppressAutoHyphens/>
        <w:ind w:left="357" w:hanging="357"/>
        <w:jc w:val="both"/>
        <w:rPr>
          <w:rFonts w:eastAsia="Calibri"/>
        </w:rPr>
      </w:pPr>
      <w:r w:rsidRPr="002E6EBB">
        <w:t>Atbildīgos par finansējuma iekļaušanu budžetā noteikt Finanšu un ekonomikas nodaļas ekonomistus.</w:t>
      </w:r>
    </w:p>
    <w:p w14:paraId="50895DE3" w14:textId="77777777" w:rsidR="002E6EBB" w:rsidRPr="002E6EBB" w:rsidRDefault="002E6EBB" w:rsidP="00722FA2">
      <w:pPr>
        <w:numPr>
          <w:ilvl w:val="0"/>
          <w:numId w:val="15"/>
        </w:numPr>
        <w:tabs>
          <w:tab w:val="left" w:pos="66"/>
        </w:tabs>
        <w:suppressAutoHyphens/>
        <w:ind w:left="357" w:hanging="357"/>
        <w:contextualSpacing/>
        <w:jc w:val="both"/>
        <w:rPr>
          <w:lang w:eastAsia="hi-IN" w:bidi="hi-IN"/>
        </w:rPr>
      </w:pPr>
      <w:r w:rsidRPr="002E6EBB">
        <w:rPr>
          <w:lang w:eastAsia="hi-IN" w:bidi="hi-IN"/>
        </w:rPr>
        <w:t>Atbildīgo par lēmuma izpildi noteikt Attīstības un projektu nodaļas vadītāju.</w:t>
      </w:r>
    </w:p>
    <w:p w14:paraId="40E3B803" w14:textId="77777777" w:rsidR="002E6EBB" w:rsidRPr="002E6EBB" w:rsidRDefault="002E6EBB" w:rsidP="00722FA2">
      <w:pPr>
        <w:numPr>
          <w:ilvl w:val="0"/>
          <w:numId w:val="15"/>
        </w:numPr>
        <w:suppressAutoHyphens/>
        <w:ind w:left="357" w:hanging="357"/>
        <w:jc w:val="both"/>
        <w:rPr>
          <w:rFonts w:eastAsia="Calibri"/>
        </w:rPr>
      </w:pPr>
      <w:r w:rsidRPr="002E6EBB">
        <w:t>Kontroli par lēmuma izpildi uzdot Limbažu novada pašvaldības izpilddirektoram.</w:t>
      </w:r>
    </w:p>
    <w:p w14:paraId="74DC0603" w14:textId="77777777" w:rsidR="00862F0A" w:rsidRDefault="00862F0A" w:rsidP="00CE0433">
      <w:pPr>
        <w:suppressAutoHyphens/>
        <w:jc w:val="both"/>
        <w:rPr>
          <w:bCs/>
        </w:rPr>
      </w:pPr>
    </w:p>
    <w:p w14:paraId="1602910A" w14:textId="77777777" w:rsidR="00862F0A" w:rsidRPr="00F26A7C" w:rsidRDefault="00862F0A" w:rsidP="00CE0433">
      <w:pPr>
        <w:suppressAutoHyphens/>
        <w:jc w:val="both"/>
        <w:rPr>
          <w:bCs/>
        </w:rPr>
      </w:pPr>
    </w:p>
    <w:p w14:paraId="196AB598" w14:textId="35531207" w:rsidR="00F322EC" w:rsidRPr="00F26A7C" w:rsidRDefault="00F322EC" w:rsidP="00CE0433">
      <w:pPr>
        <w:suppressAutoHyphens/>
        <w:jc w:val="both"/>
        <w:rPr>
          <w:b/>
          <w:bCs/>
        </w:rPr>
      </w:pPr>
      <w:bookmarkStart w:id="28" w:name="_Hlk112585466"/>
      <w:bookmarkStart w:id="29" w:name="_Hlk115074883"/>
      <w:r w:rsidRPr="00F26A7C">
        <w:rPr>
          <w:b/>
          <w:bCs/>
        </w:rPr>
        <w:t xml:space="preserve">Lēmums Nr. </w:t>
      </w:r>
      <w:r w:rsidR="00E07631">
        <w:rPr>
          <w:b/>
          <w:bCs/>
        </w:rPr>
        <w:t>764</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8"/>
      <w:bookmarkEnd w:id="29"/>
    </w:p>
    <w:p w14:paraId="1A09342C" w14:textId="77777777" w:rsidR="00645BF0" w:rsidRPr="00645BF0" w:rsidRDefault="00645BF0" w:rsidP="00645BF0">
      <w:pPr>
        <w:pBdr>
          <w:bottom w:val="single" w:sz="6" w:space="1" w:color="auto"/>
        </w:pBdr>
        <w:rPr>
          <w:b/>
          <w:bCs/>
        </w:rPr>
      </w:pPr>
      <w:r w:rsidRPr="00645BF0">
        <w:rPr>
          <w:b/>
          <w:bCs/>
          <w:noProof/>
        </w:rPr>
        <w:t>Par finanšu līdzekļu izlietošanas mērķa maiņu Limbažu novada Kultūras pārvaldes budžetā</w:t>
      </w:r>
    </w:p>
    <w:p w14:paraId="6E2348EF" w14:textId="039C23B6" w:rsidR="00645BF0" w:rsidRPr="00645BF0" w:rsidRDefault="00645BF0" w:rsidP="00645BF0">
      <w:pPr>
        <w:jc w:val="center"/>
      </w:pPr>
      <w:r w:rsidRPr="00645BF0">
        <w:t xml:space="preserve">Ziņo </w:t>
      </w:r>
      <w:r w:rsidRPr="00645BF0">
        <w:rPr>
          <w:noProof/>
        </w:rPr>
        <w:t>Evija Keisele</w:t>
      </w:r>
      <w:r>
        <w:rPr>
          <w:noProof/>
        </w:rPr>
        <w:t>, debatēs piedalās Sigita Upmale, Dagnis Straubergs, Edžus Arums</w:t>
      </w:r>
    </w:p>
    <w:p w14:paraId="5AB1E791" w14:textId="77777777" w:rsidR="00645BF0" w:rsidRPr="00645BF0" w:rsidRDefault="00645BF0" w:rsidP="00645BF0">
      <w:pPr>
        <w:jc w:val="both"/>
      </w:pPr>
    </w:p>
    <w:p w14:paraId="760D917F" w14:textId="3BC253B2" w:rsidR="00645BF0" w:rsidRPr="00645BF0" w:rsidRDefault="00645BF0" w:rsidP="00645BF0">
      <w:pPr>
        <w:ind w:firstLine="720"/>
        <w:jc w:val="both"/>
        <w:rPr>
          <w:kern w:val="2"/>
          <w14:ligatures w14:val="standardContextual"/>
        </w:rPr>
      </w:pPr>
      <w:r w:rsidRPr="00645BF0">
        <w:rPr>
          <w:kern w:val="2"/>
          <w14:ligatures w14:val="standardContextual"/>
        </w:rPr>
        <w:lastRenderedPageBreak/>
        <w:t>Limbažu novada Kultūras pārvaldes ārpus</w:t>
      </w:r>
      <w:r>
        <w:rPr>
          <w:kern w:val="2"/>
          <w14:ligatures w14:val="standardContextual"/>
        </w:rPr>
        <w:t xml:space="preserve"> </w:t>
      </w:r>
      <w:r w:rsidRPr="00645BF0">
        <w:rPr>
          <w:kern w:val="2"/>
          <w14:ligatures w14:val="standardContextual"/>
        </w:rPr>
        <w:t xml:space="preserve">bāzes budžetā kā vienreizējs piešķīrums tika piešķirti līdzekļi Vēja rādītāja “Limbažiem 800+2” izgatavošanai – </w:t>
      </w:r>
      <w:bookmarkStart w:id="30" w:name="_Hlk205367948"/>
      <w:r w:rsidRPr="00645BF0">
        <w:rPr>
          <w:kern w:val="2"/>
          <w14:ligatures w14:val="standardContextual"/>
        </w:rPr>
        <w:t xml:space="preserve">EUR 3860 (trīs tūkstoši astoņi simti sešdesmit </w:t>
      </w:r>
      <w:proofErr w:type="spellStart"/>
      <w:r>
        <w:rPr>
          <w:i/>
          <w:kern w:val="2"/>
          <w14:ligatures w14:val="standardContextual"/>
        </w:rPr>
        <w:t>euro</w:t>
      </w:r>
      <w:proofErr w:type="spellEnd"/>
      <w:r w:rsidRPr="00645BF0">
        <w:rPr>
          <w:kern w:val="2"/>
          <w14:ligatures w14:val="standardContextual"/>
        </w:rPr>
        <w:t>)</w:t>
      </w:r>
      <w:bookmarkEnd w:id="30"/>
      <w:r w:rsidRPr="00645BF0">
        <w:rPr>
          <w:kern w:val="2"/>
          <w14:ligatures w14:val="standardContextual"/>
        </w:rPr>
        <w:t>.</w:t>
      </w:r>
    </w:p>
    <w:p w14:paraId="01939D97" w14:textId="53D848B4" w:rsidR="00645BF0" w:rsidRPr="00645BF0" w:rsidRDefault="00645BF0" w:rsidP="00645BF0">
      <w:pPr>
        <w:ind w:firstLine="720"/>
        <w:jc w:val="both"/>
        <w:rPr>
          <w:kern w:val="2"/>
          <w14:ligatures w14:val="standardContextual"/>
        </w:rPr>
      </w:pPr>
      <w:r w:rsidRPr="00645BF0">
        <w:rPr>
          <w:kern w:val="2"/>
          <w14:ligatures w14:val="standardContextual"/>
        </w:rPr>
        <w:t xml:space="preserve">Lai izvēlētu, kam tiek </w:t>
      </w:r>
      <w:r>
        <w:rPr>
          <w:kern w:val="2"/>
          <w14:ligatures w14:val="standardContextual"/>
        </w:rPr>
        <w:t xml:space="preserve">veltīts vēja rādītājs, jūnijā </w:t>
      </w:r>
      <w:r w:rsidRPr="00645BF0">
        <w:rPr>
          <w:kern w:val="2"/>
          <w14:ligatures w14:val="standardContextual"/>
        </w:rPr>
        <w:t xml:space="preserve">organizēta tikšanās ar iedzīvotājiem, Limbažu novadpētniekiem, vēsturniekiem, kuras rezultātā izvēlēts vēja rādītājs cilvēkam leģendai Eiženam </w:t>
      </w:r>
      <w:proofErr w:type="spellStart"/>
      <w:r w:rsidRPr="00645BF0">
        <w:rPr>
          <w:kern w:val="2"/>
          <w14:ligatures w14:val="standardContextual"/>
        </w:rPr>
        <w:t>Finkam</w:t>
      </w:r>
      <w:proofErr w:type="spellEnd"/>
      <w:r w:rsidRPr="00645BF0">
        <w:rPr>
          <w:kern w:val="2"/>
          <w14:ligatures w14:val="standardContextual"/>
        </w:rPr>
        <w:t>, kurš dzimis Limbažos, ap viņa personību savijas nostāsti. 2025.</w:t>
      </w:r>
      <w:r>
        <w:rPr>
          <w:kern w:val="2"/>
          <w14:ligatures w14:val="standardContextual"/>
        </w:rPr>
        <w:t xml:space="preserve"> </w:t>
      </w:r>
      <w:r w:rsidRPr="00645BF0">
        <w:rPr>
          <w:kern w:val="2"/>
          <w14:ligatures w14:val="standardContextual"/>
        </w:rPr>
        <w:t xml:space="preserve">gadā aprit 140 gadi kopš dzimis E. </w:t>
      </w:r>
      <w:proofErr w:type="spellStart"/>
      <w:r w:rsidRPr="00645BF0">
        <w:rPr>
          <w:kern w:val="2"/>
          <w14:ligatures w14:val="standardContextual"/>
        </w:rPr>
        <w:t>Finks</w:t>
      </w:r>
      <w:proofErr w:type="spellEnd"/>
      <w:r w:rsidRPr="00645BF0">
        <w:rPr>
          <w:kern w:val="2"/>
          <w14:ligatures w14:val="standardContextual"/>
        </w:rPr>
        <w:t xml:space="preserve">. Ir veikta cenu aptauja, kurā saņemts viens derīgs piedāvājums par kopējo summu EUR 5750 (pieci tūkstoši septiņi simti piecdesmit </w:t>
      </w:r>
      <w:proofErr w:type="spellStart"/>
      <w:r w:rsidRPr="00645BF0">
        <w:rPr>
          <w:i/>
          <w:iCs/>
          <w:kern w:val="2"/>
          <w14:ligatures w14:val="standardContextual"/>
        </w:rPr>
        <w:t>euro</w:t>
      </w:r>
      <w:proofErr w:type="spellEnd"/>
      <w:r w:rsidRPr="00645BF0">
        <w:rPr>
          <w:kern w:val="2"/>
          <w14:ligatures w14:val="standardContextual"/>
        </w:rPr>
        <w:t>). Piedāvājuma summa pārsniedz piešķirto līdzekļu apjomu.</w:t>
      </w:r>
    </w:p>
    <w:p w14:paraId="1711656D" w14:textId="61D269F7" w:rsidR="00645BF0" w:rsidRPr="00645BF0" w:rsidRDefault="00645BF0" w:rsidP="00645BF0">
      <w:pPr>
        <w:ind w:firstLine="720"/>
        <w:jc w:val="both"/>
        <w:rPr>
          <w:kern w:val="2"/>
          <w14:ligatures w14:val="standardContextual"/>
        </w:rPr>
      </w:pPr>
      <w:r w:rsidRPr="00645BF0">
        <w:rPr>
          <w:kern w:val="2"/>
          <w14:ligatures w14:val="standardContextual"/>
        </w:rPr>
        <w:t xml:space="preserve">Limbažu novada Kultūras pārvaldes pasākumu budžetā ir piešķirti līdzekļi Limbažu novada koru repertuāra apguves skates organizēšanai EUR 2200 (divi tūkstoši divi simti </w:t>
      </w:r>
      <w:proofErr w:type="spellStart"/>
      <w:r w:rsidRPr="00645BF0">
        <w:rPr>
          <w:i/>
          <w:iCs/>
          <w:kern w:val="2"/>
          <w14:ligatures w14:val="standardContextual"/>
        </w:rPr>
        <w:t>euro</w:t>
      </w:r>
      <w:proofErr w:type="spellEnd"/>
      <w:r w:rsidRPr="00645BF0">
        <w:rPr>
          <w:kern w:val="2"/>
          <w14:ligatures w14:val="standardContextual"/>
        </w:rPr>
        <w:t>). Šie līdzekļi netiks izlietoti, jo 6.</w:t>
      </w:r>
      <w:r>
        <w:rPr>
          <w:kern w:val="2"/>
          <w14:ligatures w14:val="standardContextual"/>
        </w:rPr>
        <w:t xml:space="preserve"> </w:t>
      </w:r>
      <w:r w:rsidRPr="00645BF0">
        <w:rPr>
          <w:kern w:val="2"/>
          <w14:ligatures w14:val="standardContextual"/>
        </w:rPr>
        <w:t xml:space="preserve">maijā Limbažu kultūras namā tika organizēts Limbažu novada koru kopmēģinājums, kur novada virsvadītājs akceptēja, ka atsevišķu skati neorganizējam, bet kopmēģinājumu pirms Himnas Goda dienas, kur tika strādāts pie svētku koncerta “LATVIETIM IR” repertuāra kompozīcijām. </w:t>
      </w:r>
    </w:p>
    <w:p w14:paraId="116CC997" w14:textId="77777777" w:rsidR="00645BF0" w:rsidRPr="00645BF0" w:rsidRDefault="00645BF0" w:rsidP="00645BF0">
      <w:pPr>
        <w:ind w:firstLine="720"/>
        <w:jc w:val="both"/>
        <w:rPr>
          <w:kern w:val="2"/>
          <w14:ligatures w14:val="standardContextual"/>
        </w:rPr>
      </w:pPr>
      <w:r w:rsidRPr="00645BF0">
        <w:rPr>
          <w:kern w:val="2"/>
          <w14:ligatures w14:val="standardContextual"/>
        </w:rPr>
        <w:t xml:space="preserve">Lūgums pārvirzīt EUR 1890 (viens tūkstotis astoņi simti deviņdesmit </w:t>
      </w:r>
      <w:proofErr w:type="spellStart"/>
      <w:r w:rsidRPr="00645BF0">
        <w:rPr>
          <w:i/>
          <w:iCs/>
          <w:kern w:val="2"/>
          <w14:ligatures w14:val="standardContextual"/>
        </w:rPr>
        <w:t>euro</w:t>
      </w:r>
      <w:proofErr w:type="spellEnd"/>
      <w:r w:rsidRPr="00645BF0">
        <w:rPr>
          <w:kern w:val="2"/>
          <w14:ligatures w14:val="standardContextual"/>
        </w:rPr>
        <w:t>) vēja rādītāja izgatavošanai.</w:t>
      </w:r>
    </w:p>
    <w:p w14:paraId="13BD8E2F" w14:textId="6A046A47" w:rsidR="00645BF0" w:rsidRPr="009B4626" w:rsidRDefault="00645BF0" w:rsidP="00645BF0">
      <w:pPr>
        <w:suppressAutoHyphens/>
        <w:ind w:firstLine="720"/>
        <w:jc w:val="both"/>
        <w:rPr>
          <w:b/>
          <w:bCs/>
        </w:rPr>
      </w:pPr>
      <w:r w:rsidRPr="00645BF0">
        <w:t xml:space="preserve">Pamatojoties uz Pašvaldību likuma 4. panta pirmās daļas 5. punktu, 10. panta pirmās daļas ievaddaļu un likuma “Par pašvaldību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968884F" w14:textId="6D7745CC" w:rsidR="00645BF0" w:rsidRPr="00645BF0" w:rsidRDefault="00645BF0" w:rsidP="00645BF0">
      <w:pPr>
        <w:ind w:firstLine="720"/>
        <w:jc w:val="both"/>
        <w:rPr>
          <w:b/>
          <w:bCs/>
        </w:rPr>
      </w:pPr>
    </w:p>
    <w:p w14:paraId="2A420E2A" w14:textId="77777777" w:rsidR="00645BF0" w:rsidRPr="00645BF0" w:rsidRDefault="00645BF0" w:rsidP="00645BF0">
      <w:pPr>
        <w:numPr>
          <w:ilvl w:val="0"/>
          <w:numId w:val="1"/>
        </w:numPr>
        <w:ind w:left="357" w:hanging="357"/>
        <w:contextualSpacing/>
        <w:jc w:val="both"/>
      </w:pPr>
      <w:r w:rsidRPr="00645BF0">
        <w:t xml:space="preserve">Atgriezt Limbažu novada pašvaldības budžeta nesadalītajā naudas atlikumā Limbažu novada Kultūras pārvaldes budžetā piešķirto finansējumu 2200,00 EUR (divi tūkstoši divi simti </w:t>
      </w:r>
      <w:proofErr w:type="spellStart"/>
      <w:r w:rsidRPr="00645BF0">
        <w:rPr>
          <w:i/>
        </w:rPr>
        <w:t>euro</w:t>
      </w:r>
      <w:proofErr w:type="spellEnd"/>
      <w:r w:rsidRPr="00645BF0">
        <w:t>, 00 centi) apmērā Limbažu novada koru repertuāra apguves skate.</w:t>
      </w:r>
    </w:p>
    <w:p w14:paraId="432619B7" w14:textId="64D4F283" w:rsidR="00645BF0" w:rsidRPr="00645BF0" w:rsidRDefault="00645BF0" w:rsidP="00645BF0">
      <w:pPr>
        <w:numPr>
          <w:ilvl w:val="0"/>
          <w:numId w:val="1"/>
        </w:numPr>
        <w:ind w:left="357" w:hanging="357"/>
        <w:contextualSpacing/>
        <w:jc w:val="both"/>
      </w:pPr>
      <w:r w:rsidRPr="00645BF0">
        <w:t xml:space="preserve">Piešķirt Limbažu novada Kultūras pārvaldei 1890,00 EUR (viens tūkstotis astoņi simti deviņdesmit </w:t>
      </w:r>
      <w:proofErr w:type="spellStart"/>
      <w:r w:rsidRPr="00645BF0">
        <w:rPr>
          <w:i/>
        </w:rPr>
        <w:t>euro</w:t>
      </w:r>
      <w:proofErr w:type="spellEnd"/>
      <w:r>
        <w:t>, 00 centi</w:t>
      </w:r>
      <w:r w:rsidRPr="00645BF0">
        <w:t>) Vēja rādītāja “Limbažiem 800+2” izgatavošana (budžets 26862) no Limbažu novada pašvaldības budžeta nesadalītā naudas atlikuma.</w:t>
      </w:r>
    </w:p>
    <w:p w14:paraId="27B5695F" w14:textId="77777777" w:rsidR="00645BF0" w:rsidRPr="00645BF0" w:rsidRDefault="00645BF0" w:rsidP="00645BF0">
      <w:pPr>
        <w:numPr>
          <w:ilvl w:val="0"/>
          <w:numId w:val="1"/>
        </w:numPr>
        <w:ind w:left="357" w:hanging="357"/>
        <w:contextualSpacing/>
        <w:jc w:val="both"/>
      </w:pPr>
      <w:bookmarkStart w:id="31" w:name="_Hlk197616659"/>
      <w:r w:rsidRPr="00645BF0">
        <w:t xml:space="preserve">Piešķirto finansējumu iekļaut kārtējās Limbažu novada domes sēdes lēmuma projektā </w:t>
      </w:r>
      <w:bookmarkStart w:id="32" w:name="_Hlk197671993"/>
      <w:r w:rsidRPr="00645BF0">
        <w:t>“Grozījumi Limbažu novada pašvaldības domes saistošajos noteikumos „Par Limbažu novada pašvaldības 2025. gada budžetu””.</w:t>
      </w:r>
      <w:bookmarkEnd w:id="32"/>
    </w:p>
    <w:p w14:paraId="7598223F" w14:textId="77777777" w:rsidR="00645BF0" w:rsidRPr="00645BF0" w:rsidRDefault="00645BF0" w:rsidP="00645BF0">
      <w:pPr>
        <w:numPr>
          <w:ilvl w:val="0"/>
          <w:numId w:val="1"/>
        </w:numPr>
        <w:ind w:left="357" w:hanging="357"/>
        <w:contextualSpacing/>
        <w:jc w:val="both"/>
      </w:pPr>
      <w:bookmarkStart w:id="33" w:name="_Hlk197616707"/>
      <w:bookmarkEnd w:id="31"/>
      <w:r w:rsidRPr="00645BF0">
        <w:t>Atbildīgos par finansējuma iekļaušanu budžetā noteikt Finanšu un ekonomikas nodaļas ekonomistus.</w:t>
      </w:r>
    </w:p>
    <w:bookmarkEnd w:id="33"/>
    <w:p w14:paraId="6866C8B0" w14:textId="77777777" w:rsidR="00645BF0" w:rsidRPr="00645BF0" w:rsidRDefault="00645BF0" w:rsidP="00645BF0">
      <w:pPr>
        <w:numPr>
          <w:ilvl w:val="0"/>
          <w:numId w:val="1"/>
        </w:numPr>
        <w:ind w:left="357" w:hanging="357"/>
        <w:contextualSpacing/>
        <w:jc w:val="both"/>
      </w:pPr>
      <w:r w:rsidRPr="00645BF0">
        <w:t>Atbildīgo par lēmuma izpildi noteikt Limbažu novada Kultūras pārvaldes vadītāju.</w:t>
      </w:r>
    </w:p>
    <w:p w14:paraId="4A2E073E" w14:textId="77777777" w:rsidR="00645BF0" w:rsidRPr="00645BF0" w:rsidRDefault="00645BF0" w:rsidP="00645BF0">
      <w:pPr>
        <w:numPr>
          <w:ilvl w:val="0"/>
          <w:numId w:val="1"/>
        </w:numPr>
        <w:ind w:left="357" w:hanging="357"/>
        <w:contextualSpacing/>
        <w:jc w:val="both"/>
      </w:pPr>
      <w:r w:rsidRPr="00645BF0">
        <w:t xml:space="preserve">Kontroli par lēmuma izpildi uzdot </w:t>
      </w:r>
      <w:bookmarkStart w:id="34" w:name="_Hlk103550674"/>
      <w:r w:rsidRPr="00645BF0">
        <w:t xml:space="preserve">Limbažu novada pašvaldības </w:t>
      </w:r>
      <w:bookmarkEnd w:id="34"/>
      <w:r w:rsidRPr="00645BF0">
        <w:t>izpilddirektoram.</w:t>
      </w:r>
    </w:p>
    <w:p w14:paraId="63D2C8D7" w14:textId="77777777" w:rsidR="00AC7A52" w:rsidRDefault="00AC7A52" w:rsidP="00CE0433">
      <w:pPr>
        <w:suppressAutoHyphens/>
        <w:jc w:val="both"/>
        <w:rPr>
          <w:bCs/>
        </w:rPr>
      </w:pPr>
    </w:p>
    <w:p w14:paraId="69148DBF" w14:textId="77777777" w:rsidR="00DF3C71" w:rsidRPr="00F26A7C" w:rsidRDefault="00DF3C71" w:rsidP="00CE0433">
      <w:pPr>
        <w:suppressAutoHyphens/>
        <w:jc w:val="both"/>
        <w:rPr>
          <w:bCs/>
        </w:rPr>
      </w:pPr>
    </w:p>
    <w:p w14:paraId="2DC53E65" w14:textId="1C0F1C79" w:rsidR="00F322EC" w:rsidRPr="00F26A7C" w:rsidRDefault="00F322EC" w:rsidP="00CE0433">
      <w:pPr>
        <w:suppressAutoHyphens/>
        <w:jc w:val="both"/>
        <w:rPr>
          <w:b/>
          <w:bCs/>
        </w:rPr>
      </w:pPr>
      <w:bookmarkStart w:id="35" w:name="_Hlk112585879"/>
      <w:bookmarkStart w:id="36" w:name="_Hlk115081436"/>
      <w:r w:rsidRPr="00F26A7C">
        <w:rPr>
          <w:b/>
          <w:bCs/>
        </w:rPr>
        <w:t xml:space="preserve">Lēmums Nr. </w:t>
      </w:r>
      <w:r w:rsidR="00E07631">
        <w:rPr>
          <w:b/>
          <w:bCs/>
        </w:rPr>
        <w:t>765</w:t>
      </w:r>
    </w:p>
    <w:p w14:paraId="0B255E45" w14:textId="795BD422" w:rsidR="00FE4B0E" w:rsidRPr="00F26A7C" w:rsidRDefault="00FE4B0E" w:rsidP="00CE0433">
      <w:pPr>
        <w:keepNext/>
        <w:suppressAutoHyphens/>
        <w:jc w:val="center"/>
        <w:outlineLvl w:val="0"/>
        <w:rPr>
          <w:b/>
          <w:bCs/>
          <w:lang w:eastAsia="en-US"/>
        </w:rPr>
      </w:pPr>
      <w:bookmarkStart w:id="37" w:name="_Hlk196236232"/>
      <w:r w:rsidRPr="00F26A7C">
        <w:rPr>
          <w:b/>
          <w:bCs/>
          <w:lang w:eastAsia="en-US"/>
        </w:rPr>
        <w:t>13</w:t>
      </w:r>
      <w:r w:rsidR="00CD11AB" w:rsidRPr="00F26A7C">
        <w:rPr>
          <w:b/>
          <w:bCs/>
          <w:lang w:eastAsia="en-US"/>
        </w:rPr>
        <w:t>.</w:t>
      </w:r>
    </w:p>
    <w:bookmarkEnd w:id="35"/>
    <w:bookmarkEnd w:id="36"/>
    <w:bookmarkEnd w:id="37"/>
    <w:p w14:paraId="13A34414" w14:textId="7858EDEA" w:rsidR="00CE621D" w:rsidRPr="00CE621D" w:rsidRDefault="00CE621D" w:rsidP="00CE621D">
      <w:pPr>
        <w:pBdr>
          <w:bottom w:val="single" w:sz="6" w:space="1" w:color="auto"/>
        </w:pBdr>
        <w:jc w:val="both"/>
        <w:rPr>
          <w:b/>
          <w:bCs/>
          <w:noProof/>
        </w:rPr>
      </w:pPr>
      <w:r w:rsidRPr="00CE621D">
        <w:rPr>
          <w:b/>
          <w:bCs/>
          <w:noProof/>
        </w:rPr>
        <w:t>Par Alojas kultūras nama piešķirtā finansējuma pasākumam “</w:t>
      </w:r>
      <w:proofErr w:type="spellStart"/>
      <w:r w:rsidRPr="00CE621D">
        <w:rPr>
          <w:b/>
          <w:bCs/>
        </w:rPr>
        <w:t>K</w:t>
      </w:r>
      <w:r w:rsidR="00AA255A">
        <w:rPr>
          <w:b/>
          <w:bCs/>
        </w:rPr>
        <w:t>a</w:t>
      </w:r>
      <w:r w:rsidRPr="00CE621D">
        <w:rPr>
          <w:b/>
          <w:bCs/>
        </w:rPr>
        <w:t>rti</w:t>
      </w:r>
      <w:r w:rsidR="00AA255A">
        <w:rPr>
          <w:b/>
          <w:bCs/>
        </w:rPr>
        <w:t>n</w:t>
      </w:r>
      <w:proofErr w:type="spellEnd"/>
      <w:r w:rsidRPr="00CE621D">
        <w:rPr>
          <w:b/>
          <w:bCs/>
        </w:rPr>
        <w:t>’ tirdziņš</w:t>
      </w:r>
      <w:r w:rsidRPr="00CE621D">
        <w:rPr>
          <w:b/>
          <w:bCs/>
          <w:noProof/>
        </w:rPr>
        <w:t xml:space="preserve">” mērķa maiņu un finansējuma novirzīšanu </w:t>
      </w:r>
      <w:r w:rsidR="00AA255A">
        <w:rPr>
          <w:b/>
          <w:bCs/>
          <w:noProof/>
        </w:rPr>
        <w:t>“S</w:t>
      </w:r>
      <w:r w:rsidRPr="00CE621D">
        <w:rPr>
          <w:b/>
          <w:bCs/>
          <w:noProof/>
        </w:rPr>
        <w:t>vētk</w:t>
      </w:r>
      <w:r w:rsidR="00AA255A">
        <w:rPr>
          <w:b/>
          <w:bCs/>
          <w:noProof/>
        </w:rPr>
        <w:t>i</w:t>
      </w:r>
      <w:r w:rsidRPr="00CE621D">
        <w:rPr>
          <w:b/>
          <w:bCs/>
          <w:noProof/>
        </w:rPr>
        <w:t xml:space="preserve"> </w:t>
      </w:r>
      <w:r w:rsidR="00BC17D5">
        <w:rPr>
          <w:b/>
          <w:bCs/>
          <w:noProof/>
        </w:rPr>
        <w:t>Gaismu</w:t>
      </w:r>
      <w:r w:rsidRPr="00CE621D">
        <w:rPr>
          <w:b/>
          <w:bCs/>
          <w:noProof/>
        </w:rPr>
        <w:t xml:space="preserve"> sauca” izdevumu segšanai</w:t>
      </w:r>
    </w:p>
    <w:p w14:paraId="79776D08" w14:textId="2891595A" w:rsidR="00CE621D" w:rsidRPr="00CE621D" w:rsidRDefault="00CE621D" w:rsidP="00CE621D">
      <w:pPr>
        <w:jc w:val="center"/>
      </w:pPr>
      <w:r w:rsidRPr="00CE621D">
        <w:t xml:space="preserve">Ziņo </w:t>
      </w:r>
      <w:r>
        <w:rPr>
          <w:noProof/>
        </w:rPr>
        <w:t>Sigita Upmale</w:t>
      </w:r>
    </w:p>
    <w:p w14:paraId="759ECDD4" w14:textId="77777777" w:rsidR="00CE621D" w:rsidRPr="00CE621D" w:rsidRDefault="00CE621D" w:rsidP="00CE621D">
      <w:pPr>
        <w:jc w:val="both"/>
      </w:pPr>
    </w:p>
    <w:p w14:paraId="684B3D04" w14:textId="73677802" w:rsidR="00CE621D" w:rsidRPr="00CE621D" w:rsidRDefault="00CE621D" w:rsidP="00CE621D">
      <w:pPr>
        <w:ind w:firstLine="720"/>
        <w:jc w:val="both"/>
      </w:pPr>
      <w:r w:rsidRPr="00CE621D">
        <w:t>2025.</w:t>
      </w:r>
      <w:r>
        <w:t xml:space="preserve"> </w:t>
      </w:r>
      <w:r w:rsidRPr="00CE621D">
        <w:t>gada 27.</w:t>
      </w:r>
      <w:r>
        <w:t xml:space="preserve"> </w:t>
      </w:r>
      <w:r w:rsidRPr="00CE621D">
        <w:t>septembrī Alojas kultūras nams organizēja svētkus “Gaismu sauca”, kas bija veltīti novadnieka, dzejnieka Ausekļa 175.</w:t>
      </w:r>
      <w:r>
        <w:t> </w:t>
      </w:r>
      <w:r w:rsidRPr="00CE621D">
        <w:t>dzimšanas dienai</w:t>
      </w:r>
      <w:r>
        <w:t>,</w:t>
      </w:r>
      <w:r w:rsidRPr="00CE621D">
        <w:t xml:space="preserve"> un dziesmu jaunrades konkurs</w:t>
      </w:r>
      <w:r>
        <w:t>u</w:t>
      </w:r>
      <w:r w:rsidRPr="00CE621D">
        <w:t xml:space="preserve"> “Kas mēs bijām, būsim, esam”. Diemžēl svētku izmaksas pārsniedza 2024.</w:t>
      </w:r>
      <w:r>
        <w:t> </w:t>
      </w:r>
      <w:r w:rsidRPr="00CE621D">
        <w:t>gada rudenī plānoto, tāpēc lūdzu atļaut pārcelt neizmantoto finansējumu 526,00 EUR (</w:t>
      </w:r>
      <w:r>
        <w:t>p</w:t>
      </w:r>
      <w:r w:rsidRPr="00CE621D">
        <w:t xml:space="preserve">ieci simti divdesmit seši </w:t>
      </w:r>
      <w:proofErr w:type="spellStart"/>
      <w:r w:rsidRPr="00CE621D">
        <w:rPr>
          <w:i/>
        </w:rPr>
        <w:t>euro</w:t>
      </w:r>
      <w:proofErr w:type="spellEnd"/>
      <w:r>
        <w:t>, 00 centi</w:t>
      </w:r>
      <w:r w:rsidRPr="00CE621D">
        <w:t>) no pasākuma “</w:t>
      </w:r>
      <w:proofErr w:type="spellStart"/>
      <w:r w:rsidRPr="00CE621D">
        <w:t>Kartin</w:t>
      </w:r>
      <w:proofErr w:type="spellEnd"/>
      <w:r w:rsidRPr="00CE621D">
        <w:t>’ tirdzi</w:t>
      </w:r>
      <w:r w:rsidR="00AA255A">
        <w:t>ņš</w:t>
      </w:r>
      <w:r w:rsidRPr="00CE621D">
        <w:t>” (kods 4973) uz pasākumu “Svētki Gaismu sauca” (kods 42992).</w:t>
      </w:r>
    </w:p>
    <w:p w14:paraId="2DABAFC5" w14:textId="77777777" w:rsidR="00CE621D" w:rsidRPr="009B4626" w:rsidRDefault="00CE621D" w:rsidP="00CE621D">
      <w:pPr>
        <w:suppressAutoHyphens/>
        <w:ind w:firstLine="720"/>
        <w:jc w:val="both"/>
        <w:rPr>
          <w:b/>
          <w:bCs/>
        </w:rPr>
      </w:pPr>
      <w:r w:rsidRPr="00CE621D">
        <w:t xml:space="preserve">Pamatojoties uz </w:t>
      </w:r>
      <w:r w:rsidRPr="00CE621D">
        <w:rPr>
          <w:rFonts w:eastAsia="Calibri"/>
          <w:bCs/>
          <w:color w:val="000000"/>
        </w:rPr>
        <w:t>Pašvaldību likuma 4. panta pirmās daļas 5. punktu un ceturto daļu, 10</w:t>
      </w:r>
      <w:r w:rsidRPr="00CE621D">
        <w:rPr>
          <w:color w:val="000000"/>
        </w:rPr>
        <w:t>. panta pirmās daļas ievaddaļu un likuma “Par pašvaldību budžetiem” 30. pantu</w:t>
      </w:r>
      <w:r w:rsidRPr="00CE621D">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w:t>
      </w:r>
      <w:r w:rsidRPr="009B4626">
        <w:lastRenderedPageBreak/>
        <w:t>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53C0076" w14:textId="69E913DB" w:rsidR="00CE621D" w:rsidRPr="00CE621D" w:rsidRDefault="00CE621D" w:rsidP="00CE621D">
      <w:pPr>
        <w:ind w:firstLine="720"/>
        <w:jc w:val="both"/>
        <w:rPr>
          <w:b/>
          <w:bCs/>
        </w:rPr>
      </w:pPr>
    </w:p>
    <w:p w14:paraId="49EA9957" w14:textId="16E91C9D"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rPr>
          <w:rFonts w:eastAsia="Calibri"/>
          <w:color w:val="000000"/>
          <w:lang w:eastAsia="en-US" w:bidi="lo-LA"/>
        </w:rPr>
        <w:t>Atgriezt Limbažu novada pašvaldības nesadalītajā naudas atlikumā</w:t>
      </w:r>
      <w:r w:rsidR="00F83F23">
        <w:rPr>
          <w:rFonts w:eastAsia="Calibri"/>
          <w:color w:val="000000"/>
          <w:lang w:eastAsia="en-US" w:bidi="lo-LA"/>
        </w:rPr>
        <w:t xml:space="preserve"> Alojas kultūras nama 2025. </w:t>
      </w:r>
      <w:r w:rsidRPr="00CE621D">
        <w:rPr>
          <w:rFonts w:eastAsia="Calibri"/>
          <w:color w:val="000000"/>
          <w:lang w:eastAsia="en-US" w:bidi="lo-LA"/>
        </w:rPr>
        <w:t>gada budžeta pasākuma “</w:t>
      </w:r>
      <w:proofErr w:type="spellStart"/>
      <w:r w:rsidRPr="00CE621D">
        <w:t>Kartin</w:t>
      </w:r>
      <w:proofErr w:type="spellEnd"/>
      <w:r w:rsidRPr="00CE621D">
        <w:t>’ tirdzi</w:t>
      </w:r>
      <w:r w:rsidR="00AA255A">
        <w:t>ņš</w:t>
      </w:r>
      <w:r w:rsidRPr="00CE621D">
        <w:rPr>
          <w:rFonts w:eastAsia="Calibri"/>
          <w:color w:val="000000"/>
          <w:lang w:eastAsia="en-US" w:bidi="lo-LA"/>
        </w:rPr>
        <w:t xml:space="preserve">” (budžeta dimensija 4973) neizmantoto finansējumu 526,00 EUR (pieci simti divdesmit seši </w:t>
      </w:r>
      <w:proofErr w:type="spellStart"/>
      <w:r w:rsidRPr="00CE621D">
        <w:rPr>
          <w:rFonts w:eastAsia="Calibri"/>
          <w:i/>
          <w:color w:val="000000"/>
          <w:lang w:eastAsia="en-US" w:bidi="lo-LA"/>
        </w:rPr>
        <w:t>euro</w:t>
      </w:r>
      <w:proofErr w:type="spellEnd"/>
      <w:r w:rsidR="00AA255A">
        <w:rPr>
          <w:rFonts w:eastAsia="Calibri"/>
          <w:color w:val="000000"/>
          <w:lang w:eastAsia="en-US" w:bidi="lo-LA"/>
        </w:rPr>
        <w:t>,</w:t>
      </w:r>
      <w:r w:rsidRPr="00CE621D">
        <w:rPr>
          <w:rFonts w:eastAsia="Calibri"/>
          <w:color w:val="000000"/>
          <w:lang w:eastAsia="en-US" w:bidi="lo-LA"/>
        </w:rPr>
        <w:t xml:space="preserve"> 00 centi) apmērā. </w:t>
      </w:r>
    </w:p>
    <w:p w14:paraId="48097CB7" w14:textId="17337828"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t xml:space="preserve">Piešķirt Alojas kultūras namam </w:t>
      </w:r>
      <w:r w:rsidRPr="00CE621D">
        <w:rPr>
          <w:rFonts w:eastAsia="Calibri"/>
          <w:color w:val="000000"/>
          <w:lang w:eastAsia="en-US" w:bidi="lo-LA"/>
        </w:rPr>
        <w:t xml:space="preserve">526,00 EUR (pieci simti divdesmit seši </w:t>
      </w:r>
      <w:proofErr w:type="spellStart"/>
      <w:r w:rsidRPr="00CE621D">
        <w:rPr>
          <w:rFonts w:eastAsia="Calibri"/>
          <w:i/>
          <w:color w:val="000000"/>
          <w:lang w:eastAsia="en-US" w:bidi="lo-LA"/>
        </w:rPr>
        <w:t>euro</w:t>
      </w:r>
      <w:proofErr w:type="spellEnd"/>
      <w:r w:rsidR="00AA255A">
        <w:rPr>
          <w:rFonts w:eastAsia="Calibri"/>
          <w:color w:val="000000"/>
          <w:lang w:eastAsia="en-US" w:bidi="lo-LA"/>
        </w:rPr>
        <w:t>,</w:t>
      </w:r>
      <w:r w:rsidRPr="00CE621D">
        <w:rPr>
          <w:rFonts w:eastAsia="Calibri"/>
          <w:color w:val="000000"/>
          <w:lang w:eastAsia="en-US" w:bidi="lo-LA"/>
        </w:rPr>
        <w:t xml:space="preserve"> 00 centi) apmērā no Limbažu novada pašvaldības nesadalītā naudas atlikuma</w:t>
      </w:r>
      <w:r w:rsidRPr="00CE621D">
        <w:t xml:space="preserve"> pasākumam “Svētki Gaismu sauca” (budžeta dimensija 42992) izdevumu segšanai.</w:t>
      </w:r>
    </w:p>
    <w:p w14:paraId="2F0257B7" w14:textId="77777777"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07EBDC27" w14:textId="77777777"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rPr>
          <w:rFonts w:eastAsia="Calibri"/>
          <w:color w:val="000000"/>
          <w:lang w:eastAsia="en-US" w:bidi="lo-LA"/>
        </w:rPr>
        <w:t xml:space="preserve">Atbildīgos par finansējuma iekļaušanu budžetā noteikt Finanšu un ekonomikas nodaļas ekonomistus. </w:t>
      </w:r>
    </w:p>
    <w:p w14:paraId="7E698162" w14:textId="77777777"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rPr>
          <w:rFonts w:eastAsia="Calibri"/>
          <w:lang w:eastAsia="en-US" w:bidi="lo-LA"/>
        </w:rPr>
        <w:t>Atbildīgo par lēmuma izpildi noteikt Alojas kultūra nama direktori.</w:t>
      </w:r>
    </w:p>
    <w:p w14:paraId="309575CD" w14:textId="77777777" w:rsidR="00CE621D" w:rsidRPr="00CE621D" w:rsidRDefault="00CE621D" w:rsidP="00722FA2">
      <w:pPr>
        <w:widowControl w:val="0"/>
        <w:numPr>
          <w:ilvl w:val="0"/>
          <w:numId w:val="6"/>
        </w:numPr>
        <w:suppressAutoHyphens/>
        <w:autoSpaceDE w:val="0"/>
        <w:autoSpaceDN w:val="0"/>
        <w:adjustRightInd w:val="0"/>
        <w:ind w:left="357" w:hanging="357"/>
        <w:jc w:val="both"/>
        <w:rPr>
          <w:rFonts w:eastAsia="Calibri"/>
          <w:color w:val="000000"/>
          <w:lang w:eastAsia="en-US" w:bidi="lo-LA"/>
        </w:rPr>
      </w:pPr>
      <w:r w:rsidRPr="00CE621D">
        <w:rPr>
          <w:rFonts w:eastAsia="Calibri"/>
          <w:lang w:eastAsia="en-US" w:bidi="lo-LA"/>
        </w:rPr>
        <w:t>Kontroli par lēmuma izpildi uzdot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1BB459CB" w:rsidR="00F322EC" w:rsidRPr="00F26A7C" w:rsidRDefault="00F322EC" w:rsidP="00CE0433">
      <w:pPr>
        <w:suppressAutoHyphens/>
        <w:jc w:val="both"/>
        <w:rPr>
          <w:b/>
          <w:bCs/>
        </w:rPr>
      </w:pPr>
      <w:bookmarkStart w:id="38" w:name="_Hlk112586273"/>
      <w:bookmarkStart w:id="39" w:name="_Hlk115083262"/>
      <w:r w:rsidRPr="00F26A7C">
        <w:rPr>
          <w:b/>
          <w:bCs/>
        </w:rPr>
        <w:t xml:space="preserve">Lēmums Nr. </w:t>
      </w:r>
      <w:r w:rsidR="00E07631">
        <w:rPr>
          <w:b/>
          <w:bCs/>
        </w:rPr>
        <w:t>766</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8"/>
    <w:bookmarkEnd w:id="39"/>
    <w:p w14:paraId="71DD01E2" w14:textId="77777777" w:rsidR="003F4D4C" w:rsidRPr="003F4D4C" w:rsidRDefault="003F4D4C" w:rsidP="003F4D4C">
      <w:pPr>
        <w:pBdr>
          <w:bottom w:val="single" w:sz="4" w:space="1" w:color="auto"/>
        </w:pBdr>
        <w:rPr>
          <w:b/>
          <w:bCs/>
          <w:noProof/>
        </w:rPr>
      </w:pPr>
      <w:r w:rsidRPr="003F4D4C">
        <w:rPr>
          <w:b/>
          <w:bCs/>
          <w:noProof/>
        </w:rPr>
        <w:t xml:space="preserve">Par dziesmu jaunrades konkursa “Kas mēs bijām, būsim, esam” nolikuma 2026.-2029. gadam apstiprināšanu </w:t>
      </w:r>
    </w:p>
    <w:p w14:paraId="469E2D4B" w14:textId="636FEBD8" w:rsidR="003F4D4C" w:rsidRPr="003F4D4C" w:rsidRDefault="003F4D4C" w:rsidP="003F4D4C">
      <w:pPr>
        <w:jc w:val="center"/>
      </w:pPr>
      <w:r w:rsidRPr="003F4D4C">
        <w:t xml:space="preserve">Ziņo </w:t>
      </w:r>
      <w:r>
        <w:rPr>
          <w:noProof/>
        </w:rPr>
        <w:t>Sigita Upmale</w:t>
      </w:r>
    </w:p>
    <w:p w14:paraId="3D3C6931" w14:textId="77777777" w:rsidR="003F4D4C" w:rsidRPr="003F4D4C" w:rsidRDefault="003F4D4C" w:rsidP="003F4D4C">
      <w:pPr>
        <w:jc w:val="both"/>
      </w:pPr>
    </w:p>
    <w:p w14:paraId="519C5990" w14:textId="5EF246FB" w:rsidR="003F4D4C" w:rsidRPr="003F4D4C" w:rsidRDefault="003F4D4C" w:rsidP="003F4D4C">
      <w:pPr>
        <w:ind w:firstLine="720"/>
        <w:jc w:val="both"/>
      </w:pPr>
      <w:r w:rsidRPr="003F4D4C">
        <w:t>2025.</w:t>
      </w:r>
      <w:r>
        <w:t xml:space="preserve"> </w:t>
      </w:r>
      <w:r w:rsidRPr="003F4D4C">
        <w:t>gada 27.</w:t>
      </w:r>
      <w:r>
        <w:t xml:space="preserve"> </w:t>
      </w:r>
      <w:r w:rsidRPr="003F4D4C">
        <w:t>septembrī ar svētkiem “Gaismu sauca” Alojā noslēdzās dziesmu jaunrades konkursa “Kas</w:t>
      </w:r>
      <w:r>
        <w:t xml:space="preserve"> mēs bijām, būsim, esam” 2021.-</w:t>
      </w:r>
      <w:r w:rsidRPr="003F4D4C">
        <w:t xml:space="preserve">2024. gadu cikls. Visi iesaistītie – žūrijas komisija, mūzikas skolu pedagogi un koru diriģentes ir apņēmušies dalību konkursa norisēs turpināt. </w:t>
      </w:r>
    </w:p>
    <w:p w14:paraId="7624BE34" w14:textId="733B7B3B" w:rsidR="003F4D4C" w:rsidRPr="003F4D4C" w:rsidRDefault="003F4D4C" w:rsidP="003F4D4C">
      <w:pPr>
        <w:ind w:firstLine="720"/>
        <w:jc w:val="both"/>
      </w:pPr>
      <w:r w:rsidRPr="003F4D4C">
        <w:t>Konkursa jauno ciklu nepieciešams izsludināt šī gada oktobra beigās, lai autori varētu iekļauties jaundarbu iesniegšanas termiņā, kas beidzas 2026.</w:t>
      </w:r>
      <w:r>
        <w:t xml:space="preserve"> </w:t>
      </w:r>
      <w:r w:rsidRPr="003F4D4C">
        <w:t>gada 31.</w:t>
      </w:r>
      <w:r>
        <w:t xml:space="preserve"> </w:t>
      </w:r>
      <w:r w:rsidRPr="003F4D4C">
        <w:t>janvārī. Lūdzu apstiprināt kon</w:t>
      </w:r>
      <w:r>
        <w:t>kursa nolikumu posmam no 2026.-</w:t>
      </w:r>
      <w:r w:rsidRPr="003F4D4C">
        <w:t>2029.</w:t>
      </w:r>
      <w:r>
        <w:t xml:space="preserve"> </w:t>
      </w:r>
      <w:r w:rsidRPr="003F4D4C">
        <w:t>gadam.</w:t>
      </w:r>
    </w:p>
    <w:p w14:paraId="5B62C893" w14:textId="77777777" w:rsidR="003F4D4C" w:rsidRPr="009B4626" w:rsidRDefault="003F4D4C" w:rsidP="003F4D4C">
      <w:pPr>
        <w:suppressAutoHyphens/>
        <w:ind w:firstLine="720"/>
        <w:jc w:val="both"/>
        <w:rPr>
          <w:b/>
          <w:bCs/>
        </w:rPr>
      </w:pPr>
      <w:r w:rsidRPr="003F4D4C">
        <w:t xml:space="preserve">Pamatojoties uz </w:t>
      </w:r>
      <w:r w:rsidRPr="003F4D4C">
        <w:rPr>
          <w:rFonts w:eastAsia="Calibri"/>
          <w:bCs/>
          <w:color w:val="000000"/>
        </w:rPr>
        <w:t>Pašvaldību likuma 4. panta pirmās daļas 4., 5. un 8.</w:t>
      </w:r>
      <w:r>
        <w:rPr>
          <w:rFonts w:eastAsia="Calibri"/>
          <w:bCs/>
          <w:color w:val="000000"/>
        </w:rPr>
        <w:t xml:space="preserve"> </w:t>
      </w:r>
      <w:r w:rsidRPr="003F4D4C">
        <w:rPr>
          <w:rFonts w:eastAsia="Calibri"/>
          <w:bCs/>
          <w:color w:val="000000"/>
        </w:rPr>
        <w:t>punktu un ceturto daļu, 5.</w:t>
      </w:r>
      <w:r>
        <w:rPr>
          <w:rFonts w:eastAsia="Calibri"/>
          <w:bCs/>
          <w:color w:val="000000"/>
        </w:rPr>
        <w:t> </w:t>
      </w:r>
      <w:r w:rsidRPr="003F4D4C">
        <w:rPr>
          <w:rFonts w:eastAsia="Calibri"/>
          <w:bCs/>
          <w:color w:val="000000"/>
        </w:rPr>
        <w:t>pantu, 10</w:t>
      </w:r>
      <w:r w:rsidRPr="003F4D4C">
        <w:rPr>
          <w:color w:val="000000"/>
        </w:rPr>
        <w:t xml:space="preserve">. panta pirmās daļas ievaddaļu,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BB744B6" w14:textId="17C0D2C7" w:rsidR="003F4D4C" w:rsidRPr="003F4D4C" w:rsidRDefault="003F4D4C" w:rsidP="003F4D4C">
      <w:pPr>
        <w:ind w:firstLine="720"/>
        <w:jc w:val="both"/>
        <w:rPr>
          <w:b/>
          <w:bCs/>
        </w:rPr>
      </w:pPr>
    </w:p>
    <w:p w14:paraId="30D3D60E" w14:textId="69AD8139" w:rsidR="003F4D4C" w:rsidRPr="003F4D4C" w:rsidRDefault="003F4D4C" w:rsidP="00722FA2">
      <w:pPr>
        <w:widowControl w:val="0"/>
        <w:numPr>
          <w:ilvl w:val="0"/>
          <w:numId w:val="16"/>
        </w:numPr>
        <w:suppressAutoHyphens/>
        <w:autoSpaceDE w:val="0"/>
        <w:autoSpaceDN w:val="0"/>
        <w:adjustRightInd w:val="0"/>
        <w:ind w:left="357" w:hanging="357"/>
        <w:jc w:val="both"/>
        <w:rPr>
          <w:rFonts w:eastAsia="Calibri"/>
          <w:lang w:eastAsia="en-US" w:bidi="lo-LA"/>
        </w:rPr>
      </w:pPr>
      <w:r w:rsidRPr="003F4D4C">
        <w:rPr>
          <w:lang w:eastAsia="hi-IN" w:bidi="hi-IN"/>
        </w:rPr>
        <w:t xml:space="preserve">Apstiprināt dziesmu jaunrades konkursa “Kas mēs bijām, būsim, esam” </w:t>
      </w:r>
      <w:r>
        <w:rPr>
          <w:lang w:eastAsia="hi-IN" w:bidi="hi-IN"/>
        </w:rPr>
        <w:t>n</w:t>
      </w:r>
      <w:r w:rsidRPr="003F4D4C">
        <w:rPr>
          <w:lang w:eastAsia="hi-IN" w:bidi="hi-IN"/>
        </w:rPr>
        <w:t>olikumu 2026.-2029.</w:t>
      </w:r>
      <w:r>
        <w:rPr>
          <w:lang w:eastAsia="hi-IN" w:bidi="hi-IN"/>
        </w:rPr>
        <w:t> </w:t>
      </w:r>
      <w:r w:rsidRPr="003F4D4C">
        <w:rPr>
          <w:lang w:eastAsia="hi-IN" w:bidi="hi-IN"/>
        </w:rPr>
        <w:t>gadam</w:t>
      </w:r>
      <w:r>
        <w:rPr>
          <w:lang w:eastAsia="hi-IN" w:bidi="hi-IN"/>
        </w:rPr>
        <w:t xml:space="preserve"> </w:t>
      </w:r>
      <w:r w:rsidRPr="003F4D4C">
        <w:t>(pielikums</w:t>
      </w:r>
      <w:r>
        <w:t>)</w:t>
      </w:r>
      <w:r w:rsidRPr="003F4D4C">
        <w:rPr>
          <w:rFonts w:eastAsia="Calibri"/>
          <w:lang w:eastAsia="en-US" w:bidi="lo-LA"/>
        </w:rPr>
        <w:t>.</w:t>
      </w:r>
    </w:p>
    <w:p w14:paraId="49C7AC0E" w14:textId="77777777" w:rsidR="003F4D4C" w:rsidRPr="003F4D4C" w:rsidRDefault="003F4D4C" w:rsidP="00722FA2">
      <w:pPr>
        <w:widowControl w:val="0"/>
        <w:numPr>
          <w:ilvl w:val="0"/>
          <w:numId w:val="16"/>
        </w:numPr>
        <w:suppressAutoHyphens/>
        <w:autoSpaceDE w:val="0"/>
        <w:autoSpaceDN w:val="0"/>
        <w:adjustRightInd w:val="0"/>
        <w:ind w:left="357" w:hanging="357"/>
        <w:jc w:val="both"/>
        <w:rPr>
          <w:rFonts w:eastAsia="Calibri"/>
          <w:color w:val="000000"/>
          <w:lang w:eastAsia="en-US" w:bidi="lo-LA"/>
        </w:rPr>
      </w:pPr>
      <w:r w:rsidRPr="003F4D4C">
        <w:rPr>
          <w:rFonts w:eastAsia="Calibri"/>
          <w:lang w:eastAsia="en-US" w:bidi="lo-LA"/>
        </w:rPr>
        <w:t>Atbildīgo par lēmuma izpildi noteikt Alojas kultūra nama direktori.</w:t>
      </w:r>
    </w:p>
    <w:p w14:paraId="0C206E2E" w14:textId="77777777" w:rsidR="003F4D4C" w:rsidRPr="003F4D4C" w:rsidRDefault="003F4D4C" w:rsidP="00722FA2">
      <w:pPr>
        <w:widowControl w:val="0"/>
        <w:numPr>
          <w:ilvl w:val="0"/>
          <w:numId w:val="16"/>
        </w:numPr>
        <w:suppressAutoHyphens/>
        <w:autoSpaceDE w:val="0"/>
        <w:autoSpaceDN w:val="0"/>
        <w:adjustRightInd w:val="0"/>
        <w:ind w:left="357" w:hanging="357"/>
        <w:jc w:val="both"/>
        <w:rPr>
          <w:rFonts w:eastAsia="Calibri"/>
          <w:color w:val="000000"/>
          <w:lang w:eastAsia="en-US" w:bidi="lo-LA"/>
        </w:rPr>
      </w:pPr>
      <w:r w:rsidRPr="003F4D4C">
        <w:rPr>
          <w:rFonts w:eastAsia="Calibri"/>
          <w:lang w:eastAsia="en-US" w:bidi="lo-LA"/>
        </w:rPr>
        <w:t>Kontroli par lēmuma izpildi uzdot Limbažu novada pašvaldības izpilddirektoram.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2F57ACFB" w:rsidR="00F322EC" w:rsidRPr="00F26A7C" w:rsidRDefault="00F322EC" w:rsidP="00CE0433">
      <w:pPr>
        <w:suppressAutoHyphens/>
        <w:jc w:val="both"/>
        <w:rPr>
          <w:b/>
          <w:bCs/>
        </w:rPr>
      </w:pPr>
      <w:bookmarkStart w:id="40" w:name="_Hlk115083928"/>
      <w:r w:rsidRPr="00F26A7C">
        <w:rPr>
          <w:b/>
          <w:bCs/>
        </w:rPr>
        <w:t xml:space="preserve">Lēmums Nr. </w:t>
      </w:r>
      <w:r w:rsidR="00E07631">
        <w:rPr>
          <w:b/>
          <w:bCs/>
        </w:rPr>
        <w:t>767</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40"/>
    <w:p w14:paraId="4B12FB59" w14:textId="35078533" w:rsidR="00F87F7B" w:rsidRPr="00F87F7B" w:rsidRDefault="00F87F7B" w:rsidP="00F87F7B">
      <w:pPr>
        <w:pBdr>
          <w:bottom w:val="single" w:sz="6" w:space="1" w:color="auto"/>
        </w:pBdr>
        <w:jc w:val="both"/>
        <w:rPr>
          <w:b/>
          <w:bCs/>
        </w:rPr>
      </w:pPr>
      <w:r w:rsidRPr="00F87F7B">
        <w:rPr>
          <w:b/>
          <w:bCs/>
          <w:noProof/>
        </w:rPr>
        <w:t>Par Limbažu novada pašvaldības 2026.</w:t>
      </w:r>
      <w:r>
        <w:rPr>
          <w:b/>
          <w:bCs/>
          <w:noProof/>
        </w:rPr>
        <w:t xml:space="preserve"> </w:t>
      </w:r>
      <w:r w:rsidRPr="00F87F7B">
        <w:rPr>
          <w:b/>
          <w:bCs/>
          <w:noProof/>
        </w:rPr>
        <w:t>gada kalendāru</w:t>
      </w:r>
    </w:p>
    <w:p w14:paraId="32415B80" w14:textId="05D18BD0" w:rsidR="00F87F7B" w:rsidRPr="00F87F7B" w:rsidRDefault="00F87F7B" w:rsidP="00F87F7B">
      <w:pPr>
        <w:jc w:val="center"/>
        <w:rPr>
          <w:noProof/>
        </w:rPr>
      </w:pPr>
      <w:r w:rsidRPr="00F87F7B">
        <w:t xml:space="preserve">Ziņo </w:t>
      </w:r>
      <w:r>
        <w:rPr>
          <w:noProof/>
        </w:rPr>
        <w:t>Sigita Upmale</w:t>
      </w:r>
    </w:p>
    <w:p w14:paraId="106012FF" w14:textId="77777777" w:rsidR="00F87F7B" w:rsidRPr="00F87F7B" w:rsidRDefault="00F87F7B" w:rsidP="00F87F7B">
      <w:pPr>
        <w:jc w:val="both"/>
      </w:pPr>
      <w:bookmarkStart w:id="41" w:name="_Hlk181030314"/>
    </w:p>
    <w:p w14:paraId="50C57DC7" w14:textId="77777777" w:rsidR="00F87F7B" w:rsidRPr="00F87F7B" w:rsidRDefault="00F87F7B" w:rsidP="00F87F7B">
      <w:pPr>
        <w:ind w:firstLine="720"/>
        <w:jc w:val="both"/>
      </w:pPr>
      <w:r w:rsidRPr="00F87F7B">
        <w:t xml:space="preserve">Turpinot tradīciju – izdot novada nākamā gada sienas kalendāru, 2025. gada 1. oktobrī Limbažu novada pašvaldības Sabiedrisko attiecību nodaļa izsludināja aicinājumu iedzīvotājus iesūtīt Limbažu novada fotogrāfijas, kurās redzama ikdiena Limbažu novada ciemos un pilsētās. Fotogrāfi </w:t>
      </w:r>
      <w:r w:rsidRPr="00F87F7B">
        <w:lastRenderedPageBreak/>
        <w:t>savus darbus iesūtīja līdz 12. oktobrim. No iesūtītajām fotogrāfijām tiks izgatavots 2026. gada sienas kalendārs, kura nosaukums “Mūsu novada pilsētu un ciemu ikdiena”.</w:t>
      </w:r>
    </w:p>
    <w:p w14:paraId="43771D86" w14:textId="77777777" w:rsidR="00F87F7B" w:rsidRPr="00F87F7B" w:rsidRDefault="00F87F7B" w:rsidP="00F87F7B">
      <w:pPr>
        <w:ind w:firstLine="720"/>
        <w:jc w:val="both"/>
      </w:pPr>
      <w:r w:rsidRPr="00F87F7B">
        <w:t xml:space="preserve">Kalendāra plānotā tirāža ir 2 000 eksemplāri un to pasniegs kā dāvanu Valsts svētkos nomināciju “GODA NOVADNIEKS”, “GADA CILVĒKS” un ATZINĪBAS RAKSTU saņēmējiem, pašvaldības sadarbības partneriem, draugiem un atbalstītājiem. </w:t>
      </w:r>
    </w:p>
    <w:p w14:paraId="4BB47C8A" w14:textId="77777777" w:rsidR="00F87F7B" w:rsidRPr="00F87F7B" w:rsidRDefault="00F87F7B" w:rsidP="00F87F7B">
      <w:pPr>
        <w:ind w:firstLine="720"/>
        <w:jc w:val="both"/>
      </w:pPr>
      <w:r w:rsidRPr="00F87F7B">
        <w:t xml:space="preserve">Par maksu kalendāru varēs iegādāties Limbažu, Salacgrīvas un Staiceles tūrisma informācijas centros, kā arī izstāžu zālē – veikalā “Radīts piejūrā”. </w:t>
      </w:r>
    </w:p>
    <w:p w14:paraId="661A9252" w14:textId="77777777" w:rsidR="00F87F7B" w:rsidRPr="00F87F7B" w:rsidRDefault="00F87F7B" w:rsidP="00F87F7B">
      <w:pPr>
        <w:ind w:firstLine="720"/>
        <w:jc w:val="both"/>
      </w:pPr>
      <w:r w:rsidRPr="00F87F7B">
        <w:rPr>
          <w:rFonts w:eastAsia="Arial Unicode MS" w:cs="Tahoma"/>
          <w:kern w:val="1"/>
          <w:lang w:eastAsia="hi-IN" w:bidi="hi-IN"/>
        </w:rPr>
        <w:t xml:space="preserve">Ņemot vērā iepriekš minēto, nepieciešams </w:t>
      </w:r>
      <w:r w:rsidRPr="00F87F7B">
        <w:t>apstiprināt Limbažu novada 2026. gada kalendāra tirgošanas cenu 4,00 EUR.</w:t>
      </w:r>
    </w:p>
    <w:p w14:paraId="789567A8" w14:textId="2D091D0D" w:rsidR="00F87F7B" w:rsidRPr="009B4626" w:rsidRDefault="00F87F7B" w:rsidP="00F87F7B">
      <w:pPr>
        <w:suppressAutoHyphens/>
        <w:ind w:firstLine="720"/>
        <w:jc w:val="both"/>
        <w:rPr>
          <w:b/>
          <w:bCs/>
        </w:rPr>
      </w:pPr>
      <w:r w:rsidRPr="00F87F7B">
        <w:rPr>
          <w:bCs/>
          <w:kern w:val="1"/>
          <w:lang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 panta pirmās daļas ievadu,</w:t>
      </w:r>
      <w:r w:rsidRPr="00F87F7B">
        <w:t xml:space="preserve"> </w:t>
      </w:r>
      <w:r w:rsidRPr="009B4626">
        <w:rPr>
          <w:rFonts w:cs="Tahoma"/>
          <w:b/>
          <w:kern w:val="1"/>
          <w:lang w:eastAsia="hi-IN" w:bidi="hi-IN"/>
        </w:rPr>
        <w:t>a</w:t>
      </w:r>
      <w:r w:rsidRPr="009B4626">
        <w:rPr>
          <w:b/>
          <w:bCs/>
        </w:rPr>
        <w:t>tklāti balsojot: PAR</w:t>
      </w:r>
      <w:r w:rsidRPr="009B4626">
        <w:t xml:space="preserve"> – 1</w:t>
      </w:r>
      <w:r>
        <w:t>3</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w:t>
      </w:r>
      <w:r>
        <w:t>deputāts</w:t>
      </w:r>
      <w:r w:rsidRPr="00F87F7B">
        <w:rPr>
          <w:rFonts w:eastAsia="Calibri"/>
          <w:szCs w:val="22"/>
          <w:lang w:eastAsia="en-US"/>
        </w:rPr>
        <w:t xml:space="preserve"> </w:t>
      </w:r>
      <w:r>
        <w:rPr>
          <w:rFonts w:eastAsia="Calibri"/>
          <w:szCs w:val="22"/>
          <w:lang w:eastAsia="en-US"/>
        </w:rPr>
        <w:t>Andris Garklāvs</w:t>
      </w:r>
      <w:r w:rsidRPr="009B4626">
        <w:t>, Limbažu novada dome</w:t>
      </w:r>
      <w:r w:rsidRPr="009B4626">
        <w:rPr>
          <w:b/>
          <w:bCs/>
        </w:rPr>
        <w:t xml:space="preserve"> NOLEMJ:</w:t>
      </w:r>
    </w:p>
    <w:p w14:paraId="69AB76C8" w14:textId="761E043C" w:rsidR="00F87F7B" w:rsidRPr="00F87F7B" w:rsidRDefault="00F87F7B" w:rsidP="00F87F7B">
      <w:pPr>
        <w:ind w:firstLine="720"/>
        <w:jc w:val="both"/>
        <w:rPr>
          <w:b/>
          <w:bCs/>
        </w:rPr>
      </w:pPr>
    </w:p>
    <w:p w14:paraId="71F8C300" w14:textId="51AC45FA" w:rsidR="00F87F7B" w:rsidRPr="00F87F7B" w:rsidRDefault="00F87F7B" w:rsidP="00722FA2">
      <w:pPr>
        <w:widowControl w:val="0"/>
        <w:numPr>
          <w:ilvl w:val="0"/>
          <w:numId w:val="17"/>
        </w:numPr>
        <w:suppressAutoHyphens/>
        <w:autoSpaceDE w:val="0"/>
        <w:autoSpaceDN w:val="0"/>
        <w:adjustRightInd w:val="0"/>
        <w:ind w:left="357" w:hanging="357"/>
        <w:jc w:val="both"/>
        <w:rPr>
          <w:rFonts w:eastAsia="Calibri"/>
          <w:lang w:eastAsia="en-US" w:bidi="lo-LA"/>
        </w:rPr>
      </w:pPr>
      <w:r w:rsidRPr="00F87F7B">
        <w:t xml:space="preserve">Apstiprināt Limbažu novada 2026. gada kalendāra tirgošanas cenu 4,00 EUR (četri </w:t>
      </w:r>
      <w:proofErr w:type="spellStart"/>
      <w:r w:rsidRPr="00F87F7B">
        <w:rPr>
          <w:i/>
          <w:iCs/>
        </w:rPr>
        <w:t>euro</w:t>
      </w:r>
      <w:proofErr w:type="spellEnd"/>
      <w:r>
        <w:rPr>
          <w:i/>
          <w:iCs/>
        </w:rPr>
        <w:t xml:space="preserve">, </w:t>
      </w:r>
      <w:r w:rsidRPr="00F87F7B">
        <w:rPr>
          <w:iCs/>
        </w:rPr>
        <w:t>00 centi</w:t>
      </w:r>
      <w:r w:rsidRPr="00F87F7B">
        <w:t>)</w:t>
      </w:r>
      <w:r w:rsidRPr="00F87F7B">
        <w:rPr>
          <w:rFonts w:eastAsia="Calibri"/>
          <w:lang w:eastAsia="en-US" w:bidi="lo-LA"/>
        </w:rPr>
        <w:t>, tajā skaitā pievienotās vērtības nodoklis.</w:t>
      </w:r>
    </w:p>
    <w:p w14:paraId="6F5DC9DD" w14:textId="590561E2" w:rsidR="00F87F7B" w:rsidRPr="00F87F7B" w:rsidRDefault="00F87F7B" w:rsidP="00722FA2">
      <w:pPr>
        <w:widowControl w:val="0"/>
        <w:numPr>
          <w:ilvl w:val="0"/>
          <w:numId w:val="17"/>
        </w:numPr>
        <w:suppressAutoHyphens/>
        <w:autoSpaceDE w:val="0"/>
        <w:autoSpaceDN w:val="0"/>
        <w:adjustRightInd w:val="0"/>
        <w:ind w:left="357" w:hanging="357"/>
        <w:jc w:val="both"/>
        <w:rPr>
          <w:rFonts w:eastAsia="Calibri"/>
          <w:lang w:eastAsia="en-US" w:bidi="lo-LA"/>
        </w:rPr>
      </w:pPr>
      <w:r w:rsidRPr="00F87F7B">
        <w:t>Atbildīgo par lēmuma izpildi noteikt Sabiedrisko attiecību nodaļas vadītāja pienākumu izpildītāju Ilgu Tiesnesi.</w:t>
      </w:r>
    </w:p>
    <w:p w14:paraId="7C160EA7" w14:textId="77777777" w:rsidR="00F87F7B" w:rsidRPr="00F87F7B" w:rsidRDefault="00F87F7B" w:rsidP="00722FA2">
      <w:pPr>
        <w:widowControl w:val="0"/>
        <w:numPr>
          <w:ilvl w:val="0"/>
          <w:numId w:val="17"/>
        </w:numPr>
        <w:suppressAutoHyphens/>
        <w:autoSpaceDE w:val="0"/>
        <w:autoSpaceDN w:val="0"/>
        <w:adjustRightInd w:val="0"/>
        <w:ind w:left="357" w:hanging="357"/>
        <w:jc w:val="both"/>
        <w:rPr>
          <w:rFonts w:eastAsia="Calibri"/>
          <w:lang w:eastAsia="en-US" w:bidi="lo-LA"/>
        </w:rPr>
      </w:pPr>
      <w:r w:rsidRPr="00F87F7B">
        <w:t>Kontroli par lēmuma izpildi uzdot Limbažu novada pašvaldības izpilddirektoram.</w:t>
      </w:r>
    </w:p>
    <w:bookmarkEnd w:id="41"/>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33270721" w:rsidR="00F322EC" w:rsidRPr="00F26A7C" w:rsidRDefault="00F322EC" w:rsidP="00CE0433">
      <w:pPr>
        <w:suppressAutoHyphens/>
        <w:jc w:val="both"/>
        <w:rPr>
          <w:b/>
          <w:bCs/>
        </w:rPr>
      </w:pPr>
      <w:r w:rsidRPr="00F26A7C">
        <w:rPr>
          <w:b/>
          <w:bCs/>
        </w:rPr>
        <w:t xml:space="preserve">Lēmums Nr. </w:t>
      </w:r>
      <w:r w:rsidR="00E07631">
        <w:rPr>
          <w:b/>
          <w:bCs/>
        </w:rPr>
        <w:t>768</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5620BA96" w14:textId="77777777" w:rsidR="007A717E" w:rsidRPr="007A717E" w:rsidRDefault="007A717E" w:rsidP="007A717E">
      <w:pPr>
        <w:pBdr>
          <w:bottom w:val="single" w:sz="4" w:space="1" w:color="auto"/>
        </w:pBdr>
        <w:jc w:val="both"/>
        <w:rPr>
          <w:b/>
          <w:bCs/>
          <w:lang w:eastAsia="en-US"/>
        </w:rPr>
      </w:pPr>
      <w:r w:rsidRPr="007A717E">
        <w:rPr>
          <w:b/>
          <w:bCs/>
          <w:lang w:eastAsia="en-US"/>
        </w:rPr>
        <w:t>Par Limbažu novada Dzimtsarakstu nodaļas maksas pakalpojumu izcenojumu apstiprināšanu</w:t>
      </w:r>
    </w:p>
    <w:p w14:paraId="40A2F265" w14:textId="040F0C47" w:rsidR="007A717E" w:rsidRPr="007A717E" w:rsidRDefault="007A717E" w:rsidP="007A717E">
      <w:pPr>
        <w:jc w:val="center"/>
      </w:pPr>
      <w:r w:rsidRPr="007A717E">
        <w:t xml:space="preserve">Ziņo </w:t>
      </w:r>
      <w:r>
        <w:rPr>
          <w:noProof/>
        </w:rPr>
        <w:t>Sigita Upmale</w:t>
      </w:r>
    </w:p>
    <w:p w14:paraId="4639E7BB" w14:textId="77777777" w:rsidR="007A717E" w:rsidRPr="007A717E" w:rsidRDefault="007A717E" w:rsidP="007A717E">
      <w:pPr>
        <w:ind w:firstLine="567"/>
        <w:jc w:val="center"/>
        <w:rPr>
          <w:rFonts w:ascii="Times-Bold" w:hAnsi="Times-Bold" w:cs="Times-Bold"/>
          <w:b/>
          <w:bCs/>
          <w:color w:val="000000"/>
          <w:lang w:eastAsia="en-US"/>
        </w:rPr>
      </w:pPr>
    </w:p>
    <w:p w14:paraId="367BBF03" w14:textId="77777777" w:rsidR="007A717E" w:rsidRPr="007A717E" w:rsidRDefault="007A717E" w:rsidP="007A717E">
      <w:pPr>
        <w:ind w:firstLine="720"/>
        <w:jc w:val="both"/>
        <w:rPr>
          <w:lang w:eastAsia="en-US"/>
        </w:rPr>
      </w:pPr>
      <w:r w:rsidRPr="007A717E">
        <w:rPr>
          <w:lang w:eastAsia="en-US"/>
        </w:rPr>
        <w:t>Ir sagatavots Limbažu novada Dzimtsarakstu nodaļas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03259FC" w14:textId="77777777" w:rsidR="007A717E" w:rsidRPr="009B4626" w:rsidRDefault="007A717E" w:rsidP="007A717E">
      <w:pPr>
        <w:suppressAutoHyphens/>
        <w:ind w:firstLine="720"/>
        <w:jc w:val="both"/>
        <w:rPr>
          <w:b/>
          <w:bCs/>
        </w:rPr>
      </w:pPr>
      <w:r w:rsidRPr="007A717E">
        <w:rPr>
          <w:color w:val="000000"/>
          <w:lang w:eastAsia="en-US"/>
        </w:rPr>
        <w:t xml:space="preserve">Ņemot vērā augstāk minēto un pamatojoties uz Pašvaldību </w:t>
      </w:r>
      <w:r>
        <w:rPr>
          <w:color w:val="000000"/>
          <w:lang w:eastAsia="en-US"/>
        </w:rPr>
        <w:t>likuma 10. panta otrās daļas 2. </w:t>
      </w:r>
      <w:r w:rsidRPr="007A717E">
        <w:rPr>
          <w:color w:val="000000"/>
          <w:lang w:eastAsia="en-US"/>
        </w:rPr>
        <w:t>punkta d) apakšpunktu,</w:t>
      </w:r>
      <w:r w:rsidRPr="007A717E">
        <w:rPr>
          <w:rFonts w:eastAsia="Calibri"/>
          <w:bCs/>
          <w:color w:val="000000"/>
          <w:lang w:eastAsia="en-US"/>
        </w:rPr>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845FF81" w14:textId="0F043A04" w:rsidR="007A717E" w:rsidRPr="007A717E" w:rsidRDefault="007A717E" w:rsidP="007A717E">
      <w:pPr>
        <w:ind w:firstLine="720"/>
        <w:jc w:val="both"/>
        <w:rPr>
          <w:b/>
          <w:bCs/>
        </w:rPr>
      </w:pPr>
    </w:p>
    <w:p w14:paraId="0067B1A3" w14:textId="77777777" w:rsidR="007A717E" w:rsidRPr="007A717E" w:rsidRDefault="007A717E" w:rsidP="00722FA2">
      <w:pPr>
        <w:numPr>
          <w:ilvl w:val="0"/>
          <w:numId w:val="18"/>
        </w:numPr>
        <w:ind w:left="357" w:hanging="357"/>
        <w:contextualSpacing/>
        <w:jc w:val="both"/>
        <w:rPr>
          <w:lang w:eastAsia="en-US"/>
        </w:rPr>
      </w:pPr>
      <w:r w:rsidRPr="007A717E">
        <w:rPr>
          <w:lang w:eastAsia="en-US"/>
        </w:rPr>
        <w:t>Apstiprināt Limbažu novada Dzimtsarakstu nodaļas maksas pakalpojumu izcenojumus (pielikums).</w:t>
      </w:r>
    </w:p>
    <w:p w14:paraId="25166F6A" w14:textId="1452D402" w:rsidR="007A717E" w:rsidRPr="007A717E" w:rsidRDefault="007A717E" w:rsidP="00722FA2">
      <w:pPr>
        <w:numPr>
          <w:ilvl w:val="0"/>
          <w:numId w:val="18"/>
        </w:numPr>
        <w:tabs>
          <w:tab w:val="num" w:pos="1353"/>
        </w:tabs>
        <w:ind w:left="357" w:hanging="357"/>
        <w:contextualSpacing/>
        <w:jc w:val="both"/>
        <w:rPr>
          <w:lang w:eastAsia="en-US"/>
        </w:rPr>
      </w:pPr>
      <w:r w:rsidRPr="007A717E">
        <w:rPr>
          <w:lang w:eastAsia="en-US"/>
        </w:rPr>
        <w:t>Noteikt, ka maksas pakalpojumu izcenojumi stājas spēkā ar 2025.</w:t>
      </w:r>
      <w:r>
        <w:rPr>
          <w:lang w:eastAsia="en-US"/>
        </w:rPr>
        <w:t xml:space="preserve"> </w:t>
      </w:r>
      <w:r w:rsidRPr="007A717E">
        <w:rPr>
          <w:lang w:eastAsia="en-US"/>
        </w:rPr>
        <w:t>gada 1.</w:t>
      </w:r>
      <w:r>
        <w:rPr>
          <w:lang w:eastAsia="en-US"/>
        </w:rPr>
        <w:t xml:space="preserve"> </w:t>
      </w:r>
      <w:r w:rsidRPr="007A717E">
        <w:rPr>
          <w:lang w:eastAsia="en-US"/>
        </w:rPr>
        <w:t>novembri.</w:t>
      </w:r>
    </w:p>
    <w:p w14:paraId="68BD0DFF" w14:textId="25234783" w:rsidR="007A717E" w:rsidRPr="007A717E" w:rsidRDefault="007A717E" w:rsidP="00722FA2">
      <w:pPr>
        <w:numPr>
          <w:ilvl w:val="0"/>
          <w:numId w:val="18"/>
        </w:numPr>
        <w:tabs>
          <w:tab w:val="num" w:pos="1353"/>
        </w:tabs>
        <w:ind w:left="357" w:hanging="357"/>
        <w:contextualSpacing/>
        <w:jc w:val="both"/>
        <w:rPr>
          <w:lang w:eastAsia="en-US"/>
        </w:rPr>
      </w:pPr>
      <w:r w:rsidRPr="007A717E">
        <w:rPr>
          <w:lang w:eastAsia="en-US"/>
        </w:rPr>
        <w:t>Ar 2025. gada 1. novembri atzīt par spēkā neesošu Limbažu novada domes 2024.</w:t>
      </w:r>
      <w:r>
        <w:rPr>
          <w:lang w:eastAsia="en-US"/>
        </w:rPr>
        <w:t xml:space="preserve"> </w:t>
      </w:r>
      <w:r w:rsidRPr="007A717E">
        <w:rPr>
          <w:lang w:eastAsia="en-US"/>
        </w:rPr>
        <w:t>gada 20.</w:t>
      </w:r>
      <w:r>
        <w:rPr>
          <w:lang w:eastAsia="en-US"/>
        </w:rPr>
        <w:t xml:space="preserve"> </w:t>
      </w:r>
      <w:r w:rsidRPr="007A717E">
        <w:rPr>
          <w:lang w:eastAsia="en-US"/>
        </w:rPr>
        <w:t>jūnija lēmumu Nr.462 (protokols Nr.11, 48.) „Par Limbažu novada pašvaldības Dzimtsarakstu nodaļas maksas pakalpojumu izcenojumu apstiprināšanu”.</w:t>
      </w:r>
    </w:p>
    <w:p w14:paraId="37CEEBB8" w14:textId="77777777" w:rsidR="007A717E" w:rsidRPr="007A717E" w:rsidRDefault="007A717E" w:rsidP="00722FA2">
      <w:pPr>
        <w:numPr>
          <w:ilvl w:val="0"/>
          <w:numId w:val="18"/>
        </w:numPr>
        <w:tabs>
          <w:tab w:val="num" w:pos="1353"/>
        </w:tabs>
        <w:autoSpaceDE w:val="0"/>
        <w:autoSpaceDN w:val="0"/>
        <w:adjustRightInd w:val="0"/>
        <w:ind w:left="357" w:hanging="357"/>
        <w:jc w:val="both"/>
      </w:pPr>
      <w:r w:rsidRPr="007A717E">
        <w:rPr>
          <w:bCs/>
        </w:rPr>
        <w:t>Atbildīgo par maksas pakalpojumu izcenojumu piemērošanu not</w:t>
      </w:r>
      <w:r w:rsidRPr="007A717E">
        <w:t xml:space="preserve">eikt </w:t>
      </w:r>
      <w:r w:rsidRPr="007A717E">
        <w:rPr>
          <w:lang w:eastAsia="en-US"/>
        </w:rPr>
        <w:t xml:space="preserve">Limbažu novada Dzimtsarakstu nodaļas </w:t>
      </w:r>
      <w:r w:rsidRPr="007A717E">
        <w:t>vadītāju.</w:t>
      </w:r>
    </w:p>
    <w:p w14:paraId="1835C3E5" w14:textId="77777777" w:rsidR="007A717E" w:rsidRPr="007A717E" w:rsidRDefault="007A717E" w:rsidP="00722FA2">
      <w:pPr>
        <w:numPr>
          <w:ilvl w:val="0"/>
          <w:numId w:val="18"/>
        </w:numPr>
        <w:tabs>
          <w:tab w:val="left" w:pos="567"/>
          <w:tab w:val="num" w:pos="1353"/>
        </w:tabs>
        <w:ind w:left="357" w:hanging="357"/>
        <w:jc w:val="both"/>
        <w:rPr>
          <w:lang w:eastAsia="en-US"/>
        </w:rPr>
      </w:pPr>
      <w:r w:rsidRPr="007A717E">
        <w:rPr>
          <w:lang w:eastAsia="en-US"/>
        </w:rPr>
        <w:t>Kontroli par lēmuma izpildi uzdot Limbažu novada pašvaldības izpilddirektoram.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46CB9DBD" w:rsidR="00F322EC" w:rsidRPr="00F26A7C" w:rsidRDefault="00F322EC" w:rsidP="00CE0433">
      <w:pPr>
        <w:suppressAutoHyphens/>
        <w:jc w:val="both"/>
        <w:rPr>
          <w:b/>
          <w:bCs/>
        </w:rPr>
      </w:pPr>
      <w:bookmarkStart w:id="42" w:name="_Hlk112588378"/>
      <w:bookmarkStart w:id="43" w:name="_Hlk115086919"/>
      <w:r w:rsidRPr="00F26A7C">
        <w:rPr>
          <w:b/>
          <w:bCs/>
        </w:rPr>
        <w:t xml:space="preserve">Lēmums Nr. </w:t>
      </w:r>
      <w:r w:rsidR="00E07631">
        <w:rPr>
          <w:b/>
          <w:bCs/>
        </w:rPr>
        <w:t>769</w:t>
      </w:r>
    </w:p>
    <w:p w14:paraId="6448B72E" w14:textId="77777777" w:rsidR="00AE649F" w:rsidRPr="00F26A7C" w:rsidRDefault="00AE649F" w:rsidP="00AE649F">
      <w:pPr>
        <w:keepNext/>
        <w:suppressAutoHyphens/>
        <w:jc w:val="center"/>
        <w:outlineLvl w:val="0"/>
        <w:rPr>
          <w:b/>
          <w:bCs/>
          <w:lang w:eastAsia="en-US"/>
        </w:rPr>
      </w:pPr>
      <w:bookmarkStart w:id="44" w:name="_Hlk112589850"/>
      <w:bookmarkStart w:id="45" w:name="_Hlk115087236"/>
      <w:bookmarkEnd w:id="42"/>
      <w:bookmarkEnd w:id="43"/>
      <w:r w:rsidRPr="00F26A7C">
        <w:rPr>
          <w:b/>
          <w:bCs/>
          <w:lang w:eastAsia="en-US"/>
        </w:rPr>
        <w:lastRenderedPageBreak/>
        <w:t>17.</w:t>
      </w:r>
    </w:p>
    <w:p w14:paraId="181E9586" w14:textId="77777777" w:rsidR="00196F4B" w:rsidRPr="00196F4B" w:rsidRDefault="00196F4B" w:rsidP="00196F4B">
      <w:pPr>
        <w:pBdr>
          <w:bottom w:val="single" w:sz="4" w:space="1" w:color="auto"/>
        </w:pBdr>
        <w:jc w:val="both"/>
        <w:rPr>
          <w:b/>
          <w:lang w:eastAsia="en-US"/>
        </w:rPr>
      </w:pPr>
      <w:r w:rsidRPr="00196F4B">
        <w:rPr>
          <w:b/>
          <w:lang w:eastAsia="en-US"/>
        </w:rPr>
        <w:t xml:space="preserve">Par </w:t>
      </w:r>
      <w:r w:rsidRPr="00196F4B">
        <w:rPr>
          <w:rFonts w:eastAsia="Calibri"/>
          <w:b/>
          <w:lang w:eastAsia="en-US"/>
        </w:rPr>
        <w:t>grozījumu izdarīšanu Limbažu novada domes 2022. gada 27. oktobra lēmumā Nr.</w:t>
      </w:r>
      <w:bookmarkStart w:id="46" w:name="_Hlk210654182"/>
      <w:r w:rsidRPr="00196F4B">
        <w:rPr>
          <w:rFonts w:eastAsia="Calibri"/>
          <w:b/>
          <w:lang w:eastAsia="en-US"/>
        </w:rPr>
        <w:t xml:space="preserve">1050 “Par nedzīvojamās telpas nomas līguma termiņa pagarināšanu </w:t>
      </w:r>
      <w:proofErr w:type="spellStart"/>
      <w:r w:rsidRPr="00196F4B">
        <w:rPr>
          <w:rFonts w:eastAsia="Calibri"/>
          <w:b/>
          <w:lang w:eastAsia="en-US"/>
        </w:rPr>
        <w:t>Cēsu</w:t>
      </w:r>
      <w:proofErr w:type="spellEnd"/>
      <w:r w:rsidRPr="00196F4B">
        <w:rPr>
          <w:rFonts w:eastAsia="Calibri"/>
          <w:b/>
          <w:lang w:eastAsia="en-US"/>
        </w:rPr>
        <w:t xml:space="preserve"> ielā 22, Limbažos”</w:t>
      </w:r>
    </w:p>
    <w:bookmarkEnd w:id="46"/>
    <w:p w14:paraId="685AF73D" w14:textId="08FBC8C8" w:rsidR="00196F4B" w:rsidRPr="00196F4B" w:rsidRDefault="00196F4B" w:rsidP="00196F4B">
      <w:pPr>
        <w:jc w:val="center"/>
        <w:rPr>
          <w:lang w:eastAsia="en-US"/>
        </w:rPr>
      </w:pPr>
      <w:r w:rsidRPr="00196F4B">
        <w:rPr>
          <w:lang w:eastAsia="en-US"/>
        </w:rPr>
        <w:t xml:space="preserve">Ziņo </w:t>
      </w:r>
      <w:r>
        <w:rPr>
          <w:lang w:eastAsia="en-US"/>
        </w:rPr>
        <w:t xml:space="preserve">Sigita </w:t>
      </w:r>
      <w:proofErr w:type="spellStart"/>
      <w:r>
        <w:rPr>
          <w:lang w:eastAsia="en-US"/>
        </w:rPr>
        <w:t>Upmale</w:t>
      </w:r>
      <w:proofErr w:type="spellEnd"/>
    </w:p>
    <w:p w14:paraId="04CBDCE5" w14:textId="77777777" w:rsidR="00196F4B" w:rsidRPr="00196F4B" w:rsidRDefault="00196F4B" w:rsidP="00196F4B">
      <w:pPr>
        <w:jc w:val="center"/>
        <w:rPr>
          <w:bCs/>
          <w:lang w:eastAsia="en-US"/>
        </w:rPr>
      </w:pPr>
    </w:p>
    <w:p w14:paraId="1BE5E8BA" w14:textId="61EE2A18" w:rsidR="00196F4B" w:rsidRPr="00196F4B" w:rsidRDefault="00196F4B" w:rsidP="00196F4B">
      <w:pPr>
        <w:suppressAutoHyphens/>
        <w:autoSpaceDN w:val="0"/>
        <w:ind w:firstLine="720"/>
        <w:jc w:val="both"/>
        <w:textAlignment w:val="baseline"/>
        <w:rPr>
          <w:lang w:eastAsia="en-US"/>
        </w:rPr>
      </w:pPr>
      <w:r w:rsidRPr="00196F4B">
        <w:rPr>
          <w:lang w:eastAsia="en-US"/>
        </w:rPr>
        <w:t xml:space="preserve">Limbažu novada pašvaldībā 2025. gada 1. oktobrī saņemts </w:t>
      </w:r>
      <w:bookmarkStart w:id="47" w:name="_Hlk210654066"/>
      <w:r w:rsidRPr="00196F4B">
        <w:rPr>
          <w:lang w:eastAsia="en-US"/>
        </w:rPr>
        <w:t>Valsts akciju sabiedrības “Latvijas Pasts”</w:t>
      </w:r>
      <w:bookmarkEnd w:id="47"/>
      <w:r w:rsidRPr="00196F4B">
        <w:rPr>
          <w:lang w:eastAsia="en-US"/>
        </w:rPr>
        <w:t xml:space="preserve">, </w:t>
      </w:r>
      <w:bookmarkStart w:id="48" w:name="_Hlk210657965"/>
      <w:r w:rsidRPr="00196F4B">
        <w:rPr>
          <w:lang w:eastAsia="en-US"/>
        </w:rPr>
        <w:t>reģistrācijas Nr. 40003052790</w:t>
      </w:r>
      <w:bookmarkEnd w:id="48"/>
      <w:r w:rsidRPr="00196F4B">
        <w:rPr>
          <w:lang w:eastAsia="en-US"/>
        </w:rPr>
        <w:t xml:space="preserve">, Īpašumu pārvaldības daļas vadītāja </w:t>
      </w:r>
      <w:r w:rsidR="0058522E">
        <w:rPr>
          <w:rFonts w:eastAsiaTheme="minorHAnsi"/>
          <w:bCs/>
        </w:rPr>
        <w:t>(</w:t>
      </w:r>
      <w:r w:rsidR="0058522E">
        <w:rPr>
          <w:rFonts w:eastAsiaTheme="minorHAnsi"/>
          <w:bCs/>
        </w:rPr>
        <w:t>v.</w:t>
      </w:r>
      <w:r w:rsidR="0058522E">
        <w:rPr>
          <w:rFonts w:eastAsiaTheme="minorHAnsi"/>
          <w:bCs/>
        </w:rPr>
        <w:t xml:space="preserve"> uzvārds)</w:t>
      </w:r>
      <w:r w:rsidR="0058522E">
        <w:rPr>
          <w:rFonts w:eastAsiaTheme="minorHAnsi"/>
          <w:bCs/>
        </w:rPr>
        <w:t xml:space="preserve"> </w:t>
      </w:r>
      <w:r w:rsidRPr="00196F4B">
        <w:rPr>
          <w:lang w:eastAsia="en-US"/>
        </w:rPr>
        <w:t>iesniegums (</w:t>
      </w:r>
      <w:proofErr w:type="spellStart"/>
      <w:r w:rsidRPr="00196F4B">
        <w:rPr>
          <w:lang w:eastAsia="en-US"/>
        </w:rPr>
        <w:t>reģ</w:t>
      </w:r>
      <w:proofErr w:type="spellEnd"/>
      <w:r w:rsidRPr="00196F4B">
        <w:rPr>
          <w:lang w:eastAsia="en-US"/>
        </w:rPr>
        <w:t xml:space="preserve">. Nr. 4.8.1/22/6669), par nedzīvojamo telpu samazināšanu </w:t>
      </w:r>
      <w:proofErr w:type="spellStart"/>
      <w:r w:rsidRPr="00196F4B">
        <w:rPr>
          <w:lang w:eastAsia="en-US"/>
        </w:rPr>
        <w:t>Cēsu</w:t>
      </w:r>
      <w:proofErr w:type="spellEnd"/>
      <w:r w:rsidRPr="00196F4B">
        <w:rPr>
          <w:lang w:eastAsia="en-US"/>
        </w:rPr>
        <w:t xml:space="preserve"> ielā 22, Limbažos. Iesniegumā norādīts, ka ar 2025. gada 5.</w:t>
      </w:r>
      <w:r>
        <w:rPr>
          <w:lang w:eastAsia="en-US"/>
        </w:rPr>
        <w:t xml:space="preserve"> </w:t>
      </w:r>
      <w:r w:rsidRPr="00196F4B">
        <w:rPr>
          <w:lang w:eastAsia="en-US"/>
        </w:rPr>
        <w:t>novembri turpmāk Valsts akciju sabiedrība “Latvijas Pasts” vēl</w:t>
      </w:r>
      <w:r>
        <w:rPr>
          <w:lang w:eastAsia="en-US"/>
        </w:rPr>
        <w:t>a</w:t>
      </w:r>
      <w:r w:rsidRPr="00196F4B">
        <w:rPr>
          <w:lang w:eastAsia="en-US"/>
        </w:rPr>
        <w:t xml:space="preserve">s nomāt telpas Nr. 1 - 5 un atteikties no telpām Nr. 9 un Nr. 16. </w:t>
      </w:r>
    </w:p>
    <w:p w14:paraId="5E1DEF80" w14:textId="136E0048" w:rsidR="00196F4B" w:rsidRPr="00196F4B" w:rsidRDefault="00196F4B" w:rsidP="00196F4B">
      <w:pPr>
        <w:suppressAutoHyphens/>
        <w:autoSpaceDN w:val="0"/>
        <w:ind w:firstLine="720"/>
        <w:jc w:val="both"/>
        <w:textAlignment w:val="baseline"/>
        <w:rPr>
          <w:lang w:eastAsia="en-US"/>
        </w:rPr>
      </w:pPr>
      <w:bookmarkStart w:id="49" w:name="_Hlk210658316"/>
      <w:r w:rsidRPr="00196F4B">
        <w:rPr>
          <w:lang w:eastAsia="en-US"/>
        </w:rPr>
        <w:t xml:space="preserve">Limbažu novada dome 2022. gada 27. oktobrī pieņēma lēmumu Nr. 1050 “Par nedzīvojamās telpas nomas līguma termiņa pagarināšanu </w:t>
      </w:r>
      <w:proofErr w:type="spellStart"/>
      <w:r w:rsidRPr="00196F4B">
        <w:rPr>
          <w:lang w:eastAsia="en-US"/>
        </w:rPr>
        <w:t>Cēsu</w:t>
      </w:r>
      <w:proofErr w:type="spellEnd"/>
      <w:r w:rsidRPr="00196F4B">
        <w:rPr>
          <w:lang w:eastAsia="en-US"/>
        </w:rPr>
        <w:t xml:space="preserve"> ielā 22, Limbažos”</w:t>
      </w:r>
      <w:bookmarkEnd w:id="49"/>
      <w:r w:rsidRPr="00196F4B">
        <w:rPr>
          <w:lang w:eastAsia="en-US"/>
        </w:rPr>
        <w:t xml:space="preserve">, pamatojoties uz pieņemto lēmumu </w:t>
      </w:r>
      <w:bookmarkStart w:id="50" w:name="_Hlk210654594"/>
      <w:r w:rsidRPr="00196F4B">
        <w:rPr>
          <w:lang w:eastAsia="en-US"/>
        </w:rPr>
        <w:t>2023. gada 3. janvārī tika noslēgts Nedzīvojamo telpu nomas līgums Nr. 4.10.10/22/70//Nr. 8-13.04/1640/2022</w:t>
      </w:r>
      <w:bookmarkEnd w:id="50"/>
      <w:r w:rsidRPr="00196F4B">
        <w:rPr>
          <w:lang w:eastAsia="en-US"/>
        </w:rPr>
        <w:t xml:space="preserve">, nosakot nomas līguma termiņu uz 5 (pieciem) gadiem. </w:t>
      </w:r>
    </w:p>
    <w:p w14:paraId="3D79E9BA" w14:textId="77777777" w:rsidR="00196F4B" w:rsidRPr="00196F4B" w:rsidRDefault="00196F4B" w:rsidP="00196F4B">
      <w:pPr>
        <w:suppressAutoHyphens/>
        <w:autoSpaceDN w:val="0"/>
        <w:ind w:firstLine="720"/>
        <w:jc w:val="both"/>
        <w:textAlignment w:val="baseline"/>
        <w:rPr>
          <w:rFonts w:eastAsia="Calibri"/>
          <w:color w:val="000000"/>
        </w:rPr>
      </w:pPr>
      <w:r w:rsidRPr="00196F4B">
        <w:rPr>
          <w:rFonts w:eastAsia="Calibri"/>
          <w:color w:val="000000"/>
        </w:rPr>
        <w:t xml:space="preserve">Saskaņā ar Publiskas personas finanšu līdzekļu un mantas izšķērdēšanas novēršanas likuma </w:t>
      </w:r>
      <w:bookmarkStart w:id="51" w:name="_Hlk210658479"/>
      <w:r w:rsidRPr="00196F4B">
        <w:rPr>
          <w:rFonts w:eastAsia="Calibri"/>
          <w:color w:val="000000"/>
        </w:rPr>
        <w:t>6.¹ panta pirmo un otro daļu</w:t>
      </w:r>
      <w:bookmarkEnd w:id="51"/>
      <w:r w:rsidRPr="00196F4B">
        <w:rPr>
          <w:rFonts w:eastAsia="Calibri"/>
          <w:color w:val="000000"/>
        </w:rPr>
        <w:t xml:space="preserve">, kā arī ņemot vērā, ka nomas maksas pārskatīšanas termiņš nav iestājies, līdz ar to tiek piemērota spēkā esošā nomas maksa </w:t>
      </w:r>
      <w:proofErr w:type="spellStart"/>
      <w:r w:rsidRPr="00196F4B">
        <w:rPr>
          <w:rFonts w:eastAsia="Calibri"/>
          <w:i/>
          <w:iCs/>
          <w:color w:val="000000"/>
        </w:rPr>
        <w:t>euro</w:t>
      </w:r>
      <w:proofErr w:type="spellEnd"/>
      <w:r w:rsidRPr="00196F4B">
        <w:rPr>
          <w:rFonts w:eastAsia="Calibri"/>
          <w:color w:val="000000"/>
        </w:rPr>
        <w:t xml:space="preserve"> 3,00/m</w:t>
      </w:r>
      <w:r w:rsidRPr="00196F4B">
        <w:rPr>
          <w:rFonts w:eastAsia="Calibri"/>
          <w:color w:val="000000"/>
          <w:vertAlign w:val="superscript"/>
        </w:rPr>
        <w:t>2</w:t>
      </w:r>
      <w:r w:rsidRPr="00196F4B">
        <w:rPr>
          <w:rFonts w:eastAsia="Calibri"/>
          <w:color w:val="000000"/>
        </w:rPr>
        <w:t xml:space="preserve">. Nomas maksa par pirmā stāva telpām Nr. 1, 2, 3, 4 un 5, ar kopējo platību 90,8 m², tiek noteikta </w:t>
      </w:r>
      <w:proofErr w:type="spellStart"/>
      <w:r w:rsidRPr="00196F4B">
        <w:rPr>
          <w:rFonts w:eastAsia="Calibri"/>
          <w:i/>
          <w:iCs/>
          <w:color w:val="000000"/>
        </w:rPr>
        <w:t>euro</w:t>
      </w:r>
      <w:proofErr w:type="spellEnd"/>
      <w:r w:rsidRPr="00196F4B">
        <w:rPr>
          <w:rFonts w:eastAsia="Calibri"/>
          <w:color w:val="000000"/>
        </w:rPr>
        <w:t xml:space="preserve"> 272,40 (bez PVN) mēnesī.</w:t>
      </w:r>
    </w:p>
    <w:p w14:paraId="09085173" w14:textId="69F255AF" w:rsidR="00196F4B" w:rsidRPr="00196F4B" w:rsidRDefault="00196F4B" w:rsidP="00196F4B">
      <w:pPr>
        <w:suppressAutoHyphens/>
        <w:autoSpaceDN w:val="0"/>
        <w:ind w:firstLine="720"/>
        <w:jc w:val="both"/>
        <w:textAlignment w:val="baseline"/>
        <w:rPr>
          <w:lang w:eastAsia="en-US"/>
        </w:rPr>
      </w:pPr>
      <w:r w:rsidRPr="00196F4B">
        <w:rPr>
          <w:lang w:eastAsia="en-US"/>
        </w:rPr>
        <w:t>Izskatot Limbažu novada dome</w:t>
      </w:r>
      <w:r>
        <w:rPr>
          <w:lang w:eastAsia="en-US"/>
        </w:rPr>
        <w:t>s</w:t>
      </w:r>
      <w:r w:rsidRPr="00196F4B">
        <w:rPr>
          <w:lang w:eastAsia="en-US"/>
        </w:rPr>
        <w:t xml:space="preserve"> 2022. gada 27. oktobra lēmumu Nr. 1050 “Par nedzīvojamās telpas nomas līguma termiņa pagarināšanu </w:t>
      </w:r>
      <w:proofErr w:type="spellStart"/>
      <w:r w:rsidRPr="00196F4B">
        <w:rPr>
          <w:lang w:eastAsia="en-US"/>
        </w:rPr>
        <w:t>Cēsu</w:t>
      </w:r>
      <w:proofErr w:type="spellEnd"/>
      <w:r w:rsidRPr="00196F4B">
        <w:rPr>
          <w:lang w:eastAsia="en-US"/>
        </w:rPr>
        <w:t xml:space="preserve"> ielā 22, Limbažos” un Valsts akciju sabiedrības “Latvijas Pasts” saņemto iesniegumu, nepieciešams veikt grozījumus lēmuma 1.1. apakšpunktā.</w:t>
      </w:r>
    </w:p>
    <w:p w14:paraId="6DAA9044" w14:textId="2878DEB3" w:rsidR="00196F4B" w:rsidRPr="009B4626" w:rsidRDefault="00196F4B" w:rsidP="00196F4B">
      <w:pPr>
        <w:suppressAutoHyphens/>
        <w:ind w:firstLine="720"/>
        <w:jc w:val="both"/>
        <w:rPr>
          <w:b/>
          <w:bCs/>
        </w:rPr>
      </w:pPr>
      <w:r w:rsidRPr="00196F4B">
        <w:rPr>
          <w:bCs/>
          <w:iCs/>
          <w:lang w:eastAsia="en-US"/>
        </w:rPr>
        <w:t>Pamatojoties uz iepriekš minēto, kā arī uz Pašvaldību li</w:t>
      </w:r>
      <w:r>
        <w:rPr>
          <w:bCs/>
          <w:iCs/>
          <w:lang w:eastAsia="en-US"/>
        </w:rPr>
        <w:t>kuma 10. panta pirmās daļas 16. </w:t>
      </w:r>
      <w:r w:rsidRPr="00196F4B">
        <w:rPr>
          <w:bCs/>
          <w:iCs/>
          <w:lang w:eastAsia="en-US"/>
        </w:rPr>
        <w:t xml:space="preserve">punktu, </w:t>
      </w:r>
      <w:r w:rsidRPr="00196F4B">
        <w:rPr>
          <w:bCs/>
          <w:iCs/>
          <w:shd w:val="clear" w:color="auto" w:fill="FFFFFF"/>
          <w:lang w:eastAsia="en-US"/>
        </w:rPr>
        <w:t xml:space="preserve">Publiskas personas finanšu līdzekļu un mantas izšķērdēšanas novēršanas likuma </w:t>
      </w:r>
      <w:r w:rsidRPr="00196F4B">
        <w:rPr>
          <w:bCs/>
          <w:iCs/>
          <w:lang w:eastAsia="en-US"/>
        </w:rPr>
        <w:t xml:space="preserve">5. panta otrās daļas 5. punktu,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2DBA33C" w14:textId="7A74CB5C" w:rsidR="00196F4B" w:rsidRPr="00196F4B" w:rsidRDefault="00196F4B" w:rsidP="00196F4B">
      <w:pPr>
        <w:ind w:firstLine="720"/>
        <w:jc w:val="both"/>
        <w:rPr>
          <w:rFonts w:eastAsia="Calibri"/>
          <w:bCs/>
          <w:iCs/>
        </w:rPr>
      </w:pPr>
    </w:p>
    <w:p w14:paraId="0F11E893" w14:textId="2F484905" w:rsidR="00196F4B" w:rsidRPr="00196F4B" w:rsidRDefault="00196F4B" w:rsidP="00722FA2">
      <w:pPr>
        <w:numPr>
          <w:ilvl w:val="0"/>
          <w:numId w:val="19"/>
        </w:numPr>
        <w:ind w:left="357" w:hanging="357"/>
        <w:jc w:val="both"/>
        <w:rPr>
          <w:lang w:eastAsia="en-US"/>
        </w:rPr>
      </w:pPr>
      <w:r w:rsidRPr="00196F4B">
        <w:rPr>
          <w:iCs/>
          <w:lang w:eastAsia="en-US"/>
        </w:rPr>
        <w:t>Grozīt</w:t>
      </w:r>
      <w:r w:rsidRPr="00196F4B">
        <w:rPr>
          <w:i/>
          <w:iCs/>
          <w:lang w:eastAsia="en-US"/>
        </w:rPr>
        <w:t xml:space="preserve"> </w:t>
      </w:r>
      <w:r w:rsidRPr="00196F4B">
        <w:rPr>
          <w:lang w:eastAsia="en-US"/>
        </w:rPr>
        <w:t>Limbažu novada domes 2022. gada 27. oktobra lēmuma Nr. 1050 (protokols</w:t>
      </w:r>
      <w:r w:rsidRPr="00196F4B">
        <w:rPr>
          <w:lang w:val="en-GB" w:eastAsia="en-US"/>
        </w:rPr>
        <w:t xml:space="preserve"> </w:t>
      </w:r>
      <w:r w:rsidRPr="00196F4B">
        <w:rPr>
          <w:lang w:eastAsia="en-US"/>
        </w:rPr>
        <w:t xml:space="preserve">Nr.16, 56.) “Par nedzīvojamās telpas nomas līguma termiņa pagarināšanu </w:t>
      </w:r>
      <w:proofErr w:type="spellStart"/>
      <w:r w:rsidRPr="00196F4B">
        <w:rPr>
          <w:lang w:eastAsia="en-US"/>
        </w:rPr>
        <w:t>Cēsu</w:t>
      </w:r>
      <w:proofErr w:type="spellEnd"/>
      <w:r w:rsidRPr="00196F4B">
        <w:rPr>
          <w:lang w:eastAsia="en-US"/>
        </w:rPr>
        <w:t xml:space="preserve"> ielā 22, Limbažos” 1.1.</w:t>
      </w:r>
      <w:r>
        <w:rPr>
          <w:lang w:eastAsia="en-US"/>
        </w:rPr>
        <w:t> </w:t>
      </w:r>
      <w:r w:rsidRPr="00196F4B">
        <w:rPr>
          <w:lang w:eastAsia="en-US"/>
        </w:rPr>
        <w:t>apakšpunktu un izteikt to šādā redakcijā:</w:t>
      </w:r>
    </w:p>
    <w:p w14:paraId="3D141696" w14:textId="22EA593B" w:rsidR="00196F4B" w:rsidRPr="00196F4B" w:rsidRDefault="00196F4B" w:rsidP="00943E20">
      <w:pPr>
        <w:ind w:left="397"/>
        <w:jc w:val="both"/>
        <w:rPr>
          <w:lang w:eastAsia="en-US"/>
        </w:rPr>
      </w:pPr>
      <w:r w:rsidRPr="00196F4B">
        <w:rPr>
          <w:iCs/>
          <w:lang w:eastAsia="en-US"/>
        </w:rPr>
        <w:t>“</w:t>
      </w:r>
      <w:r w:rsidRPr="00196F4B">
        <w:rPr>
          <w:lang w:eastAsia="en-US"/>
        </w:rPr>
        <w:t xml:space="preserve">1.1. </w:t>
      </w:r>
      <w:r w:rsidRPr="00196F4B">
        <w:rPr>
          <w:iCs/>
          <w:lang w:eastAsia="en-US"/>
        </w:rPr>
        <w:t xml:space="preserve">Iznomāt </w:t>
      </w:r>
      <w:bookmarkStart w:id="52" w:name="_Hlk210658141"/>
      <w:r w:rsidRPr="00196F4B">
        <w:rPr>
          <w:iCs/>
          <w:lang w:eastAsia="en-US"/>
        </w:rPr>
        <w:t>VAS “Latvijas Pasts”</w:t>
      </w:r>
      <w:bookmarkEnd w:id="52"/>
      <w:r w:rsidRPr="00196F4B">
        <w:rPr>
          <w:iCs/>
          <w:lang w:eastAsia="en-US"/>
        </w:rPr>
        <w:t xml:space="preserve">, reģistrācijas Nr. 40003052790, telpas pirmā stāvā </w:t>
      </w:r>
      <w:proofErr w:type="spellStart"/>
      <w:r w:rsidRPr="00196F4B">
        <w:rPr>
          <w:iCs/>
          <w:lang w:eastAsia="en-US"/>
        </w:rPr>
        <w:t>Nr</w:t>
      </w:r>
      <w:proofErr w:type="spellEnd"/>
      <w:r w:rsidRPr="00196F4B">
        <w:rPr>
          <w:iCs/>
          <w:lang w:eastAsia="en-US"/>
        </w:rPr>
        <w:t xml:space="preserve"> 1.</w:t>
      </w:r>
      <w:r>
        <w:rPr>
          <w:iCs/>
          <w:lang w:eastAsia="en-US"/>
        </w:rPr>
        <w:t>, Nr. 2., Nr. 3., Nr. 4., Nr. 5</w:t>
      </w:r>
      <w:r w:rsidRPr="00196F4B">
        <w:rPr>
          <w:iCs/>
          <w:lang w:eastAsia="en-US"/>
        </w:rPr>
        <w:t xml:space="preserve"> </w:t>
      </w:r>
      <w:proofErr w:type="spellStart"/>
      <w:r w:rsidRPr="00196F4B">
        <w:rPr>
          <w:iCs/>
          <w:lang w:eastAsia="en-US"/>
        </w:rPr>
        <w:t>Cēsu</w:t>
      </w:r>
      <w:proofErr w:type="spellEnd"/>
      <w:r w:rsidRPr="00196F4B">
        <w:rPr>
          <w:iCs/>
          <w:lang w:eastAsia="en-US"/>
        </w:rPr>
        <w:t xml:space="preserve"> ielā 22, Limbažos 90,8 </w:t>
      </w:r>
      <w:proofErr w:type="spellStart"/>
      <w:r w:rsidRPr="00196F4B">
        <w:rPr>
          <w:iCs/>
          <w:lang w:eastAsia="en-US"/>
        </w:rPr>
        <w:t>kv.m</w:t>
      </w:r>
      <w:proofErr w:type="spellEnd"/>
      <w:r w:rsidRPr="00196F4B">
        <w:rPr>
          <w:iCs/>
          <w:lang w:eastAsia="en-US"/>
        </w:rPr>
        <w:t xml:space="preserve"> platībā, ar nomas maksu </w:t>
      </w:r>
      <w:proofErr w:type="spellStart"/>
      <w:r w:rsidRPr="00196F4B">
        <w:rPr>
          <w:iCs/>
          <w:lang w:eastAsia="en-US"/>
        </w:rPr>
        <w:t>euro</w:t>
      </w:r>
      <w:proofErr w:type="spellEnd"/>
      <w:r w:rsidRPr="00196F4B">
        <w:rPr>
          <w:iCs/>
          <w:lang w:eastAsia="en-US"/>
        </w:rPr>
        <w:t xml:space="preserve"> 272,40 (bez PVN) mēnesī.</w:t>
      </w:r>
      <w:r w:rsidRPr="00196F4B">
        <w:rPr>
          <w:lang w:eastAsia="en-US"/>
        </w:rPr>
        <w:t>”</w:t>
      </w:r>
    </w:p>
    <w:p w14:paraId="46B34166" w14:textId="77777777" w:rsidR="00196F4B" w:rsidRPr="00196F4B" w:rsidRDefault="00196F4B" w:rsidP="00722FA2">
      <w:pPr>
        <w:numPr>
          <w:ilvl w:val="0"/>
          <w:numId w:val="19"/>
        </w:numPr>
        <w:ind w:left="357" w:hanging="357"/>
        <w:jc w:val="both"/>
        <w:rPr>
          <w:lang w:eastAsia="en-US"/>
        </w:rPr>
      </w:pPr>
      <w:r w:rsidRPr="00196F4B">
        <w:rPr>
          <w:rFonts w:eastAsia="Calibri"/>
          <w:lang w:eastAsia="en-US"/>
        </w:rPr>
        <w:t>Veikt attiecīgus grozījumus 2023. gada 3. janvārī noslēgtajā nedzīvojamo telpu nomas līgumā Nr. 4.10.10/22/70 // Nr. 8-13.04/1640/2022.</w:t>
      </w:r>
    </w:p>
    <w:p w14:paraId="65E0B5C7" w14:textId="2B2D2A33" w:rsidR="00196F4B" w:rsidRPr="00196F4B" w:rsidRDefault="00196F4B" w:rsidP="00722FA2">
      <w:pPr>
        <w:numPr>
          <w:ilvl w:val="0"/>
          <w:numId w:val="19"/>
        </w:numPr>
        <w:ind w:left="357" w:hanging="357"/>
        <w:jc w:val="both"/>
        <w:rPr>
          <w:lang w:eastAsia="en-US"/>
        </w:rPr>
      </w:pPr>
      <w:r>
        <w:rPr>
          <w:rFonts w:eastAsia="Calibri"/>
          <w:lang w:eastAsia="en-US"/>
        </w:rPr>
        <w:t>Pieņemtie Grozījumi stāja</w:t>
      </w:r>
      <w:r w:rsidRPr="00196F4B">
        <w:rPr>
          <w:rFonts w:eastAsia="Calibri"/>
          <w:lang w:eastAsia="en-US"/>
        </w:rPr>
        <w:t>s spēkā ar 2025. gada 5.</w:t>
      </w:r>
      <w:r>
        <w:rPr>
          <w:rFonts w:eastAsia="Calibri"/>
          <w:lang w:eastAsia="en-US"/>
        </w:rPr>
        <w:t xml:space="preserve"> </w:t>
      </w:r>
      <w:r w:rsidRPr="00196F4B">
        <w:rPr>
          <w:rFonts w:eastAsia="Calibri"/>
          <w:lang w:eastAsia="en-US"/>
        </w:rPr>
        <w:t>novembri.</w:t>
      </w:r>
    </w:p>
    <w:p w14:paraId="78AA7752" w14:textId="7EB8AD2E" w:rsidR="00196F4B" w:rsidRPr="00196F4B" w:rsidRDefault="00196F4B" w:rsidP="00722FA2">
      <w:pPr>
        <w:numPr>
          <w:ilvl w:val="0"/>
          <w:numId w:val="19"/>
        </w:numPr>
        <w:ind w:left="357" w:hanging="357"/>
        <w:jc w:val="both"/>
        <w:rPr>
          <w:lang w:eastAsia="en-US"/>
        </w:rPr>
      </w:pPr>
      <w:r w:rsidRPr="00196F4B">
        <w:rPr>
          <w:rFonts w:eastAsia="Calibri"/>
          <w:lang w:eastAsia="en-US"/>
        </w:rPr>
        <w:t>Šis lēmums ir Limbažu novada dome</w:t>
      </w:r>
      <w:r>
        <w:rPr>
          <w:rFonts w:eastAsia="Calibri"/>
          <w:lang w:eastAsia="en-US"/>
        </w:rPr>
        <w:t>s</w:t>
      </w:r>
      <w:r w:rsidRPr="00196F4B">
        <w:rPr>
          <w:rFonts w:eastAsia="Calibri"/>
          <w:lang w:eastAsia="en-US"/>
        </w:rPr>
        <w:t xml:space="preserve"> 2022. gada 27. oktobra lēmuma Nr. 1050 “Par nedzīvojamās telpas nomas līguma termiņa pagarināšanu </w:t>
      </w:r>
      <w:proofErr w:type="spellStart"/>
      <w:r w:rsidRPr="00196F4B">
        <w:rPr>
          <w:rFonts w:eastAsia="Calibri"/>
          <w:lang w:eastAsia="en-US"/>
        </w:rPr>
        <w:t>Cēsu</w:t>
      </w:r>
      <w:proofErr w:type="spellEnd"/>
      <w:r w:rsidRPr="00196F4B">
        <w:rPr>
          <w:rFonts w:eastAsia="Calibri"/>
          <w:lang w:eastAsia="en-US"/>
        </w:rPr>
        <w:t xml:space="preserve"> ielā 22, Limbažos” neatņemama sastāvdaļa.</w:t>
      </w:r>
    </w:p>
    <w:p w14:paraId="3EB0716F" w14:textId="19E4CC63" w:rsidR="00196F4B" w:rsidRPr="00196F4B" w:rsidRDefault="00196F4B" w:rsidP="00722FA2">
      <w:pPr>
        <w:numPr>
          <w:ilvl w:val="0"/>
          <w:numId w:val="19"/>
        </w:numPr>
        <w:ind w:left="357" w:hanging="357"/>
        <w:jc w:val="both"/>
        <w:rPr>
          <w:rFonts w:eastAsia="Calibri"/>
          <w:lang w:eastAsia="en-US"/>
        </w:rPr>
      </w:pPr>
      <w:r w:rsidRPr="00196F4B">
        <w:rPr>
          <w:rFonts w:eastAsia="Calibri"/>
          <w:lang w:eastAsia="en-US"/>
        </w:rPr>
        <w:t xml:space="preserve">Atbildīgo par lēmuma izpildi noteikt Limbažu novada </w:t>
      </w:r>
      <w:r>
        <w:rPr>
          <w:rFonts w:eastAsia="Calibri"/>
          <w:lang w:eastAsia="en-US"/>
        </w:rPr>
        <w:t>pašvaldības C</w:t>
      </w:r>
      <w:r w:rsidRPr="00196F4B">
        <w:rPr>
          <w:rFonts w:eastAsia="Calibri"/>
          <w:lang w:eastAsia="en-US"/>
        </w:rPr>
        <w:t>entrālās pārvaldes Juridisko nodaļu.</w:t>
      </w:r>
    </w:p>
    <w:p w14:paraId="11FC97DA" w14:textId="77777777" w:rsidR="00196F4B" w:rsidRPr="00196F4B" w:rsidRDefault="00196F4B" w:rsidP="00722FA2">
      <w:pPr>
        <w:numPr>
          <w:ilvl w:val="0"/>
          <w:numId w:val="19"/>
        </w:numPr>
        <w:ind w:left="357" w:hanging="357"/>
        <w:jc w:val="both"/>
        <w:rPr>
          <w:rFonts w:eastAsia="Calibri"/>
          <w:lang w:eastAsia="en-US"/>
        </w:rPr>
      </w:pPr>
      <w:r w:rsidRPr="00196F4B">
        <w:rPr>
          <w:rFonts w:eastAsia="Calibri"/>
          <w:lang w:eastAsia="en-US"/>
        </w:rPr>
        <w:t>Kontroli par lēmuma izpildi uzdot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244F9F8D" w:rsidR="00F322EC" w:rsidRPr="00F26A7C" w:rsidRDefault="00F322EC" w:rsidP="00CE0433">
      <w:pPr>
        <w:suppressAutoHyphens/>
        <w:jc w:val="both"/>
        <w:rPr>
          <w:b/>
          <w:bCs/>
        </w:rPr>
      </w:pPr>
      <w:r w:rsidRPr="00F26A7C">
        <w:rPr>
          <w:b/>
          <w:bCs/>
        </w:rPr>
        <w:t xml:space="preserve">Lēmums Nr. </w:t>
      </w:r>
      <w:r w:rsidR="00E07631">
        <w:rPr>
          <w:b/>
          <w:bCs/>
        </w:rPr>
        <w:t>770</w:t>
      </w:r>
    </w:p>
    <w:p w14:paraId="72D264A1" w14:textId="3C0485F4" w:rsidR="00B60060" w:rsidRPr="00F26A7C" w:rsidRDefault="00B60060" w:rsidP="00CE0433">
      <w:pPr>
        <w:keepNext/>
        <w:suppressAutoHyphens/>
        <w:jc w:val="center"/>
        <w:outlineLvl w:val="0"/>
        <w:rPr>
          <w:b/>
          <w:bCs/>
          <w:lang w:eastAsia="en-US"/>
        </w:rPr>
      </w:pPr>
      <w:bookmarkStart w:id="53" w:name="_Hlk165299738"/>
      <w:bookmarkStart w:id="54" w:name="_Hlk207525012"/>
      <w:r w:rsidRPr="00F26A7C">
        <w:rPr>
          <w:b/>
          <w:bCs/>
          <w:lang w:eastAsia="en-US"/>
        </w:rPr>
        <w:t>18</w:t>
      </w:r>
      <w:r w:rsidR="00CD11AB" w:rsidRPr="00F26A7C">
        <w:rPr>
          <w:b/>
          <w:bCs/>
          <w:lang w:eastAsia="en-US"/>
        </w:rPr>
        <w:t>.</w:t>
      </w:r>
    </w:p>
    <w:p w14:paraId="2384CDF4" w14:textId="77777777" w:rsidR="00943E20" w:rsidRPr="00943E20" w:rsidRDefault="00943E20" w:rsidP="00943E20">
      <w:pPr>
        <w:pBdr>
          <w:bottom w:val="single" w:sz="6" w:space="1" w:color="auto"/>
        </w:pBdr>
        <w:jc w:val="both"/>
        <w:rPr>
          <w:b/>
          <w:bCs/>
        </w:rPr>
      </w:pPr>
      <w:bookmarkStart w:id="55" w:name="_Hlk112590895"/>
      <w:bookmarkStart w:id="56" w:name="_Hlk115087594"/>
      <w:bookmarkEnd w:id="44"/>
      <w:bookmarkEnd w:id="45"/>
      <w:bookmarkEnd w:id="53"/>
      <w:bookmarkEnd w:id="54"/>
      <w:r w:rsidRPr="00943E20">
        <w:rPr>
          <w:b/>
          <w:bCs/>
        </w:rPr>
        <w:t>Par Alojas apvienības pārvaldes ieņēmumu no nekustamā īpašuma atsavināšanas iekļaušanu budžetā</w:t>
      </w:r>
    </w:p>
    <w:p w14:paraId="38DDE115" w14:textId="7FF2E2CF" w:rsidR="00943E20" w:rsidRPr="00943E20" w:rsidRDefault="00943E20" w:rsidP="00943E20">
      <w:pPr>
        <w:jc w:val="center"/>
      </w:pPr>
      <w:r w:rsidRPr="00943E20">
        <w:t xml:space="preserve">Ziņo </w:t>
      </w:r>
      <w:r>
        <w:t xml:space="preserve">Sigita </w:t>
      </w:r>
      <w:proofErr w:type="spellStart"/>
      <w:r>
        <w:t>Upmale</w:t>
      </w:r>
      <w:proofErr w:type="spellEnd"/>
    </w:p>
    <w:p w14:paraId="3310BB7F" w14:textId="77777777" w:rsidR="00943E20" w:rsidRPr="00943E20" w:rsidRDefault="00943E20" w:rsidP="00943E20">
      <w:pPr>
        <w:ind w:firstLine="720"/>
        <w:jc w:val="both"/>
        <w:rPr>
          <w:lang w:eastAsia="hi-IN" w:bidi="hi-IN"/>
        </w:rPr>
      </w:pPr>
    </w:p>
    <w:p w14:paraId="23F5BAF3" w14:textId="0D1A9B9D" w:rsidR="00943E20" w:rsidRPr="00943E20" w:rsidRDefault="00943E20" w:rsidP="00943E20">
      <w:pPr>
        <w:ind w:firstLine="720"/>
        <w:jc w:val="both"/>
        <w:rPr>
          <w:rFonts w:eastAsia="Calibri"/>
          <w:kern w:val="2"/>
          <w:lang w:eastAsia="en-US"/>
          <w14:ligatures w14:val="standardContextual"/>
        </w:rPr>
      </w:pPr>
      <w:r w:rsidRPr="00943E20">
        <w:rPr>
          <w:rFonts w:eastAsia="Calibri"/>
          <w:kern w:val="2"/>
          <w:lang w:eastAsia="en-US"/>
          <w14:ligatures w14:val="standardContextual"/>
        </w:rPr>
        <w:lastRenderedPageBreak/>
        <w:t xml:space="preserve">Alojas apvienības pārvaldes ieņēmumu atlikums līdz 2025. gada 30. septembrim sastāda </w:t>
      </w:r>
      <w:bookmarkStart w:id="57" w:name="_Hlk166152314"/>
      <w:r w:rsidRPr="00943E20">
        <w:rPr>
          <w:rFonts w:eastAsia="Calibri"/>
          <w:kern w:val="2"/>
          <w:lang w:eastAsia="en-US"/>
          <w14:ligatures w14:val="standardContextual"/>
        </w:rPr>
        <w:t xml:space="preserve">42 400,00 </w:t>
      </w:r>
      <w:bookmarkEnd w:id="57"/>
      <w:proofErr w:type="spellStart"/>
      <w:r w:rsidRPr="00943E20">
        <w:rPr>
          <w:rFonts w:eastAsia="Calibri"/>
          <w:i/>
          <w:iCs/>
          <w:kern w:val="2"/>
          <w:lang w:eastAsia="en-US"/>
          <w14:ligatures w14:val="standardContextual"/>
        </w:rPr>
        <w:t>euro</w:t>
      </w:r>
      <w:proofErr w:type="spellEnd"/>
      <w:r w:rsidRPr="00943E20">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w:t>
      </w:r>
      <w:r>
        <w:rPr>
          <w:rFonts w:eastAsia="Calibri"/>
          <w:kern w:val="2"/>
          <w:lang w:eastAsia="en-US"/>
          <w14:ligatures w14:val="standardContextual"/>
        </w:rPr>
        <w:t>,</w:t>
      </w:r>
      <w:r w:rsidRPr="00943E20">
        <w:rPr>
          <w:rFonts w:eastAsia="Calibri"/>
          <w:kern w:val="2"/>
          <w:lang w:eastAsia="en-US"/>
          <w14:ligatures w14:val="standardContextual"/>
        </w:rPr>
        <w:t xml:space="preserve"> t.i. </w:t>
      </w:r>
      <w:bookmarkStart w:id="58" w:name="_Hlk194495996"/>
      <w:r w:rsidRPr="00943E20">
        <w:rPr>
          <w:lang w:eastAsia="en-US"/>
        </w:rPr>
        <w:t xml:space="preserve">21 200,00 </w:t>
      </w:r>
      <w:bookmarkEnd w:id="58"/>
      <w:proofErr w:type="spellStart"/>
      <w:r w:rsidRPr="00943E20">
        <w:rPr>
          <w:i/>
          <w:iCs/>
          <w:lang w:eastAsia="en-US"/>
        </w:rPr>
        <w:t>euro</w:t>
      </w:r>
      <w:proofErr w:type="spellEnd"/>
      <w:r>
        <w:rPr>
          <w:i/>
          <w:iCs/>
          <w:lang w:eastAsia="en-US"/>
        </w:rPr>
        <w:t>,</w:t>
      </w:r>
      <w:r w:rsidRPr="00943E20">
        <w:rPr>
          <w:i/>
          <w:iCs/>
          <w:lang w:eastAsia="en-US"/>
        </w:rPr>
        <w:t xml:space="preserve"> </w:t>
      </w:r>
      <w:r w:rsidRPr="00943E20">
        <w:rPr>
          <w:rFonts w:eastAsia="Calibri"/>
          <w:kern w:val="2"/>
          <w:lang w:eastAsia="en-US"/>
          <w14:ligatures w14:val="standardContextual"/>
        </w:rPr>
        <w:t xml:space="preserve">virzīt uz Limbažu novada pašvaldības nesadalīto naudas atlikumu, savukārt atlikušos </w:t>
      </w:r>
      <w:r w:rsidRPr="00943E20">
        <w:rPr>
          <w:lang w:eastAsia="en-US"/>
        </w:rPr>
        <w:t xml:space="preserve">21 200,00 </w:t>
      </w:r>
      <w:proofErr w:type="spellStart"/>
      <w:r w:rsidRPr="00943E20">
        <w:rPr>
          <w:rFonts w:eastAsia="Calibri"/>
          <w:i/>
          <w:iCs/>
          <w:kern w:val="2"/>
          <w:lang w:eastAsia="en-US"/>
          <w14:ligatures w14:val="standardContextual"/>
        </w:rPr>
        <w:t>euro</w:t>
      </w:r>
      <w:proofErr w:type="spellEnd"/>
      <w:r w:rsidRPr="00943E20">
        <w:rPr>
          <w:rFonts w:eastAsia="Calibri"/>
          <w:kern w:val="2"/>
          <w:lang w:eastAsia="en-US"/>
          <w14:ligatures w14:val="standardContextual"/>
        </w:rPr>
        <w:t xml:space="preserve"> </w:t>
      </w:r>
      <w:bookmarkStart w:id="59" w:name="_Hlk194497115"/>
      <w:r w:rsidRPr="00943E20">
        <w:rPr>
          <w:rFonts w:eastAsia="Calibri"/>
          <w:kern w:val="2"/>
          <w:lang w:eastAsia="en-US"/>
          <w14:ligatures w14:val="standardContextual"/>
        </w:rPr>
        <w:t>izlietot Alojas apvienības pārvaldes vajadzībām:</w:t>
      </w:r>
    </w:p>
    <w:p w14:paraId="2511BE84" w14:textId="77777777"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3805,00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ceļa Liepiņas – </w:t>
      </w:r>
      <w:proofErr w:type="spellStart"/>
      <w:r w:rsidRPr="00943E20">
        <w:rPr>
          <w:rFonts w:eastAsia="Calibri"/>
          <w:kern w:val="2"/>
          <w:lang w:eastAsia="en-US"/>
          <w14:ligatures w14:val="standardContextual"/>
        </w:rPr>
        <w:t>Kabi</w:t>
      </w:r>
      <w:proofErr w:type="spellEnd"/>
      <w:r w:rsidRPr="00943E20">
        <w:rPr>
          <w:rFonts w:eastAsia="Calibri"/>
          <w:kern w:val="2"/>
          <w:lang w:eastAsia="en-US"/>
          <w14:ligatures w14:val="standardContextual"/>
        </w:rPr>
        <w:t xml:space="preserve">, Staiceles pagastā, caurtekas nomaiņai un </w:t>
      </w:r>
      <w:proofErr w:type="spellStart"/>
      <w:r w:rsidRPr="00943E20">
        <w:rPr>
          <w:rFonts w:eastAsia="Calibri"/>
          <w:kern w:val="2"/>
          <w:lang w:eastAsia="en-US"/>
          <w14:ligatures w14:val="standardContextual"/>
        </w:rPr>
        <w:t>minerālmateriāla</w:t>
      </w:r>
      <w:proofErr w:type="spellEnd"/>
      <w:r w:rsidRPr="00943E20">
        <w:rPr>
          <w:rFonts w:eastAsia="Calibri"/>
          <w:kern w:val="2"/>
          <w:lang w:eastAsia="en-US"/>
          <w14:ligatures w14:val="standardContextual"/>
        </w:rPr>
        <w:t xml:space="preserve"> maisījuma iestrādei;</w:t>
      </w:r>
    </w:p>
    <w:p w14:paraId="34C6974F" w14:textId="77777777"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1608,00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ceļa Graudiņi – </w:t>
      </w:r>
      <w:proofErr w:type="spellStart"/>
      <w:r w:rsidRPr="00943E20">
        <w:rPr>
          <w:rFonts w:eastAsia="Calibri"/>
          <w:kern w:val="2"/>
          <w:lang w:eastAsia="en-US"/>
          <w14:ligatures w14:val="standardContextual"/>
        </w:rPr>
        <w:t>Līciems</w:t>
      </w:r>
      <w:proofErr w:type="spellEnd"/>
      <w:r w:rsidRPr="00943E20">
        <w:rPr>
          <w:rFonts w:eastAsia="Calibri"/>
          <w:kern w:val="2"/>
          <w:lang w:eastAsia="en-US"/>
          <w14:ligatures w14:val="standardContextual"/>
        </w:rPr>
        <w:t xml:space="preserve">, Staiceles pagastā, </w:t>
      </w:r>
      <w:proofErr w:type="spellStart"/>
      <w:r w:rsidRPr="00943E20">
        <w:rPr>
          <w:rFonts w:eastAsia="Calibri"/>
          <w:kern w:val="2"/>
          <w:lang w:eastAsia="en-US"/>
          <w14:ligatures w14:val="standardContextual"/>
        </w:rPr>
        <w:t>minerālmateriāla</w:t>
      </w:r>
      <w:proofErr w:type="spellEnd"/>
      <w:r w:rsidRPr="00943E20">
        <w:rPr>
          <w:rFonts w:eastAsia="Calibri"/>
          <w:kern w:val="2"/>
          <w:lang w:eastAsia="en-US"/>
          <w14:ligatures w14:val="standardContextual"/>
        </w:rPr>
        <w:t xml:space="preserve"> maisījuma iestrādei;</w:t>
      </w:r>
    </w:p>
    <w:p w14:paraId="41A784DF" w14:textId="2B4B079B"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Pr>
          <w:rFonts w:eastAsia="Calibri"/>
          <w:kern w:val="2"/>
          <w:lang w:eastAsia="en-US"/>
          <w14:ligatures w14:val="standardContextual"/>
        </w:rPr>
        <w:t>4250,</w:t>
      </w:r>
      <w:r w:rsidRPr="00943E20">
        <w:rPr>
          <w:rFonts w:eastAsia="Calibri"/>
          <w:kern w:val="2"/>
          <w:lang w:eastAsia="en-US"/>
          <w14:ligatures w14:val="standardContextual"/>
        </w:rPr>
        <w:t xml:space="preserve">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w:t>
      </w:r>
      <w:r>
        <w:rPr>
          <w:rFonts w:eastAsia="Calibri"/>
          <w:kern w:val="2"/>
          <w:lang w:eastAsia="en-US"/>
          <w14:ligatures w14:val="standardContextual"/>
        </w:rPr>
        <w:t>c</w:t>
      </w:r>
      <w:r w:rsidRPr="00943E20">
        <w:rPr>
          <w:rFonts w:eastAsia="Calibri"/>
          <w:kern w:val="2"/>
          <w:lang w:eastAsia="en-US"/>
          <w14:ligatures w14:val="standardContextual"/>
        </w:rPr>
        <w:t>aurtekas nomaiņa</w:t>
      </w:r>
      <w:r>
        <w:rPr>
          <w:rFonts w:eastAsia="Calibri"/>
          <w:kern w:val="2"/>
          <w:lang w:eastAsia="en-US"/>
          <w14:ligatures w14:val="standardContextual"/>
        </w:rPr>
        <w:t>i</w:t>
      </w:r>
      <w:r w:rsidRPr="00943E20">
        <w:rPr>
          <w:rFonts w:eastAsia="Calibri"/>
          <w:kern w:val="2"/>
          <w:lang w:eastAsia="en-US"/>
          <w14:ligatures w14:val="standardContextual"/>
        </w:rPr>
        <w:t xml:space="preserve"> uz ceļa Ceļinieki – Andriņi – </w:t>
      </w:r>
      <w:proofErr w:type="spellStart"/>
      <w:r w:rsidRPr="00943E20">
        <w:rPr>
          <w:rFonts w:eastAsia="Calibri"/>
          <w:kern w:val="2"/>
          <w:lang w:eastAsia="en-US"/>
          <w14:ligatures w14:val="standardContextual"/>
        </w:rPr>
        <w:t>Lielgarandžas</w:t>
      </w:r>
      <w:proofErr w:type="spellEnd"/>
      <w:r w:rsidRPr="00943E20">
        <w:rPr>
          <w:rFonts w:eastAsia="Calibri"/>
          <w:kern w:val="2"/>
          <w:lang w:eastAsia="en-US"/>
          <w14:ligatures w14:val="standardContextual"/>
        </w:rPr>
        <w:t>, Alojas pagastā;</w:t>
      </w:r>
    </w:p>
    <w:p w14:paraId="52A12A50" w14:textId="29EA65FC"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4065,00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w:t>
      </w:r>
      <w:r>
        <w:rPr>
          <w:rFonts w:eastAsia="Calibri"/>
          <w:kern w:val="2"/>
          <w:lang w:eastAsia="en-US"/>
          <w14:ligatures w14:val="standardContextual"/>
        </w:rPr>
        <w:t>n</w:t>
      </w:r>
      <w:r w:rsidRPr="00943E20">
        <w:rPr>
          <w:rFonts w:eastAsia="Calibri"/>
          <w:kern w:val="2"/>
          <w:lang w:eastAsia="en-US"/>
          <w14:ligatures w14:val="standardContextual"/>
        </w:rPr>
        <w:t>omaļu uzauguma noņemšana</w:t>
      </w:r>
      <w:r>
        <w:rPr>
          <w:rFonts w:eastAsia="Calibri"/>
          <w:kern w:val="2"/>
          <w:lang w:eastAsia="en-US"/>
          <w14:ligatures w14:val="standardContextual"/>
        </w:rPr>
        <w:t>i</w:t>
      </w:r>
      <w:r w:rsidRPr="00943E20">
        <w:rPr>
          <w:rFonts w:eastAsia="Calibri"/>
          <w:kern w:val="2"/>
          <w:lang w:eastAsia="en-US"/>
          <w14:ligatures w14:val="standardContextual"/>
        </w:rPr>
        <w:t xml:space="preserve"> un izlīdzināšanai Alojas pagastā uz tilta pie mājām “Aizupes”;</w:t>
      </w:r>
    </w:p>
    <w:p w14:paraId="0BE12DF6" w14:textId="16D40817"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1492,00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Alojas </w:t>
      </w:r>
      <w:r>
        <w:rPr>
          <w:rFonts w:eastAsia="Calibri"/>
          <w:kern w:val="2"/>
          <w:lang w:eastAsia="en-US"/>
          <w14:ligatures w14:val="standardContextual"/>
        </w:rPr>
        <w:t>k</w:t>
      </w:r>
      <w:r w:rsidRPr="00943E20">
        <w:rPr>
          <w:rFonts w:eastAsia="Calibri"/>
          <w:kern w:val="2"/>
          <w:lang w:eastAsia="en-US"/>
          <w14:ligatures w14:val="standardContextual"/>
        </w:rPr>
        <w:t>ultūras nama jumta remontam;</w:t>
      </w:r>
    </w:p>
    <w:p w14:paraId="58ACE340" w14:textId="45E69AB8" w:rsidR="00943E20" w:rsidRPr="00943E20" w:rsidRDefault="00943E20" w:rsidP="00722FA2">
      <w:pPr>
        <w:numPr>
          <w:ilvl w:val="0"/>
          <w:numId w:val="21"/>
        </w:numPr>
        <w:ind w:left="992" w:hanging="255"/>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5980,00 </w:t>
      </w:r>
      <w:proofErr w:type="spellStart"/>
      <w:r w:rsidRPr="00943E20">
        <w:rPr>
          <w:rFonts w:eastAsia="Calibri"/>
          <w:i/>
          <w:kern w:val="2"/>
          <w:lang w:eastAsia="en-US"/>
          <w14:ligatures w14:val="standardContextual"/>
        </w:rPr>
        <w:t>euro</w:t>
      </w:r>
      <w:proofErr w:type="spellEnd"/>
      <w:r w:rsidRPr="00943E20">
        <w:rPr>
          <w:rFonts w:eastAsia="Calibri"/>
          <w:kern w:val="2"/>
          <w:lang w:eastAsia="en-US"/>
          <w14:ligatures w14:val="standardContextual"/>
        </w:rPr>
        <w:t xml:space="preserve"> </w:t>
      </w:r>
      <w:r>
        <w:rPr>
          <w:rFonts w:eastAsia="Calibri"/>
          <w:kern w:val="2"/>
          <w:lang w:eastAsia="en-US"/>
          <w14:ligatures w14:val="standardContextual"/>
        </w:rPr>
        <w:t>l</w:t>
      </w:r>
      <w:r w:rsidRPr="00943E20">
        <w:rPr>
          <w:rFonts w:eastAsia="Calibri"/>
          <w:kern w:val="2"/>
          <w:lang w:eastAsia="en-US"/>
          <w14:ligatures w14:val="standardContextual"/>
        </w:rPr>
        <w:t>ogu nomaiņa</w:t>
      </w:r>
      <w:r>
        <w:rPr>
          <w:rFonts w:eastAsia="Calibri"/>
          <w:kern w:val="2"/>
          <w:lang w:eastAsia="en-US"/>
          <w14:ligatures w14:val="standardContextual"/>
        </w:rPr>
        <w:t>i</w:t>
      </w:r>
      <w:r w:rsidRPr="00943E20">
        <w:rPr>
          <w:rFonts w:eastAsia="Calibri"/>
          <w:kern w:val="2"/>
          <w:lang w:eastAsia="en-US"/>
          <w14:ligatures w14:val="standardContextual"/>
        </w:rPr>
        <w:t xml:space="preserve"> Ozolmuižas sporta kompleksā. </w:t>
      </w:r>
      <w:bookmarkEnd w:id="59"/>
    </w:p>
    <w:p w14:paraId="5F9F14A4" w14:textId="77777777" w:rsidR="00943E20" w:rsidRPr="009B4626" w:rsidRDefault="00943E20" w:rsidP="00943E20">
      <w:pPr>
        <w:suppressAutoHyphens/>
        <w:ind w:firstLine="720"/>
        <w:jc w:val="both"/>
        <w:rPr>
          <w:b/>
          <w:bCs/>
        </w:rPr>
      </w:pPr>
      <w:r w:rsidRPr="00943E20">
        <w:t xml:space="preserve">Pamatojoties uz Pašvaldību likuma 4. panta pirmās daļas 2., 3., 5. un 7. punktu un ceturto daļu, 10. panta pirmās daļas ievaddaļu un likuma “Par pašvaldību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6303916" w14:textId="69904B21" w:rsidR="00943E20" w:rsidRPr="00943E20" w:rsidRDefault="00943E20" w:rsidP="00943E20">
      <w:pPr>
        <w:ind w:firstLine="720"/>
        <w:jc w:val="both"/>
        <w:rPr>
          <w:b/>
          <w:bCs/>
        </w:rPr>
      </w:pPr>
    </w:p>
    <w:p w14:paraId="630AFB0C" w14:textId="77777777" w:rsidR="00943E20" w:rsidRPr="00943E20" w:rsidRDefault="00943E20" w:rsidP="00722FA2">
      <w:pPr>
        <w:numPr>
          <w:ilvl w:val="0"/>
          <w:numId w:val="20"/>
        </w:numPr>
        <w:tabs>
          <w:tab w:val="left" w:pos="567"/>
        </w:tabs>
        <w:ind w:left="357" w:hanging="357"/>
        <w:contextualSpacing/>
        <w:jc w:val="both"/>
        <w:rPr>
          <w:lang w:eastAsia="en-US"/>
        </w:rPr>
      </w:pPr>
      <w:r w:rsidRPr="00943E20">
        <w:rPr>
          <w:lang w:eastAsia="en-US"/>
        </w:rPr>
        <w:t xml:space="preserve">Iekļaut Alojas apvienības pārvaldes ieņēmumu plānā </w:t>
      </w:r>
      <w:r w:rsidRPr="00943E20">
        <w:rPr>
          <w:rFonts w:eastAsia="Calibri"/>
          <w:kern w:val="2"/>
          <w:lang w:eastAsia="en-US"/>
          <w14:ligatures w14:val="standardContextual"/>
        </w:rPr>
        <w:t xml:space="preserve">42 400,00 </w:t>
      </w:r>
      <w:proofErr w:type="spellStart"/>
      <w:r w:rsidRPr="00943E20">
        <w:rPr>
          <w:rFonts w:eastAsia="Calibri"/>
          <w:i/>
          <w:iCs/>
          <w:kern w:val="2"/>
          <w:lang w:eastAsia="en-US"/>
          <w14:ligatures w14:val="standardContextual"/>
        </w:rPr>
        <w:t>euro</w:t>
      </w:r>
      <w:proofErr w:type="spellEnd"/>
      <w:r w:rsidRPr="00943E20">
        <w:rPr>
          <w:rFonts w:eastAsia="Calibri"/>
          <w:i/>
          <w:iCs/>
          <w:kern w:val="2"/>
          <w:lang w:eastAsia="en-US"/>
          <w14:ligatures w14:val="standardContextual"/>
        </w:rPr>
        <w:t xml:space="preserve"> </w:t>
      </w:r>
      <w:r w:rsidRPr="00943E20">
        <w:rPr>
          <w:rFonts w:eastAsia="Calibri"/>
          <w:kern w:val="2"/>
          <w:lang w:eastAsia="en-US"/>
          <w14:ligatures w14:val="standardContextual"/>
        </w:rPr>
        <w:t>(</w:t>
      </w:r>
      <w:bookmarkStart w:id="60" w:name="_Hlk194496427"/>
      <w:r w:rsidRPr="00943E20">
        <w:rPr>
          <w:rFonts w:eastAsia="Calibri"/>
          <w:kern w:val="2"/>
          <w:lang w:eastAsia="en-US"/>
          <w14:ligatures w14:val="standardContextual"/>
        </w:rPr>
        <w:t xml:space="preserve">četrdesmit divi tūkstoši četri simti </w:t>
      </w:r>
      <w:bookmarkEnd w:id="60"/>
      <w:proofErr w:type="spellStart"/>
      <w:r w:rsidRPr="00943E20">
        <w:rPr>
          <w:rFonts w:eastAsia="Calibri"/>
          <w:i/>
          <w:iCs/>
          <w:kern w:val="2"/>
          <w:lang w:eastAsia="en-US"/>
          <w14:ligatures w14:val="standardContextual"/>
        </w:rPr>
        <w:t>euro</w:t>
      </w:r>
      <w:proofErr w:type="spellEnd"/>
      <w:r w:rsidRPr="00943E20">
        <w:rPr>
          <w:rFonts w:eastAsia="Calibri"/>
          <w:i/>
          <w:iCs/>
          <w:kern w:val="2"/>
          <w:lang w:eastAsia="en-US"/>
          <w14:ligatures w14:val="standardContextual"/>
        </w:rPr>
        <w:t>,</w:t>
      </w:r>
      <w:r w:rsidRPr="00943E20">
        <w:rPr>
          <w:rFonts w:eastAsia="Calibri"/>
          <w:kern w:val="2"/>
          <w:lang w:eastAsia="en-US"/>
          <w14:ligatures w14:val="standardContextual"/>
        </w:rPr>
        <w:t xml:space="preserve"> 00 centi) </w:t>
      </w:r>
      <w:r w:rsidRPr="00943E20">
        <w:rPr>
          <w:lang w:eastAsia="en-US"/>
        </w:rPr>
        <w:t>no nekustamo īpašumu atsavināšanas, no tiem:</w:t>
      </w:r>
    </w:p>
    <w:p w14:paraId="374DF771" w14:textId="299D5370" w:rsidR="00943E20" w:rsidRPr="00943E20" w:rsidRDefault="00943E20" w:rsidP="00722FA2">
      <w:pPr>
        <w:numPr>
          <w:ilvl w:val="1"/>
          <w:numId w:val="20"/>
        </w:numPr>
        <w:tabs>
          <w:tab w:val="left" w:pos="567"/>
        </w:tabs>
        <w:ind w:left="964" w:hanging="567"/>
        <w:contextualSpacing/>
        <w:jc w:val="both"/>
        <w:rPr>
          <w:lang w:eastAsia="en-US"/>
        </w:rPr>
      </w:pPr>
      <w:bookmarkStart w:id="61" w:name="_Hlk171664045"/>
      <w:r w:rsidRPr="00943E20">
        <w:rPr>
          <w:lang w:eastAsia="en-US"/>
        </w:rPr>
        <w:t xml:space="preserve">50% jeb </w:t>
      </w:r>
      <w:bookmarkStart w:id="62" w:name="_Hlk179531801"/>
      <w:r w:rsidRPr="00943E20">
        <w:rPr>
          <w:lang w:eastAsia="en-US"/>
        </w:rPr>
        <w:t xml:space="preserve">21 200 </w:t>
      </w:r>
      <w:proofErr w:type="spellStart"/>
      <w:r w:rsidRPr="00943E20">
        <w:rPr>
          <w:i/>
          <w:iCs/>
          <w:lang w:eastAsia="en-US"/>
        </w:rPr>
        <w:t>euro</w:t>
      </w:r>
      <w:proofErr w:type="spellEnd"/>
      <w:r w:rsidRPr="00943E20">
        <w:rPr>
          <w:lang w:eastAsia="en-US"/>
        </w:rPr>
        <w:t xml:space="preserve"> (</w:t>
      </w:r>
      <w:bookmarkStart w:id="63" w:name="_Hlk194496549"/>
      <w:bookmarkStart w:id="64" w:name="_Hlk190356504"/>
      <w:r w:rsidRPr="00943E20">
        <w:rPr>
          <w:lang w:eastAsia="en-US"/>
        </w:rPr>
        <w:t xml:space="preserve">divdesmit viens tūkstotis divi simti </w:t>
      </w:r>
      <w:bookmarkEnd w:id="63"/>
      <w:proofErr w:type="spellStart"/>
      <w:r w:rsidRPr="00943E20">
        <w:rPr>
          <w:i/>
          <w:iCs/>
          <w:lang w:eastAsia="en-US"/>
        </w:rPr>
        <w:t>euro</w:t>
      </w:r>
      <w:bookmarkEnd w:id="64"/>
      <w:proofErr w:type="spellEnd"/>
      <w:r w:rsidRPr="00943E20">
        <w:rPr>
          <w:lang w:eastAsia="en-US"/>
        </w:rPr>
        <w:t>)</w:t>
      </w:r>
      <w:bookmarkEnd w:id="62"/>
      <w:r w:rsidRPr="00943E20">
        <w:rPr>
          <w:lang w:eastAsia="en-US"/>
        </w:rPr>
        <w:t xml:space="preserve"> </w:t>
      </w:r>
      <w:bookmarkEnd w:id="61"/>
      <w:r w:rsidRPr="00943E20">
        <w:rPr>
          <w:lang w:eastAsia="en-US"/>
        </w:rPr>
        <w:t>no ieņēmumiem novirzīt uz Limbažu novada pašvaldības nesadalīto naudas atlikumu;</w:t>
      </w:r>
    </w:p>
    <w:p w14:paraId="451A7C19" w14:textId="66F531D5" w:rsidR="00943E20" w:rsidRPr="00943E20" w:rsidRDefault="00943E20" w:rsidP="00722FA2">
      <w:pPr>
        <w:numPr>
          <w:ilvl w:val="1"/>
          <w:numId w:val="20"/>
        </w:numPr>
        <w:tabs>
          <w:tab w:val="left" w:pos="567"/>
        </w:tabs>
        <w:ind w:left="964" w:hanging="567"/>
        <w:contextualSpacing/>
        <w:jc w:val="both"/>
        <w:rPr>
          <w:lang w:eastAsia="en-US"/>
        </w:rPr>
      </w:pPr>
      <w:r w:rsidRPr="00943E20">
        <w:rPr>
          <w:lang w:eastAsia="en-US"/>
        </w:rPr>
        <w:t xml:space="preserve">50% jeb 21 200 </w:t>
      </w:r>
      <w:proofErr w:type="spellStart"/>
      <w:r w:rsidRPr="00943E20">
        <w:rPr>
          <w:i/>
          <w:iCs/>
          <w:lang w:eastAsia="en-US"/>
        </w:rPr>
        <w:t>euro</w:t>
      </w:r>
      <w:proofErr w:type="spellEnd"/>
      <w:r w:rsidRPr="00943E20">
        <w:rPr>
          <w:lang w:eastAsia="en-US"/>
        </w:rPr>
        <w:t xml:space="preserve"> (divdesmit viens tūkstotis divi simti </w:t>
      </w:r>
      <w:proofErr w:type="spellStart"/>
      <w:r w:rsidRPr="00943E20">
        <w:rPr>
          <w:i/>
          <w:iCs/>
          <w:lang w:eastAsia="en-US"/>
        </w:rPr>
        <w:t>euro</w:t>
      </w:r>
      <w:proofErr w:type="spellEnd"/>
      <w:r w:rsidRPr="00943E20">
        <w:rPr>
          <w:lang w:eastAsia="en-US"/>
        </w:rPr>
        <w:t>) no ieņēmumiem izlietot Alojas apvienības pārvaldes funkciju nodrošināšanai;</w:t>
      </w:r>
    </w:p>
    <w:p w14:paraId="2417A0F4" w14:textId="77777777" w:rsidR="00943E20" w:rsidRPr="00943E20" w:rsidRDefault="00943E20" w:rsidP="00722FA2">
      <w:pPr>
        <w:numPr>
          <w:ilvl w:val="2"/>
          <w:numId w:val="20"/>
        </w:numPr>
        <w:ind w:left="1588" w:hanging="624"/>
        <w:contextualSpacing/>
        <w:jc w:val="both"/>
        <w:rPr>
          <w:rFonts w:eastAsia="Calibri"/>
          <w:kern w:val="2"/>
          <w:lang w:eastAsia="en-US"/>
          <w14:ligatures w14:val="standardContextual"/>
        </w:rPr>
      </w:pPr>
      <w:r w:rsidRPr="00943E20">
        <w:rPr>
          <w:lang w:eastAsia="en-US"/>
        </w:rPr>
        <w:t xml:space="preserve">Staiceles pilsētas un pagasta pakalpojumu sniegšanas centram </w:t>
      </w:r>
      <w:r w:rsidRPr="00943E20">
        <w:rPr>
          <w:rFonts w:eastAsia="Calibri"/>
          <w:b/>
          <w:bCs/>
          <w:kern w:val="2"/>
          <w:lang w:eastAsia="en-US"/>
          <w14:ligatures w14:val="standardContextual"/>
        </w:rPr>
        <w:t>5413,00</w:t>
      </w:r>
      <w:r w:rsidRPr="00943E20">
        <w:rPr>
          <w:rFonts w:eastAsia="Calibri"/>
          <w:kern w:val="2"/>
          <w:lang w:eastAsia="en-US"/>
          <w14:ligatures w14:val="standardContextual"/>
        </w:rPr>
        <w:t xml:space="preserve"> </w:t>
      </w:r>
      <w:proofErr w:type="spellStart"/>
      <w:r w:rsidRPr="00943E20">
        <w:rPr>
          <w:rFonts w:eastAsia="Calibri"/>
          <w:b/>
          <w:i/>
          <w:kern w:val="2"/>
          <w:lang w:eastAsia="en-US"/>
          <w14:ligatures w14:val="standardContextual"/>
        </w:rPr>
        <w:t>euro</w:t>
      </w:r>
      <w:proofErr w:type="spellEnd"/>
      <w:r w:rsidRPr="00943E20">
        <w:rPr>
          <w:rFonts w:eastAsia="Calibri"/>
          <w:kern w:val="2"/>
          <w:lang w:eastAsia="en-US"/>
          <w14:ligatures w14:val="standardContextual"/>
        </w:rPr>
        <w:t xml:space="preserve"> (pieci tūkstoši četri simti trīspadsmit </w:t>
      </w:r>
      <w:proofErr w:type="spellStart"/>
      <w:r w:rsidRPr="00943E20">
        <w:rPr>
          <w:i/>
          <w:iCs/>
          <w:lang w:eastAsia="en-US"/>
        </w:rPr>
        <w:t>euro</w:t>
      </w:r>
      <w:proofErr w:type="spellEnd"/>
      <w:r w:rsidRPr="00943E20">
        <w:rPr>
          <w:i/>
          <w:iCs/>
          <w:lang w:eastAsia="en-US"/>
        </w:rPr>
        <w:t>,</w:t>
      </w:r>
      <w:r w:rsidRPr="00943E20">
        <w:rPr>
          <w:lang w:eastAsia="en-US"/>
        </w:rPr>
        <w:t xml:space="preserve"> 00 centi</w:t>
      </w:r>
      <w:r w:rsidRPr="00943E20">
        <w:rPr>
          <w:rFonts w:eastAsia="Calibri"/>
          <w:kern w:val="2"/>
          <w:lang w:eastAsia="en-US"/>
          <w14:ligatures w14:val="standardContextual"/>
        </w:rPr>
        <w:t xml:space="preserve">) ceļa Liepiņas – </w:t>
      </w:r>
      <w:proofErr w:type="spellStart"/>
      <w:r w:rsidRPr="00943E20">
        <w:rPr>
          <w:rFonts w:eastAsia="Calibri"/>
          <w:kern w:val="2"/>
          <w:lang w:eastAsia="en-US"/>
          <w14:ligatures w14:val="standardContextual"/>
        </w:rPr>
        <w:t>Kabi</w:t>
      </w:r>
      <w:proofErr w:type="spellEnd"/>
      <w:r w:rsidRPr="00943E20">
        <w:rPr>
          <w:rFonts w:eastAsia="Calibri"/>
          <w:kern w:val="2"/>
          <w:lang w:eastAsia="en-US"/>
          <w14:ligatures w14:val="standardContextual"/>
        </w:rPr>
        <w:t xml:space="preserve">, Staiceles pagastā, caurtekas nomaiņai un </w:t>
      </w:r>
      <w:proofErr w:type="spellStart"/>
      <w:r w:rsidRPr="00943E20">
        <w:rPr>
          <w:rFonts w:eastAsia="Calibri"/>
          <w:kern w:val="2"/>
          <w:lang w:eastAsia="en-US"/>
          <w14:ligatures w14:val="standardContextual"/>
        </w:rPr>
        <w:t>minerālmateriāla</w:t>
      </w:r>
      <w:proofErr w:type="spellEnd"/>
      <w:r w:rsidRPr="00943E20">
        <w:rPr>
          <w:rFonts w:eastAsia="Calibri"/>
          <w:kern w:val="2"/>
          <w:lang w:eastAsia="en-US"/>
          <w14:ligatures w14:val="standardContextual"/>
        </w:rPr>
        <w:t xml:space="preserve"> maisījuma iestrādei un ceļa Graudiņi – </w:t>
      </w:r>
      <w:proofErr w:type="spellStart"/>
      <w:r w:rsidRPr="00943E20">
        <w:rPr>
          <w:rFonts w:eastAsia="Calibri"/>
          <w:kern w:val="2"/>
          <w:lang w:eastAsia="en-US"/>
          <w14:ligatures w14:val="standardContextual"/>
        </w:rPr>
        <w:t>Līciems</w:t>
      </w:r>
      <w:proofErr w:type="spellEnd"/>
      <w:r w:rsidRPr="00943E20">
        <w:rPr>
          <w:rFonts w:eastAsia="Calibri"/>
          <w:kern w:val="2"/>
          <w:lang w:eastAsia="en-US"/>
          <w14:ligatures w14:val="standardContextual"/>
        </w:rPr>
        <w:t xml:space="preserve">, Staiceles pagastā, </w:t>
      </w:r>
      <w:proofErr w:type="spellStart"/>
      <w:r w:rsidRPr="00943E20">
        <w:rPr>
          <w:rFonts w:eastAsia="Calibri"/>
          <w:kern w:val="2"/>
          <w:lang w:eastAsia="en-US"/>
          <w14:ligatures w14:val="standardContextual"/>
        </w:rPr>
        <w:t>minerālmateriāla</w:t>
      </w:r>
      <w:proofErr w:type="spellEnd"/>
      <w:r w:rsidRPr="00943E20">
        <w:rPr>
          <w:rFonts w:eastAsia="Calibri"/>
          <w:kern w:val="2"/>
          <w:lang w:eastAsia="en-US"/>
          <w14:ligatures w14:val="standardContextual"/>
        </w:rPr>
        <w:t xml:space="preserve"> maisījuma iestrādei;</w:t>
      </w:r>
    </w:p>
    <w:p w14:paraId="39866A43" w14:textId="502795AF" w:rsidR="00943E20" w:rsidRPr="00943E20" w:rsidRDefault="00943E20" w:rsidP="00722FA2">
      <w:pPr>
        <w:numPr>
          <w:ilvl w:val="2"/>
          <w:numId w:val="20"/>
        </w:numPr>
        <w:ind w:left="1588" w:hanging="624"/>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Alojas apvienības pārvaldei </w:t>
      </w:r>
      <w:r w:rsidRPr="00943E20">
        <w:rPr>
          <w:rFonts w:eastAsia="Calibri"/>
          <w:b/>
          <w:bCs/>
          <w:kern w:val="2"/>
          <w:lang w:eastAsia="en-US"/>
          <w14:ligatures w14:val="standardContextual"/>
        </w:rPr>
        <w:t>9807, 00</w:t>
      </w:r>
      <w:r w:rsidRPr="00943E20">
        <w:rPr>
          <w:rFonts w:eastAsia="Calibri"/>
          <w:kern w:val="2"/>
          <w:lang w:eastAsia="en-US"/>
          <w14:ligatures w14:val="standardContextual"/>
        </w:rPr>
        <w:t xml:space="preserve"> </w:t>
      </w:r>
      <w:proofErr w:type="spellStart"/>
      <w:r w:rsidRPr="00943E20">
        <w:rPr>
          <w:rFonts w:eastAsia="Calibri"/>
          <w:b/>
          <w:i/>
          <w:kern w:val="2"/>
          <w:lang w:eastAsia="en-US"/>
          <w14:ligatures w14:val="standardContextual"/>
        </w:rPr>
        <w:t>euro</w:t>
      </w:r>
      <w:proofErr w:type="spellEnd"/>
      <w:r w:rsidRPr="00943E20">
        <w:rPr>
          <w:rFonts w:eastAsia="Calibri"/>
          <w:kern w:val="2"/>
          <w:lang w:eastAsia="en-US"/>
          <w14:ligatures w14:val="standardContextual"/>
        </w:rPr>
        <w:t xml:space="preserve"> (deviņi tūkstoši astoņi simti septiņi </w:t>
      </w:r>
      <w:proofErr w:type="spellStart"/>
      <w:r w:rsidRPr="00943E20">
        <w:rPr>
          <w:i/>
          <w:iCs/>
          <w:lang w:eastAsia="en-US"/>
        </w:rPr>
        <w:t>euro</w:t>
      </w:r>
      <w:proofErr w:type="spellEnd"/>
      <w:r w:rsidRPr="00943E20">
        <w:rPr>
          <w:i/>
          <w:iCs/>
          <w:lang w:eastAsia="en-US"/>
        </w:rPr>
        <w:t>,</w:t>
      </w:r>
      <w:r w:rsidRPr="00943E20">
        <w:rPr>
          <w:lang w:eastAsia="en-US"/>
        </w:rPr>
        <w:t xml:space="preserve"> 00 centi)</w:t>
      </w:r>
      <w:r w:rsidRPr="00943E20">
        <w:rPr>
          <w:rFonts w:eastAsia="Calibri"/>
          <w:kern w:val="2"/>
          <w:lang w:eastAsia="en-US"/>
          <w14:ligatures w14:val="standardContextual"/>
        </w:rPr>
        <w:t xml:space="preserve"> </w:t>
      </w:r>
      <w:r>
        <w:rPr>
          <w:rFonts w:eastAsia="Calibri"/>
          <w:kern w:val="2"/>
          <w:lang w:eastAsia="en-US"/>
          <w14:ligatures w14:val="standardContextual"/>
        </w:rPr>
        <w:t>c</w:t>
      </w:r>
      <w:r w:rsidRPr="00943E20">
        <w:rPr>
          <w:rFonts w:eastAsia="Calibri"/>
          <w:kern w:val="2"/>
          <w:lang w:eastAsia="en-US"/>
          <w14:ligatures w14:val="standardContextual"/>
        </w:rPr>
        <w:t>aurtekas nomaiņa</w:t>
      </w:r>
      <w:r>
        <w:rPr>
          <w:rFonts w:eastAsia="Calibri"/>
          <w:kern w:val="2"/>
          <w:lang w:eastAsia="en-US"/>
          <w14:ligatures w14:val="standardContextual"/>
        </w:rPr>
        <w:t>i</w:t>
      </w:r>
      <w:r w:rsidRPr="00943E20">
        <w:rPr>
          <w:rFonts w:eastAsia="Calibri"/>
          <w:kern w:val="2"/>
          <w:lang w:eastAsia="en-US"/>
          <w14:ligatures w14:val="standardContextual"/>
        </w:rPr>
        <w:t xml:space="preserve"> uz ceļa Ceļinieki – Andriņi – </w:t>
      </w:r>
      <w:proofErr w:type="spellStart"/>
      <w:r w:rsidRPr="00943E20">
        <w:rPr>
          <w:rFonts w:eastAsia="Calibri"/>
          <w:kern w:val="2"/>
          <w:lang w:eastAsia="en-US"/>
          <w14:ligatures w14:val="standardContextual"/>
        </w:rPr>
        <w:t>Lielgarandžas</w:t>
      </w:r>
      <w:proofErr w:type="spellEnd"/>
      <w:r w:rsidRPr="00943E20">
        <w:rPr>
          <w:rFonts w:eastAsia="Calibri"/>
          <w:kern w:val="2"/>
          <w:lang w:eastAsia="en-US"/>
          <w14:ligatures w14:val="standardContextual"/>
        </w:rPr>
        <w:t xml:space="preserve">, Alojas pagastā, </w:t>
      </w:r>
      <w:r>
        <w:rPr>
          <w:rFonts w:eastAsia="Calibri"/>
          <w:kern w:val="2"/>
          <w:lang w:eastAsia="en-US"/>
          <w14:ligatures w14:val="standardContextual"/>
        </w:rPr>
        <w:t>n</w:t>
      </w:r>
      <w:r w:rsidRPr="00943E20">
        <w:rPr>
          <w:rFonts w:eastAsia="Calibri"/>
          <w:kern w:val="2"/>
          <w:lang w:eastAsia="en-US"/>
          <w14:ligatures w14:val="standardContextual"/>
        </w:rPr>
        <w:t>omaļu uzauguma noņemšana</w:t>
      </w:r>
      <w:r>
        <w:rPr>
          <w:rFonts w:eastAsia="Calibri"/>
          <w:kern w:val="2"/>
          <w:lang w:eastAsia="en-US"/>
          <w14:ligatures w14:val="standardContextual"/>
        </w:rPr>
        <w:t>i</w:t>
      </w:r>
      <w:r w:rsidRPr="00943E20">
        <w:rPr>
          <w:rFonts w:eastAsia="Calibri"/>
          <w:kern w:val="2"/>
          <w:lang w:eastAsia="en-US"/>
          <w14:ligatures w14:val="standardContextual"/>
        </w:rPr>
        <w:t xml:space="preserve"> un izlīdzināšanai Alojas pagastā uz tilta pie mājām “Aizupes” un Alojas </w:t>
      </w:r>
      <w:r>
        <w:rPr>
          <w:rFonts w:eastAsia="Calibri"/>
          <w:kern w:val="2"/>
          <w:lang w:eastAsia="en-US"/>
          <w14:ligatures w14:val="standardContextual"/>
        </w:rPr>
        <w:t>k</w:t>
      </w:r>
      <w:r w:rsidRPr="00943E20">
        <w:rPr>
          <w:rFonts w:eastAsia="Calibri"/>
          <w:kern w:val="2"/>
          <w:lang w:eastAsia="en-US"/>
          <w14:ligatures w14:val="standardContextual"/>
        </w:rPr>
        <w:t>ultūras nama jumta remontam;</w:t>
      </w:r>
    </w:p>
    <w:p w14:paraId="74A759F6" w14:textId="731444D9" w:rsidR="00943E20" w:rsidRPr="00943E20" w:rsidRDefault="00943E20" w:rsidP="00722FA2">
      <w:pPr>
        <w:numPr>
          <w:ilvl w:val="2"/>
          <w:numId w:val="20"/>
        </w:numPr>
        <w:ind w:left="1588" w:hanging="624"/>
        <w:contextualSpacing/>
        <w:jc w:val="both"/>
        <w:rPr>
          <w:rFonts w:eastAsia="Calibri"/>
          <w:kern w:val="2"/>
          <w:lang w:eastAsia="en-US"/>
          <w14:ligatures w14:val="standardContextual"/>
        </w:rPr>
      </w:pPr>
      <w:r w:rsidRPr="00943E20">
        <w:rPr>
          <w:rFonts w:eastAsia="Calibri"/>
          <w:kern w:val="2"/>
          <w:lang w:eastAsia="en-US"/>
          <w14:ligatures w14:val="standardContextual"/>
        </w:rPr>
        <w:t xml:space="preserve">Brīvzemnieku pagasta pakalpojumu sniegšanas centram </w:t>
      </w:r>
      <w:r w:rsidRPr="00943E20">
        <w:rPr>
          <w:rFonts w:eastAsia="Calibri"/>
          <w:b/>
          <w:bCs/>
          <w:kern w:val="2"/>
          <w:lang w:eastAsia="en-US"/>
          <w14:ligatures w14:val="standardContextual"/>
        </w:rPr>
        <w:t>5980,00</w:t>
      </w:r>
      <w:r w:rsidRPr="00943E20">
        <w:rPr>
          <w:rFonts w:eastAsia="Calibri"/>
          <w:kern w:val="2"/>
          <w:lang w:eastAsia="en-US"/>
          <w14:ligatures w14:val="standardContextual"/>
        </w:rPr>
        <w:t xml:space="preserve"> </w:t>
      </w:r>
      <w:proofErr w:type="spellStart"/>
      <w:r w:rsidRPr="00943E20">
        <w:rPr>
          <w:rFonts w:eastAsia="Calibri"/>
          <w:b/>
          <w:i/>
          <w:kern w:val="2"/>
          <w:lang w:eastAsia="en-US"/>
          <w14:ligatures w14:val="standardContextual"/>
        </w:rPr>
        <w:t>euro</w:t>
      </w:r>
      <w:proofErr w:type="spellEnd"/>
      <w:r w:rsidRPr="00943E20">
        <w:rPr>
          <w:rFonts w:eastAsia="Calibri"/>
          <w:kern w:val="2"/>
          <w:lang w:eastAsia="en-US"/>
          <w14:ligatures w14:val="standardContextual"/>
        </w:rPr>
        <w:t xml:space="preserve"> (pieci tūkstoši deviņi simti astoņdesmit </w:t>
      </w:r>
      <w:proofErr w:type="spellStart"/>
      <w:r w:rsidRPr="00943E20">
        <w:rPr>
          <w:i/>
          <w:iCs/>
          <w:lang w:eastAsia="en-US"/>
        </w:rPr>
        <w:t>euro</w:t>
      </w:r>
      <w:proofErr w:type="spellEnd"/>
      <w:r w:rsidRPr="00943E20">
        <w:rPr>
          <w:i/>
          <w:iCs/>
          <w:lang w:eastAsia="en-US"/>
        </w:rPr>
        <w:t>,</w:t>
      </w:r>
      <w:r w:rsidRPr="00943E20">
        <w:rPr>
          <w:lang w:eastAsia="en-US"/>
        </w:rPr>
        <w:t xml:space="preserve"> 00 centi)</w:t>
      </w:r>
      <w:r w:rsidRPr="00943E20">
        <w:rPr>
          <w:rFonts w:eastAsia="Calibri"/>
          <w:kern w:val="2"/>
          <w:lang w:eastAsia="en-US"/>
          <w14:ligatures w14:val="standardContextual"/>
        </w:rPr>
        <w:t xml:space="preserve"> </w:t>
      </w:r>
      <w:r>
        <w:rPr>
          <w:rFonts w:eastAsia="Calibri"/>
          <w:kern w:val="2"/>
          <w:lang w:eastAsia="en-US"/>
          <w14:ligatures w14:val="standardContextual"/>
        </w:rPr>
        <w:t>l</w:t>
      </w:r>
      <w:r w:rsidRPr="00943E20">
        <w:rPr>
          <w:rFonts w:eastAsia="Calibri"/>
          <w:kern w:val="2"/>
          <w:lang w:eastAsia="en-US"/>
          <w14:ligatures w14:val="standardContextual"/>
        </w:rPr>
        <w:t>ogu nomaiņa</w:t>
      </w:r>
      <w:r>
        <w:rPr>
          <w:rFonts w:eastAsia="Calibri"/>
          <w:kern w:val="2"/>
          <w:lang w:eastAsia="en-US"/>
          <w14:ligatures w14:val="standardContextual"/>
        </w:rPr>
        <w:t>i</w:t>
      </w:r>
      <w:r w:rsidRPr="00943E20">
        <w:rPr>
          <w:rFonts w:eastAsia="Calibri"/>
          <w:kern w:val="2"/>
          <w:lang w:eastAsia="en-US"/>
          <w14:ligatures w14:val="standardContextual"/>
        </w:rPr>
        <w:t xml:space="preserve"> Ozolmuižas sporta kompleksā. </w:t>
      </w:r>
    </w:p>
    <w:p w14:paraId="53333976" w14:textId="5D39FA81" w:rsidR="00943E20" w:rsidRPr="00943E20" w:rsidRDefault="00943E20" w:rsidP="00722FA2">
      <w:pPr>
        <w:numPr>
          <w:ilvl w:val="0"/>
          <w:numId w:val="20"/>
        </w:numPr>
        <w:tabs>
          <w:tab w:val="left" w:pos="567"/>
        </w:tabs>
        <w:ind w:left="357" w:hanging="357"/>
        <w:contextualSpacing/>
        <w:jc w:val="both"/>
        <w:rPr>
          <w:lang w:eastAsia="en-US"/>
        </w:rPr>
      </w:pPr>
      <w:r w:rsidRPr="00943E20">
        <w:rPr>
          <w:rFonts w:eastAsia="Calibri"/>
          <w:kern w:val="2"/>
          <w:lang w:eastAsia="en-US"/>
          <w14:ligatures w14:val="standardContextual"/>
        </w:rPr>
        <w:t>Lēmumā minētās izmaiņas iekļaut kārtējās Limbažu novada domes sēdes lēmuma projektā “Grozījumi Limbažu novada pašvaldības domes saistošajos noteikumos „Par Limbažu novada pašvaldības 2025. gada budžetu”</w:t>
      </w:r>
      <w:r>
        <w:rPr>
          <w:rFonts w:eastAsia="Calibri"/>
          <w:kern w:val="2"/>
          <w:lang w:eastAsia="en-US"/>
          <w14:ligatures w14:val="standardContextual"/>
        </w:rPr>
        <w:t>”</w:t>
      </w:r>
      <w:r w:rsidRPr="00943E20">
        <w:rPr>
          <w:rFonts w:eastAsia="Calibri"/>
          <w:kern w:val="2"/>
          <w:lang w:eastAsia="en-US"/>
          <w14:ligatures w14:val="standardContextual"/>
        </w:rPr>
        <w:t xml:space="preserve">. </w:t>
      </w:r>
    </w:p>
    <w:p w14:paraId="6F3050E3" w14:textId="77777777" w:rsidR="00943E20" w:rsidRPr="00943E20" w:rsidRDefault="00943E20" w:rsidP="00722FA2">
      <w:pPr>
        <w:numPr>
          <w:ilvl w:val="0"/>
          <w:numId w:val="20"/>
        </w:numPr>
        <w:tabs>
          <w:tab w:val="left" w:pos="567"/>
        </w:tabs>
        <w:ind w:left="357" w:hanging="357"/>
        <w:contextualSpacing/>
        <w:jc w:val="both"/>
        <w:rPr>
          <w:lang w:eastAsia="en-US"/>
        </w:rPr>
      </w:pPr>
      <w:r w:rsidRPr="00943E20">
        <w:rPr>
          <w:lang w:eastAsia="en-US"/>
        </w:rPr>
        <w:t>Atbildīgos par finansējuma iekļaušanu budžetā noteikt Finanšu un ekonomikas nodaļas ekonomistus.</w:t>
      </w:r>
    </w:p>
    <w:p w14:paraId="2B9BF952" w14:textId="77777777" w:rsidR="00943E20" w:rsidRPr="00943E20" w:rsidRDefault="00943E20" w:rsidP="00722FA2">
      <w:pPr>
        <w:numPr>
          <w:ilvl w:val="0"/>
          <w:numId w:val="20"/>
        </w:numPr>
        <w:tabs>
          <w:tab w:val="left" w:pos="567"/>
        </w:tabs>
        <w:ind w:left="357" w:hanging="357"/>
        <w:contextualSpacing/>
        <w:jc w:val="both"/>
        <w:rPr>
          <w:lang w:eastAsia="en-US"/>
        </w:rPr>
      </w:pPr>
      <w:r w:rsidRPr="00943E20">
        <w:rPr>
          <w:lang w:eastAsia="en-US"/>
        </w:rPr>
        <w:t>Atbildīgo par lēmuma izpildi noteikt Alojas apvienības pārvaldes vadītāju.</w:t>
      </w:r>
    </w:p>
    <w:p w14:paraId="19B88526" w14:textId="77777777" w:rsidR="00943E20" w:rsidRPr="00943E20" w:rsidRDefault="00943E20" w:rsidP="00722FA2">
      <w:pPr>
        <w:numPr>
          <w:ilvl w:val="0"/>
          <w:numId w:val="20"/>
        </w:numPr>
        <w:tabs>
          <w:tab w:val="left" w:pos="567"/>
        </w:tabs>
        <w:ind w:left="357" w:hanging="357"/>
        <w:contextualSpacing/>
        <w:jc w:val="both"/>
        <w:rPr>
          <w:lang w:eastAsia="en-US"/>
        </w:rPr>
      </w:pPr>
      <w:r w:rsidRPr="00943E20">
        <w:rPr>
          <w:lang w:eastAsia="en-US"/>
        </w:rPr>
        <w:t>Kontroli par lēmuma izpildi uzdot Limbažu novada pašvaldības izpilddirektoram.</w:t>
      </w:r>
    </w:p>
    <w:p w14:paraId="2ED29243" w14:textId="77777777" w:rsidR="00015300" w:rsidRDefault="00015300" w:rsidP="00CE0433">
      <w:pPr>
        <w:suppressAutoHyphens/>
        <w:jc w:val="both"/>
        <w:rPr>
          <w:b/>
          <w:bCs/>
        </w:rPr>
      </w:pPr>
    </w:p>
    <w:p w14:paraId="5F41E9E8" w14:textId="77777777" w:rsidR="00015300" w:rsidRPr="00F26A7C" w:rsidRDefault="00015300" w:rsidP="00CE0433">
      <w:pPr>
        <w:suppressAutoHyphens/>
        <w:jc w:val="both"/>
        <w:rPr>
          <w:b/>
          <w:bCs/>
        </w:rPr>
      </w:pPr>
    </w:p>
    <w:p w14:paraId="4D6C7E9F" w14:textId="28F6FAEC" w:rsidR="00F322EC" w:rsidRPr="00F26A7C" w:rsidRDefault="00F322EC" w:rsidP="00CE0433">
      <w:pPr>
        <w:suppressAutoHyphens/>
        <w:jc w:val="both"/>
        <w:rPr>
          <w:b/>
          <w:bCs/>
        </w:rPr>
      </w:pPr>
      <w:r w:rsidRPr="00F26A7C">
        <w:rPr>
          <w:b/>
          <w:bCs/>
        </w:rPr>
        <w:t xml:space="preserve">Lēmums Nr. </w:t>
      </w:r>
      <w:r w:rsidR="001F4945">
        <w:rPr>
          <w:b/>
          <w:bCs/>
        </w:rPr>
        <w:t>771</w:t>
      </w:r>
    </w:p>
    <w:p w14:paraId="238CF901" w14:textId="005BA894" w:rsidR="00F019A3" w:rsidRPr="00F26A7C" w:rsidRDefault="00F019A3" w:rsidP="00CE0433">
      <w:pPr>
        <w:keepNext/>
        <w:suppressAutoHyphens/>
        <w:jc w:val="center"/>
        <w:outlineLvl w:val="0"/>
        <w:rPr>
          <w:b/>
          <w:bCs/>
          <w:lang w:eastAsia="en-US"/>
        </w:rPr>
      </w:pPr>
      <w:bookmarkStart w:id="65" w:name="_Hlk196239581"/>
      <w:r w:rsidRPr="00F26A7C">
        <w:rPr>
          <w:b/>
          <w:bCs/>
          <w:lang w:eastAsia="en-US"/>
        </w:rPr>
        <w:lastRenderedPageBreak/>
        <w:t>19</w:t>
      </w:r>
      <w:r w:rsidR="00CD11AB" w:rsidRPr="00F26A7C">
        <w:rPr>
          <w:b/>
          <w:bCs/>
          <w:lang w:eastAsia="en-US"/>
        </w:rPr>
        <w:t>.</w:t>
      </w:r>
    </w:p>
    <w:bookmarkEnd w:id="55"/>
    <w:bookmarkEnd w:id="56"/>
    <w:bookmarkEnd w:id="65"/>
    <w:p w14:paraId="0984FC17" w14:textId="77777777" w:rsidR="0032352B" w:rsidRPr="0032352B" w:rsidRDefault="0032352B" w:rsidP="0032352B">
      <w:pPr>
        <w:pBdr>
          <w:bottom w:val="single" w:sz="6" w:space="1" w:color="auto"/>
        </w:pBdr>
        <w:jc w:val="both"/>
        <w:rPr>
          <w:b/>
          <w:bCs/>
        </w:rPr>
      </w:pPr>
      <w:r w:rsidRPr="0032352B">
        <w:rPr>
          <w:b/>
          <w:bCs/>
          <w:noProof/>
        </w:rPr>
        <w:t>Par izmaiņām Limbažu novada pašvaldības amatu klasificēšanas apkopojumā</w:t>
      </w:r>
    </w:p>
    <w:p w14:paraId="4DC7BAAC" w14:textId="3FC024C6" w:rsidR="0032352B" w:rsidRPr="0032352B" w:rsidRDefault="0032352B" w:rsidP="0032352B">
      <w:pPr>
        <w:jc w:val="center"/>
      </w:pPr>
      <w:r w:rsidRPr="0032352B">
        <w:t xml:space="preserve">Ziņo </w:t>
      </w:r>
      <w:r>
        <w:rPr>
          <w:noProof/>
        </w:rPr>
        <w:t>Sigita Upmale</w:t>
      </w:r>
    </w:p>
    <w:p w14:paraId="02513ACB" w14:textId="77777777" w:rsidR="0032352B" w:rsidRPr="0032352B" w:rsidRDefault="0032352B" w:rsidP="0032352B">
      <w:pPr>
        <w:jc w:val="both"/>
      </w:pPr>
    </w:p>
    <w:p w14:paraId="01493D37" w14:textId="6C7D6481" w:rsidR="0032352B" w:rsidRPr="0032352B" w:rsidRDefault="0032352B" w:rsidP="0032352B">
      <w:pPr>
        <w:ind w:firstLine="720"/>
        <w:contextualSpacing/>
        <w:jc w:val="both"/>
        <w:rPr>
          <w:rFonts w:eastAsia="Calibri"/>
        </w:rPr>
      </w:pPr>
      <w:r w:rsidRPr="0032352B">
        <w:t>Lai efektīvāk, ekonomiskāk un saimnieciskāk izmantotu Limbažu novada pašvaldības budžeta līdzekļus, priekšlikums optimizēt pašvaldības iestāžu darbinieku amatu vietas un veikt izmaiņas</w:t>
      </w:r>
      <w:r w:rsidRPr="0032352B">
        <w:rPr>
          <w:rFonts w:eastAsia="Calibri"/>
        </w:rPr>
        <w:t xml:space="preserve"> </w:t>
      </w:r>
      <w:r w:rsidRPr="0032352B">
        <w:t xml:space="preserve">Limbažu novada domes 30.01.2025. </w:t>
      </w:r>
      <w:r w:rsidRPr="0032352B">
        <w:rPr>
          <w:rFonts w:eastAsia="Calibri"/>
          <w:bCs/>
        </w:rPr>
        <w:t>lēmuma Nr. 40 ”Par Limbažu novada pašvaldības iestāžu amatu klasificēšanas apkopojuma apstiprināšanu 2025. gadam”</w:t>
      </w:r>
      <w:r w:rsidRPr="0032352B">
        <w:rPr>
          <w:rFonts w:eastAsia="Calibri"/>
          <w:b/>
        </w:rPr>
        <w:t xml:space="preserve"> </w:t>
      </w:r>
      <w:r w:rsidRPr="0032352B">
        <w:t xml:space="preserve">(protokols Nr.1, 41.), </w:t>
      </w:r>
      <w:bookmarkStart w:id="66" w:name="_Hlk115858698"/>
      <w:r w:rsidRPr="0032352B">
        <w:t>11.</w:t>
      </w:r>
      <w:r>
        <w:t> </w:t>
      </w:r>
      <w:r w:rsidRPr="0032352B">
        <w:t>pielikumā</w:t>
      </w:r>
      <w:r w:rsidRPr="0032352B">
        <w:rPr>
          <w:b/>
          <w:bCs/>
        </w:rPr>
        <w:t xml:space="preserve"> </w:t>
      </w:r>
      <w:bookmarkStart w:id="67" w:name="_Hlk115859371"/>
      <w:bookmarkEnd w:id="66"/>
      <w:r w:rsidRPr="0032352B">
        <w:rPr>
          <w:rFonts w:eastAsia="Calibri"/>
          <w:lang w:eastAsia="en-US"/>
        </w:rPr>
        <w:t>⹂</w:t>
      </w:r>
      <w:bookmarkEnd w:id="67"/>
      <w:r w:rsidRPr="0032352B">
        <w:rPr>
          <w:rFonts w:eastAsia="Calibri"/>
          <w:bCs/>
        </w:rPr>
        <w:t xml:space="preserve">Limbažu novada pašvaldības amatu klasificēšanas apkopojums </w:t>
      </w:r>
      <w:r w:rsidRPr="0032352B">
        <w:t xml:space="preserve">APVIENĪBU PĀRVALDES”, sadaļā “Salacgrīvas apvienības pārvalde” </w:t>
      </w:r>
      <w:r w:rsidRPr="0032352B">
        <w:rPr>
          <w:b/>
          <w:bCs/>
        </w:rPr>
        <w:t xml:space="preserve">svītrot vienu no divām amata vienībām – </w:t>
      </w:r>
      <w:r w:rsidRPr="0032352B">
        <w:rPr>
          <w:b/>
          <w:bCs/>
          <w:color w:val="000000"/>
        </w:rPr>
        <w:t xml:space="preserve">Automobiļa vadītājs </w:t>
      </w:r>
      <w:r w:rsidRPr="0032352B">
        <w:rPr>
          <w:color w:val="000000"/>
        </w:rPr>
        <w:t xml:space="preserve">(sarakstā </w:t>
      </w:r>
      <w:proofErr w:type="spellStart"/>
      <w:r w:rsidRPr="0032352B">
        <w:rPr>
          <w:color w:val="000000"/>
        </w:rPr>
        <w:t>Nr.p.k</w:t>
      </w:r>
      <w:proofErr w:type="spellEnd"/>
      <w:r w:rsidRPr="0032352B">
        <w:rPr>
          <w:color w:val="000000"/>
        </w:rPr>
        <w:t>. 9</w:t>
      </w:r>
      <w:r>
        <w:rPr>
          <w:color w:val="000000"/>
        </w:rPr>
        <w:t>.</w:t>
      </w:r>
      <w:r w:rsidRPr="0032352B">
        <w:rPr>
          <w:color w:val="000000"/>
        </w:rPr>
        <w:t xml:space="preserve">; profesijas klasifikators 8332 04; amata saime, </w:t>
      </w:r>
      <w:proofErr w:type="spellStart"/>
      <w:r w:rsidRPr="0032352B">
        <w:rPr>
          <w:color w:val="000000"/>
        </w:rPr>
        <w:t>apakšsaime</w:t>
      </w:r>
      <w:proofErr w:type="spellEnd"/>
      <w:r w:rsidRPr="0032352B">
        <w:rPr>
          <w:color w:val="000000"/>
        </w:rPr>
        <w:t xml:space="preserve"> 46.1., II, 1 slodze), pamatojoties uz 24.09.2025. pārtrauktajām darba tiesiskajām attiecībām ar vienu no automobiļu vadītājiem, autotransporta pieteikumu analīzi un grafiku.</w:t>
      </w:r>
      <w:r w:rsidRPr="0032352B">
        <w:rPr>
          <w:rFonts w:eastAsia="Calibri"/>
        </w:rPr>
        <w:t xml:space="preserve"> </w:t>
      </w:r>
    </w:p>
    <w:p w14:paraId="1F7490D8" w14:textId="77777777" w:rsidR="0032352B" w:rsidRPr="009B4626" w:rsidRDefault="0032352B" w:rsidP="0032352B">
      <w:pPr>
        <w:suppressAutoHyphens/>
        <w:ind w:firstLine="720"/>
        <w:jc w:val="both"/>
        <w:rPr>
          <w:b/>
          <w:bCs/>
        </w:rPr>
      </w:pPr>
      <w:r w:rsidRPr="0032352B">
        <w:t xml:space="preserve">Pamatojoties uz Pašvaldību likuma 10. panta pirmās daļas 21. punktu, Valsts pārvaldes iekārtas likuma 10. panta desmito daļu, Valsts un pašvaldību institūciju amatpersonu un darbinieku atlīdzības likuma 7. un 11. pantu, Ministru kabineta 2022. gada 26. aprīļa noteikumiem Nr. 262 “Valsts un pašvaldību institūciju amatu katalogs, amatu klasifikācijas un amatu apraksta izstrādāšanas kārtība”,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42C8D22" w14:textId="0CD6973C" w:rsidR="0032352B" w:rsidRPr="0032352B" w:rsidRDefault="0032352B" w:rsidP="0032352B">
      <w:pPr>
        <w:ind w:firstLine="720"/>
        <w:jc w:val="both"/>
        <w:rPr>
          <w:b/>
          <w:bCs/>
        </w:rPr>
      </w:pPr>
    </w:p>
    <w:p w14:paraId="5C2F190E" w14:textId="46EC620D" w:rsidR="0032352B" w:rsidRPr="0032352B" w:rsidRDefault="0032352B" w:rsidP="00722FA2">
      <w:pPr>
        <w:numPr>
          <w:ilvl w:val="0"/>
          <w:numId w:val="22"/>
        </w:numPr>
        <w:ind w:left="357" w:hanging="357"/>
        <w:contextualSpacing/>
        <w:jc w:val="both"/>
        <w:rPr>
          <w:b/>
          <w:bCs/>
        </w:rPr>
      </w:pPr>
      <w:r w:rsidRPr="0032352B">
        <w:t>Veikt izmaiņas</w:t>
      </w:r>
      <w:bookmarkStart w:id="68" w:name="_Hlk115701777"/>
      <w:r w:rsidRPr="0032352B">
        <w:t xml:space="preserve"> Limbažu novada domes 2025.</w:t>
      </w:r>
      <w:r>
        <w:t xml:space="preserve"> </w:t>
      </w:r>
      <w:r w:rsidRPr="0032352B">
        <w:t xml:space="preserve">gada 30. janvāra </w:t>
      </w:r>
      <w:r w:rsidRPr="0032352B">
        <w:rPr>
          <w:rFonts w:eastAsia="Calibri"/>
          <w:bCs/>
        </w:rPr>
        <w:t xml:space="preserve">lēmumā Nr. 40 </w:t>
      </w:r>
      <w:r w:rsidRPr="0032352B">
        <w:t>“</w:t>
      </w:r>
      <w:r w:rsidRPr="0032352B">
        <w:rPr>
          <w:rFonts w:eastAsia="Calibri"/>
        </w:rPr>
        <w:t>Limbažu novada pašvaldības amatu klasificēšanas apkopojumā 2025. gadam</w:t>
      </w:r>
      <w:r w:rsidRPr="0032352B">
        <w:t>”, 11.</w:t>
      </w:r>
      <w:r>
        <w:t xml:space="preserve"> </w:t>
      </w:r>
      <w:r w:rsidRPr="0032352B">
        <w:t>pielikum</w:t>
      </w:r>
      <w:bookmarkEnd w:id="68"/>
      <w:r w:rsidRPr="0032352B">
        <w:t xml:space="preserve">a </w:t>
      </w:r>
      <w:r w:rsidRPr="0032352B">
        <w:rPr>
          <w:rFonts w:eastAsia="Calibri"/>
        </w:rPr>
        <w:t>sadaļā</w:t>
      </w:r>
      <w:r w:rsidRPr="0032352B">
        <w:t xml:space="preserve"> </w:t>
      </w:r>
      <w:r w:rsidRPr="0032352B">
        <w:rPr>
          <w:rFonts w:eastAsia="Calibri"/>
          <w:lang w:eastAsia="en-US"/>
        </w:rPr>
        <w:t>⹂</w:t>
      </w:r>
      <w:r w:rsidRPr="0032352B">
        <w:t>Salacgrīvas apvienības pārvalde” 9. punktā:</w:t>
      </w:r>
    </w:p>
    <w:tbl>
      <w:tblPr>
        <w:tblStyle w:val="Reatabula55"/>
        <w:tblW w:w="9570" w:type="dxa"/>
        <w:tblInd w:w="-5" w:type="dxa"/>
        <w:tblLook w:val="04A0" w:firstRow="1" w:lastRow="0" w:firstColumn="1" w:lastColumn="0" w:noHBand="0" w:noVBand="1"/>
      </w:tblPr>
      <w:tblGrid>
        <w:gridCol w:w="487"/>
        <w:gridCol w:w="1991"/>
        <w:gridCol w:w="1515"/>
        <w:gridCol w:w="2012"/>
        <w:gridCol w:w="1306"/>
        <w:gridCol w:w="936"/>
        <w:gridCol w:w="1323"/>
      </w:tblGrid>
      <w:tr w:rsidR="0032352B" w:rsidRPr="0032352B" w14:paraId="2C9FB9E8" w14:textId="77777777" w:rsidTr="0032352B">
        <w:tc>
          <w:tcPr>
            <w:tcW w:w="487" w:type="dxa"/>
            <w:shd w:val="clear" w:color="auto" w:fill="D5DCE4"/>
          </w:tcPr>
          <w:p w14:paraId="15E127C6" w14:textId="77777777" w:rsidR="0032352B" w:rsidRPr="0032352B" w:rsidRDefault="0032352B" w:rsidP="0032352B">
            <w:pPr>
              <w:jc w:val="both"/>
              <w:rPr>
                <w:rFonts w:cs="Arial"/>
                <w:sz w:val="20"/>
                <w:szCs w:val="20"/>
                <w:lang w:eastAsia="en-US"/>
              </w:rPr>
            </w:pPr>
            <w:r w:rsidRPr="0032352B">
              <w:rPr>
                <w:rFonts w:cs="Arial"/>
                <w:sz w:val="20"/>
                <w:szCs w:val="20"/>
                <w:lang w:eastAsia="en-US"/>
              </w:rPr>
              <w:t xml:space="preserve">Nr. </w:t>
            </w:r>
            <w:proofErr w:type="spellStart"/>
            <w:r w:rsidRPr="0032352B">
              <w:rPr>
                <w:rFonts w:cs="Arial"/>
                <w:sz w:val="20"/>
                <w:szCs w:val="20"/>
                <w:lang w:eastAsia="en-US"/>
              </w:rPr>
              <w:t>p.k</w:t>
            </w:r>
            <w:proofErr w:type="spellEnd"/>
          </w:p>
        </w:tc>
        <w:tc>
          <w:tcPr>
            <w:tcW w:w="1991" w:type="dxa"/>
            <w:shd w:val="clear" w:color="auto" w:fill="D5DCE4"/>
          </w:tcPr>
          <w:p w14:paraId="79BF89CE" w14:textId="77777777" w:rsidR="0032352B" w:rsidRPr="0032352B" w:rsidRDefault="0032352B" w:rsidP="0032352B">
            <w:pPr>
              <w:jc w:val="both"/>
              <w:rPr>
                <w:rFonts w:cs="Arial"/>
                <w:sz w:val="20"/>
                <w:szCs w:val="20"/>
                <w:lang w:eastAsia="en-US"/>
              </w:rPr>
            </w:pPr>
            <w:r w:rsidRPr="0032352B">
              <w:rPr>
                <w:rFonts w:cs="Arial"/>
                <w:sz w:val="20"/>
                <w:szCs w:val="20"/>
                <w:lang w:eastAsia="en-US"/>
              </w:rPr>
              <w:t>Amata nosaukums</w:t>
            </w:r>
          </w:p>
        </w:tc>
        <w:tc>
          <w:tcPr>
            <w:tcW w:w="1515" w:type="dxa"/>
            <w:shd w:val="clear" w:color="auto" w:fill="D5DCE4"/>
          </w:tcPr>
          <w:p w14:paraId="44168A7D" w14:textId="77777777" w:rsidR="0032352B" w:rsidRPr="0032352B" w:rsidRDefault="0032352B" w:rsidP="0032352B">
            <w:pPr>
              <w:jc w:val="both"/>
              <w:rPr>
                <w:rFonts w:cs="Arial"/>
                <w:sz w:val="20"/>
                <w:szCs w:val="20"/>
                <w:lang w:eastAsia="en-US"/>
              </w:rPr>
            </w:pPr>
            <w:r w:rsidRPr="0032352B">
              <w:rPr>
                <w:rFonts w:cs="Arial"/>
                <w:sz w:val="20"/>
                <w:szCs w:val="20"/>
                <w:lang w:eastAsia="en-US"/>
              </w:rPr>
              <w:t>Profesiju klasifikators</w:t>
            </w:r>
          </w:p>
        </w:tc>
        <w:tc>
          <w:tcPr>
            <w:tcW w:w="2012" w:type="dxa"/>
            <w:shd w:val="clear" w:color="auto" w:fill="D5DCE4"/>
          </w:tcPr>
          <w:p w14:paraId="2FCBB18E" w14:textId="1A28F9A1" w:rsidR="0032352B" w:rsidRPr="0032352B" w:rsidRDefault="0032352B" w:rsidP="0032352B">
            <w:pPr>
              <w:jc w:val="both"/>
              <w:rPr>
                <w:rFonts w:cs="Arial"/>
                <w:sz w:val="20"/>
                <w:szCs w:val="20"/>
                <w:lang w:eastAsia="en-US"/>
              </w:rPr>
            </w:pPr>
            <w:r w:rsidRPr="0032352B">
              <w:rPr>
                <w:rFonts w:cs="Arial"/>
                <w:sz w:val="20"/>
                <w:szCs w:val="20"/>
                <w:lang w:eastAsia="en-US"/>
              </w:rPr>
              <w:t>Saime</w:t>
            </w:r>
            <w:r>
              <w:rPr>
                <w:rFonts w:cs="Arial"/>
                <w:sz w:val="20"/>
                <w:szCs w:val="20"/>
                <w:lang w:eastAsia="en-US"/>
              </w:rPr>
              <w:t xml:space="preserve"> </w:t>
            </w:r>
            <w:r w:rsidRPr="0032352B">
              <w:rPr>
                <w:rFonts w:cs="Arial"/>
                <w:sz w:val="20"/>
                <w:szCs w:val="20"/>
                <w:lang w:eastAsia="en-US"/>
              </w:rPr>
              <w:t>(</w:t>
            </w:r>
            <w:proofErr w:type="spellStart"/>
            <w:r w:rsidRPr="0032352B">
              <w:rPr>
                <w:rFonts w:cs="Arial"/>
                <w:sz w:val="20"/>
                <w:szCs w:val="20"/>
                <w:lang w:eastAsia="en-US"/>
              </w:rPr>
              <w:t>apakšsaime</w:t>
            </w:r>
            <w:proofErr w:type="spellEnd"/>
            <w:r w:rsidRPr="0032352B">
              <w:rPr>
                <w:rFonts w:cs="Arial"/>
                <w:sz w:val="20"/>
                <w:szCs w:val="20"/>
                <w:lang w:eastAsia="en-US"/>
              </w:rPr>
              <w:t>) līmenis</w:t>
            </w:r>
          </w:p>
        </w:tc>
        <w:tc>
          <w:tcPr>
            <w:tcW w:w="1306" w:type="dxa"/>
            <w:shd w:val="clear" w:color="auto" w:fill="D5DCE4"/>
          </w:tcPr>
          <w:p w14:paraId="34676DC0" w14:textId="77777777" w:rsidR="0032352B" w:rsidRPr="0032352B" w:rsidRDefault="0032352B" w:rsidP="0032352B">
            <w:pPr>
              <w:jc w:val="both"/>
              <w:rPr>
                <w:rFonts w:cs="Arial"/>
                <w:sz w:val="20"/>
                <w:szCs w:val="20"/>
                <w:lang w:eastAsia="en-US"/>
              </w:rPr>
            </w:pPr>
            <w:r w:rsidRPr="0032352B">
              <w:rPr>
                <w:rFonts w:cs="Arial"/>
                <w:sz w:val="20"/>
                <w:szCs w:val="20"/>
                <w:lang w:eastAsia="en-US"/>
              </w:rPr>
              <w:t>Mēnešalgu grupa</w:t>
            </w:r>
          </w:p>
        </w:tc>
        <w:tc>
          <w:tcPr>
            <w:tcW w:w="936" w:type="dxa"/>
            <w:shd w:val="clear" w:color="auto" w:fill="D5DCE4"/>
          </w:tcPr>
          <w:p w14:paraId="7EEA3E6E" w14:textId="77777777" w:rsidR="0032352B" w:rsidRPr="0032352B" w:rsidRDefault="0032352B" w:rsidP="0032352B">
            <w:pPr>
              <w:jc w:val="both"/>
              <w:rPr>
                <w:rFonts w:cs="Arial"/>
                <w:sz w:val="20"/>
                <w:szCs w:val="20"/>
                <w:lang w:eastAsia="en-US"/>
              </w:rPr>
            </w:pPr>
            <w:r w:rsidRPr="0032352B">
              <w:rPr>
                <w:rFonts w:cs="Arial"/>
                <w:sz w:val="20"/>
                <w:szCs w:val="20"/>
                <w:lang w:eastAsia="en-US"/>
              </w:rPr>
              <w:t>Vienādo amatu skaits</w:t>
            </w:r>
          </w:p>
        </w:tc>
        <w:tc>
          <w:tcPr>
            <w:tcW w:w="1323" w:type="dxa"/>
            <w:shd w:val="clear" w:color="auto" w:fill="D5DCE4"/>
            <w:vAlign w:val="center"/>
          </w:tcPr>
          <w:p w14:paraId="7B6A0070" w14:textId="77777777" w:rsidR="0032352B" w:rsidRPr="0032352B" w:rsidRDefault="0032352B" w:rsidP="0032352B">
            <w:pPr>
              <w:jc w:val="both"/>
              <w:rPr>
                <w:rFonts w:cs="Arial"/>
                <w:lang w:eastAsia="en-US"/>
              </w:rPr>
            </w:pPr>
            <w:r w:rsidRPr="0032352B">
              <w:rPr>
                <w:rFonts w:cs="Arial"/>
                <w:sz w:val="20"/>
                <w:szCs w:val="20"/>
                <w:lang w:eastAsia="en-US"/>
              </w:rPr>
              <w:t>Piezīmes</w:t>
            </w:r>
          </w:p>
        </w:tc>
      </w:tr>
      <w:tr w:rsidR="0032352B" w:rsidRPr="0032352B" w14:paraId="05C8A12D" w14:textId="77777777" w:rsidTr="00DF08ED">
        <w:tc>
          <w:tcPr>
            <w:tcW w:w="487" w:type="dxa"/>
          </w:tcPr>
          <w:p w14:paraId="06ABBE72" w14:textId="77777777" w:rsidR="0032352B" w:rsidRPr="0032352B" w:rsidRDefault="0032352B" w:rsidP="0032352B">
            <w:pPr>
              <w:jc w:val="both"/>
              <w:rPr>
                <w:lang w:eastAsia="en-US"/>
              </w:rPr>
            </w:pPr>
            <w:r w:rsidRPr="0032352B">
              <w:rPr>
                <w:lang w:eastAsia="en-US"/>
              </w:rPr>
              <w:t>9.</w:t>
            </w:r>
          </w:p>
        </w:tc>
        <w:tc>
          <w:tcPr>
            <w:tcW w:w="1991" w:type="dxa"/>
          </w:tcPr>
          <w:p w14:paraId="05B5C1A2" w14:textId="77777777" w:rsidR="0032352B" w:rsidRPr="0032352B" w:rsidRDefault="0032352B" w:rsidP="0032352B">
            <w:pPr>
              <w:jc w:val="both"/>
            </w:pPr>
            <w:r w:rsidRPr="0032352B">
              <w:t>Automobiļa vadītājs</w:t>
            </w:r>
          </w:p>
        </w:tc>
        <w:tc>
          <w:tcPr>
            <w:tcW w:w="1515" w:type="dxa"/>
          </w:tcPr>
          <w:p w14:paraId="28D20964" w14:textId="77777777" w:rsidR="0032352B" w:rsidRPr="0032352B" w:rsidRDefault="0032352B" w:rsidP="0032352B">
            <w:pPr>
              <w:jc w:val="both"/>
              <w:rPr>
                <w:lang w:eastAsia="en-US"/>
              </w:rPr>
            </w:pPr>
            <w:r w:rsidRPr="0032352B">
              <w:rPr>
                <w:lang w:eastAsia="en-US"/>
              </w:rPr>
              <w:t>8332 04</w:t>
            </w:r>
          </w:p>
        </w:tc>
        <w:tc>
          <w:tcPr>
            <w:tcW w:w="2012" w:type="dxa"/>
          </w:tcPr>
          <w:p w14:paraId="1CBF1B3F" w14:textId="77777777" w:rsidR="0032352B" w:rsidRPr="0032352B" w:rsidRDefault="0032352B" w:rsidP="0032352B">
            <w:pPr>
              <w:jc w:val="both"/>
              <w:rPr>
                <w:lang w:eastAsia="en-US"/>
              </w:rPr>
            </w:pPr>
            <w:r w:rsidRPr="0032352B">
              <w:rPr>
                <w:lang w:eastAsia="en-US"/>
              </w:rPr>
              <w:t>46.1., II</w:t>
            </w:r>
          </w:p>
        </w:tc>
        <w:tc>
          <w:tcPr>
            <w:tcW w:w="1306" w:type="dxa"/>
          </w:tcPr>
          <w:p w14:paraId="6A84F229" w14:textId="77777777" w:rsidR="0032352B" w:rsidRPr="0032352B" w:rsidRDefault="0032352B" w:rsidP="0032352B">
            <w:pPr>
              <w:jc w:val="both"/>
              <w:rPr>
                <w:lang w:eastAsia="en-US"/>
              </w:rPr>
            </w:pPr>
            <w:r w:rsidRPr="0032352B">
              <w:rPr>
                <w:lang w:eastAsia="en-US"/>
              </w:rPr>
              <w:t>5</w:t>
            </w:r>
          </w:p>
        </w:tc>
        <w:tc>
          <w:tcPr>
            <w:tcW w:w="936" w:type="dxa"/>
          </w:tcPr>
          <w:p w14:paraId="094B0A88" w14:textId="77777777" w:rsidR="0032352B" w:rsidRPr="0032352B" w:rsidRDefault="0032352B" w:rsidP="0032352B">
            <w:pPr>
              <w:jc w:val="both"/>
              <w:rPr>
                <w:lang w:eastAsia="en-US"/>
              </w:rPr>
            </w:pPr>
            <w:r w:rsidRPr="0032352B">
              <w:rPr>
                <w:strike/>
                <w:lang w:eastAsia="en-US"/>
              </w:rPr>
              <w:t>2</w:t>
            </w:r>
            <w:r w:rsidRPr="0032352B">
              <w:rPr>
                <w:lang w:eastAsia="en-US"/>
              </w:rPr>
              <w:t xml:space="preserve">     1</w:t>
            </w:r>
          </w:p>
        </w:tc>
        <w:tc>
          <w:tcPr>
            <w:tcW w:w="1323" w:type="dxa"/>
          </w:tcPr>
          <w:p w14:paraId="1EDFABA5" w14:textId="77777777" w:rsidR="0032352B" w:rsidRPr="0032352B" w:rsidRDefault="0032352B" w:rsidP="0032352B">
            <w:pPr>
              <w:jc w:val="center"/>
              <w:rPr>
                <w:rFonts w:cs="Arial"/>
                <w:lang w:eastAsia="en-US"/>
              </w:rPr>
            </w:pPr>
            <w:r w:rsidRPr="0032352B">
              <w:rPr>
                <w:rFonts w:cs="Arial"/>
                <w:lang w:eastAsia="en-US"/>
              </w:rPr>
              <w:t>Svītrot vienu no divām amata vienībām</w:t>
            </w:r>
          </w:p>
        </w:tc>
      </w:tr>
    </w:tbl>
    <w:p w14:paraId="7CDBF2B7" w14:textId="77777777" w:rsidR="0032352B" w:rsidRPr="0032352B" w:rsidRDefault="0032352B" w:rsidP="0032352B">
      <w:pPr>
        <w:jc w:val="both"/>
      </w:pPr>
    </w:p>
    <w:p w14:paraId="1CFB5F9A" w14:textId="51FD30E5" w:rsidR="0032352B" w:rsidRPr="0032352B" w:rsidRDefault="0032352B" w:rsidP="00722FA2">
      <w:pPr>
        <w:numPr>
          <w:ilvl w:val="0"/>
          <w:numId w:val="22"/>
        </w:numPr>
        <w:ind w:left="357" w:hanging="357"/>
        <w:contextualSpacing/>
        <w:jc w:val="both"/>
      </w:pPr>
      <w:r w:rsidRPr="0032352B">
        <w:t xml:space="preserve">Izmaiņām nav ietekme uz Limbažu novada pašvaldības budžetu. </w:t>
      </w:r>
      <w:r>
        <w:t xml:space="preserve">Izmaiņas </w:t>
      </w:r>
      <w:r w:rsidRPr="0032352B">
        <w:t>Limbažu novada pašvaldības amatu klasificēšanas apkopojumā stājas spēkā ar 2025. gada 1. novembri.</w:t>
      </w:r>
    </w:p>
    <w:p w14:paraId="728F5A01" w14:textId="43CFA981" w:rsidR="0032352B" w:rsidRPr="0032352B" w:rsidRDefault="0032352B" w:rsidP="00722FA2">
      <w:pPr>
        <w:numPr>
          <w:ilvl w:val="0"/>
          <w:numId w:val="22"/>
        </w:numPr>
        <w:ind w:left="357" w:hanging="357"/>
        <w:contextualSpacing/>
        <w:jc w:val="both"/>
      </w:pPr>
      <w:r w:rsidRPr="0032352B">
        <w:t xml:space="preserve">Atbildīgais par lēmuma izpildi, atbilstoši veiktajām </w:t>
      </w:r>
      <w:r>
        <w:t>izmaiņ</w:t>
      </w:r>
      <w:r w:rsidRPr="0032352B">
        <w:t>ām</w:t>
      </w:r>
      <w:r>
        <w:t>,</w:t>
      </w:r>
      <w:r w:rsidRPr="0032352B">
        <w:t xml:space="preserve"> ir Salacgrīvas apvienības pārvalde.</w:t>
      </w:r>
    </w:p>
    <w:p w14:paraId="007CC803" w14:textId="77777777" w:rsidR="0032352B" w:rsidRPr="0032352B" w:rsidRDefault="0032352B" w:rsidP="00722FA2">
      <w:pPr>
        <w:numPr>
          <w:ilvl w:val="0"/>
          <w:numId w:val="22"/>
        </w:numPr>
        <w:ind w:left="357" w:hanging="357"/>
        <w:contextualSpacing/>
        <w:jc w:val="both"/>
      </w:pPr>
      <w:r w:rsidRPr="0032352B">
        <w:t>Kontroli par lēmuma izpildi uzdot Limbažu novada pašvaldības izpilddirektoram.</w:t>
      </w:r>
    </w:p>
    <w:p w14:paraId="4E11C114" w14:textId="77777777" w:rsidR="0032352B" w:rsidRPr="0032352B" w:rsidRDefault="0032352B" w:rsidP="0032352B">
      <w:pPr>
        <w:jc w:val="both"/>
        <w:rPr>
          <w:lang w:eastAsia="en-US"/>
        </w:rPr>
      </w:pPr>
    </w:p>
    <w:p w14:paraId="46AC7FCE" w14:textId="77777777" w:rsidR="007A7C8F" w:rsidRPr="00F26A7C" w:rsidRDefault="007A7C8F" w:rsidP="00CE0433">
      <w:pPr>
        <w:suppressAutoHyphens/>
        <w:jc w:val="both"/>
        <w:rPr>
          <w:bCs/>
        </w:rPr>
      </w:pPr>
    </w:p>
    <w:p w14:paraId="5642807D" w14:textId="2A869B7D" w:rsidR="00F322EC" w:rsidRPr="00F26A7C" w:rsidRDefault="00F322EC" w:rsidP="00CE0433">
      <w:pPr>
        <w:suppressAutoHyphens/>
        <w:jc w:val="both"/>
        <w:rPr>
          <w:b/>
          <w:bCs/>
        </w:rPr>
      </w:pPr>
      <w:bookmarkStart w:id="69" w:name="_Hlk112591709"/>
      <w:bookmarkStart w:id="70" w:name="_Hlk115087884"/>
      <w:r w:rsidRPr="00F26A7C">
        <w:rPr>
          <w:b/>
          <w:bCs/>
        </w:rPr>
        <w:t xml:space="preserve">Lēmums Nr. </w:t>
      </w:r>
      <w:r w:rsidR="001F4945">
        <w:rPr>
          <w:b/>
          <w:bCs/>
        </w:rPr>
        <w:t>772</w:t>
      </w:r>
    </w:p>
    <w:p w14:paraId="53E67D7D" w14:textId="6EC7E576" w:rsidR="001A5494" w:rsidRPr="00F26A7C" w:rsidRDefault="001A5494" w:rsidP="00CE0433">
      <w:pPr>
        <w:keepNext/>
        <w:suppressAutoHyphens/>
        <w:jc w:val="center"/>
        <w:outlineLvl w:val="0"/>
        <w:rPr>
          <w:b/>
          <w:bCs/>
          <w:lang w:eastAsia="en-US"/>
        </w:rPr>
      </w:pPr>
      <w:bookmarkStart w:id="71" w:name="_Hlk196240294"/>
      <w:bookmarkStart w:id="72" w:name="_Hlk207526944"/>
      <w:r w:rsidRPr="00F26A7C">
        <w:rPr>
          <w:b/>
          <w:bCs/>
          <w:lang w:eastAsia="en-US"/>
        </w:rPr>
        <w:t>20</w:t>
      </w:r>
      <w:r w:rsidR="00CD11AB" w:rsidRPr="00F26A7C">
        <w:rPr>
          <w:b/>
          <w:bCs/>
          <w:lang w:eastAsia="en-US"/>
        </w:rPr>
        <w:t>.</w:t>
      </w:r>
    </w:p>
    <w:p w14:paraId="3E6C95C0" w14:textId="77777777" w:rsidR="002643EC" w:rsidRPr="002643EC" w:rsidRDefault="002643EC" w:rsidP="002643EC">
      <w:pPr>
        <w:pBdr>
          <w:bottom w:val="single" w:sz="6" w:space="1" w:color="auto"/>
        </w:pBdr>
        <w:jc w:val="both"/>
        <w:rPr>
          <w:b/>
          <w:bCs/>
        </w:rPr>
      </w:pPr>
      <w:bookmarkStart w:id="73" w:name="_Hlk112592283"/>
      <w:bookmarkEnd w:id="69"/>
      <w:bookmarkEnd w:id="70"/>
      <w:bookmarkEnd w:id="71"/>
      <w:bookmarkEnd w:id="72"/>
      <w:r w:rsidRPr="002643EC">
        <w:rPr>
          <w:b/>
          <w:bCs/>
          <w:noProof/>
        </w:rPr>
        <w:t>Par piešķirto finanšu līdzekļu iekļaušanu Salacgrīvas apvienības pārvaldes 2025. gada budžetā Ukrainas civiliedzīvotāju atbalsta pasākumu nodrošināšanai</w:t>
      </w:r>
    </w:p>
    <w:p w14:paraId="66B9B1E7" w14:textId="7B564776" w:rsidR="002643EC" w:rsidRPr="002643EC" w:rsidRDefault="002643EC" w:rsidP="002643EC">
      <w:pPr>
        <w:jc w:val="center"/>
      </w:pPr>
      <w:r w:rsidRPr="002643EC">
        <w:t xml:space="preserve">Ziņo </w:t>
      </w:r>
      <w:r>
        <w:rPr>
          <w:noProof/>
        </w:rPr>
        <w:t>Sigita Upmale</w:t>
      </w:r>
    </w:p>
    <w:p w14:paraId="7CEACBDF" w14:textId="77777777" w:rsidR="002643EC" w:rsidRPr="002643EC" w:rsidRDefault="002643EC" w:rsidP="002643EC">
      <w:pPr>
        <w:jc w:val="both"/>
      </w:pPr>
    </w:p>
    <w:p w14:paraId="569C2BDD" w14:textId="77777777" w:rsidR="002643EC" w:rsidRPr="002643EC" w:rsidRDefault="002643EC" w:rsidP="002643EC">
      <w:pPr>
        <w:widowControl w:val="0"/>
        <w:suppressAutoHyphens/>
        <w:ind w:firstLine="720"/>
        <w:jc w:val="both"/>
        <w:rPr>
          <w:rFonts w:eastAsia="Arial Unicode MS"/>
          <w:kern w:val="2"/>
          <w:lang w:eastAsia="hi-IN" w:bidi="hi-IN"/>
        </w:rPr>
      </w:pPr>
      <w:r w:rsidRPr="002643EC">
        <w:rPr>
          <w:rFonts w:eastAsia="Arial Unicode MS"/>
          <w:lang w:eastAsia="hi-IN" w:bidi="hi-IN"/>
        </w:rPr>
        <w:t xml:space="preserve">Saskaņā ar Viedās administrācijas un reģionālās attīstības ministrijas piešķirto finansējumu pašvaldībām Ukrainas civiliedzīvotāju atbalsta likumā noteikto pasākumu īstenošanai 2025. gadā pašvaldībai ir piešķirti </w:t>
      </w:r>
      <w:r w:rsidRPr="002643EC">
        <w:rPr>
          <w:bCs/>
        </w:rPr>
        <w:t>2372,00</w:t>
      </w:r>
      <w:r w:rsidRPr="002643EC">
        <w:rPr>
          <w:rFonts w:eastAsia="Arial Unicode MS"/>
          <w:lang w:eastAsia="hi-IN" w:bidi="hi-IN"/>
        </w:rPr>
        <w:t xml:space="preserve"> </w:t>
      </w:r>
      <w:proofErr w:type="spellStart"/>
      <w:r w:rsidRPr="002643EC">
        <w:rPr>
          <w:rFonts w:eastAsia="Arial Unicode MS"/>
          <w:i/>
          <w:iCs/>
          <w:lang w:eastAsia="hi-IN" w:bidi="hi-IN"/>
        </w:rPr>
        <w:t>euro</w:t>
      </w:r>
      <w:proofErr w:type="spellEnd"/>
      <w:r w:rsidRPr="002643EC">
        <w:rPr>
          <w:rFonts w:eastAsia="Arial Unicode MS"/>
          <w:lang w:eastAsia="hi-IN" w:bidi="hi-IN"/>
        </w:rPr>
        <w:t xml:space="preserve">. Lai nodrošinātu Ukrainas civiliedzīvotāju uzturēšanos Korģenes sabiedriskajā centrā un veiktu infrastruktūras uzlabojumus, priekšlikums novirzīt šo finansējumu Korģenes sabiedriskā centra </w:t>
      </w:r>
      <w:proofErr w:type="spellStart"/>
      <w:r w:rsidRPr="002643EC">
        <w:rPr>
          <w:rFonts w:eastAsia="Arial Unicode MS"/>
          <w:lang w:eastAsia="hi-IN" w:bidi="hi-IN"/>
        </w:rPr>
        <w:t>ārtelpas</w:t>
      </w:r>
      <w:proofErr w:type="spellEnd"/>
      <w:r w:rsidRPr="002643EC">
        <w:rPr>
          <w:rFonts w:eastAsia="Arial Unicode MS"/>
          <w:lang w:eastAsia="hi-IN" w:bidi="hi-IN"/>
        </w:rPr>
        <w:t xml:space="preserve"> labiekārtojumam, kuru izmaksas saskaņā ar cenu aptauju “</w:t>
      </w:r>
      <w:proofErr w:type="spellStart"/>
      <w:r w:rsidRPr="002643EC">
        <w:rPr>
          <w:rFonts w:eastAsia="Arial Unicode MS"/>
          <w:lang w:eastAsia="hi-IN" w:bidi="hi-IN"/>
        </w:rPr>
        <w:t>Arborista</w:t>
      </w:r>
      <w:proofErr w:type="spellEnd"/>
      <w:r w:rsidRPr="002643EC">
        <w:rPr>
          <w:rFonts w:eastAsia="Arial Unicode MS"/>
          <w:lang w:eastAsia="hi-IN" w:bidi="hi-IN"/>
        </w:rPr>
        <w:t xml:space="preserve"> pakalpojumi Zītaru ielas 3 piegulošās teritorijas zaru apzāģēšana” sastāda 2371,60 </w:t>
      </w:r>
      <w:proofErr w:type="spellStart"/>
      <w:r w:rsidRPr="002643EC">
        <w:rPr>
          <w:rFonts w:eastAsia="Arial Unicode MS"/>
          <w:i/>
          <w:iCs/>
          <w:lang w:eastAsia="hi-IN" w:bidi="hi-IN"/>
        </w:rPr>
        <w:t>euro</w:t>
      </w:r>
      <w:proofErr w:type="spellEnd"/>
      <w:r w:rsidRPr="002643EC">
        <w:rPr>
          <w:rFonts w:eastAsia="Arial Unicode MS"/>
          <w:lang w:eastAsia="hi-IN" w:bidi="hi-IN"/>
        </w:rPr>
        <w:t>.</w:t>
      </w:r>
    </w:p>
    <w:p w14:paraId="418DF9FE" w14:textId="31AEBE58" w:rsidR="002643EC" w:rsidRPr="009B4626" w:rsidRDefault="002643EC" w:rsidP="002643EC">
      <w:pPr>
        <w:suppressAutoHyphens/>
        <w:ind w:firstLine="720"/>
        <w:jc w:val="both"/>
        <w:rPr>
          <w:b/>
          <w:bCs/>
        </w:rPr>
      </w:pPr>
      <w:r w:rsidRPr="002643EC">
        <w:rPr>
          <w:bCs/>
          <w:lang w:eastAsia="hi-IN" w:bidi="hi-IN"/>
        </w:rPr>
        <w:lastRenderedPageBreak/>
        <w:t xml:space="preserve">Pamatojoties </w:t>
      </w:r>
      <w:r w:rsidRPr="002643EC">
        <w:rPr>
          <w:rFonts w:eastAsia="Calibri"/>
          <w:bCs/>
        </w:rPr>
        <w:t>uz Ukrainas civiliedzīvotāju atbalsta likuma 8. panta pirmo daļu, 13. pantu, 13.</w:t>
      </w:r>
      <w:r w:rsidR="00A7136E">
        <w:rPr>
          <w:rFonts w:eastAsia="Calibri"/>
          <w:bCs/>
          <w:vertAlign w:val="superscript"/>
        </w:rPr>
        <w:t>1 </w:t>
      </w:r>
      <w:r w:rsidRPr="002643EC">
        <w:rPr>
          <w:rFonts w:eastAsia="Calibri"/>
          <w:bCs/>
        </w:rPr>
        <w:t>pantu, Pašvaldību likuma 10. panta pirmās daļas ievaddaļu, likuma “Par pašvaldību budžetiem” 30. pantu,</w:t>
      </w:r>
      <w:r w:rsidRPr="002643EC">
        <w:t xml:space="preserve"> </w:t>
      </w:r>
      <w:r w:rsidRPr="002643EC">
        <w:rPr>
          <w:rFonts w:eastAsia="Calibri"/>
          <w:bCs/>
        </w:rPr>
        <w:t xml:space="preserve">Ministru kabineta 2022. gada 8. jūnija rīkojumu Nr. 339,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DB54686" w14:textId="028EF65D" w:rsidR="002643EC" w:rsidRPr="002643EC" w:rsidRDefault="002643EC" w:rsidP="002643EC">
      <w:pPr>
        <w:ind w:firstLine="720"/>
        <w:jc w:val="both"/>
        <w:rPr>
          <w:rFonts w:eastAsia="Arial Unicode MS"/>
          <w:kern w:val="2"/>
          <w:lang w:eastAsia="hi-IN" w:bidi="hi-IN"/>
        </w:rPr>
      </w:pPr>
    </w:p>
    <w:p w14:paraId="1E5F5507" w14:textId="7B372850" w:rsidR="002643EC" w:rsidRPr="002643EC" w:rsidRDefault="002643EC" w:rsidP="00A7136E">
      <w:pPr>
        <w:widowControl w:val="0"/>
        <w:numPr>
          <w:ilvl w:val="0"/>
          <w:numId w:val="23"/>
        </w:numPr>
        <w:suppressAutoHyphens/>
        <w:autoSpaceDE w:val="0"/>
        <w:autoSpaceDN w:val="0"/>
        <w:adjustRightInd w:val="0"/>
        <w:ind w:left="357" w:hanging="357"/>
        <w:jc w:val="both"/>
        <w:rPr>
          <w:rFonts w:eastAsia="Calibri"/>
          <w:lang w:bidi="lo-LA"/>
        </w:rPr>
      </w:pPr>
      <w:r w:rsidRPr="002643EC">
        <w:rPr>
          <w:rFonts w:eastAsia="Calibri"/>
          <w:lang w:bidi="lo-LA"/>
        </w:rPr>
        <w:t xml:space="preserve">Iekļaut Salacgrīvas apvienības pārvaldes 2025. gada ieņēmumu plānā </w:t>
      </w:r>
      <w:r w:rsidRPr="002643EC">
        <w:rPr>
          <w:rFonts w:eastAsia="Arial Unicode MS"/>
          <w:lang w:eastAsia="hi-IN" w:bidi="hi-IN"/>
        </w:rPr>
        <w:t xml:space="preserve">Viedās administrācijas un reģionālās attīstības ministrijas piešķirto finansējumu </w:t>
      </w:r>
      <w:bookmarkStart w:id="74" w:name="_Hlk199408919"/>
      <w:bookmarkStart w:id="75" w:name="_Hlk177990345"/>
      <w:r w:rsidRPr="002643EC">
        <w:rPr>
          <w:rFonts w:eastAsia="Arial Unicode MS"/>
          <w:lang w:eastAsia="hi-IN" w:bidi="hi-IN"/>
        </w:rPr>
        <w:t xml:space="preserve">2372,00 </w:t>
      </w:r>
      <w:proofErr w:type="spellStart"/>
      <w:r w:rsidRPr="002643EC">
        <w:rPr>
          <w:rFonts w:eastAsia="Arial Unicode MS"/>
          <w:i/>
          <w:iCs/>
          <w:lang w:eastAsia="hi-IN" w:bidi="hi-IN"/>
        </w:rPr>
        <w:t>euro</w:t>
      </w:r>
      <w:proofErr w:type="spellEnd"/>
      <w:r w:rsidRPr="002643EC">
        <w:rPr>
          <w:rFonts w:eastAsia="Arial Unicode MS"/>
          <w:lang w:eastAsia="hi-IN" w:bidi="hi-IN"/>
        </w:rPr>
        <w:t xml:space="preserve"> (divi tūkstoši trīs simt</w:t>
      </w:r>
      <w:r w:rsidR="00A7136E">
        <w:rPr>
          <w:rFonts w:eastAsia="Arial Unicode MS"/>
          <w:lang w:eastAsia="hi-IN" w:bidi="hi-IN"/>
        </w:rPr>
        <w:t>i</w:t>
      </w:r>
      <w:r w:rsidRPr="002643EC">
        <w:rPr>
          <w:rFonts w:eastAsia="Arial Unicode MS"/>
          <w:lang w:eastAsia="hi-IN" w:bidi="hi-IN"/>
        </w:rPr>
        <w:t xml:space="preserve"> septiņdesmit divi </w:t>
      </w:r>
      <w:proofErr w:type="spellStart"/>
      <w:r w:rsidRPr="002643EC">
        <w:rPr>
          <w:rFonts w:eastAsia="Arial Unicode MS"/>
          <w:i/>
          <w:lang w:eastAsia="hi-IN" w:bidi="hi-IN"/>
        </w:rPr>
        <w:t>euro</w:t>
      </w:r>
      <w:proofErr w:type="spellEnd"/>
      <w:r w:rsidRPr="002643EC">
        <w:rPr>
          <w:rFonts w:eastAsia="Arial Unicode MS"/>
          <w:i/>
          <w:lang w:eastAsia="hi-IN" w:bidi="hi-IN"/>
        </w:rPr>
        <w:t>,</w:t>
      </w:r>
      <w:r w:rsidRPr="002643EC">
        <w:rPr>
          <w:rFonts w:eastAsia="Arial Unicode MS"/>
          <w:lang w:eastAsia="hi-IN" w:bidi="hi-IN"/>
        </w:rPr>
        <w:t xml:space="preserve"> 00 centi)</w:t>
      </w:r>
      <w:bookmarkEnd w:id="74"/>
      <w:r w:rsidRPr="002643EC">
        <w:rPr>
          <w:rFonts w:eastAsia="Calibri"/>
          <w:lang w:bidi="lo-LA"/>
        </w:rPr>
        <w:t xml:space="preserve"> </w:t>
      </w:r>
      <w:bookmarkEnd w:id="75"/>
      <w:r w:rsidRPr="002643EC">
        <w:rPr>
          <w:rFonts w:eastAsia="Calibri"/>
          <w:lang w:bidi="lo-LA"/>
        </w:rPr>
        <w:t xml:space="preserve">apmērā (str.633-Korģenes Zītaru iela 3 pārvaldīšana), izdevumus novirzot Ukrainas civiliedzīvotāju atbalsta likumā noteikto pasākumu īstenošanai Korģenes sabiedriskā centra </w:t>
      </w:r>
      <w:proofErr w:type="spellStart"/>
      <w:r w:rsidRPr="002643EC">
        <w:rPr>
          <w:rFonts w:eastAsia="Calibri"/>
          <w:lang w:bidi="lo-LA"/>
        </w:rPr>
        <w:t>ārtelpas</w:t>
      </w:r>
      <w:proofErr w:type="spellEnd"/>
      <w:r w:rsidRPr="002643EC">
        <w:rPr>
          <w:rFonts w:eastAsia="Calibri"/>
          <w:lang w:bidi="lo-LA"/>
        </w:rPr>
        <w:t xml:space="preserve"> labiekārtošanai – </w:t>
      </w:r>
      <w:proofErr w:type="spellStart"/>
      <w:r w:rsidRPr="002643EC">
        <w:rPr>
          <w:rFonts w:eastAsia="Calibri"/>
          <w:lang w:bidi="lo-LA"/>
        </w:rPr>
        <w:t>arborista</w:t>
      </w:r>
      <w:proofErr w:type="spellEnd"/>
      <w:r w:rsidRPr="002643EC">
        <w:rPr>
          <w:rFonts w:eastAsia="Calibri"/>
          <w:lang w:bidi="lo-LA"/>
        </w:rPr>
        <w:t xml:space="preserve"> pakalpojumi zaru apzāģēšanai Zītaru ielai 3 piegulošajā teritorijā.</w:t>
      </w:r>
    </w:p>
    <w:p w14:paraId="4A4DB8EC" w14:textId="77777777" w:rsidR="002643EC" w:rsidRPr="002643EC" w:rsidRDefault="002643EC" w:rsidP="00A7136E">
      <w:pPr>
        <w:widowControl w:val="0"/>
        <w:numPr>
          <w:ilvl w:val="0"/>
          <w:numId w:val="23"/>
        </w:numPr>
        <w:suppressAutoHyphens/>
        <w:autoSpaceDE w:val="0"/>
        <w:autoSpaceDN w:val="0"/>
        <w:adjustRightInd w:val="0"/>
        <w:ind w:left="357" w:hanging="357"/>
        <w:jc w:val="both"/>
        <w:rPr>
          <w:rFonts w:eastAsia="Calibri"/>
          <w:lang w:bidi="lo-LA"/>
        </w:rPr>
      </w:pPr>
      <w:r w:rsidRPr="002643EC">
        <w:rPr>
          <w:rFonts w:eastAsia="Calibri"/>
        </w:rPr>
        <w:t>Piešķirto finansējumu iekļaut kārtējās Limbažu novada domes sēdes lēmuma projektā “Grozījumi Limbažu novada pašvaldības domes saistošajos noteikumos „Par Limbažu novada pašvaldības 2025. gada budžetu””.</w:t>
      </w:r>
      <w:r w:rsidRPr="002643EC">
        <w:rPr>
          <w:rFonts w:eastAsia="Calibri"/>
          <w:lang w:bidi="lo-LA"/>
        </w:rPr>
        <w:t xml:space="preserve"> </w:t>
      </w:r>
    </w:p>
    <w:p w14:paraId="22BC053C" w14:textId="77777777" w:rsidR="002643EC" w:rsidRPr="002643EC" w:rsidRDefault="002643EC" w:rsidP="00A7136E">
      <w:pPr>
        <w:widowControl w:val="0"/>
        <w:numPr>
          <w:ilvl w:val="0"/>
          <w:numId w:val="23"/>
        </w:numPr>
        <w:suppressAutoHyphens/>
        <w:autoSpaceDE w:val="0"/>
        <w:autoSpaceDN w:val="0"/>
        <w:adjustRightInd w:val="0"/>
        <w:ind w:left="357" w:hanging="357"/>
        <w:jc w:val="both"/>
        <w:rPr>
          <w:rFonts w:eastAsia="Calibri"/>
          <w:lang w:bidi="lo-LA"/>
        </w:rPr>
      </w:pPr>
      <w:r w:rsidRPr="002643EC">
        <w:rPr>
          <w:rFonts w:eastAsia="Calibri"/>
          <w:lang w:bidi="lo-LA"/>
        </w:rPr>
        <w:t>Atbildīgos par finansējuma iekļaušanu budžetā noteikt Finanšu un ekonomikas nodaļas ekonomistus.</w:t>
      </w:r>
    </w:p>
    <w:p w14:paraId="22219DEC" w14:textId="77777777" w:rsidR="002643EC" w:rsidRPr="002643EC" w:rsidRDefault="002643EC" w:rsidP="00A7136E">
      <w:pPr>
        <w:widowControl w:val="0"/>
        <w:numPr>
          <w:ilvl w:val="0"/>
          <w:numId w:val="23"/>
        </w:numPr>
        <w:suppressAutoHyphens/>
        <w:autoSpaceDE w:val="0"/>
        <w:autoSpaceDN w:val="0"/>
        <w:adjustRightInd w:val="0"/>
        <w:ind w:left="357" w:hanging="357"/>
        <w:jc w:val="both"/>
        <w:rPr>
          <w:rFonts w:eastAsia="Calibri"/>
          <w:lang w:bidi="lo-LA"/>
        </w:rPr>
      </w:pPr>
      <w:r w:rsidRPr="002643EC">
        <w:rPr>
          <w:rFonts w:eastAsia="Calibri"/>
          <w:lang w:bidi="lo-LA"/>
        </w:rPr>
        <w:t>Atbildīgo par lēmuma izpildi noteikt Salacgrīvas apvienības pārvaldes vadītāju.</w:t>
      </w:r>
    </w:p>
    <w:p w14:paraId="7EB43960" w14:textId="77777777" w:rsidR="002643EC" w:rsidRPr="002643EC" w:rsidRDefault="002643EC" w:rsidP="00A7136E">
      <w:pPr>
        <w:widowControl w:val="0"/>
        <w:numPr>
          <w:ilvl w:val="0"/>
          <w:numId w:val="23"/>
        </w:numPr>
        <w:suppressAutoHyphens/>
        <w:autoSpaceDE w:val="0"/>
        <w:autoSpaceDN w:val="0"/>
        <w:adjustRightInd w:val="0"/>
        <w:ind w:left="357" w:hanging="357"/>
        <w:jc w:val="both"/>
        <w:rPr>
          <w:rFonts w:eastAsia="Calibri"/>
          <w:lang w:bidi="lo-LA"/>
        </w:rPr>
      </w:pPr>
      <w:r w:rsidRPr="002643EC">
        <w:rPr>
          <w:rFonts w:eastAsia="Calibri"/>
          <w:lang w:bidi="lo-LA"/>
        </w:rPr>
        <w:t>Kontroli par lēmuma izpildi uzdot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0DE08788" w:rsidR="00F322EC" w:rsidRPr="00F26A7C" w:rsidRDefault="00F322EC" w:rsidP="00CE0433">
      <w:pPr>
        <w:suppressAutoHyphens/>
        <w:jc w:val="both"/>
        <w:rPr>
          <w:b/>
          <w:bCs/>
        </w:rPr>
      </w:pPr>
      <w:r w:rsidRPr="00F26A7C">
        <w:rPr>
          <w:b/>
          <w:bCs/>
        </w:rPr>
        <w:t xml:space="preserve">Lēmums Nr. </w:t>
      </w:r>
      <w:r w:rsidR="001F4945">
        <w:rPr>
          <w:b/>
          <w:bCs/>
        </w:rPr>
        <w:t>773</w:t>
      </w:r>
    </w:p>
    <w:p w14:paraId="65CE8EA5" w14:textId="6CABCA49" w:rsidR="00142AD8" w:rsidRPr="00F26A7C" w:rsidRDefault="00142AD8" w:rsidP="00CE0433">
      <w:pPr>
        <w:keepNext/>
        <w:suppressAutoHyphens/>
        <w:jc w:val="center"/>
        <w:outlineLvl w:val="0"/>
        <w:rPr>
          <w:b/>
          <w:bCs/>
          <w:lang w:eastAsia="en-US"/>
        </w:rPr>
      </w:pPr>
      <w:bookmarkStart w:id="76" w:name="_Hlk157524553"/>
      <w:bookmarkStart w:id="77" w:name="_Hlk196240575"/>
      <w:r w:rsidRPr="00F26A7C">
        <w:rPr>
          <w:b/>
          <w:bCs/>
          <w:lang w:eastAsia="en-US"/>
        </w:rPr>
        <w:t>21</w:t>
      </w:r>
      <w:r w:rsidR="00CD11AB" w:rsidRPr="00F26A7C">
        <w:rPr>
          <w:b/>
          <w:bCs/>
          <w:lang w:eastAsia="en-US"/>
        </w:rPr>
        <w:t>.</w:t>
      </w:r>
    </w:p>
    <w:bookmarkEnd w:id="73"/>
    <w:bookmarkEnd w:id="76"/>
    <w:bookmarkEnd w:id="77"/>
    <w:p w14:paraId="3648F9ED" w14:textId="77777777" w:rsidR="00FA4176" w:rsidRPr="00FA4176" w:rsidRDefault="00FA4176" w:rsidP="00FA4176">
      <w:pPr>
        <w:pBdr>
          <w:bottom w:val="single" w:sz="4" w:space="1" w:color="auto"/>
        </w:pBdr>
        <w:jc w:val="both"/>
        <w:rPr>
          <w:rFonts w:eastAsia="Calibri"/>
          <w:b/>
          <w:bCs/>
          <w:kern w:val="2"/>
          <w:lang w:eastAsia="en-US"/>
          <w14:ligatures w14:val="standardContextual"/>
        </w:rPr>
      </w:pPr>
      <w:r w:rsidRPr="00FA4176">
        <w:rPr>
          <w:b/>
          <w:bCs/>
        </w:rPr>
        <w:t>Par finansējuma piešķiršanu apkures katla nomaiņai katlumājā Sporta 8A, Salacgrīvā</w:t>
      </w:r>
    </w:p>
    <w:p w14:paraId="28A8BD6F" w14:textId="26C7EC66" w:rsidR="00FA4176" w:rsidRPr="00FA4176" w:rsidRDefault="00FA4176" w:rsidP="00FA4176">
      <w:pPr>
        <w:autoSpaceDE w:val="0"/>
        <w:autoSpaceDN w:val="0"/>
        <w:adjustRightInd w:val="0"/>
        <w:ind w:right="42"/>
        <w:jc w:val="center"/>
      </w:pPr>
      <w:r w:rsidRPr="00FA4176">
        <w:t xml:space="preserve">Ziņo </w:t>
      </w:r>
      <w:r>
        <w:t xml:space="preserve">Sigita </w:t>
      </w:r>
      <w:proofErr w:type="spellStart"/>
      <w:r>
        <w:t>Upmale</w:t>
      </w:r>
      <w:proofErr w:type="spellEnd"/>
    </w:p>
    <w:p w14:paraId="6C7817F9" w14:textId="77777777" w:rsidR="00FA4176" w:rsidRPr="00FA4176" w:rsidRDefault="00FA4176" w:rsidP="00FA4176">
      <w:pPr>
        <w:jc w:val="center"/>
        <w:rPr>
          <w:rFonts w:eastAsia="Calibri"/>
          <w:kern w:val="2"/>
          <w:lang w:eastAsia="en-US"/>
          <w14:ligatures w14:val="standardContextual"/>
        </w:rPr>
      </w:pPr>
    </w:p>
    <w:p w14:paraId="563CA4B1" w14:textId="039E29F1" w:rsidR="00FA4176" w:rsidRPr="00FA4176" w:rsidRDefault="00FA4176" w:rsidP="00FA4176">
      <w:pPr>
        <w:ind w:firstLine="720"/>
        <w:jc w:val="both"/>
        <w:rPr>
          <w:kern w:val="2"/>
          <w14:ligatures w14:val="standardContextual"/>
        </w:rPr>
      </w:pPr>
      <w:r w:rsidRPr="00FA4176">
        <w:rPr>
          <w:kern w:val="2"/>
          <w14:ligatures w14:val="standardContextual"/>
        </w:rPr>
        <w:t>Katlumājā Sporta 8A, Salacgrīvā šī gada septembrī vienam no 1999.</w:t>
      </w:r>
      <w:r>
        <w:rPr>
          <w:kern w:val="2"/>
          <w14:ligatures w14:val="standardContextual"/>
        </w:rPr>
        <w:t> </w:t>
      </w:r>
      <w:r w:rsidRPr="00FA4176">
        <w:rPr>
          <w:kern w:val="2"/>
          <w14:ligatures w14:val="standardContextual"/>
        </w:rPr>
        <w:t>gadā ražotajiem apkures katliem izveidojās sūce. Mēģinājumi novērst bojājumu metinot bija nesekmīgi. Lai veiktu apkures katla nomaiņu un novērstu avārijas situāciju katlumājā Sporta 8A, Salacgrīvā, nepieciešams finansējums 26</w:t>
      </w:r>
      <w:r>
        <w:rPr>
          <w:kern w:val="2"/>
          <w14:ligatures w14:val="standardContextual"/>
        </w:rPr>
        <w:t> </w:t>
      </w:r>
      <w:r w:rsidRPr="00FA4176">
        <w:rPr>
          <w:kern w:val="2"/>
          <w14:ligatures w14:val="standardContextual"/>
        </w:rPr>
        <w:t xml:space="preserve">589,75 EUR (divdesmit seši tūkstoši pieci simti astoņdesmit deviņi </w:t>
      </w:r>
      <w:proofErr w:type="spellStart"/>
      <w:r w:rsidRPr="00FA4176">
        <w:rPr>
          <w:i/>
          <w:kern w:val="2"/>
          <w14:ligatures w14:val="standardContextual"/>
        </w:rPr>
        <w:t>euro</w:t>
      </w:r>
      <w:proofErr w:type="spellEnd"/>
      <w:r w:rsidRPr="00FA4176">
        <w:rPr>
          <w:i/>
          <w:kern w:val="2"/>
          <w14:ligatures w14:val="standardContextual"/>
        </w:rPr>
        <w:t>,</w:t>
      </w:r>
      <w:r w:rsidRPr="00FA4176">
        <w:rPr>
          <w:kern w:val="2"/>
          <w14:ligatures w14:val="standardContextual"/>
        </w:rPr>
        <w:t xml:space="preserve"> 75 </w:t>
      </w:r>
      <w:r w:rsidRPr="00FA4176">
        <w:rPr>
          <w:iCs/>
          <w:kern w:val="2"/>
          <w14:ligatures w14:val="standardContextual"/>
        </w:rPr>
        <w:t>centi</w:t>
      </w:r>
      <w:r w:rsidRPr="00FA4176">
        <w:rPr>
          <w:kern w:val="2"/>
          <w14:ligatures w14:val="standardContextual"/>
        </w:rPr>
        <w:t xml:space="preserve">). </w:t>
      </w:r>
    </w:p>
    <w:p w14:paraId="64E9A45B" w14:textId="77777777" w:rsidR="00FA4176" w:rsidRPr="009B4626" w:rsidRDefault="00FA4176" w:rsidP="00FA4176">
      <w:pPr>
        <w:suppressAutoHyphens/>
        <w:ind w:firstLine="720"/>
        <w:jc w:val="both"/>
        <w:rPr>
          <w:b/>
          <w:bCs/>
        </w:rPr>
      </w:pPr>
      <w:r w:rsidRPr="00FA4176">
        <w:rPr>
          <w:kern w:val="2"/>
          <w14:ligatures w14:val="standardContextual"/>
        </w:rPr>
        <w:t xml:space="preserve">Pamatojoties uz Pašvaldību likuma 4. panta pirmās daļas 1. punktu, ceturto daļu, 10. panta pirmās daļas ievadu, likuma “Par pašvaldību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6BB617A" w14:textId="405A57DE" w:rsidR="00FA4176" w:rsidRPr="00FA4176" w:rsidRDefault="00FA4176" w:rsidP="00FA4176">
      <w:pPr>
        <w:ind w:firstLine="720"/>
        <w:jc w:val="both"/>
        <w:rPr>
          <w:b/>
          <w:bCs/>
        </w:rPr>
      </w:pPr>
    </w:p>
    <w:p w14:paraId="7D974EF9" w14:textId="77777777"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kern w:val="2"/>
          <w14:ligatures w14:val="standardContextual"/>
        </w:rPr>
        <w:t>Piešķirt finansējumu 7589,75 EUR apmērā apkures katla nomaiņai katlumājā Sporta 8A, Salacgrīvā no Limbažu novada pašvaldības budžeta nesadalītā naudas atlikuma.</w:t>
      </w:r>
    </w:p>
    <w:p w14:paraId="30BD9581" w14:textId="65BBAAA3"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kern w:val="2"/>
          <w14:ligatures w14:val="standardContextual"/>
        </w:rPr>
        <w:t>Pārvirzīt finansējumu apkures katla nomaiņai katlumājā Sporta 8A, Salacgrīvā 19</w:t>
      </w:r>
      <w:r>
        <w:rPr>
          <w:kern w:val="2"/>
          <w14:ligatures w14:val="standardContextual"/>
        </w:rPr>
        <w:t> </w:t>
      </w:r>
      <w:r w:rsidRPr="00FA4176">
        <w:rPr>
          <w:kern w:val="2"/>
          <w14:ligatures w14:val="standardContextual"/>
        </w:rPr>
        <w:t>000,00 EUR apmērā no katlumājas Sporta 8A, Salacgrīvā budžeta dimensijas 6371/04.300/2300.</w:t>
      </w:r>
    </w:p>
    <w:p w14:paraId="741D30D4" w14:textId="77777777"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EE73359" w14:textId="77777777"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noProof/>
          <w:kern w:val="2"/>
          <w14:ligatures w14:val="standardContextual"/>
        </w:rPr>
        <w:t>Atbildīgos par finansējuma iekļaušanu budžetā noteikt Finanšu un ekonomikas nodaļas ekonomistus.</w:t>
      </w:r>
    </w:p>
    <w:p w14:paraId="26A99A67" w14:textId="77777777"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kern w:val="2"/>
          <w14:ligatures w14:val="standardContextual"/>
        </w:rPr>
        <w:t>Atbildīgo par lēmuma izpildi noteikt Salacgrīvas apvienības pārvaldes vadītāju.</w:t>
      </w:r>
    </w:p>
    <w:p w14:paraId="53951651" w14:textId="77777777" w:rsidR="00FA4176" w:rsidRPr="00FA4176" w:rsidRDefault="00FA4176" w:rsidP="00FA4176">
      <w:pPr>
        <w:numPr>
          <w:ilvl w:val="0"/>
          <w:numId w:val="24"/>
        </w:numPr>
        <w:tabs>
          <w:tab w:val="num" w:pos="567"/>
        </w:tabs>
        <w:ind w:left="357" w:hanging="357"/>
        <w:contextualSpacing/>
        <w:jc w:val="both"/>
        <w:rPr>
          <w:kern w:val="2"/>
          <w14:ligatures w14:val="standardContextual"/>
        </w:rPr>
      </w:pPr>
      <w:r w:rsidRPr="00FA4176">
        <w:rPr>
          <w:kern w:val="2"/>
          <w14:ligatures w14:val="standardContextual"/>
        </w:rPr>
        <w:t>Kontroli par lēmuma izpildi uzdot veikt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3FF50039" w:rsidR="00F322EC" w:rsidRPr="00F26A7C" w:rsidRDefault="00F322EC" w:rsidP="00CE0433">
      <w:pPr>
        <w:suppressAutoHyphens/>
        <w:jc w:val="both"/>
        <w:rPr>
          <w:b/>
          <w:bCs/>
        </w:rPr>
      </w:pPr>
      <w:bookmarkStart w:id="78" w:name="_Hlk112592838"/>
      <w:r w:rsidRPr="00F26A7C">
        <w:rPr>
          <w:b/>
          <w:bCs/>
        </w:rPr>
        <w:lastRenderedPageBreak/>
        <w:t xml:space="preserve">Lēmums Nr. </w:t>
      </w:r>
      <w:r w:rsidR="001F4945">
        <w:rPr>
          <w:b/>
          <w:bCs/>
        </w:rPr>
        <w:t>774</w:t>
      </w:r>
    </w:p>
    <w:p w14:paraId="07614F80" w14:textId="5DB4F292" w:rsidR="008C58BC" w:rsidRPr="00F26A7C" w:rsidRDefault="008C58BC" w:rsidP="00CE0433">
      <w:pPr>
        <w:keepNext/>
        <w:suppressAutoHyphens/>
        <w:jc w:val="center"/>
        <w:outlineLvl w:val="0"/>
        <w:rPr>
          <w:b/>
          <w:bCs/>
          <w:lang w:eastAsia="en-US"/>
        </w:rPr>
      </w:pPr>
      <w:bookmarkStart w:id="79" w:name="_Hlk196240850"/>
      <w:r w:rsidRPr="00F26A7C">
        <w:rPr>
          <w:b/>
          <w:bCs/>
          <w:lang w:eastAsia="en-US"/>
        </w:rPr>
        <w:t>22</w:t>
      </w:r>
      <w:r w:rsidR="00CD11AB" w:rsidRPr="00F26A7C">
        <w:rPr>
          <w:b/>
          <w:bCs/>
          <w:lang w:eastAsia="en-US"/>
        </w:rPr>
        <w:t>.</w:t>
      </w:r>
    </w:p>
    <w:bookmarkEnd w:id="78"/>
    <w:bookmarkEnd w:id="79"/>
    <w:p w14:paraId="766B6047" w14:textId="77777777" w:rsidR="00DF08ED" w:rsidRPr="00DF08ED" w:rsidRDefault="00DF08ED" w:rsidP="00DF08ED">
      <w:pPr>
        <w:pBdr>
          <w:bottom w:val="single" w:sz="6" w:space="1" w:color="auto"/>
        </w:pBdr>
        <w:jc w:val="both"/>
        <w:rPr>
          <w:b/>
          <w:bCs/>
        </w:rPr>
      </w:pPr>
      <w:r w:rsidRPr="00DF08ED">
        <w:rPr>
          <w:b/>
          <w:bCs/>
          <w:noProof/>
        </w:rPr>
        <w:t>Par autoceļa C1-27 Uztupi-Priedes daļas izslēgšanu no autoceļu un ielu saraksta un grāmatvedības bilances.</w:t>
      </w:r>
    </w:p>
    <w:p w14:paraId="105975E9" w14:textId="4C89B0DE" w:rsidR="00DF08ED" w:rsidRPr="00DF08ED" w:rsidRDefault="00DF08ED" w:rsidP="00DF08ED">
      <w:pPr>
        <w:jc w:val="center"/>
      </w:pPr>
      <w:r w:rsidRPr="00DF08ED">
        <w:t xml:space="preserve">Ziņo </w:t>
      </w:r>
      <w:r>
        <w:t xml:space="preserve">Sigita </w:t>
      </w:r>
      <w:proofErr w:type="spellStart"/>
      <w:r>
        <w:t>Upmale</w:t>
      </w:r>
      <w:proofErr w:type="spellEnd"/>
      <w:r>
        <w:t xml:space="preserve">, debatēs piedalās persona </w:t>
      </w:r>
      <w:r w:rsidR="0058522E">
        <w:rPr>
          <w:rFonts w:eastAsiaTheme="minorHAnsi"/>
          <w:bCs/>
        </w:rPr>
        <w:t>(v</w:t>
      </w:r>
      <w:r w:rsidR="0058522E">
        <w:rPr>
          <w:rFonts w:eastAsiaTheme="minorHAnsi"/>
          <w:bCs/>
        </w:rPr>
        <w:t>ārds</w:t>
      </w:r>
      <w:r w:rsidR="0058522E">
        <w:rPr>
          <w:rFonts w:eastAsiaTheme="minorHAnsi"/>
          <w:bCs/>
        </w:rPr>
        <w:t xml:space="preserve"> uzvārds)</w:t>
      </w:r>
      <w:r>
        <w:t xml:space="preserve">, </w:t>
      </w:r>
      <w:r w:rsidRPr="00DF08ED">
        <w:rPr>
          <w:noProof/>
        </w:rPr>
        <w:t>Viktors Zujevs, Ģirts Vilciņš</w:t>
      </w:r>
    </w:p>
    <w:p w14:paraId="530D37B2" w14:textId="77777777" w:rsidR="00DF08ED" w:rsidRPr="00DF08ED" w:rsidRDefault="00DF08ED" w:rsidP="00DF08ED">
      <w:pPr>
        <w:jc w:val="both"/>
      </w:pPr>
    </w:p>
    <w:p w14:paraId="3D1E8F84" w14:textId="040F060E" w:rsidR="00DF08ED" w:rsidRPr="00DF08ED" w:rsidRDefault="00DF08ED" w:rsidP="00DF08ED">
      <w:pPr>
        <w:ind w:firstLine="720"/>
        <w:jc w:val="both"/>
      </w:pPr>
      <w:r w:rsidRPr="00DF08ED">
        <w:t xml:space="preserve">Limbažu novada pašvaldībā 2025. gada 28. augustā saņemts A/S </w:t>
      </w:r>
      <w:r>
        <w:t>“</w:t>
      </w:r>
      <w:r w:rsidRPr="00DF08ED">
        <w:t>Latvijas meži</w:t>
      </w:r>
      <w:r>
        <w:t>”</w:t>
      </w:r>
      <w:r w:rsidRPr="00DF08ED">
        <w:t xml:space="preserve"> iesniegums, kas reģistrēts ar Nr. 4.8.4/25/5824</w:t>
      </w:r>
      <w:r>
        <w:t>,</w:t>
      </w:r>
      <w:r w:rsidRPr="00DF08ED">
        <w:t xml:space="preserve"> ar lūgumu izslēgt inženierbūvi ar kadastra apzīmējumu Nr. 6652 005 0049 007, kas šķērso A/S </w:t>
      </w:r>
      <w:r>
        <w:t>“</w:t>
      </w:r>
      <w:r w:rsidRPr="00DF08ED">
        <w:t>Latvijas meži</w:t>
      </w:r>
      <w:r>
        <w:t>”</w:t>
      </w:r>
      <w:r w:rsidRPr="00DF08ED">
        <w:t xml:space="preserve"> piederošo īpašumu “Priedes-1" ar kadastra Nr. 6652 005 0136 un Z/S “Ceriņi” iesniegums, kas reģistrēts ar Nr. 4.8.4/25/5836</w:t>
      </w:r>
      <w:r>
        <w:t>,</w:t>
      </w:r>
      <w:r w:rsidRPr="00DF08ED">
        <w:t xml:space="preserve"> ar lūgumu izslēgt inženierbūvi ar kadastra apzīmējumu 6652 005 0049 007, kas šķērso nekustamo īpašumu “Ceriņi” ar kadastra apzīmējumu Nr. 6652 005 0008.</w:t>
      </w:r>
    </w:p>
    <w:p w14:paraId="58748B5A" w14:textId="61AC93B7" w:rsidR="00DF08ED" w:rsidRPr="00DF08ED" w:rsidRDefault="00DF08ED" w:rsidP="00DF08ED">
      <w:pPr>
        <w:ind w:firstLine="720"/>
        <w:jc w:val="both"/>
      </w:pPr>
      <w:r w:rsidRPr="00DF08ED">
        <w:t xml:space="preserve">Abos augstāk minētajos iesniegumos izslēgšanas iemeslam par pamatu minēts, ka vairāk kā 5 gadu laikā inženierbūve netiek izmantota un uzturēta no pašvaldības puses kā ceļš, kā rezultātā uz doto brīdi, nekustamajos īpašumos “Ceriņi” ar kadastra </w:t>
      </w:r>
      <w:proofErr w:type="spellStart"/>
      <w:r w:rsidRPr="00DF08ED">
        <w:t>apz</w:t>
      </w:r>
      <w:proofErr w:type="spellEnd"/>
      <w:r w:rsidRPr="00DF08ED">
        <w:t>.</w:t>
      </w:r>
      <w:r w:rsidR="00676511">
        <w:t xml:space="preserve"> </w:t>
      </w:r>
      <w:r w:rsidRPr="00DF08ED">
        <w:t xml:space="preserve">Nr.6652 005 0008 un “Priedes-1” ar kadastra </w:t>
      </w:r>
      <w:proofErr w:type="spellStart"/>
      <w:r w:rsidRPr="00DF08ED">
        <w:t>apz</w:t>
      </w:r>
      <w:proofErr w:type="spellEnd"/>
      <w:r w:rsidRPr="00DF08ED">
        <w:t>.</w:t>
      </w:r>
      <w:r w:rsidR="00676511">
        <w:t xml:space="preserve"> </w:t>
      </w:r>
      <w:r w:rsidRPr="00DF08ED">
        <w:t>Nr. 6652 005 0064, tas nav identificējams.</w:t>
      </w:r>
    </w:p>
    <w:p w14:paraId="0A12D1B7" w14:textId="77777777" w:rsidR="00DF08ED" w:rsidRPr="00DF08ED" w:rsidRDefault="00DF08ED" w:rsidP="00DF08ED">
      <w:pPr>
        <w:ind w:firstLine="720"/>
        <w:jc w:val="both"/>
      </w:pPr>
      <w:r w:rsidRPr="00DF08ED">
        <w:t>Limbažu apvienības pārvaldei (turpmāk - Pārvalde), apsekojot minēto ceļa posmu, tika konstatēts, ka iesniegumos paustais apgalvojums, ka ceļš nav identificējams, atbilst patiesībai. Pārvalde lūdz izslēgt no autoceļu un ielu saraksta un grāmatvedības bilances autoceļa C1-27 Uztupi-Priedes daļu no 0,597-1,400 km (izslēdzamais garums no kopgaruma 0,803 km).</w:t>
      </w:r>
    </w:p>
    <w:p w14:paraId="0F04210A" w14:textId="77777777" w:rsidR="00DF08ED" w:rsidRPr="00DF08ED" w:rsidRDefault="00DF08ED" w:rsidP="00DF08ED">
      <w:pPr>
        <w:ind w:firstLine="720"/>
        <w:jc w:val="both"/>
      </w:pPr>
      <w:r w:rsidRPr="00DF08ED">
        <w:t>Likuma „Par autoceļiem” 4. panta trešā daļa nosaka, ka Pašvaldību un komersantu ceļi un to zemes, tai skaitā ceļu zemes nodalījuma joslas, kā arī māju ceļi ir attiecīgo pašvaldību, komersantu vai fizisko personu īpašums.</w:t>
      </w:r>
    </w:p>
    <w:p w14:paraId="2C744205" w14:textId="77777777" w:rsidR="00DF08ED" w:rsidRPr="00DF08ED" w:rsidRDefault="00DF08ED" w:rsidP="00DF08ED">
      <w:pPr>
        <w:ind w:firstLine="720"/>
        <w:jc w:val="both"/>
      </w:pPr>
      <w:r w:rsidRPr="00DF08ED">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6EDFFE0F" w14:textId="77777777" w:rsidR="00DF08ED" w:rsidRPr="009B4626" w:rsidRDefault="00DF08ED" w:rsidP="00DF08ED">
      <w:pPr>
        <w:suppressAutoHyphens/>
        <w:ind w:firstLine="720"/>
        <w:jc w:val="both"/>
        <w:rPr>
          <w:b/>
          <w:bCs/>
        </w:rPr>
      </w:pPr>
      <w:r w:rsidRPr="00DF08ED">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933DAB9" w14:textId="576593B2" w:rsidR="00DF08ED" w:rsidRPr="00DF08ED" w:rsidRDefault="00DF08ED" w:rsidP="00DF08ED">
      <w:pPr>
        <w:ind w:firstLine="720"/>
        <w:jc w:val="both"/>
        <w:rPr>
          <w:b/>
          <w:bCs/>
        </w:rPr>
      </w:pPr>
    </w:p>
    <w:p w14:paraId="055AEC9D" w14:textId="77777777" w:rsidR="00DF08ED" w:rsidRPr="00DF08ED" w:rsidRDefault="00DF08ED" w:rsidP="00DF08ED">
      <w:pPr>
        <w:numPr>
          <w:ilvl w:val="0"/>
          <w:numId w:val="25"/>
        </w:numPr>
        <w:ind w:left="357" w:hanging="357"/>
        <w:contextualSpacing/>
        <w:jc w:val="both"/>
        <w:rPr>
          <w:lang w:eastAsia="hi-IN" w:bidi="hi-IN"/>
        </w:rPr>
      </w:pPr>
      <w:r w:rsidRPr="00DF08ED">
        <w:rPr>
          <w:rFonts w:eastAsia="Arial Unicode MS"/>
          <w:kern w:val="1"/>
          <w:lang w:eastAsia="hi-IN" w:bidi="hi-IN"/>
        </w:rPr>
        <w:t xml:space="preserve">Izslēgt autoceļa C1-27 Uztupi-Priedes daļu (no </w:t>
      </w:r>
      <w:r w:rsidRPr="00DF08ED">
        <w:t>0,597-1,400 km)</w:t>
      </w:r>
      <w:r w:rsidRPr="00DF08ED">
        <w:rPr>
          <w:rFonts w:eastAsia="Arial Unicode MS"/>
          <w:kern w:val="1"/>
          <w:lang w:eastAsia="hi-IN" w:bidi="hi-IN"/>
        </w:rPr>
        <w:t xml:space="preserve"> no autoceļu un ielu saraksta un grāmatvedības bilances.</w:t>
      </w:r>
    </w:p>
    <w:p w14:paraId="0C3401C1" w14:textId="14A81375" w:rsidR="00DF08ED" w:rsidRPr="00DF08ED" w:rsidRDefault="00DF08ED" w:rsidP="00DF08ED">
      <w:pPr>
        <w:numPr>
          <w:ilvl w:val="0"/>
          <w:numId w:val="25"/>
        </w:numPr>
        <w:ind w:left="357" w:hanging="357"/>
        <w:contextualSpacing/>
        <w:jc w:val="both"/>
        <w:rPr>
          <w:lang w:eastAsia="hi-IN" w:bidi="hi-IN"/>
        </w:rPr>
      </w:pPr>
      <w:r w:rsidRPr="00DF08ED">
        <w:rPr>
          <w:rFonts w:eastAsia="Arial Unicode MS"/>
          <w:kern w:val="1"/>
          <w:lang w:eastAsia="hi-IN" w:bidi="hi-IN"/>
        </w:rPr>
        <w:t>Iesniegt iesniegumu Valsts akciju sabiedrībā “Latvijas Valsts ceļi” izmaiņu veikšana</w:t>
      </w:r>
      <w:r w:rsidR="002839F5">
        <w:rPr>
          <w:rFonts w:eastAsia="Arial Unicode MS"/>
          <w:kern w:val="1"/>
          <w:lang w:eastAsia="hi-IN" w:bidi="hi-IN"/>
        </w:rPr>
        <w:t>i pašvaldības autoceļu reģistrā</w:t>
      </w:r>
      <w:r w:rsidRPr="00DF08ED">
        <w:rPr>
          <w:rFonts w:eastAsia="Arial Unicode MS"/>
          <w:kern w:val="1"/>
          <w:lang w:eastAsia="hi-IN" w:bidi="hi-IN"/>
        </w:rPr>
        <w:t xml:space="preserve"> saskaņā ar Ministru kabineta 2017. gada 27. jūnija noteikumu Nr. 361 “Pašvaldību autoceļu un ielu reģistrācijas un uzskaites kārtība” 3. pielikumu.</w:t>
      </w:r>
    </w:p>
    <w:p w14:paraId="4233FDDD" w14:textId="77777777" w:rsidR="00DF08ED" w:rsidRPr="00DF08ED" w:rsidRDefault="00DF08ED" w:rsidP="00DF08ED">
      <w:pPr>
        <w:numPr>
          <w:ilvl w:val="0"/>
          <w:numId w:val="25"/>
        </w:numPr>
        <w:ind w:left="357" w:hanging="357"/>
        <w:contextualSpacing/>
        <w:jc w:val="both"/>
        <w:rPr>
          <w:lang w:eastAsia="hi-IN" w:bidi="hi-IN"/>
        </w:rPr>
      </w:pPr>
      <w:r w:rsidRPr="00DF08ED">
        <w:rPr>
          <w:rFonts w:eastAsia="Arial Unicode MS"/>
          <w:kern w:val="1"/>
          <w:lang w:eastAsia="hi-IN" w:bidi="hi-IN"/>
        </w:rPr>
        <w:t>Atbildīgo par lēmuma izpildi noteikt Limbažu apvienības pārvaldes Ceļu būvinženieri Edmundu Liepiņu.</w:t>
      </w:r>
    </w:p>
    <w:p w14:paraId="5F9EDC54" w14:textId="77777777" w:rsidR="00DF08ED" w:rsidRPr="00DF08ED" w:rsidRDefault="00DF08ED" w:rsidP="00DF08ED">
      <w:pPr>
        <w:numPr>
          <w:ilvl w:val="0"/>
          <w:numId w:val="25"/>
        </w:numPr>
        <w:ind w:left="357" w:hanging="357"/>
        <w:contextualSpacing/>
        <w:jc w:val="both"/>
        <w:rPr>
          <w:lang w:eastAsia="hi-IN" w:bidi="hi-IN"/>
        </w:rPr>
      </w:pPr>
      <w:r w:rsidRPr="00DF08ED">
        <w:rPr>
          <w:rFonts w:eastAsia="Arial Unicode MS"/>
          <w:kern w:val="1"/>
          <w:lang w:eastAsia="hi-IN" w:bidi="hi-IN"/>
        </w:rPr>
        <w:t>Kontroli par lēmuma izpildi uzdot Limbažu novada pašvaldības izpilddirektoram.</w:t>
      </w:r>
    </w:p>
    <w:p w14:paraId="350D285E" w14:textId="77777777" w:rsidR="00147F62" w:rsidRDefault="00147F62" w:rsidP="00CE0433">
      <w:pPr>
        <w:suppressAutoHyphens/>
        <w:autoSpaceDE w:val="0"/>
        <w:autoSpaceDN w:val="0"/>
        <w:adjustRightInd w:val="0"/>
        <w:jc w:val="both"/>
        <w:rPr>
          <w:rFonts w:eastAsia="Calibri"/>
        </w:rPr>
      </w:pPr>
    </w:p>
    <w:p w14:paraId="29E4B42C" w14:textId="77777777" w:rsidR="00854712" w:rsidRPr="00F26A7C" w:rsidRDefault="00854712" w:rsidP="00CE0433">
      <w:pPr>
        <w:suppressAutoHyphens/>
        <w:autoSpaceDE w:val="0"/>
        <w:autoSpaceDN w:val="0"/>
        <w:adjustRightInd w:val="0"/>
        <w:jc w:val="both"/>
        <w:rPr>
          <w:rFonts w:eastAsia="Calibri"/>
        </w:rPr>
      </w:pPr>
    </w:p>
    <w:p w14:paraId="26FDB07C" w14:textId="380D95AB" w:rsidR="00F322EC" w:rsidRPr="00F26A7C" w:rsidRDefault="00F322EC" w:rsidP="00CE0433">
      <w:pPr>
        <w:suppressAutoHyphens/>
        <w:jc w:val="both"/>
        <w:rPr>
          <w:b/>
          <w:bCs/>
        </w:rPr>
      </w:pPr>
      <w:bookmarkStart w:id="80" w:name="_Hlk112593822"/>
      <w:bookmarkStart w:id="81" w:name="_Hlk115093418"/>
      <w:r w:rsidRPr="00F26A7C">
        <w:rPr>
          <w:b/>
          <w:bCs/>
        </w:rPr>
        <w:t xml:space="preserve">Lēmums Nr. </w:t>
      </w:r>
      <w:r w:rsidR="001F4945">
        <w:rPr>
          <w:b/>
          <w:bCs/>
        </w:rPr>
        <w:t>775</w:t>
      </w:r>
    </w:p>
    <w:p w14:paraId="7A938B0E" w14:textId="57ED28D9" w:rsidR="001179BA" w:rsidRPr="00F26A7C" w:rsidRDefault="001179BA" w:rsidP="00CE0433">
      <w:pPr>
        <w:keepNext/>
        <w:suppressAutoHyphens/>
        <w:jc w:val="center"/>
        <w:outlineLvl w:val="0"/>
        <w:rPr>
          <w:b/>
          <w:bCs/>
          <w:lang w:eastAsia="en-US"/>
        </w:rPr>
      </w:pPr>
      <w:bookmarkStart w:id="82" w:name="_Hlk149589330"/>
      <w:r w:rsidRPr="00F26A7C">
        <w:rPr>
          <w:b/>
          <w:bCs/>
          <w:lang w:eastAsia="en-US"/>
        </w:rPr>
        <w:lastRenderedPageBreak/>
        <w:t>23</w:t>
      </w:r>
      <w:r w:rsidR="00CD11AB" w:rsidRPr="00F26A7C">
        <w:rPr>
          <w:b/>
          <w:bCs/>
          <w:lang w:eastAsia="en-US"/>
        </w:rPr>
        <w:t>.</w:t>
      </w:r>
    </w:p>
    <w:bookmarkEnd w:id="80"/>
    <w:bookmarkEnd w:id="81"/>
    <w:bookmarkEnd w:id="82"/>
    <w:p w14:paraId="22BC4761" w14:textId="77777777" w:rsidR="005952F2" w:rsidRPr="005952F2" w:rsidRDefault="005952F2" w:rsidP="005952F2">
      <w:pPr>
        <w:pBdr>
          <w:bottom w:val="single" w:sz="6" w:space="1" w:color="auto"/>
        </w:pBdr>
        <w:jc w:val="both"/>
        <w:rPr>
          <w:b/>
          <w:bCs/>
        </w:rPr>
      </w:pPr>
      <w:r w:rsidRPr="005952F2">
        <w:rPr>
          <w:b/>
          <w:bCs/>
          <w:noProof/>
        </w:rPr>
        <w:t>Par finansējuma piešķiršanu Liepupes pagasta pakalpojumu sniegšanas centram dūmvada nomaiņai Liepupes pagasta pārvaldes ēkai</w:t>
      </w:r>
    </w:p>
    <w:p w14:paraId="2C0B284F" w14:textId="1CB30933" w:rsidR="005952F2" w:rsidRPr="005952F2" w:rsidRDefault="005952F2" w:rsidP="005952F2">
      <w:pPr>
        <w:autoSpaceDE w:val="0"/>
        <w:autoSpaceDN w:val="0"/>
        <w:adjustRightInd w:val="0"/>
        <w:ind w:right="42"/>
        <w:jc w:val="center"/>
      </w:pPr>
      <w:r w:rsidRPr="005952F2">
        <w:t xml:space="preserve">Ziņo </w:t>
      </w:r>
      <w:r>
        <w:t xml:space="preserve">Sigita </w:t>
      </w:r>
      <w:proofErr w:type="spellStart"/>
      <w:r>
        <w:t>Upmale</w:t>
      </w:r>
      <w:proofErr w:type="spellEnd"/>
    </w:p>
    <w:p w14:paraId="431630E5" w14:textId="77777777" w:rsidR="005952F2" w:rsidRPr="005952F2" w:rsidRDefault="005952F2" w:rsidP="005952F2">
      <w:pPr>
        <w:jc w:val="center"/>
        <w:rPr>
          <w:rFonts w:eastAsia="Calibri"/>
          <w:kern w:val="2"/>
          <w:lang w:eastAsia="en-US"/>
          <w14:ligatures w14:val="standardContextual"/>
        </w:rPr>
      </w:pPr>
    </w:p>
    <w:p w14:paraId="455EA4FF" w14:textId="179AD3BE" w:rsidR="005952F2" w:rsidRPr="005952F2" w:rsidRDefault="005952F2" w:rsidP="005952F2">
      <w:pPr>
        <w:ind w:firstLine="720"/>
        <w:jc w:val="both"/>
        <w:rPr>
          <w:kern w:val="2"/>
          <w14:ligatures w14:val="standardContextual"/>
        </w:rPr>
      </w:pPr>
      <w:r w:rsidRPr="005952F2">
        <w:rPr>
          <w:kern w:val="2"/>
          <w14:ligatures w14:val="standardContextual"/>
        </w:rPr>
        <w:t>2025. gada 23. septembrī veicot plānveida dūmvada tehniskā stāvokļa pārbaudi Limbažu novada pašvaldības ēkai “</w:t>
      </w:r>
      <w:proofErr w:type="spellStart"/>
      <w:r w:rsidRPr="005952F2">
        <w:rPr>
          <w:kern w:val="2"/>
          <w14:ligatures w14:val="standardContextual"/>
        </w:rPr>
        <w:t>Mežgravas</w:t>
      </w:r>
      <w:proofErr w:type="spellEnd"/>
      <w:r w:rsidRPr="005952F2">
        <w:rPr>
          <w:kern w:val="2"/>
          <w14:ligatures w14:val="standardContextual"/>
        </w:rPr>
        <w:t xml:space="preserve">”, Liepupes pagastā, Limbažu novadā, LAK Skursteņslaucītāju amata zellis </w:t>
      </w:r>
      <w:r w:rsidR="004B5FD0">
        <w:rPr>
          <w:rFonts w:eastAsiaTheme="minorHAnsi"/>
          <w:bCs/>
        </w:rPr>
        <w:t>(vārds uzvārds)</w:t>
      </w:r>
      <w:r>
        <w:rPr>
          <w:kern w:val="2"/>
          <w14:ligatures w14:val="standardContextual"/>
        </w:rPr>
        <w:t>,</w:t>
      </w:r>
      <w:r w:rsidRPr="005952F2">
        <w:rPr>
          <w:kern w:val="2"/>
          <w14:ligatures w14:val="standardContextual"/>
        </w:rPr>
        <w:t xml:space="preserve"> diploms Nr.</w:t>
      </w:r>
      <w:r>
        <w:rPr>
          <w:kern w:val="2"/>
          <w14:ligatures w14:val="standardContextual"/>
        </w:rPr>
        <w:t> </w:t>
      </w:r>
      <w:r w:rsidRPr="005952F2">
        <w:rPr>
          <w:kern w:val="2"/>
          <w14:ligatures w14:val="standardContextual"/>
        </w:rPr>
        <w:t>10483, prakses sertifikāts Nr.</w:t>
      </w:r>
      <w:r>
        <w:rPr>
          <w:kern w:val="2"/>
          <w14:ligatures w14:val="standardContextual"/>
        </w:rPr>
        <w:t> </w:t>
      </w:r>
      <w:r w:rsidRPr="005952F2">
        <w:rPr>
          <w:kern w:val="2"/>
          <w14:ligatures w14:val="standardContextual"/>
        </w:rPr>
        <w:t>15-2/7-24/64</w:t>
      </w:r>
      <w:r>
        <w:rPr>
          <w:kern w:val="2"/>
          <w14:ligatures w14:val="standardContextual"/>
        </w:rPr>
        <w:t>,</w:t>
      </w:r>
      <w:r w:rsidRPr="005952F2">
        <w:rPr>
          <w:kern w:val="2"/>
          <w14:ligatures w14:val="standardContextual"/>
        </w:rPr>
        <w:t xml:space="preserve"> konstatēja dūmvada neatbilstību normatīvo aktu prasībām, aizliedzot dūmvadu ekspluatēt. Lai nomainītu bojāto dūmvadu pret izolētu tērauda skārda dūmvadu, veicot cenu izpēti, nepieciešams  finansējums 6279,90 EUR (seši tūkstoši divi simti septiņdesmit deviņi </w:t>
      </w:r>
      <w:proofErr w:type="spellStart"/>
      <w:r w:rsidRPr="005952F2">
        <w:rPr>
          <w:i/>
          <w:kern w:val="2"/>
          <w14:ligatures w14:val="standardContextual"/>
        </w:rPr>
        <w:t>euro</w:t>
      </w:r>
      <w:proofErr w:type="spellEnd"/>
      <w:r w:rsidRPr="005952F2">
        <w:rPr>
          <w:i/>
          <w:kern w:val="2"/>
          <w14:ligatures w14:val="standardContextual"/>
        </w:rPr>
        <w:t>,</w:t>
      </w:r>
      <w:r w:rsidRPr="005952F2">
        <w:rPr>
          <w:kern w:val="2"/>
          <w14:ligatures w14:val="standardContextual"/>
        </w:rPr>
        <w:t xml:space="preserve"> 90 centi). </w:t>
      </w:r>
    </w:p>
    <w:p w14:paraId="1701A493" w14:textId="77777777" w:rsidR="005952F2" w:rsidRPr="009B4626" w:rsidRDefault="005952F2" w:rsidP="005952F2">
      <w:pPr>
        <w:suppressAutoHyphens/>
        <w:ind w:firstLine="720"/>
        <w:jc w:val="both"/>
        <w:rPr>
          <w:b/>
          <w:bCs/>
        </w:rPr>
      </w:pPr>
      <w:r w:rsidRPr="005952F2">
        <w:rPr>
          <w:kern w:val="2"/>
          <w14:ligatures w14:val="standardContextual"/>
        </w:rPr>
        <w:t xml:space="preserve">Pamatojoties uz Pašvaldību likuma 4. panta pirmās daļas 1. punktu, ceturto daļu, 10. panta pirmās daļas ievadu, likuma “Par pašvaldību budžetiem” 30. pantu,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431E319D" w14:textId="6544AF30" w:rsidR="005952F2" w:rsidRPr="005952F2" w:rsidRDefault="005952F2" w:rsidP="005952F2">
      <w:pPr>
        <w:ind w:firstLine="720"/>
        <w:jc w:val="both"/>
        <w:rPr>
          <w:b/>
          <w:bCs/>
        </w:rPr>
      </w:pPr>
    </w:p>
    <w:p w14:paraId="78622DB9" w14:textId="77777777" w:rsidR="005952F2" w:rsidRPr="005952F2" w:rsidRDefault="005952F2" w:rsidP="005952F2">
      <w:pPr>
        <w:numPr>
          <w:ilvl w:val="0"/>
          <w:numId w:val="26"/>
        </w:numPr>
        <w:tabs>
          <w:tab w:val="num" w:pos="567"/>
        </w:tabs>
        <w:ind w:left="357" w:hanging="357"/>
        <w:contextualSpacing/>
        <w:jc w:val="both"/>
        <w:rPr>
          <w:kern w:val="2"/>
          <w14:ligatures w14:val="standardContextual"/>
        </w:rPr>
      </w:pPr>
      <w:r w:rsidRPr="005952F2">
        <w:rPr>
          <w:kern w:val="2"/>
          <w14:ligatures w14:val="standardContextual"/>
        </w:rPr>
        <w:t xml:space="preserve">Piešķirt finansējumu Liepupes pagasta pakalpojumu sniegšanas centram </w:t>
      </w:r>
      <w:r w:rsidRPr="005952F2">
        <w:rPr>
          <w:bCs/>
          <w:kern w:val="2"/>
          <w14:ligatures w14:val="standardContextual"/>
        </w:rPr>
        <w:t>6280,00</w:t>
      </w:r>
      <w:r w:rsidRPr="005952F2">
        <w:rPr>
          <w:kern w:val="2"/>
          <w14:ligatures w14:val="standardContextual"/>
        </w:rPr>
        <w:t xml:space="preserve"> EUR (seši tūkstoši divi simti astoņdesmit </w:t>
      </w:r>
      <w:proofErr w:type="spellStart"/>
      <w:r w:rsidRPr="005952F2">
        <w:rPr>
          <w:i/>
          <w:kern w:val="2"/>
          <w14:ligatures w14:val="standardContextual"/>
        </w:rPr>
        <w:t>euro</w:t>
      </w:r>
      <w:proofErr w:type="spellEnd"/>
      <w:r w:rsidRPr="005952F2">
        <w:rPr>
          <w:kern w:val="2"/>
          <w14:ligatures w14:val="standardContextual"/>
        </w:rPr>
        <w:t>, 00 centi) apmērā dūmvada nomaiņai ēkai “</w:t>
      </w:r>
      <w:proofErr w:type="spellStart"/>
      <w:r w:rsidRPr="005952F2">
        <w:rPr>
          <w:kern w:val="2"/>
          <w14:ligatures w14:val="standardContextual"/>
        </w:rPr>
        <w:t>Mežgravas</w:t>
      </w:r>
      <w:proofErr w:type="spellEnd"/>
      <w:r w:rsidRPr="005952F2">
        <w:rPr>
          <w:kern w:val="2"/>
          <w14:ligatures w14:val="standardContextual"/>
        </w:rPr>
        <w:t>” Liepupes pagastā, Limbažu novadā no Limbažu novada pašvaldības budžeta līdzekļiem neparedzētiem gadījumiem.</w:t>
      </w:r>
    </w:p>
    <w:p w14:paraId="6980FC4E" w14:textId="77777777" w:rsidR="005952F2" w:rsidRPr="005952F2" w:rsidRDefault="005952F2" w:rsidP="005952F2">
      <w:pPr>
        <w:numPr>
          <w:ilvl w:val="0"/>
          <w:numId w:val="26"/>
        </w:numPr>
        <w:tabs>
          <w:tab w:val="num" w:pos="567"/>
        </w:tabs>
        <w:ind w:left="357" w:hanging="357"/>
        <w:contextualSpacing/>
        <w:jc w:val="both"/>
        <w:rPr>
          <w:kern w:val="2"/>
          <w14:ligatures w14:val="standardContextual"/>
        </w:rPr>
      </w:pPr>
      <w:r w:rsidRPr="005952F2">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45C1DF8" w14:textId="77777777" w:rsidR="005952F2" w:rsidRPr="005952F2" w:rsidRDefault="005952F2" w:rsidP="005952F2">
      <w:pPr>
        <w:numPr>
          <w:ilvl w:val="0"/>
          <w:numId w:val="26"/>
        </w:numPr>
        <w:tabs>
          <w:tab w:val="num" w:pos="567"/>
        </w:tabs>
        <w:ind w:left="357" w:hanging="357"/>
        <w:contextualSpacing/>
        <w:jc w:val="both"/>
        <w:rPr>
          <w:kern w:val="2"/>
          <w14:ligatures w14:val="standardContextual"/>
        </w:rPr>
      </w:pPr>
      <w:r w:rsidRPr="005952F2">
        <w:rPr>
          <w:noProof/>
          <w:kern w:val="2"/>
          <w14:ligatures w14:val="standardContextual"/>
        </w:rPr>
        <w:t>Atbildīgos par finansējuma iekļaušanu budžetā noteikt Finanšu un ekonomikas nodaļas ekonomistus.</w:t>
      </w:r>
    </w:p>
    <w:p w14:paraId="2CF68092" w14:textId="77777777" w:rsidR="005952F2" w:rsidRPr="005952F2" w:rsidRDefault="005952F2" w:rsidP="005952F2">
      <w:pPr>
        <w:numPr>
          <w:ilvl w:val="0"/>
          <w:numId w:val="26"/>
        </w:numPr>
        <w:tabs>
          <w:tab w:val="num" w:pos="567"/>
        </w:tabs>
        <w:ind w:left="357" w:hanging="357"/>
        <w:contextualSpacing/>
        <w:jc w:val="both"/>
        <w:rPr>
          <w:kern w:val="2"/>
          <w14:ligatures w14:val="standardContextual"/>
        </w:rPr>
      </w:pPr>
      <w:r w:rsidRPr="005952F2">
        <w:rPr>
          <w:kern w:val="2"/>
          <w14:ligatures w14:val="standardContextual"/>
        </w:rPr>
        <w:t>Atbildīgo par lēmuma izpildi noteikt Salacgrīvas apvienības pārvaldes vadītāju.</w:t>
      </w:r>
    </w:p>
    <w:p w14:paraId="07AF33D7" w14:textId="77777777" w:rsidR="005952F2" w:rsidRPr="005952F2" w:rsidRDefault="005952F2" w:rsidP="005952F2">
      <w:pPr>
        <w:numPr>
          <w:ilvl w:val="0"/>
          <w:numId w:val="26"/>
        </w:numPr>
        <w:tabs>
          <w:tab w:val="num" w:pos="567"/>
        </w:tabs>
        <w:ind w:left="357" w:hanging="357"/>
        <w:contextualSpacing/>
        <w:jc w:val="both"/>
        <w:rPr>
          <w:kern w:val="2"/>
          <w14:ligatures w14:val="standardContextual"/>
        </w:rPr>
      </w:pPr>
      <w:r w:rsidRPr="005952F2">
        <w:rPr>
          <w:kern w:val="2"/>
          <w14:ligatures w14:val="standardContextual"/>
        </w:rPr>
        <w:t>Kontroli par lēmuma izpildi uzdot veikt Limbažu novada pašvaldības izpilddirektoram.</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6298E35D" w:rsidR="00F322EC" w:rsidRPr="00F26A7C" w:rsidRDefault="00F322EC" w:rsidP="00CE0433">
      <w:pPr>
        <w:suppressAutoHyphens/>
        <w:jc w:val="both"/>
        <w:rPr>
          <w:b/>
          <w:bCs/>
        </w:rPr>
      </w:pPr>
      <w:bookmarkStart w:id="83" w:name="_Hlk112594277"/>
      <w:bookmarkStart w:id="84" w:name="_Hlk115093681"/>
      <w:r w:rsidRPr="00F26A7C">
        <w:rPr>
          <w:b/>
          <w:bCs/>
        </w:rPr>
        <w:t xml:space="preserve">Lēmums Nr. </w:t>
      </w:r>
      <w:r w:rsidR="001F4945">
        <w:rPr>
          <w:b/>
          <w:bCs/>
        </w:rPr>
        <w:t>776</w:t>
      </w:r>
    </w:p>
    <w:p w14:paraId="53E5A3C2" w14:textId="2DCB233D" w:rsidR="001179BA" w:rsidRPr="00F26A7C" w:rsidRDefault="001179BA" w:rsidP="00CE0433">
      <w:pPr>
        <w:keepNext/>
        <w:suppressAutoHyphens/>
        <w:jc w:val="center"/>
        <w:outlineLvl w:val="0"/>
        <w:rPr>
          <w:b/>
          <w:bCs/>
          <w:lang w:eastAsia="en-US"/>
        </w:rPr>
      </w:pPr>
      <w:bookmarkStart w:id="85" w:name="_Hlk149589550"/>
      <w:bookmarkStart w:id="86" w:name="_Hlk157525848"/>
      <w:bookmarkStart w:id="87" w:name="_Hlk165307223"/>
      <w:r w:rsidRPr="00F26A7C">
        <w:rPr>
          <w:b/>
          <w:bCs/>
          <w:lang w:eastAsia="en-US"/>
        </w:rPr>
        <w:t>24</w:t>
      </w:r>
      <w:r w:rsidR="00CD11AB" w:rsidRPr="00F26A7C">
        <w:rPr>
          <w:b/>
          <w:bCs/>
          <w:lang w:eastAsia="en-US"/>
        </w:rPr>
        <w:t>.</w:t>
      </w:r>
    </w:p>
    <w:bookmarkEnd w:id="83"/>
    <w:bookmarkEnd w:id="84"/>
    <w:bookmarkEnd w:id="85"/>
    <w:bookmarkEnd w:id="86"/>
    <w:bookmarkEnd w:id="87"/>
    <w:p w14:paraId="0DCE094E" w14:textId="77777777" w:rsidR="00A607CF" w:rsidRPr="00A607CF" w:rsidRDefault="00A607CF" w:rsidP="00A607CF">
      <w:pPr>
        <w:pBdr>
          <w:bottom w:val="single" w:sz="6" w:space="1" w:color="auto"/>
        </w:pBdr>
        <w:jc w:val="both"/>
        <w:rPr>
          <w:b/>
          <w:bCs/>
        </w:rPr>
      </w:pPr>
      <w:r w:rsidRPr="00A607CF">
        <w:rPr>
          <w:b/>
          <w:bCs/>
          <w:noProof/>
        </w:rPr>
        <w:t>Par izmaiņām Limbažu novada pašvaldības amatu klasificēšanas apkopojumā</w:t>
      </w:r>
    </w:p>
    <w:p w14:paraId="3447B5ED" w14:textId="7245D32F" w:rsidR="00A607CF" w:rsidRPr="00A607CF" w:rsidRDefault="00A607CF" w:rsidP="00A607CF">
      <w:pPr>
        <w:jc w:val="center"/>
      </w:pPr>
      <w:r w:rsidRPr="00A607CF">
        <w:t xml:space="preserve">Ziņo </w:t>
      </w:r>
      <w:r w:rsidRPr="00A607CF">
        <w:rPr>
          <w:noProof/>
        </w:rPr>
        <w:t>Evija Keisele</w:t>
      </w:r>
      <w:r>
        <w:rPr>
          <w:noProof/>
        </w:rPr>
        <w:t>, debatēs piedalās Edžus Arums, Sigita Upmale, Kristiāna Pamše, Artis Ārgalis, Dāvis Melnalksnis, Dagnis Straubergs, Diāna Zaļupe</w:t>
      </w:r>
    </w:p>
    <w:p w14:paraId="3E1B0E9A" w14:textId="77777777" w:rsidR="00A607CF" w:rsidRPr="00A607CF" w:rsidRDefault="00A607CF" w:rsidP="00A607CF">
      <w:pPr>
        <w:jc w:val="both"/>
      </w:pPr>
    </w:p>
    <w:p w14:paraId="2F0C0B0E" w14:textId="4701E7BA" w:rsidR="00A607CF" w:rsidRPr="00A607CF" w:rsidRDefault="00A607CF" w:rsidP="00A607CF">
      <w:pPr>
        <w:ind w:firstLine="720"/>
        <w:jc w:val="both"/>
      </w:pPr>
      <w:r w:rsidRPr="00A607CF">
        <w:t>Saskaņā ar saņemto iesniegumu no deju kolektīva “Jampadracis” vadītāja un Limbažu kultūras nama direktores par Jauniešu deju kolektīva “Jampadracis” ļoti labiem sasniegumiem un labām izredzēm st</w:t>
      </w:r>
      <w:r>
        <w:t>artēt citā kvalifikācijas grupā</w:t>
      </w:r>
      <w:r w:rsidR="008338AE">
        <w:t>,</w:t>
      </w:r>
      <w:r w:rsidRPr="00A607CF">
        <w:t xml:space="preserve"> </w:t>
      </w:r>
      <w:r>
        <w:t>n</w:t>
      </w:r>
      <w:r w:rsidRPr="00A607CF">
        <w:t xml:space="preserve">epieciešams nodrošināt deju kolektīva jauniešu grupu ar repetitoru. </w:t>
      </w:r>
    </w:p>
    <w:p w14:paraId="00741A68" w14:textId="2C9F710A" w:rsidR="00A607CF" w:rsidRPr="009B4626" w:rsidRDefault="00A607CF" w:rsidP="00A607CF">
      <w:pPr>
        <w:suppressAutoHyphens/>
        <w:ind w:firstLine="720"/>
        <w:jc w:val="both"/>
        <w:rPr>
          <w:b/>
          <w:bCs/>
        </w:rPr>
      </w:pPr>
      <w:r w:rsidRPr="00A607CF">
        <w:t xml:space="preserve">Ņemot vērā augstāk minēto un saskaņā ar Valsts pārvaldes iekārtas likuma 10. panta desmito daļu, Valsts un pašvaldību institūciju amatpersonu un darbinieku atlīdzības likuma 7. pantu, </w:t>
      </w:r>
      <w:r w:rsidRPr="009B4626">
        <w:rPr>
          <w:rFonts w:cs="Tahoma"/>
          <w:b/>
          <w:kern w:val="1"/>
          <w:lang w:eastAsia="hi-IN" w:bidi="hi-IN"/>
        </w:rPr>
        <w:t>a</w:t>
      </w:r>
      <w:r w:rsidRPr="009B4626">
        <w:rPr>
          <w:b/>
          <w:bCs/>
        </w:rPr>
        <w:t>tklāti balsojot: PAR</w:t>
      </w:r>
      <w:r w:rsidRPr="009B4626">
        <w:t xml:space="preserve"> – </w:t>
      </w:r>
      <w:r>
        <w:t>9</w:t>
      </w:r>
      <w:r w:rsidRPr="009B4626">
        <w:t xml:space="preserve"> deputāti (</w:t>
      </w:r>
      <w:r w:rsidRPr="00B910FF">
        <w:rPr>
          <w:rFonts w:eastAsia="Calibri"/>
          <w:szCs w:val="22"/>
          <w:lang w:eastAsia="en-US"/>
        </w:rPr>
        <w:t xml:space="preserve">Andris Garklāvs, Aigars </w:t>
      </w:r>
      <w:proofErr w:type="spellStart"/>
      <w:r w:rsidRPr="00B910FF">
        <w:rPr>
          <w:rFonts w:eastAsia="Calibri"/>
          <w:szCs w:val="22"/>
          <w:lang w:eastAsia="en-US"/>
        </w:rPr>
        <w:t>Legzdiņš</w:t>
      </w:r>
      <w:proofErr w:type="spellEnd"/>
      <w:r w:rsidRPr="00B910FF">
        <w:rPr>
          <w:rFonts w:eastAsia="Calibri"/>
          <w:szCs w:val="22"/>
          <w:lang w:eastAsia="en-US"/>
        </w:rPr>
        <w:t>,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Baiba </w:t>
      </w:r>
      <w:proofErr w:type="spellStart"/>
      <w:r w:rsidRPr="00B910FF">
        <w:rPr>
          <w:rFonts w:eastAsia="Calibri"/>
          <w:szCs w:val="22"/>
          <w:lang w:eastAsia="en-US"/>
        </w:rPr>
        <w:t>Siktāre</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Pr>
          <w:bCs/>
        </w:rPr>
        <w:t>deputāts</w:t>
      </w:r>
      <w:r w:rsidRPr="00A607CF">
        <w:rPr>
          <w:rFonts w:eastAsia="Calibri"/>
          <w:szCs w:val="22"/>
          <w:lang w:eastAsia="en-US"/>
        </w:rPr>
        <w:t xml:space="preserve"> </w:t>
      </w:r>
      <w:r w:rsidRPr="00B910FF">
        <w:rPr>
          <w:rFonts w:eastAsia="Calibri"/>
          <w:szCs w:val="22"/>
          <w:lang w:eastAsia="en-US"/>
        </w:rPr>
        <w:t>Edžus Arums</w:t>
      </w:r>
      <w:r w:rsidRPr="009B4626">
        <w:rPr>
          <w:bCs/>
        </w:rPr>
        <w:t>,</w:t>
      </w:r>
      <w:r w:rsidRPr="009B4626">
        <w:rPr>
          <w:rFonts w:eastAsia="Calibri"/>
          <w:szCs w:val="22"/>
          <w:lang w:eastAsia="en-US"/>
        </w:rPr>
        <w:t xml:space="preserve"> </w:t>
      </w:r>
      <w:r w:rsidRPr="009B4626">
        <w:rPr>
          <w:b/>
          <w:bCs/>
        </w:rPr>
        <w:t>ATTURAS –</w:t>
      </w:r>
      <w:r w:rsidRPr="009B4626">
        <w:t xml:space="preserve"> </w:t>
      </w:r>
      <w:r>
        <w:t>4 deputāti (</w:t>
      </w:r>
      <w:r w:rsidRPr="00B910FF">
        <w:rPr>
          <w:rFonts w:eastAsia="Calibri"/>
          <w:szCs w:val="22"/>
          <w:lang w:eastAsia="en-US"/>
        </w:rPr>
        <w:t>Dāvis Melnalksnis,</w:t>
      </w:r>
      <w:r w:rsidRPr="00A607CF">
        <w:rPr>
          <w:rFonts w:eastAsia="Calibri"/>
          <w:szCs w:val="22"/>
          <w:lang w:eastAsia="en-US"/>
        </w:rPr>
        <w:t xml:space="preserve"> </w:t>
      </w:r>
      <w:r w:rsidRPr="00B910FF">
        <w:rPr>
          <w:rFonts w:eastAsia="Calibri"/>
          <w:szCs w:val="22"/>
          <w:lang w:eastAsia="en-US"/>
        </w:rPr>
        <w:t xml:space="preserve">Jānis Remess, Dagnis </w:t>
      </w:r>
      <w:proofErr w:type="spellStart"/>
      <w:r w:rsidRPr="00B910FF">
        <w:rPr>
          <w:rFonts w:eastAsia="Calibri"/>
          <w:szCs w:val="22"/>
          <w:lang w:eastAsia="en-US"/>
        </w:rPr>
        <w:t>Straubergs</w:t>
      </w:r>
      <w:proofErr w:type="spellEnd"/>
      <w:r w:rsidRPr="00B910FF">
        <w:rPr>
          <w:rFonts w:eastAsia="Calibri"/>
          <w:szCs w:val="22"/>
          <w:lang w:eastAsia="en-US"/>
        </w:rPr>
        <w:t>,</w:t>
      </w:r>
      <w:r w:rsidRPr="00A607CF">
        <w:rPr>
          <w:rFonts w:eastAsia="Calibri"/>
          <w:szCs w:val="22"/>
          <w:lang w:eastAsia="en-US"/>
        </w:rPr>
        <w:t xml:space="preserve"> </w:t>
      </w:r>
      <w:r>
        <w:rPr>
          <w:rFonts w:eastAsia="Calibri"/>
          <w:szCs w:val="22"/>
          <w:lang w:eastAsia="en-US"/>
        </w:rPr>
        <w:t xml:space="preserve">Roberts </w:t>
      </w:r>
      <w:proofErr w:type="spellStart"/>
      <w:r>
        <w:rPr>
          <w:rFonts w:eastAsia="Calibri"/>
          <w:szCs w:val="22"/>
          <w:lang w:eastAsia="en-US"/>
        </w:rPr>
        <w:t>Viziņš</w:t>
      </w:r>
      <w:proofErr w:type="spellEnd"/>
      <w:r>
        <w:rPr>
          <w:rFonts w:eastAsia="Calibri"/>
          <w:szCs w:val="22"/>
          <w:lang w:eastAsia="en-US"/>
        </w:rPr>
        <w:t>)</w:t>
      </w:r>
      <w:r w:rsidRPr="009B4626">
        <w:t>, Limbažu novada dome</w:t>
      </w:r>
      <w:r w:rsidRPr="009B4626">
        <w:rPr>
          <w:b/>
          <w:bCs/>
        </w:rPr>
        <w:t xml:space="preserve"> NOLEMJ:</w:t>
      </w:r>
    </w:p>
    <w:p w14:paraId="2DB40A16" w14:textId="1E8F7479" w:rsidR="00A607CF" w:rsidRPr="00A607CF" w:rsidRDefault="00A607CF" w:rsidP="00A607CF">
      <w:pPr>
        <w:ind w:firstLine="720"/>
        <w:jc w:val="both"/>
        <w:rPr>
          <w:b/>
          <w:bCs/>
        </w:rPr>
      </w:pPr>
    </w:p>
    <w:p w14:paraId="6EF3BA57" w14:textId="77777777" w:rsidR="00A607CF" w:rsidRPr="00A607CF" w:rsidRDefault="00A607CF" w:rsidP="00A607CF">
      <w:pPr>
        <w:numPr>
          <w:ilvl w:val="0"/>
          <w:numId w:val="27"/>
        </w:numPr>
        <w:ind w:left="357" w:hanging="357"/>
        <w:contextualSpacing/>
        <w:jc w:val="both"/>
        <w:rPr>
          <w:bCs/>
        </w:rPr>
      </w:pPr>
      <w:r w:rsidRPr="00A607CF">
        <w:t>Veikt izmaiņas</w:t>
      </w:r>
      <w:r w:rsidRPr="00A607CF">
        <w:rPr>
          <w:b/>
        </w:rPr>
        <w:t xml:space="preserve"> </w:t>
      </w:r>
      <w:r w:rsidRPr="00A607CF">
        <w:t xml:space="preserve">Limbažu novada domes 30.01.2025. lēmuma Nr.40 "Par Limbažu novada pašvaldības iestāžu amatu klasificēšanas apkopojuma apstiprināšanu" 3. pielikumā “Limbažu novada pašvaldības amatu klasificēšanas apkopojums KULTŪRAS IESTĀDES”: </w:t>
      </w:r>
    </w:p>
    <w:p w14:paraId="17409F55" w14:textId="77777777" w:rsidR="00A607CF" w:rsidRPr="00A607CF" w:rsidRDefault="00A607CF" w:rsidP="00A607CF">
      <w:pPr>
        <w:numPr>
          <w:ilvl w:val="1"/>
          <w:numId w:val="27"/>
        </w:numPr>
        <w:ind w:left="964" w:hanging="567"/>
        <w:contextualSpacing/>
        <w:jc w:val="both"/>
        <w:rPr>
          <w:bCs/>
        </w:rPr>
      </w:pPr>
      <w:r w:rsidRPr="00A607CF">
        <w:lastRenderedPageBreak/>
        <w:t xml:space="preserve">sadaļā “Limbažu kultūras nams </w:t>
      </w:r>
      <w:proofErr w:type="spellStart"/>
      <w:r w:rsidRPr="00A607CF">
        <w:t>Amatiermākslas</w:t>
      </w:r>
      <w:proofErr w:type="spellEnd"/>
      <w:r w:rsidRPr="00A607CF">
        <w:t xml:space="preserve"> kolektīvu vadītāju amati” izveidot vienu amata vietu - Jauniešu deju kolektīva “Jampadracis” repetitors D grupai:</w:t>
      </w:r>
    </w:p>
    <w:tbl>
      <w:tblPr>
        <w:tblStyle w:val="Reatabula496"/>
        <w:tblW w:w="9634" w:type="dxa"/>
        <w:tblLook w:val="04A0" w:firstRow="1" w:lastRow="0" w:firstColumn="1" w:lastColumn="0" w:noHBand="0" w:noVBand="1"/>
      </w:tblPr>
      <w:tblGrid>
        <w:gridCol w:w="529"/>
        <w:gridCol w:w="2522"/>
        <w:gridCol w:w="949"/>
        <w:gridCol w:w="1103"/>
        <w:gridCol w:w="483"/>
        <w:gridCol w:w="756"/>
        <w:gridCol w:w="3292"/>
      </w:tblGrid>
      <w:tr w:rsidR="00A607CF" w:rsidRPr="00A607CF" w14:paraId="53FAE601" w14:textId="77777777" w:rsidTr="00B62C49">
        <w:tc>
          <w:tcPr>
            <w:tcW w:w="9634" w:type="dxa"/>
            <w:gridSpan w:val="7"/>
          </w:tcPr>
          <w:p w14:paraId="252D3FF2" w14:textId="77777777" w:rsidR="00A607CF" w:rsidRPr="00A607CF" w:rsidRDefault="00A607CF" w:rsidP="00A607CF">
            <w:pPr>
              <w:jc w:val="center"/>
              <w:rPr>
                <w:lang w:eastAsia="en-US"/>
              </w:rPr>
            </w:pPr>
            <w:r w:rsidRPr="00A607CF">
              <w:rPr>
                <w:lang w:eastAsia="en-US"/>
              </w:rPr>
              <w:t xml:space="preserve">Limbažu kultūras nams </w:t>
            </w:r>
            <w:proofErr w:type="spellStart"/>
            <w:r w:rsidRPr="00A607CF">
              <w:rPr>
                <w:lang w:eastAsia="en-US"/>
              </w:rPr>
              <w:t>Amatiermākslas</w:t>
            </w:r>
            <w:proofErr w:type="spellEnd"/>
            <w:r w:rsidRPr="00A607CF">
              <w:rPr>
                <w:lang w:eastAsia="en-US"/>
              </w:rPr>
              <w:t xml:space="preserve"> kolektīvu vadītāju amati</w:t>
            </w:r>
          </w:p>
        </w:tc>
      </w:tr>
      <w:tr w:rsidR="00A607CF" w:rsidRPr="00A607CF" w14:paraId="1E5EE9BE" w14:textId="77777777" w:rsidTr="00B62C49">
        <w:tc>
          <w:tcPr>
            <w:tcW w:w="529" w:type="dxa"/>
          </w:tcPr>
          <w:p w14:paraId="5B568BF4" w14:textId="77777777" w:rsidR="00A607CF" w:rsidRPr="00A607CF" w:rsidRDefault="00A607CF" w:rsidP="00A607CF">
            <w:pPr>
              <w:jc w:val="both"/>
              <w:rPr>
                <w:lang w:eastAsia="en-US"/>
              </w:rPr>
            </w:pPr>
            <w:r w:rsidRPr="00A607CF">
              <w:rPr>
                <w:lang w:eastAsia="en-US"/>
              </w:rPr>
              <w:t>33.</w:t>
            </w:r>
          </w:p>
        </w:tc>
        <w:tc>
          <w:tcPr>
            <w:tcW w:w="2522" w:type="dxa"/>
          </w:tcPr>
          <w:p w14:paraId="2243F672" w14:textId="77777777" w:rsidR="00A607CF" w:rsidRPr="00A607CF" w:rsidRDefault="00A607CF" w:rsidP="00A607CF">
            <w:pPr>
              <w:jc w:val="both"/>
              <w:rPr>
                <w:lang w:eastAsia="en-US"/>
              </w:rPr>
            </w:pPr>
            <w:r w:rsidRPr="00A607CF">
              <w:rPr>
                <w:lang w:eastAsia="en-US"/>
              </w:rPr>
              <w:t xml:space="preserve">Jauniešu deju kolektīva “Jampadracis” repetitors D grupai </w:t>
            </w:r>
          </w:p>
        </w:tc>
        <w:tc>
          <w:tcPr>
            <w:tcW w:w="949" w:type="dxa"/>
          </w:tcPr>
          <w:p w14:paraId="24522EFC" w14:textId="77777777" w:rsidR="00A607CF" w:rsidRPr="00A607CF" w:rsidRDefault="00A607CF" w:rsidP="00A607CF">
            <w:pPr>
              <w:jc w:val="both"/>
              <w:rPr>
                <w:lang w:eastAsia="en-US"/>
              </w:rPr>
            </w:pPr>
            <w:r w:rsidRPr="00A607CF">
              <w:rPr>
                <w:lang w:eastAsia="hi-IN" w:bidi="hi-IN"/>
              </w:rPr>
              <w:t>2653 13</w:t>
            </w:r>
          </w:p>
        </w:tc>
        <w:tc>
          <w:tcPr>
            <w:tcW w:w="1103" w:type="dxa"/>
          </w:tcPr>
          <w:p w14:paraId="7FE13C87" w14:textId="77777777" w:rsidR="00A607CF" w:rsidRPr="00A607CF" w:rsidRDefault="00A607CF" w:rsidP="00A607CF">
            <w:pPr>
              <w:jc w:val="both"/>
              <w:rPr>
                <w:lang w:eastAsia="en-US"/>
              </w:rPr>
            </w:pPr>
            <w:r w:rsidRPr="00A607CF">
              <w:rPr>
                <w:lang w:eastAsia="hi-IN" w:bidi="hi-IN"/>
              </w:rPr>
              <w:t>40., IV</w:t>
            </w:r>
          </w:p>
        </w:tc>
        <w:tc>
          <w:tcPr>
            <w:tcW w:w="483" w:type="dxa"/>
          </w:tcPr>
          <w:p w14:paraId="7EDC1614" w14:textId="77777777" w:rsidR="00A607CF" w:rsidRPr="00A607CF" w:rsidRDefault="00A607CF" w:rsidP="00A607CF">
            <w:pPr>
              <w:jc w:val="both"/>
              <w:rPr>
                <w:lang w:eastAsia="en-US"/>
              </w:rPr>
            </w:pPr>
            <w:r w:rsidRPr="00A607CF">
              <w:rPr>
                <w:lang w:eastAsia="hi-IN" w:bidi="hi-IN"/>
              </w:rPr>
              <w:t>8</w:t>
            </w:r>
          </w:p>
        </w:tc>
        <w:tc>
          <w:tcPr>
            <w:tcW w:w="756" w:type="dxa"/>
          </w:tcPr>
          <w:p w14:paraId="5C47F407" w14:textId="77777777" w:rsidR="00A607CF" w:rsidRPr="00A607CF" w:rsidRDefault="00A607CF" w:rsidP="00A607CF">
            <w:pPr>
              <w:jc w:val="both"/>
              <w:rPr>
                <w:lang w:eastAsia="en-US"/>
              </w:rPr>
            </w:pPr>
            <w:r w:rsidRPr="00A607CF">
              <w:rPr>
                <w:lang w:eastAsia="en-US"/>
              </w:rPr>
              <w:t>0,18</w:t>
            </w:r>
          </w:p>
        </w:tc>
        <w:tc>
          <w:tcPr>
            <w:tcW w:w="3292" w:type="dxa"/>
          </w:tcPr>
          <w:p w14:paraId="4F6986A3" w14:textId="77777777" w:rsidR="00A607CF" w:rsidRPr="00A607CF" w:rsidRDefault="00A607CF" w:rsidP="00A607CF">
            <w:pPr>
              <w:jc w:val="both"/>
              <w:rPr>
                <w:lang w:eastAsia="en-US"/>
              </w:rPr>
            </w:pPr>
            <w:r w:rsidRPr="00A607CF">
              <w:rPr>
                <w:lang w:eastAsia="en-US"/>
              </w:rPr>
              <w:t>Izveidot jaunu amatu ar 0,18 slodzi</w:t>
            </w:r>
          </w:p>
        </w:tc>
      </w:tr>
    </w:tbl>
    <w:p w14:paraId="3A39DF49" w14:textId="77777777" w:rsidR="00A607CF" w:rsidRPr="00A607CF" w:rsidRDefault="00A607CF" w:rsidP="00A607CF">
      <w:pPr>
        <w:jc w:val="both"/>
        <w:rPr>
          <w:highlight w:val="yellow"/>
        </w:rPr>
      </w:pPr>
    </w:p>
    <w:p w14:paraId="5937D560" w14:textId="6EEEF745" w:rsidR="00A607CF" w:rsidRPr="00A607CF" w:rsidRDefault="00A607CF" w:rsidP="00A607CF">
      <w:pPr>
        <w:numPr>
          <w:ilvl w:val="0"/>
          <w:numId w:val="27"/>
        </w:numPr>
        <w:ind w:left="357" w:hanging="357"/>
        <w:contextualSpacing/>
        <w:jc w:val="both"/>
      </w:pPr>
      <w:r w:rsidRPr="00A607CF">
        <w:t>No 01.10.2025. - 31.12.2025. ietekme uz budžetu 1428,89 EUR. Papildus finansējums 2025.</w:t>
      </w:r>
      <w:r w:rsidR="008338AE">
        <w:t> </w:t>
      </w:r>
      <w:r w:rsidRPr="00A607CF">
        <w:t xml:space="preserve">gada budžetā nav nepieciešams, tiks finansēts no Limbažu kultūras nama budžeta.  No 01.01.2026. - 31.12.2026. ietekme uz budžetu sastāda 5661,21 EUR. Aprēķinos iekļauti nodokļi līdz pilnai slodzei. </w:t>
      </w:r>
    </w:p>
    <w:p w14:paraId="4E01A641" w14:textId="77777777" w:rsidR="00A607CF" w:rsidRPr="00A607CF" w:rsidRDefault="00A607CF" w:rsidP="00A607CF">
      <w:pPr>
        <w:numPr>
          <w:ilvl w:val="0"/>
          <w:numId w:val="27"/>
        </w:numPr>
        <w:ind w:left="357" w:hanging="357"/>
        <w:contextualSpacing/>
        <w:jc w:val="both"/>
      </w:pPr>
      <w:r w:rsidRPr="00A607CF">
        <w:t>Lēmums piemērojams ar 2025. gada 1. oktobri.</w:t>
      </w:r>
    </w:p>
    <w:p w14:paraId="3053F869" w14:textId="60911171" w:rsidR="00A607CF" w:rsidRPr="00A607CF" w:rsidRDefault="00A607CF" w:rsidP="00A607CF">
      <w:pPr>
        <w:numPr>
          <w:ilvl w:val="0"/>
          <w:numId w:val="27"/>
        </w:numPr>
        <w:ind w:left="357" w:hanging="357"/>
        <w:contextualSpacing/>
        <w:jc w:val="both"/>
      </w:pPr>
      <w:r w:rsidRPr="00A607CF">
        <w:t>Iekļaut Limbažu kultūras nama 2026.</w:t>
      </w:r>
      <w:r w:rsidR="008338AE">
        <w:t> </w:t>
      </w:r>
      <w:r w:rsidRPr="00A607CF">
        <w:t>gada budžetā nepieciešamo finansējumu 5661,21 EUR apmērā repetitora amata vietas nodrošināšanai.</w:t>
      </w:r>
    </w:p>
    <w:p w14:paraId="206DA418" w14:textId="77777777" w:rsidR="00A607CF" w:rsidRPr="00A607CF" w:rsidRDefault="00A607CF" w:rsidP="00A607CF">
      <w:pPr>
        <w:numPr>
          <w:ilvl w:val="0"/>
          <w:numId w:val="27"/>
        </w:numPr>
        <w:ind w:left="357" w:hanging="357"/>
        <w:contextualSpacing/>
        <w:jc w:val="both"/>
      </w:pPr>
      <w:r w:rsidRPr="00A607CF">
        <w:t>Atbildīgā par lēmuma izpildi Limbažu kultūras nama direktore.</w:t>
      </w:r>
    </w:p>
    <w:p w14:paraId="293CFF4B" w14:textId="77777777" w:rsidR="00A607CF" w:rsidRPr="00A607CF" w:rsidRDefault="00A607CF" w:rsidP="00A607CF">
      <w:pPr>
        <w:numPr>
          <w:ilvl w:val="0"/>
          <w:numId w:val="27"/>
        </w:numPr>
        <w:ind w:left="357" w:hanging="357"/>
        <w:contextualSpacing/>
        <w:jc w:val="both"/>
      </w:pPr>
      <w:r w:rsidRPr="00A607CF">
        <w:t>Kontroli par lēmuma izpildi uzdot Limbažu novada Kultūras pārvaldes vadītājai.</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19A3CEC2" w:rsidR="00F322EC" w:rsidRPr="00F26A7C" w:rsidRDefault="00F322EC" w:rsidP="00CE0433">
      <w:pPr>
        <w:suppressAutoHyphens/>
        <w:jc w:val="both"/>
        <w:rPr>
          <w:b/>
          <w:bCs/>
        </w:rPr>
      </w:pPr>
      <w:bookmarkStart w:id="88" w:name="_Hlk112594901"/>
      <w:bookmarkStart w:id="89" w:name="_Hlk115094972"/>
      <w:r w:rsidRPr="00F26A7C">
        <w:rPr>
          <w:b/>
          <w:bCs/>
        </w:rPr>
        <w:t>Lēmums Nr.</w:t>
      </w:r>
      <w:r w:rsidR="00A16C1F" w:rsidRPr="00F26A7C">
        <w:rPr>
          <w:b/>
          <w:bCs/>
        </w:rPr>
        <w:t xml:space="preserve"> </w:t>
      </w:r>
      <w:r w:rsidR="001F4945">
        <w:rPr>
          <w:b/>
          <w:bCs/>
        </w:rPr>
        <w:t>777</w:t>
      </w:r>
    </w:p>
    <w:p w14:paraId="3303B74B" w14:textId="3EEE5FDD" w:rsidR="0085005A" w:rsidRPr="00F26A7C" w:rsidRDefault="0085005A" w:rsidP="00CE0433">
      <w:pPr>
        <w:keepNext/>
        <w:suppressAutoHyphens/>
        <w:jc w:val="center"/>
        <w:outlineLvl w:val="0"/>
        <w:rPr>
          <w:b/>
          <w:bCs/>
          <w:lang w:eastAsia="en-US"/>
        </w:rPr>
      </w:pPr>
      <w:bookmarkStart w:id="90" w:name="_Hlk149590289"/>
      <w:r w:rsidRPr="00F26A7C">
        <w:rPr>
          <w:b/>
          <w:bCs/>
          <w:lang w:eastAsia="en-US"/>
        </w:rPr>
        <w:t>25</w:t>
      </w:r>
      <w:r w:rsidR="00CD11AB" w:rsidRPr="00F26A7C">
        <w:rPr>
          <w:b/>
          <w:bCs/>
          <w:lang w:eastAsia="en-US"/>
        </w:rPr>
        <w:t>.</w:t>
      </w:r>
    </w:p>
    <w:bookmarkEnd w:id="88"/>
    <w:bookmarkEnd w:id="89"/>
    <w:bookmarkEnd w:id="90"/>
    <w:p w14:paraId="634075D0" w14:textId="77777777" w:rsidR="004D533D" w:rsidRPr="004D533D" w:rsidRDefault="004D533D" w:rsidP="004D533D">
      <w:pPr>
        <w:pBdr>
          <w:bottom w:val="single" w:sz="6" w:space="1" w:color="auto"/>
        </w:pBdr>
        <w:jc w:val="both"/>
        <w:rPr>
          <w:b/>
          <w:bCs/>
        </w:rPr>
      </w:pPr>
      <w:r w:rsidRPr="004D533D">
        <w:rPr>
          <w:b/>
          <w:bCs/>
          <w:noProof/>
        </w:rPr>
        <w:t>Par 2025. gada līdzdalības budžeta projektu konkursa balsošanas rezultātiem</w:t>
      </w:r>
    </w:p>
    <w:p w14:paraId="3AF4874D" w14:textId="6793A4C2" w:rsidR="004D533D" w:rsidRPr="004D533D" w:rsidRDefault="004D533D" w:rsidP="004D533D">
      <w:pPr>
        <w:jc w:val="center"/>
      </w:pPr>
      <w:r w:rsidRPr="004D533D">
        <w:t xml:space="preserve">Ziņo </w:t>
      </w:r>
      <w:r>
        <w:rPr>
          <w:noProof/>
        </w:rPr>
        <w:t>Sigita Upmale</w:t>
      </w:r>
    </w:p>
    <w:p w14:paraId="51F76D8A" w14:textId="77777777" w:rsidR="004D533D" w:rsidRPr="004D533D" w:rsidRDefault="004D533D" w:rsidP="004D533D">
      <w:pPr>
        <w:jc w:val="both"/>
      </w:pPr>
    </w:p>
    <w:p w14:paraId="1C32156F" w14:textId="109084AB" w:rsidR="004D533D" w:rsidRPr="004D533D" w:rsidRDefault="004D533D" w:rsidP="004D533D">
      <w:pPr>
        <w:ind w:firstLine="720"/>
        <w:jc w:val="both"/>
      </w:pPr>
      <w:r w:rsidRPr="004D533D">
        <w:t>2025. gada 30. janvārī Limbažu novada dome apstiprināja saistošos noteikumus “</w:t>
      </w:r>
      <w:r w:rsidRPr="004D533D">
        <w:rPr>
          <w:noProof/>
        </w:rPr>
        <w:t>Limbažu novada pašvaldības līdzdalības budžeta nolikums”</w:t>
      </w:r>
      <w:r w:rsidRPr="004D533D">
        <w:t xml:space="preserve"> (lēmums Nr.1, protokols Nr.1, 2.). </w:t>
      </w:r>
      <w:r w:rsidRPr="004D533D">
        <w:rPr>
          <w:bCs/>
          <w:noProof/>
        </w:rPr>
        <w:t>Konkrētajā gadā konkursa realizācijai pieejamais finansējums tiek noteikts Pašvaldības budžetā un viena Projekta realizācijai piešķir ne vairāk kā:</w:t>
      </w:r>
    </w:p>
    <w:p w14:paraId="486D160B" w14:textId="77777777" w:rsidR="004D533D" w:rsidRPr="004D533D" w:rsidRDefault="004D533D" w:rsidP="004D533D">
      <w:pPr>
        <w:numPr>
          <w:ilvl w:val="1"/>
          <w:numId w:val="28"/>
        </w:numPr>
        <w:ind w:left="1276" w:hanging="539"/>
        <w:contextualSpacing/>
        <w:jc w:val="both"/>
      </w:pPr>
      <w:r w:rsidRPr="004D533D">
        <w:rPr>
          <w:bCs/>
          <w:noProof/>
        </w:rPr>
        <w:t>Limbažu apvienības teritorijā (</w:t>
      </w:r>
      <w:r w:rsidRPr="004D533D">
        <w:t>Limbažu pilsēta, Katvaru pagasts, Limbažu pagasts, Pāles pagasts, Skultes pagasts, Umurgas pagasts, Vidrižu pagasts, Viļķenes pagasts</w:t>
      </w:r>
      <w:r w:rsidRPr="004D533D">
        <w:rPr>
          <w:bCs/>
          <w:noProof/>
        </w:rPr>
        <w:t xml:space="preserve">) – 70 000 </w:t>
      </w:r>
      <w:r w:rsidRPr="004D533D">
        <w:rPr>
          <w:bCs/>
          <w:i/>
          <w:iCs/>
          <w:noProof/>
        </w:rPr>
        <w:t>euro</w:t>
      </w:r>
      <w:r w:rsidRPr="004D533D">
        <w:rPr>
          <w:bCs/>
          <w:noProof/>
        </w:rPr>
        <w:t xml:space="preserve">, ieskaitot visus nodokļu maksājumus; </w:t>
      </w:r>
    </w:p>
    <w:p w14:paraId="1BF39238" w14:textId="77777777" w:rsidR="004D533D" w:rsidRPr="004D533D" w:rsidRDefault="004D533D" w:rsidP="004D533D">
      <w:pPr>
        <w:numPr>
          <w:ilvl w:val="1"/>
          <w:numId w:val="28"/>
        </w:numPr>
        <w:ind w:left="1276" w:hanging="539"/>
        <w:contextualSpacing/>
        <w:jc w:val="both"/>
      </w:pPr>
      <w:r w:rsidRPr="004D533D">
        <w:rPr>
          <w:bCs/>
          <w:noProof/>
        </w:rPr>
        <w:t>Salacgrīvas apvienības teritorijā (</w:t>
      </w:r>
      <w:r w:rsidRPr="004D533D">
        <w:t>Salacgrīvas pilsēta, Ainažu pilsēta, Ainažu pagasts, Liepupes pagasts, Salacgrīvas pagasts</w:t>
      </w:r>
      <w:r w:rsidRPr="004D533D">
        <w:rPr>
          <w:bCs/>
          <w:noProof/>
        </w:rPr>
        <w:t xml:space="preserve">) – 30 000 </w:t>
      </w:r>
      <w:r w:rsidRPr="004D533D">
        <w:rPr>
          <w:bCs/>
          <w:i/>
          <w:iCs/>
          <w:noProof/>
        </w:rPr>
        <w:t xml:space="preserve">euro, </w:t>
      </w:r>
      <w:r w:rsidRPr="004D533D">
        <w:rPr>
          <w:bCs/>
          <w:noProof/>
        </w:rPr>
        <w:t xml:space="preserve">ieskaitot visus nodokļu maksājumus; </w:t>
      </w:r>
    </w:p>
    <w:p w14:paraId="6A3D293C" w14:textId="77777777" w:rsidR="004D533D" w:rsidRPr="004D533D" w:rsidRDefault="004D533D" w:rsidP="004D533D">
      <w:pPr>
        <w:numPr>
          <w:ilvl w:val="1"/>
          <w:numId w:val="28"/>
        </w:numPr>
        <w:ind w:left="1276" w:hanging="539"/>
        <w:contextualSpacing/>
        <w:jc w:val="both"/>
      </w:pPr>
      <w:r w:rsidRPr="004D533D">
        <w:rPr>
          <w:bCs/>
          <w:noProof/>
        </w:rPr>
        <w:t>Alojas apvienības teritorijā (</w:t>
      </w:r>
      <w:r w:rsidRPr="004D533D">
        <w:t>Alojas pilsēta, Staiceles pilsēta, Alojas pagasts, Braslavas pagasts, Brīvzemnieku pagasts, Staiceles pagasts</w:t>
      </w:r>
      <w:r w:rsidRPr="004D533D">
        <w:rPr>
          <w:bCs/>
          <w:noProof/>
        </w:rPr>
        <w:t xml:space="preserve">) – 20 000 </w:t>
      </w:r>
      <w:r w:rsidRPr="004D533D">
        <w:rPr>
          <w:bCs/>
          <w:i/>
          <w:iCs/>
          <w:noProof/>
        </w:rPr>
        <w:t>euro</w:t>
      </w:r>
      <w:r w:rsidRPr="004D533D">
        <w:rPr>
          <w:bCs/>
          <w:noProof/>
        </w:rPr>
        <w:t>, ieskaitot visus nodokļu maksājumus.</w:t>
      </w:r>
    </w:p>
    <w:p w14:paraId="4763DA28" w14:textId="77777777" w:rsidR="004D533D" w:rsidRPr="004D533D" w:rsidRDefault="004D533D" w:rsidP="004D533D">
      <w:pPr>
        <w:ind w:firstLine="720"/>
        <w:jc w:val="both"/>
      </w:pPr>
      <w:r w:rsidRPr="004D533D">
        <w:t xml:space="preserve">2025. gada 30. janvārī Limbažu novada dome izveidoja </w:t>
      </w:r>
      <w:bookmarkStart w:id="91" w:name="_Hlk187061592"/>
      <w:r w:rsidRPr="004D533D">
        <w:t>Limbažu novada pašvaldības līdzdalības budžeta projektu pieteikumu vērtēšanas komisiju</w:t>
      </w:r>
      <w:bookmarkEnd w:id="91"/>
      <w:r w:rsidRPr="004D533D">
        <w:t xml:space="preserve"> nolikumu (lēmums Nr.2, protokols Nr.1, 3.).</w:t>
      </w:r>
    </w:p>
    <w:p w14:paraId="5CB517EE" w14:textId="77777777" w:rsidR="004D533D" w:rsidRPr="004D533D" w:rsidRDefault="004D533D" w:rsidP="004D533D">
      <w:pPr>
        <w:ind w:firstLine="720"/>
        <w:jc w:val="both"/>
      </w:pPr>
      <w:r w:rsidRPr="004D533D">
        <w:t>No 2025. gada 25. aprīļa līdz 18. jūnijam ikviens Limbažu novada iedzīvotājs, sākot no 16 gadu vecuma, kā arī biedrības vai nodibinājumi bez pašvaldības dalības, tika aicināti iesniegt savu ideju līdzdalības budžeta konkursā. Konkursā tika iesniegtas 26 (divdesmit sešas) projekta idejas.</w:t>
      </w:r>
    </w:p>
    <w:p w14:paraId="2A63F8C7" w14:textId="77777777" w:rsidR="004D533D" w:rsidRPr="004D533D" w:rsidRDefault="004D533D" w:rsidP="004D533D">
      <w:pPr>
        <w:ind w:firstLine="720"/>
        <w:jc w:val="both"/>
      </w:pPr>
      <w:r w:rsidRPr="004D533D">
        <w:t>Limbažu novada pašvaldības līdzdalības budžeta projektu pieteikumu vērtēšanas komisija 9. un 31. jūlijā izskatīja iesniegtās projekta idejas un virzīja balsošanai 25 līdzdalības budžetam iesniegtās projekta idejas.</w:t>
      </w:r>
    </w:p>
    <w:p w14:paraId="584BB2AC" w14:textId="77777777" w:rsidR="004D533D" w:rsidRPr="004D533D" w:rsidRDefault="004D533D" w:rsidP="004D533D">
      <w:pPr>
        <w:ind w:firstLine="720"/>
        <w:jc w:val="both"/>
      </w:pPr>
      <w:r w:rsidRPr="004D533D">
        <w:t xml:space="preserve">Balsošana Līdzdalības budžeta informācijas platformā, kas atrodas vietnē </w:t>
      </w:r>
      <w:hyperlink r:id="rId10" w:history="1">
        <w:r w:rsidRPr="004D533D">
          <w:rPr>
            <w:u w:val="single"/>
          </w:rPr>
          <w:t>www.geolatvija.lv</w:t>
        </w:r>
      </w:hyperlink>
      <w:r w:rsidRPr="004D533D">
        <w:t>, vai klātienē kādā no valsts un pašvaldību vienotajiem klientu apkalpošanas centriem notika no 2025. gada 27. augusta līdz 25. septembrim. Kopumā par līdzdalības budžeta projekta idejām nodotas 2786 balsis.</w:t>
      </w:r>
    </w:p>
    <w:p w14:paraId="6B125C27" w14:textId="77777777" w:rsidR="004D533D" w:rsidRPr="004D533D" w:rsidRDefault="004D533D" w:rsidP="004D533D">
      <w:pPr>
        <w:ind w:firstLine="720"/>
        <w:jc w:val="both"/>
      </w:pPr>
      <w:r w:rsidRPr="004D533D">
        <w:t>Apkopojot balsojuma rezultātus, līdzdalības budžeta konkursam iesniegtās idejas saņēmušas sekojošu balsu skaitu:</w:t>
      </w:r>
    </w:p>
    <w:tbl>
      <w:tblPr>
        <w:tblStyle w:val="Reatabula56"/>
        <w:tblW w:w="9634" w:type="dxa"/>
        <w:tblLook w:val="04A0" w:firstRow="1" w:lastRow="0" w:firstColumn="1" w:lastColumn="0" w:noHBand="0" w:noVBand="1"/>
      </w:tblPr>
      <w:tblGrid>
        <w:gridCol w:w="1129"/>
        <w:gridCol w:w="6237"/>
        <w:gridCol w:w="2268"/>
      </w:tblGrid>
      <w:tr w:rsidR="004D533D" w:rsidRPr="004D533D" w14:paraId="4B929B48" w14:textId="77777777" w:rsidTr="00B62C49">
        <w:tc>
          <w:tcPr>
            <w:tcW w:w="1129" w:type="dxa"/>
          </w:tcPr>
          <w:p w14:paraId="3A66450C" w14:textId="77777777" w:rsidR="004D533D" w:rsidRPr="004D533D" w:rsidRDefault="004D533D" w:rsidP="004D533D">
            <w:pPr>
              <w:jc w:val="center"/>
            </w:pPr>
            <w:r w:rsidRPr="004D533D">
              <w:t>Nr. p. k.</w:t>
            </w:r>
          </w:p>
        </w:tc>
        <w:tc>
          <w:tcPr>
            <w:tcW w:w="6237" w:type="dxa"/>
          </w:tcPr>
          <w:p w14:paraId="0073A106" w14:textId="77777777" w:rsidR="004D533D" w:rsidRPr="004D533D" w:rsidRDefault="004D533D" w:rsidP="004D533D">
            <w:pPr>
              <w:jc w:val="center"/>
            </w:pPr>
            <w:r w:rsidRPr="004D533D">
              <w:t>Projekta nosaukums</w:t>
            </w:r>
          </w:p>
        </w:tc>
        <w:tc>
          <w:tcPr>
            <w:tcW w:w="2268" w:type="dxa"/>
          </w:tcPr>
          <w:p w14:paraId="6EF5177A" w14:textId="77777777" w:rsidR="004D533D" w:rsidRPr="004D533D" w:rsidRDefault="004D533D" w:rsidP="004D533D">
            <w:pPr>
              <w:jc w:val="center"/>
            </w:pPr>
            <w:r w:rsidRPr="004D533D">
              <w:t>Balsu skaits</w:t>
            </w:r>
          </w:p>
        </w:tc>
      </w:tr>
      <w:tr w:rsidR="004D533D" w:rsidRPr="004D533D" w14:paraId="3CAEBDF0" w14:textId="77777777" w:rsidTr="00B62C49">
        <w:tc>
          <w:tcPr>
            <w:tcW w:w="1129" w:type="dxa"/>
          </w:tcPr>
          <w:p w14:paraId="525BF731" w14:textId="77777777" w:rsidR="004D533D" w:rsidRPr="004D533D" w:rsidRDefault="004D533D" w:rsidP="004D533D">
            <w:pPr>
              <w:jc w:val="both"/>
            </w:pPr>
            <w:r w:rsidRPr="004D533D">
              <w:lastRenderedPageBreak/>
              <w:t>1.</w:t>
            </w:r>
          </w:p>
        </w:tc>
        <w:tc>
          <w:tcPr>
            <w:tcW w:w="6237" w:type="dxa"/>
          </w:tcPr>
          <w:p w14:paraId="2D26EB11" w14:textId="77777777" w:rsidR="004D533D" w:rsidRPr="004D533D" w:rsidRDefault="004D533D" w:rsidP="004D533D">
            <w:pPr>
              <w:jc w:val="both"/>
            </w:pPr>
            <w:r w:rsidRPr="004D533D">
              <w:t>Āra mācību un atpūtas zonas labiekārtojums</w:t>
            </w:r>
          </w:p>
        </w:tc>
        <w:tc>
          <w:tcPr>
            <w:tcW w:w="2268" w:type="dxa"/>
          </w:tcPr>
          <w:p w14:paraId="4914C3F7" w14:textId="77777777" w:rsidR="004D533D" w:rsidRPr="004D533D" w:rsidRDefault="004D533D" w:rsidP="004D533D">
            <w:pPr>
              <w:jc w:val="both"/>
            </w:pPr>
            <w:r w:rsidRPr="004D533D">
              <w:t>324</w:t>
            </w:r>
          </w:p>
        </w:tc>
      </w:tr>
      <w:tr w:rsidR="004D533D" w:rsidRPr="004D533D" w14:paraId="3D65A105" w14:textId="77777777" w:rsidTr="00B62C49">
        <w:tc>
          <w:tcPr>
            <w:tcW w:w="1129" w:type="dxa"/>
          </w:tcPr>
          <w:p w14:paraId="16B9668C" w14:textId="77777777" w:rsidR="004D533D" w:rsidRPr="004D533D" w:rsidRDefault="004D533D" w:rsidP="004D533D">
            <w:pPr>
              <w:jc w:val="both"/>
            </w:pPr>
            <w:r w:rsidRPr="004D533D">
              <w:t>2.</w:t>
            </w:r>
          </w:p>
        </w:tc>
        <w:tc>
          <w:tcPr>
            <w:tcW w:w="6237" w:type="dxa"/>
          </w:tcPr>
          <w:p w14:paraId="619FD1D6" w14:textId="77777777" w:rsidR="004D533D" w:rsidRPr="004D533D" w:rsidRDefault="004D533D" w:rsidP="004D533D">
            <w:pPr>
              <w:jc w:val="both"/>
            </w:pPr>
            <w:r w:rsidRPr="004D533D">
              <w:t>Ozolaines bērnu laukuma atjaunošana</w:t>
            </w:r>
          </w:p>
        </w:tc>
        <w:tc>
          <w:tcPr>
            <w:tcW w:w="2268" w:type="dxa"/>
          </w:tcPr>
          <w:p w14:paraId="4B41FBCC" w14:textId="77777777" w:rsidR="004D533D" w:rsidRPr="004D533D" w:rsidRDefault="004D533D" w:rsidP="004D533D">
            <w:pPr>
              <w:jc w:val="both"/>
            </w:pPr>
            <w:r w:rsidRPr="004D533D">
              <w:t>234</w:t>
            </w:r>
          </w:p>
        </w:tc>
      </w:tr>
      <w:tr w:rsidR="004D533D" w:rsidRPr="004D533D" w14:paraId="5A6978B7" w14:textId="77777777" w:rsidTr="00B62C49">
        <w:tc>
          <w:tcPr>
            <w:tcW w:w="1129" w:type="dxa"/>
          </w:tcPr>
          <w:p w14:paraId="7EDF0378" w14:textId="77777777" w:rsidR="004D533D" w:rsidRPr="004D533D" w:rsidRDefault="004D533D" w:rsidP="004D533D">
            <w:pPr>
              <w:jc w:val="both"/>
            </w:pPr>
            <w:r w:rsidRPr="004D533D">
              <w:t>3.</w:t>
            </w:r>
          </w:p>
        </w:tc>
        <w:tc>
          <w:tcPr>
            <w:tcW w:w="6237" w:type="dxa"/>
          </w:tcPr>
          <w:p w14:paraId="4C951DCF" w14:textId="77777777" w:rsidR="004D533D" w:rsidRPr="004D533D" w:rsidRDefault="004D533D" w:rsidP="004D533D">
            <w:pPr>
              <w:jc w:val="both"/>
            </w:pPr>
            <w:r w:rsidRPr="004D533D">
              <w:t>Teātra sols dzīves apcerei – vieta, kur akmens smagums ar domu vieglumu satiekas</w:t>
            </w:r>
          </w:p>
        </w:tc>
        <w:tc>
          <w:tcPr>
            <w:tcW w:w="2268" w:type="dxa"/>
          </w:tcPr>
          <w:p w14:paraId="0FA57AEC" w14:textId="77777777" w:rsidR="004D533D" w:rsidRPr="004D533D" w:rsidRDefault="004D533D" w:rsidP="004D533D">
            <w:pPr>
              <w:jc w:val="both"/>
            </w:pPr>
            <w:r w:rsidRPr="004D533D">
              <w:t>218</w:t>
            </w:r>
          </w:p>
        </w:tc>
      </w:tr>
      <w:tr w:rsidR="004D533D" w:rsidRPr="004D533D" w14:paraId="575A7AAF" w14:textId="77777777" w:rsidTr="00B62C49">
        <w:tc>
          <w:tcPr>
            <w:tcW w:w="1129" w:type="dxa"/>
          </w:tcPr>
          <w:p w14:paraId="1B48DB2D" w14:textId="77777777" w:rsidR="004D533D" w:rsidRPr="004D533D" w:rsidRDefault="004D533D" w:rsidP="004D533D">
            <w:pPr>
              <w:jc w:val="both"/>
            </w:pPr>
            <w:r w:rsidRPr="004D533D">
              <w:t>4.</w:t>
            </w:r>
          </w:p>
        </w:tc>
        <w:tc>
          <w:tcPr>
            <w:tcW w:w="6237" w:type="dxa"/>
          </w:tcPr>
          <w:p w14:paraId="550D06E4" w14:textId="77777777" w:rsidR="004D533D" w:rsidRPr="004D533D" w:rsidRDefault="004D533D" w:rsidP="004D533D">
            <w:pPr>
              <w:jc w:val="both"/>
            </w:pPr>
            <w:r w:rsidRPr="004D533D">
              <w:t>Par aktīviem jauniešiem un iesaisti novada popularizēšanā</w:t>
            </w:r>
          </w:p>
        </w:tc>
        <w:tc>
          <w:tcPr>
            <w:tcW w:w="2268" w:type="dxa"/>
          </w:tcPr>
          <w:p w14:paraId="6FCE45D9" w14:textId="77777777" w:rsidR="004D533D" w:rsidRPr="004D533D" w:rsidRDefault="004D533D" w:rsidP="004D533D">
            <w:pPr>
              <w:jc w:val="both"/>
            </w:pPr>
            <w:r w:rsidRPr="004D533D">
              <w:t>135</w:t>
            </w:r>
          </w:p>
        </w:tc>
      </w:tr>
      <w:tr w:rsidR="004D533D" w:rsidRPr="004D533D" w14:paraId="148BF9C5" w14:textId="77777777" w:rsidTr="00B62C49">
        <w:tc>
          <w:tcPr>
            <w:tcW w:w="1129" w:type="dxa"/>
          </w:tcPr>
          <w:p w14:paraId="4521784C" w14:textId="77777777" w:rsidR="004D533D" w:rsidRPr="004D533D" w:rsidRDefault="004D533D" w:rsidP="004D533D">
            <w:pPr>
              <w:jc w:val="both"/>
            </w:pPr>
            <w:r w:rsidRPr="004D533D">
              <w:t>5.</w:t>
            </w:r>
          </w:p>
        </w:tc>
        <w:tc>
          <w:tcPr>
            <w:tcW w:w="6237" w:type="dxa"/>
          </w:tcPr>
          <w:p w14:paraId="3010C497" w14:textId="77777777" w:rsidR="004D533D" w:rsidRPr="004D533D" w:rsidRDefault="004D533D" w:rsidP="004D533D">
            <w:pPr>
              <w:jc w:val="both"/>
            </w:pPr>
            <w:r w:rsidRPr="004D533D">
              <w:t>Āra klase Limbažu valsts ģimnāzijā</w:t>
            </w:r>
          </w:p>
        </w:tc>
        <w:tc>
          <w:tcPr>
            <w:tcW w:w="2268" w:type="dxa"/>
          </w:tcPr>
          <w:p w14:paraId="0E52AB8D" w14:textId="77777777" w:rsidR="004D533D" w:rsidRPr="004D533D" w:rsidRDefault="004D533D" w:rsidP="004D533D">
            <w:pPr>
              <w:jc w:val="both"/>
            </w:pPr>
            <w:r w:rsidRPr="004D533D">
              <w:t>114</w:t>
            </w:r>
          </w:p>
        </w:tc>
      </w:tr>
      <w:tr w:rsidR="004D533D" w:rsidRPr="004D533D" w14:paraId="66676DB9" w14:textId="77777777" w:rsidTr="00B62C49">
        <w:tc>
          <w:tcPr>
            <w:tcW w:w="1129" w:type="dxa"/>
          </w:tcPr>
          <w:p w14:paraId="58F9C139" w14:textId="77777777" w:rsidR="004D533D" w:rsidRPr="004D533D" w:rsidRDefault="004D533D" w:rsidP="004D533D">
            <w:pPr>
              <w:jc w:val="both"/>
            </w:pPr>
            <w:r w:rsidRPr="004D533D">
              <w:t>6.</w:t>
            </w:r>
          </w:p>
        </w:tc>
        <w:tc>
          <w:tcPr>
            <w:tcW w:w="6237" w:type="dxa"/>
          </w:tcPr>
          <w:p w14:paraId="00768C91" w14:textId="77777777" w:rsidR="004D533D" w:rsidRPr="004D533D" w:rsidRDefault="004D533D" w:rsidP="004D533D">
            <w:pPr>
              <w:jc w:val="both"/>
            </w:pPr>
            <w:r w:rsidRPr="004D533D">
              <w:t>Aktīvās atpūtas laukums Parka ielā 26, Limbažos</w:t>
            </w:r>
          </w:p>
        </w:tc>
        <w:tc>
          <w:tcPr>
            <w:tcW w:w="2268" w:type="dxa"/>
          </w:tcPr>
          <w:p w14:paraId="5EFB3685" w14:textId="77777777" w:rsidR="004D533D" w:rsidRPr="004D533D" w:rsidRDefault="004D533D" w:rsidP="004D533D">
            <w:pPr>
              <w:jc w:val="both"/>
            </w:pPr>
            <w:r w:rsidRPr="004D533D">
              <w:t>111</w:t>
            </w:r>
          </w:p>
        </w:tc>
      </w:tr>
      <w:tr w:rsidR="004D533D" w:rsidRPr="004D533D" w14:paraId="03E9B4A6" w14:textId="77777777" w:rsidTr="00B62C49">
        <w:tc>
          <w:tcPr>
            <w:tcW w:w="1129" w:type="dxa"/>
          </w:tcPr>
          <w:p w14:paraId="28E93C9B" w14:textId="77777777" w:rsidR="004D533D" w:rsidRPr="004D533D" w:rsidRDefault="004D533D" w:rsidP="004D533D">
            <w:pPr>
              <w:jc w:val="both"/>
            </w:pPr>
            <w:r w:rsidRPr="004D533D">
              <w:t>7.</w:t>
            </w:r>
          </w:p>
        </w:tc>
        <w:tc>
          <w:tcPr>
            <w:tcW w:w="6237" w:type="dxa"/>
          </w:tcPr>
          <w:p w14:paraId="16C6DD74" w14:textId="77777777" w:rsidR="004D533D" w:rsidRPr="004D533D" w:rsidRDefault="004D533D" w:rsidP="004D533D">
            <w:pPr>
              <w:jc w:val="both"/>
            </w:pPr>
            <w:r w:rsidRPr="004D533D">
              <w:t>Šķēršļu piedzīvojumu taka “Viļķene”</w:t>
            </w:r>
          </w:p>
        </w:tc>
        <w:tc>
          <w:tcPr>
            <w:tcW w:w="2268" w:type="dxa"/>
          </w:tcPr>
          <w:p w14:paraId="662A6821" w14:textId="77777777" w:rsidR="004D533D" w:rsidRPr="004D533D" w:rsidRDefault="004D533D" w:rsidP="004D533D">
            <w:pPr>
              <w:jc w:val="both"/>
            </w:pPr>
            <w:r w:rsidRPr="004D533D">
              <w:t>88</w:t>
            </w:r>
          </w:p>
        </w:tc>
      </w:tr>
      <w:tr w:rsidR="004D533D" w:rsidRPr="004D533D" w14:paraId="6830C68B" w14:textId="77777777" w:rsidTr="00B62C49">
        <w:tc>
          <w:tcPr>
            <w:tcW w:w="1129" w:type="dxa"/>
          </w:tcPr>
          <w:p w14:paraId="37C4050B" w14:textId="77777777" w:rsidR="004D533D" w:rsidRPr="004D533D" w:rsidRDefault="004D533D" w:rsidP="004D533D">
            <w:pPr>
              <w:jc w:val="both"/>
            </w:pPr>
            <w:r w:rsidRPr="004D533D">
              <w:t>8.</w:t>
            </w:r>
          </w:p>
        </w:tc>
        <w:tc>
          <w:tcPr>
            <w:tcW w:w="6237" w:type="dxa"/>
          </w:tcPr>
          <w:p w14:paraId="76024E6F" w14:textId="77777777" w:rsidR="004D533D" w:rsidRPr="004D533D" w:rsidRDefault="004D533D" w:rsidP="004D533D">
            <w:pPr>
              <w:jc w:val="both"/>
            </w:pPr>
            <w:r w:rsidRPr="004D533D">
              <w:t>Limbažu pilsdrupu apgaismojuma projekts</w:t>
            </w:r>
          </w:p>
        </w:tc>
        <w:tc>
          <w:tcPr>
            <w:tcW w:w="2268" w:type="dxa"/>
          </w:tcPr>
          <w:p w14:paraId="5187F78D" w14:textId="77777777" w:rsidR="004D533D" w:rsidRPr="004D533D" w:rsidRDefault="004D533D" w:rsidP="004D533D">
            <w:pPr>
              <w:jc w:val="both"/>
            </w:pPr>
            <w:r w:rsidRPr="004D533D">
              <w:t>79</w:t>
            </w:r>
          </w:p>
        </w:tc>
      </w:tr>
      <w:tr w:rsidR="004D533D" w:rsidRPr="004D533D" w14:paraId="459276F0" w14:textId="77777777" w:rsidTr="00B62C49">
        <w:tc>
          <w:tcPr>
            <w:tcW w:w="1129" w:type="dxa"/>
          </w:tcPr>
          <w:p w14:paraId="323DB909" w14:textId="77777777" w:rsidR="004D533D" w:rsidRPr="004D533D" w:rsidRDefault="004D533D" w:rsidP="004D533D">
            <w:pPr>
              <w:jc w:val="both"/>
            </w:pPr>
            <w:r w:rsidRPr="004D533D">
              <w:t>9.</w:t>
            </w:r>
          </w:p>
        </w:tc>
        <w:tc>
          <w:tcPr>
            <w:tcW w:w="6237" w:type="dxa"/>
          </w:tcPr>
          <w:p w14:paraId="04F04F63" w14:textId="77777777" w:rsidR="004D533D" w:rsidRPr="004D533D" w:rsidRDefault="004D533D" w:rsidP="004D533D">
            <w:pPr>
              <w:jc w:val="both"/>
            </w:pPr>
            <w:r w:rsidRPr="004D533D">
              <w:t>Ikvienam pieejama velo remonta stacija Limbažos</w:t>
            </w:r>
          </w:p>
        </w:tc>
        <w:tc>
          <w:tcPr>
            <w:tcW w:w="2268" w:type="dxa"/>
          </w:tcPr>
          <w:p w14:paraId="12223686" w14:textId="77777777" w:rsidR="004D533D" w:rsidRPr="004D533D" w:rsidRDefault="004D533D" w:rsidP="004D533D">
            <w:pPr>
              <w:jc w:val="both"/>
            </w:pPr>
            <w:r w:rsidRPr="004D533D">
              <w:t>53</w:t>
            </w:r>
          </w:p>
        </w:tc>
      </w:tr>
      <w:tr w:rsidR="004D533D" w:rsidRPr="004D533D" w14:paraId="39B04003" w14:textId="77777777" w:rsidTr="00B62C49">
        <w:tc>
          <w:tcPr>
            <w:tcW w:w="1129" w:type="dxa"/>
          </w:tcPr>
          <w:p w14:paraId="1EE9C13D" w14:textId="77777777" w:rsidR="004D533D" w:rsidRPr="004D533D" w:rsidRDefault="004D533D" w:rsidP="004D533D">
            <w:pPr>
              <w:jc w:val="both"/>
            </w:pPr>
            <w:r w:rsidRPr="004D533D">
              <w:t>10.</w:t>
            </w:r>
          </w:p>
        </w:tc>
        <w:tc>
          <w:tcPr>
            <w:tcW w:w="6237" w:type="dxa"/>
          </w:tcPr>
          <w:p w14:paraId="08A6F1CB" w14:textId="77777777" w:rsidR="004D533D" w:rsidRPr="004D533D" w:rsidRDefault="004D533D" w:rsidP="004D533D">
            <w:pPr>
              <w:jc w:val="both"/>
            </w:pPr>
            <w:r w:rsidRPr="004D533D">
              <w:t>Piedzīvojumu šķēršļu trašu izveide Pāles pagastā</w:t>
            </w:r>
          </w:p>
        </w:tc>
        <w:tc>
          <w:tcPr>
            <w:tcW w:w="2268" w:type="dxa"/>
          </w:tcPr>
          <w:p w14:paraId="0796A7CE" w14:textId="77777777" w:rsidR="004D533D" w:rsidRPr="004D533D" w:rsidRDefault="004D533D" w:rsidP="004D533D">
            <w:pPr>
              <w:jc w:val="both"/>
            </w:pPr>
            <w:r w:rsidRPr="004D533D">
              <w:t>51</w:t>
            </w:r>
          </w:p>
        </w:tc>
      </w:tr>
      <w:tr w:rsidR="004D533D" w:rsidRPr="004D533D" w14:paraId="627FD64B" w14:textId="77777777" w:rsidTr="00B62C49">
        <w:tc>
          <w:tcPr>
            <w:tcW w:w="1129" w:type="dxa"/>
          </w:tcPr>
          <w:p w14:paraId="39947314" w14:textId="77777777" w:rsidR="004D533D" w:rsidRPr="004D533D" w:rsidRDefault="004D533D" w:rsidP="004D533D">
            <w:pPr>
              <w:jc w:val="both"/>
            </w:pPr>
            <w:r w:rsidRPr="004D533D">
              <w:t>11.</w:t>
            </w:r>
          </w:p>
        </w:tc>
        <w:tc>
          <w:tcPr>
            <w:tcW w:w="6237" w:type="dxa"/>
          </w:tcPr>
          <w:p w14:paraId="0F0FA4C1" w14:textId="77777777" w:rsidR="004D533D" w:rsidRPr="004D533D" w:rsidRDefault="004D533D" w:rsidP="004D533D">
            <w:pPr>
              <w:jc w:val="both"/>
            </w:pPr>
            <w:r w:rsidRPr="004D533D">
              <w:t>Ziemeļblāzmas bērnu un ģimeņu atpūtas laukuma atjaunošana un paplašināšana</w:t>
            </w:r>
          </w:p>
        </w:tc>
        <w:tc>
          <w:tcPr>
            <w:tcW w:w="2268" w:type="dxa"/>
          </w:tcPr>
          <w:p w14:paraId="66303576" w14:textId="77777777" w:rsidR="004D533D" w:rsidRPr="004D533D" w:rsidRDefault="004D533D" w:rsidP="004D533D">
            <w:pPr>
              <w:jc w:val="both"/>
            </w:pPr>
            <w:r w:rsidRPr="004D533D">
              <w:t>49</w:t>
            </w:r>
          </w:p>
        </w:tc>
      </w:tr>
      <w:tr w:rsidR="004D533D" w:rsidRPr="004D533D" w14:paraId="577D2475" w14:textId="77777777" w:rsidTr="00B62C49">
        <w:tc>
          <w:tcPr>
            <w:tcW w:w="1129" w:type="dxa"/>
          </w:tcPr>
          <w:p w14:paraId="5D4CE0B3" w14:textId="77777777" w:rsidR="004D533D" w:rsidRPr="004D533D" w:rsidRDefault="004D533D" w:rsidP="004D533D">
            <w:pPr>
              <w:jc w:val="both"/>
            </w:pPr>
            <w:r w:rsidRPr="004D533D">
              <w:t>12.</w:t>
            </w:r>
          </w:p>
        </w:tc>
        <w:tc>
          <w:tcPr>
            <w:tcW w:w="6237" w:type="dxa"/>
          </w:tcPr>
          <w:p w14:paraId="69550A9E" w14:textId="77777777" w:rsidR="004D533D" w:rsidRPr="004D533D" w:rsidRDefault="004D533D" w:rsidP="004D533D">
            <w:pPr>
              <w:jc w:val="both"/>
            </w:pPr>
            <w:r w:rsidRPr="004D533D">
              <w:t>Zivju pavairošana pašvaldības dīķī</w:t>
            </w:r>
          </w:p>
        </w:tc>
        <w:tc>
          <w:tcPr>
            <w:tcW w:w="2268" w:type="dxa"/>
          </w:tcPr>
          <w:p w14:paraId="7E853632" w14:textId="77777777" w:rsidR="004D533D" w:rsidRPr="004D533D" w:rsidRDefault="004D533D" w:rsidP="004D533D">
            <w:pPr>
              <w:jc w:val="both"/>
            </w:pPr>
            <w:r w:rsidRPr="004D533D">
              <w:t>15</w:t>
            </w:r>
          </w:p>
        </w:tc>
      </w:tr>
      <w:tr w:rsidR="004D533D" w:rsidRPr="004D533D" w14:paraId="3DCF3550" w14:textId="77777777" w:rsidTr="00B62C49">
        <w:tc>
          <w:tcPr>
            <w:tcW w:w="1129" w:type="dxa"/>
          </w:tcPr>
          <w:p w14:paraId="76EC85ED" w14:textId="77777777" w:rsidR="004D533D" w:rsidRPr="004D533D" w:rsidRDefault="004D533D" w:rsidP="004D533D">
            <w:pPr>
              <w:jc w:val="both"/>
            </w:pPr>
            <w:r w:rsidRPr="004D533D">
              <w:t>13.</w:t>
            </w:r>
          </w:p>
        </w:tc>
        <w:tc>
          <w:tcPr>
            <w:tcW w:w="6237" w:type="dxa"/>
          </w:tcPr>
          <w:p w14:paraId="6ADAC4BD" w14:textId="77777777" w:rsidR="004D533D" w:rsidRPr="004D533D" w:rsidRDefault="004D533D" w:rsidP="004D533D">
            <w:pPr>
              <w:jc w:val="both"/>
            </w:pPr>
            <w:r w:rsidRPr="004D533D">
              <w:t>Aktīvās atpūtas trase Ainažos "Priežu izaicinājums"</w:t>
            </w:r>
          </w:p>
        </w:tc>
        <w:tc>
          <w:tcPr>
            <w:tcW w:w="2268" w:type="dxa"/>
          </w:tcPr>
          <w:p w14:paraId="65BA7960" w14:textId="77777777" w:rsidR="004D533D" w:rsidRPr="004D533D" w:rsidRDefault="004D533D" w:rsidP="004D533D">
            <w:pPr>
              <w:jc w:val="both"/>
            </w:pPr>
            <w:r w:rsidRPr="004D533D">
              <w:t>187</w:t>
            </w:r>
          </w:p>
        </w:tc>
      </w:tr>
      <w:tr w:rsidR="004D533D" w:rsidRPr="004D533D" w14:paraId="6C04E7CF" w14:textId="77777777" w:rsidTr="00B62C49">
        <w:tc>
          <w:tcPr>
            <w:tcW w:w="1129" w:type="dxa"/>
          </w:tcPr>
          <w:p w14:paraId="513D04F2" w14:textId="77777777" w:rsidR="004D533D" w:rsidRPr="004D533D" w:rsidRDefault="004D533D" w:rsidP="004D533D">
            <w:pPr>
              <w:jc w:val="both"/>
            </w:pPr>
            <w:r w:rsidRPr="004D533D">
              <w:t>14.</w:t>
            </w:r>
          </w:p>
        </w:tc>
        <w:tc>
          <w:tcPr>
            <w:tcW w:w="6237" w:type="dxa"/>
          </w:tcPr>
          <w:p w14:paraId="2CF38B50" w14:textId="1BC73620" w:rsidR="004D533D" w:rsidRPr="004D533D" w:rsidRDefault="004D533D" w:rsidP="00926B8F">
            <w:pPr>
              <w:jc w:val="both"/>
            </w:pPr>
            <w:r w:rsidRPr="004D533D">
              <w:t>Roboti bērnu attīstībai Liepupē</w:t>
            </w:r>
          </w:p>
        </w:tc>
        <w:tc>
          <w:tcPr>
            <w:tcW w:w="2268" w:type="dxa"/>
          </w:tcPr>
          <w:p w14:paraId="163435E9" w14:textId="77777777" w:rsidR="004D533D" w:rsidRPr="004D533D" w:rsidRDefault="004D533D" w:rsidP="004D533D">
            <w:pPr>
              <w:jc w:val="both"/>
            </w:pPr>
            <w:r w:rsidRPr="004D533D">
              <w:t>88</w:t>
            </w:r>
          </w:p>
        </w:tc>
      </w:tr>
      <w:tr w:rsidR="004D533D" w:rsidRPr="004D533D" w14:paraId="7EE25A96" w14:textId="77777777" w:rsidTr="00B62C49">
        <w:tc>
          <w:tcPr>
            <w:tcW w:w="1129" w:type="dxa"/>
          </w:tcPr>
          <w:p w14:paraId="133DEAEF" w14:textId="77777777" w:rsidR="004D533D" w:rsidRPr="004D533D" w:rsidRDefault="004D533D" w:rsidP="004D533D">
            <w:pPr>
              <w:jc w:val="both"/>
            </w:pPr>
            <w:r w:rsidRPr="004D533D">
              <w:t>15.</w:t>
            </w:r>
          </w:p>
        </w:tc>
        <w:tc>
          <w:tcPr>
            <w:tcW w:w="6237" w:type="dxa"/>
          </w:tcPr>
          <w:p w14:paraId="496A9AAE" w14:textId="77777777" w:rsidR="004D533D" w:rsidRPr="004D533D" w:rsidRDefault="004D533D" w:rsidP="004D533D">
            <w:pPr>
              <w:jc w:val="both"/>
            </w:pPr>
            <w:r w:rsidRPr="004D533D">
              <w:t>Radio vadāmu modeļu trase Liepupē</w:t>
            </w:r>
          </w:p>
        </w:tc>
        <w:tc>
          <w:tcPr>
            <w:tcW w:w="2268" w:type="dxa"/>
          </w:tcPr>
          <w:p w14:paraId="19BCE678" w14:textId="77777777" w:rsidR="004D533D" w:rsidRPr="004D533D" w:rsidRDefault="004D533D" w:rsidP="004D533D">
            <w:pPr>
              <w:jc w:val="both"/>
            </w:pPr>
            <w:r w:rsidRPr="004D533D">
              <w:t>61</w:t>
            </w:r>
          </w:p>
        </w:tc>
      </w:tr>
      <w:tr w:rsidR="004D533D" w:rsidRPr="004D533D" w14:paraId="4C65DFC7" w14:textId="77777777" w:rsidTr="00B62C49">
        <w:tc>
          <w:tcPr>
            <w:tcW w:w="1129" w:type="dxa"/>
          </w:tcPr>
          <w:p w14:paraId="4CBA3A42" w14:textId="77777777" w:rsidR="004D533D" w:rsidRPr="004D533D" w:rsidRDefault="004D533D" w:rsidP="004D533D">
            <w:pPr>
              <w:jc w:val="both"/>
            </w:pPr>
            <w:r w:rsidRPr="004D533D">
              <w:t>16.</w:t>
            </w:r>
          </w:p>
        </w:tc>
        <w:tc>
          <w:tcPr>
            <w:tcW w:w="6237" w:type="dxa"/>
          </w:tcPr>
          <w:p w14:paraId="1F59C2EE" w14:textId="77777777" w:rsidR="004D533D" w:rsidRPr="004D533D" w:rsidRDefault="004D533D" w:rsidP="004D533D">
            <w:pPr>
              <w:jc w:val="both"/>
            </w:pPr>
            <w:r w:rsidRPr="004D533D">
              <w:t>Paaudžu pietura - Sporta un aktīvās atpūtas laukuma izveide Salacas ielā 9, Staicelē</w:t>
            </w:r>
          </w:p>
        </w:tc>
        <w:tc>
          <w:tcPr>
            <w:tcW w:w="2268" w:type="dxa"/>
          </w:tcPr>
          <w:p w14:paraId="5197ECD7" w14:textId="77777777" w:rsidR="004D533D" w:rsidRPr="004D533D" w:rsidRDefault="004D533D" w:rsidP="004D533D">
            <w:pPr>
              <w:jc w:val="both"/>
            </w:pPr>
            <w:r w:rsidRPr="004D533D">
              <w:t>252</w:t>
            </w:r>
          </w:p>
        </w:tc>
      </w:tr>
      <w:tr w:rsidR="004D533D" w:rsidRPr="004D533D" w14:paraId="0618E8F7" w14:textId="77777777" w:rsidTr="00B62C49">
        <w:tc>
          <w:tcPr>
            <w:tcW w:w="1129" w:type="dxa"/>
          </w:tcPr>
          <w:p w14:paraId="7B46AFCE" w14:textId="77777777" w:rsidR="004D533D" w:rsidRPr="004D533D" w:rsidRDefault="004D533D" w:rsidP="004D533D">
            <w:pPr>
              <w:jc w:val="both"/>
            </w:pPr>
            <w:r w:rsidRPr="004D533D">
              <w:t>17.</w:t>
            </w:r>
          </w:p>
        </w:tc>
        <w:tc>
          <w:tcPr>
            <w:tcW w:w="6237" w:type="dxa"/>
          </w:tcPr>
          <w:p w14:paraId="61D35BDC" w14:textId="447421D2" w:rsidR="004D533D" w:rsidRPr="004D533D" w:rsidRDefault="004D533D" w:rsidP="00926B8F">
            <w:pPr>
              <w:jc w:val="both"/>
            </w:pPr>
            <w:r w:rsidRPr="004D533D">
              <w:t>Brīvā laika atpūtas laukuma atjaunošana Alojā, Jūras iela 13</w:t>
            </w:r>
          </w:p>
        </w:tc>
        <w:tc>
          <w:tcPr>
            <w:tcW w:w="2268" w:type="dxa"/>
          </w:tcPr>
          <w:p w14:paraId="0477E1AA" w14:textId="77777777" w:rsidR="004D533D" w:rsidRPr="004D533D" w:rsidRDefault="004D533D" w:rsidP="004D533D">
            <w:pPr>
              <w:jc w:val="both"/>
            </w:pPr>
            <w:r w:rsidRPr="004D533D">
              <w:t>246</w:t>
            </w:r>
          </w:p>
        </w:tc>
      </w:tr>
      <w:tr w:rsidR="004D533D" w:rsidRPr="004D533D" w14:paraId="35BB6069" w14:textId="77777777" w:rsidTr="00B62C49">
        <w:tc>
          <w:tcPr>
            <w:tcW w:w="1129" w:type="dxa"/>
          </w:tcPr>
          <w:p w14:paraId="04ADF3AC" w14:textId="77777777" w:rsidR="004D533D" w:rsidRPr="004D533D" w:rsidRDefault="004D533D" w:rsidP="004D533D">
            <w:pPr>
              <w:jc w:val="both"/>
            </w:pPr>
            <w:r w:rsidRPr="004D533D">
              <w:t>18.</w:t>
            </w:r>
          </w:p>
        </w:tc>
        <w:tc>
          <w:tcPr>
            <w:tcW w:w="6237" w:type="dxa"/>
          </w:tcPr>
          <w:p w14:paraId="2069B9D8" w14:textId="77777777" w:rsidR="004D533D" w:rsidRPr="004D533D" w:rsidRDefault="004D533D" w:rsidP="004D533D">
            <w:pPr>
              <w:jc w:val="both"/>
            </w:pPr>
            <w:r w:rsidRPr="004D533D">
              <w:t>Informācijas stendi Alojā, 4gb.</w:t>
            </w:r>
          </w:p>
        </w:tc>
        <w:tc>
          <w:tcPr>
            <w:tcW w:w="2268" w:type="dxa"/>
          </w:tcPr>
          <w:p w14:paraId="130B5B54" w14:textId="77777777" w:rsidR="004D533D" w:rsidRPr="004D533D" w:rsidRDefault="004D533D" w:rsidP="004D533D">
            <w:pPr>
              <w:jc w:val="both"/>
            </w:pPr>
            <w:r w:rsidRPr="004D533D">
              <w:t>177</w:t>
            </w:r>
          </w:p>
        </w:tc>
      </w:tr>
      <w:tr w:rsidR="004D533D" w:rsidRPr="004D533D" w14:paraId="5E097198" w14:textId="77777777" w:rsidTr="00B62C49">
        <w:tc>
          <w:tcPr>
            <w:tcW w:w="1129" w:type="dxa"/>
          </w:tcPr>
          <w:p w14:paraId="706E6D24" w14:textId="77777777" w:rsidR="004D533D" w:rsidRPr="004D533D" w:rsidRDefault="004D533D" w:rsidP="004D533D">
            <w:pPr>
              <w:jc w:val="both"/>
            </w:pPr>
            <w:r w:rsidRPr="004D533D">
              <w:t>19.</w:t>
            </w:r>
          </w:p>
        </w:tc>
        <w:tc>
          <w:tcPr>
            <w:tcW w:w="6237" w:type="dxa"/>
          </w:tcPr>
          <w:p w14:paraId="575DE57A" w14:textId="77777777" w:rsidR="004D533D" w:rsidRPr="004D533D" w:rsidRDefault="004D533D" w:rsidP="004D533D">
            <w:pPr>
              <w:jc w:val="both"/>
            </w:pPr>
            <w:proofErr w:type="spellStart"/>
            <w:r w:rsidRPr="004D533D">
              <w:t>Laivotāju</w:t>
            </w:r>
            <w:proofErr w:type="spellEnd"/>
            <w:r w:rsidRPr="004D533D">
              <w:t xml:space="preserve"> atpūtas vietas atjaunošana Staicelē</w:t>
            </w:r>
          </w:p>
        </w:tc>
        <w:tc>
          <w:tcPr>
            <w:tcW w:w="2268" w:type="dxa"/>
          </w:tcPr>
          <w:p w14:paraId="48396CA3" w14:textId="77777777" w:rsidR="004D533D" w:rsidRPr="004D533D" w:rsidRDefault="004D533D" w:rsidP="004D533D">
            <w:pPr>
              <w:jc w:val="both"/>
            </w:pPr>
            <w:r w:rsidRPr="004D533D">
              <w:t>61</w:t>
            </w:r>
          </w:p>
        </w:tc>
      </w:tr>
      <w:tr w:rsidR="004D533D" w:rsidRPr="004D533D" w14:paraId="6A2EEA26" w14:textId="77777777" w:rsidTr="00B62C49">
        <w:tc>
          <w:tcPr>
            <w:tcW w:w="1129" w:type="dxa"/>
          </w:tcPr>
          <w:p w14:paraId="2B57BFE4" w14:textId="77777777" w:rsidR="004D533D" w:rsidRPr="004D533D" w:rsidRDefault="004D533D" w:rsidP="004D533D">
            <w:pPr>
              <w:jc w:val="both"/>
            </w:pPr>
            <w:r w:rsidRPr="004D533D">
              <w:t>20.</w:t>
            </w:r>
          </w:p>
        </w:tc>
        <w:tc>
          <w:tcPr>
            <w:tcW w:w="6237" w:type="dxa"/>
          </w:tcPr>
          <w:p w14:paraId="60696857" w14:textId="77777777" w:rsidR="004D533D" w:rsidRPr="004D533D" w:rsidRDefault="004D533D" w:rsidP="004D533D">
            <w:pPr>
              <w:jc w:val="both"/>
            </w:pPr>
            <w:r w:rsidRPr="004D533D">
              <w:t>PASTAIGU TAKA BRASLAVAS MUIŽAS PARKĀ</w:t>
            </w:r>
          </w:p>
        </w:tc>
        <w:tc>
          <w:tcPr>
            <w:tcW w:w="2268" w:type="dxa"/>
          </w:tcPr>
          <w:p w14:paraId="46D4BBA1" w14:textId="77777777" w:rsidR="004D533D" w:rsidRPr="004D533D" w:rsidRDefault="004D533D" w:rsidP="004D533D">
            <w:pPr>
              <w:jc w:val="both"/>
            </w:pPr>
            <w:r w:rsidRPr="004D533D">
              <w:t>49</w:t>
            </w:r>
          </w:p>
        </w:tc>
      </w:tr>
      <w:tr w:rsidR="004D533D" w:rsidRPr="004D533D" w14:paraId="2DEAD956" w14:textId="77777777" w:rsidTr="00B62C49">
        <w:tc>
          <w:tcPr>
            <w:tcW w:w="1129" w:type="dxa"/>
          </w:tcPr>
          <w:p w14:paraId="24D9ABC4" w14:textId="77777777" w:rsidR="004D533D" w:rsidRPr="004D533D" w:rsidRDefault="004D533D" w:rsidP="004D533D">
            <w:pPr>
              <w:jc w:val="both"/>
            </w:pPr>
            <w:r w:rsidRPr="004D533D">
              <w:t>21.</w:t>
            </w:r>
          </w:p>
        </w:tc>
        <w:tc>
          <w:tcPr>
            <w:tcW w:w="6237" w:type="dxa"/>
          </w:tcPr>
          <w:p w14:paraId="4D9F50A0" w14:textId="77777777" w:rsidR="004D533D" w:rsidRPr="004D533D" w:rsidRDefault="004D533D" w:rsidP="004D533D">
            <w:pPr>
              <w:jc w:val="both"/>
            </w:pPr>
            <w:r w:rsidRPr="004D533D">
              <w:t>Saliekamie soli Braslavas pagastam</w:t>
            </w:r>
          </w:p>
        </w:tc>
        <w:tc>
          <w:tcPr>
            <w:tcW w:w="2268" w:type="dxa"/>
          </w:tcPr>
          <w:p w14:paraId="73E4DC78" w14:textId="77777777" w:rsidR="004D533D" w:rsidRPr="004D533D" w:rsidRDefault="004D533D" w:rsidP="004D533D">
            <w:pPr>
              <w:jc w:val="both"/>
            </w:pPr>
            <w:r w:rsidRPr="004D533D">
              <w:t>47</w:t>
            </w:r>
          </w:p>
        </w:tc>
      </w:tr>
      <w:tr w:rsidR="004D533D" w:rsidRPr="004D533D" w14:paraId="2734E270" w14:textId="77777777" w:rsidTr="00B62C49">
        <w:tc>
          <w:tcPr>
            <w:tcW w:w="1129" w:type="dxa"/>
          </w:tcPr>
          <w:p w14:paraId="25A087E5" w14:textId="77777777" w:rsidR="004D533D" w:rsidRPr="004D533D" w:rsidRDefault="004D533D" w:rsidP="004D533D">
            <w:pPr>
              <w:jc w:val="both"/>
            </w:pPr>
            <w:r w:rsidRPr="004D533D">
              <w:t>22.</w:t>
            </w:r>
          </w:p>
        </w:tc>
        <w:tc>
          <w:tcPr>
            <w:tcW w:w="6237" w:type="dxa"/>
          </w:tcPr>
          <w:p w14:paraId="1A8A12E4" w14:textId="77777777" w:rsidR="004D533D" w:rsidRPr="004D533D" w:rsidRDefault="004D533D" w:rsidP="004D533D">
            <w:pPr>
              <w:jc w:val="both"/>
            </w:pPr>
            <w:r w:rsidRPr="004D533D">
              <w:t>Pulksteņa "Staiceles Laiks" un Staiceles pilsētas simbola - metāla Stārķa uzstādīšana</w:t>
            </w:r>
          </w:p>
        </w:tc>
        <w:tc>
          <w:tcPr>
            <w:tcW w:w="2268" w:type="dxa"/>
          </w:tcPr>
          <w:p w14:paraId="3E037F3B" w14:textId="77777777" w:rsidR="004D533D" w:rsidRPr="004D533D" w:rsidRDefault="004D533D" w:rsidP="004D533D">
            <w:pPr>
              <w:jc w:val="both"/>
            </w:pPr>
            <w:r w:rsidRPr="004D533D">
              <w:t>46</w:t>
            </w:r>
          </w:p>
        </w:tc>
      </w:tr>
      <w:tr w:rsidR="004D533D" w:rsidRPr="004D533D" w14:paraId="045CC697" w14:textId="77777777" w:rsidTr="00B62C49">
        <w:tc>
          <w:tcPr>
            <w:tcW w:w="1129" w:type="dxa"/>
          </w:tcPr>
          <w:p w14:paraId="32DF9AA9" w14:textId="77777777" w:rsidR="004D533D" w:rsidRPr="004D533D" w:rsidRDefault="004D533D" w:rsidP="004D533D">
            <w:pPr>
              <w:jc w:val="both"/>
            </w:pPr>
            <w:r w:rsidRPr="004D533D">
              <w:t>23.</w:t>
            </w:r>
          </w:p>
        </w:tc>
        <w:tc>
          <w:tcPr>
            <w:tcW w:w="6237" w:type="dxa"/>
          </w:tcPr>
          <w:p w14:paraId="473D132C" w14:textId="77777777" w:rsidR="004D533D" w:rsidRPr="004D533D" w:rsidRDefault="004D533D" w:rsidP="004D533D">
            <w:pPr>
              <w:jc w:val="both"/>
            </w:pPr>
            <w:r w:rsidRPr="004D533D">
              <w:t>"Ciema" dīķa labiekārtošanas darbi ar laipas izveidi uz pontoniem Puikulē</w:t>
            </w:r>
          </w:p>
        </w:tc>
        <w:tc>
          <w:tcPr>
            <w:tcW w:w="2268" w:type="dxa"/>
          </w:tcPr>
          <w:p w14:paraId="0D15474B" w14:textId="77777777" w:rsidR="004D533D" w:rsidRPr="004D533D" w:rsidRDefault="004D533D" w:rsidP="004D533D">
            <w:pPr>
              <w:jc w:val="both"/>
            </w:pPr>
            <w:r w:rsidRPr="004D533D">
              <w:t>39</w:t>
            </w:r>
          </w:p>
        </w:tc>
      </w:tr>
      <w:tr w:rsidR="004D533D" w:rsidRPr="004D533D" w14:paraId="6C50BBFA" w14:textId="77777777" w:rsidTr="00B62C49">
        <w:trPr>
          <w:trHeight w:val="243"/>
        </w:trPr>
        <w:tc>
          <w:tcPr>
            <w:tcW w:w="1129" w:type="dxa"/>
          </w:tcPr>
          <w:p w14:paraId="763B4720" w14:textId="77777777" w:rsidR="004D533D" w:rsidRPr="004D533D" w:rsidRDefault="004D533D" w:rsidP="004D533D">
            <w:pPr>
              <w:jc w:val="both"/>
            </w:pPr>
            <w:r w:rsidRPr="004D533D">
              <w:t>24.</w:t>
            </w:r>
          </w:p>
        </w:tc>
        <w:tc>
          <w:tcPr>
            <w:tcW w:w="6237" w:type="dxa"/>
          </w:tcPr>
          <w:p w14:paraId="5B248046" w14:textId="77777777" w:rsidR="004D533D" w:rsidRPr="004D533D" w:rsidRDefault="004D533D" w:rsidP="004D533D">
            <w:pPr>
              <w:jc w:val="both"/>
            </w:pPr>
            <w:r w:rsidRPr="004D533D">
              <w:t>Braslavas muižas parka vārtu apgaismojums</w:t>
            </w:r>
          </w:p>
        </w:tc>
        <w:tc>
          <w:tcPr>
            <w:tcW w:w="2268" w:type="dxa"/>
          </w:tcPr>
          <w:p w14:paraId="2259DBC4" w14:textId="77777777" w:rsidR="004D533D" w:rsidRPr="004D533D" w:rsidRDefault="004D533D" w:rsidP="004D533D">
            <w:pPr>
              <w:jc w:val="both"/>
            </w:pPr>
            <w:r w:rsidRPr="004D533D">
              <w:t>38</w:t>
            </w:r>
          </w:p>
        </w:tc>
      </w:tr>
      <w:tr w:rsidR="004D533D" w:rsidRPr="004D533D" w14:paraId="60C5E408" w14:textId="77777777" w:rsidTr="00B62C49">
        <w:tc>
          <w:tcPr>
            <w:tcW w:w="1129" w:type="dxa"/>
          </w:tcPr>
          <w:p w14:paraId="7048547D" w14:textId="77777777" w:rsidR="004D533D" w:rsidRPr="004D533D" w:rsidRDefault="004D533D" w:rsidP="004D533D">
            <w:pPr>
              <w:jc w:val="both"/>
            </w:pPr>
            <w:r w:rsidRPr="004D533D">
              <w:t>25.</w:t>
            </w:r>
          </w:p>
        </w:tc>
        <w:tc>
          <w:tcPr>
            <w:tcW w:w="6237" w:type="dxa"/>
          </w:tcPr>
          <w:p w14:paraId="21DE2431" w14:textId="77777777" w:rsidR="004D533D" w:rsidRPr="004D533D" w:rsidRDefault="004D533D" w:rsidP="004D533D">
            <w:pPr>
              <w:jc w:val="both"/>
            </w:pPr>
            <w:r w:rsidRPr="004D533D">
              <w:t>Bērnu spēļu laukumiņš pie Birztalām</w:t>
            </w:r>
          </w:p>
        </w:tc>
        <w:tc>
          <w:tcPr>
            <w:tcW w:w="2268" w:type="dxa"/>
          </w:tcPr>
          <w:p w14:paraId="621F2B1D" w14:textId="77777777" w:rsidR="004D533D" w:rsidRPr="004D533D" w:rsidRDefault="004D533D" w:rsidP="004D533D">
            <w:pPr>
              <w:jc w:val="both"/>
            </w:pPr>
            <w:r w:rsidRPr="004D533D">
              <w:t>24</w:t>
            </w:r>
          </w:p>
        </w:tc>
      </w:tr>
    </w:tbl>
    <w:p w14:paraId="22C9E159" w14:textId="77777777" w:rsidR="004D533D" w:rsidRPr="004D533D" w:rsidRDefault="004D533D" w:rsidP="004D533D">
      <w:pPr>
        <w:jc w:val="both"/>
      </w:pPr>
    </w:p>
    <w:p w14:paraId="746F162A" w14:textId="77777777" w:rsidR="004D533D" w:rsidRPr="009B4626" w:rsidRDefault="004D533D" w:rsidP="004D533D">
      <w:pPr>
        <w:suppressAutoHyphens/>
        <w:ind w:firstLine="720"/>
        <w:jc w:val="both"/>
        <w:rPr>
          <w:b/>
          <w:bCs/>
        </w:rPr>
      </w:pPr>
      <w:r w:rsidRPr="004D533D">
        <w:t>Pamatojoties Pašvaldību likuma 10. panta pirmās daļas 21. punktu, 59. pantu un 2025. gada 30. janvāra saistošo noteikumu “</w:t>
      </w:r>
      <w:r w:rsidRPr="004D533D">
        <w:rPr>
          <w:noProof/>
        </w:rPr>
        <w:t>Limbažu novada pašvaldības līdzdalības budžeta nolikums” 7. punktu</w:t>
      </w:r>
      <w:r w:rsidRPr="004D533D">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CF754F8" w14:textId="5EB8D924" w:rsidR="004D533D" w:rsidRPr="004D533D" w:rsidRDefault="004D533D" w:rsidP="004D533D">
      <w:pPr>
        <w:ind w:firstLine="720"/>
        <w:jc w:val="both"/>
        <w:rPr>
          <w:b/>
          <w:bCs/>
        </w:rPr>
      </w:pPr>
    </w:p>
    <w:p w14:paraId="078358F5" w14:textId="77777777" w:rsidR="004D533D" w:rsidRPr="004D533D" w:rsidRDefault="004D533D" w:rsidP="004D533D">
      <w:pPr>
        <w:numPr>
          <w:ilvl w:val="0"/>
          <w:numId w:val="29"/>
        </w:numPr>
        <w:contextualSpacing/>
        <w:jc w:val="both"/>
        <w:rPr>
          <w:lang w:eastAsia="hi-IN" w:bidi="hi-IN"/>
        </w:rPr>
      </w:pPr>
      <w:r w:rsidRPr="004D533D">
        <w:rPr>
          <w:rFonts w:eastAsia="Arial Unicode MS"/>
          <w:kern w:val="1"/>
          <w:lang w:eastAsia="hi-IN" w:bidi="hi-IN"/>
        </w:rPr>
        <w:t>Apstiprināt šādu Limbažu novada pašvaldības līdzdalības budžeta projektu īstenošanu un to realizācijai nepieciešamo finansējuma apmēru:</w:t>
      </w:r>
    </w:p>
    <w:p w14:paraId="54F85E95" w14:textId="2699D33A" w:rsidR="004D533D" w:rsidRPr="004D533D" w:rsidRDefault="004D533D" w:rsidP="004D533D">
      <w:pPr>
        <w:pStyle w:val="Sarakstarindkopa"/>
        <w:numPr>
          <w:ilvl w:val="1"/>
          <w:numId w:val="30"/>
        </w:numPr>
        <w:ind w:left="964" w:hanging="567"/>
        <w:jc w:val="both"/>
        <w:rPr>
          <w:bCs/>
          <w:noProof/>
        </w:rPr>
      </w:pPr>
      <w:r w:rsidRPr="004D533D">
        <w:rPr>
          <w:b/>
          <w:noProof/>
        </w:rPr>
        <w:t>Limbažu apvienības teritorijā</w:t>
      </w:r>
      <w:r w:rsidRPr="004D533D">
        <w:rPr>
          <w:bCs/>
          <w:noProof/>
        </w:rPr>
        <w:t>:</w:t>
      </w:r>
    </w:p>
    <w:p w14:paraId="57516114" w14:textId="58D49C84" w:rsidR="004D533D" w:rsidRPr="004D533D" w:rsidRDefault="004D533D" w:rsidP="004D533D">
      <w:pPr>
        <w:pStyle w:val="Sarakstarindkopa"/>
        <w:numPr>
          <w:ilvl w:val="2"/>
          <w:numId w:val="30"/>
        </w:numPr>
        <w:ind w:left="1701"/>
        <w:jc w:val="both"/>
        <w:rPr>
          <w:bCs/>
          <w:noProof/>
        </w:rPr>
      </w:pPr>
      <w:r w:rsidRPr="004D533D">
        <w:rPr>
          <w:bCs/>
          <w:noProof/>
        </w:rPr>
        <w:t>Ieviešanai pilnā apjomā:</w:t>
      </w:r>
    </w:p>
    <w:p w14:paraId="68062C22" w14:textId="77777777" w:rsidR="004D533D" w:rsidRPr="004D533D" w:rsidRDefault="004D533D" w:rsidP="004D533D">
      <w:pPr>
        <w:numPr>
          <w:ilvl w:val="3"/>
          <w:numId w:val="30"/>
        </w:numPr>
        <w:ind w:left="1701" w:firstLine="55"/>
        <w:contextualSpacing/>
        <w:jc w:val="both"/>
        <w:rPr>
          <w:bCs/>
          <w:noProof/>
        </w:rPr>
      </w:pPr>
      <w:r w:rsidRPr="004D533D">
        <w:rPr>
          <w:bCs/>
          <w:noProof/>
        </w:rPr>
        <w:t>Projekts “</w:t>
      </w:r>
      <w:r w:rsidRPr="004D533D">
        <w:t>Āra mācību un atpūtas zonas labiekārtojums”, pieejamais finansējums 49 122,93 EUR.</w:t>
      </w:r>
    </w:p>
    <w:p w14:paraId="4FD7F575" w14:textId="77777777" w:rsidR="004D533D" w:rsidRPr="004D533D" w:rsidRDefault="004D533D" w:rsidP="004D533D">
      <w:pPr>
        <w:pStyle w:val="Sarakstarindkopa"/>
        <w:numPr>
          <w:ilvl w:val="2"/>
          <w:numId w:val="30"/>
        </w:numPr>
        <w:ind w:left="1701"/>
        <w:jc w:val="both"/>
        <w:rPr>
          <w:bCs/>
          <w:noProof/>
        </w:rPr>
      </w:pPr>
      <w:r w:rsidRPr="004D533D">
        <w:rPr>
          <w:bCs/>
          <w:noProof/>
        </w:rPr>
        <w:t>Ieviešanai daļējā apjomā:</w:t>
      </w:r>
    </w:p>
    <w:p w14:paraId="2AF072EE" w14:textId="578EF9D4" w:rsidR="004D533D" w:rsidRPr="004D533D" w:rsidRDefault="004D533D" w:rsidP="004D533D">
      <w:pPr>
        <w:numPr>
          <w:ilvl w:val="3"/>
          <w:numId w:val="30"/>
        </w:numPr>
        <w:ind w:left="1701" w:firstLine="55"/>
        <w:contextualSpacing/>
        <w:jc w:val="both"/>
        <w:rPr>
          <w:bCs/>
          <w:noProof/>
        </w:rPr>
      </w:pPr>
      <w:r w:rsidRPr="004D533D">
        <w:rPr>
          <w:bCs/>
          <w:noProof/>
        </w:rPr>
        <w:t>Projekts “</w:t>
      </w:r>
      <w:r w:rsidRPr="004D533D">
        <w:t>Ozolaines bērnu laukuma atjaunošana”, pieejamais finansējums 20 877,07 EUR (</w:t>
      </w:r>
      <w:r w:rsidRPr="004D533D">
        <w:rPr>
          <w:i/>
          <w:iCs/>
        </w:rPr>
        <w:t>pieprasītais finansējums 59 0441 EUR</w:t>
      </w:r>
      <w:r w:rsidRPr="004D533D">
        <w:t>).</w:t>
      </w:r>
    </w:p>
    <w:p w14:paraId="6575DDBD" w14:textId="77777777" w:rsidR="004D533D" w:rsidRPr="004B5FD0" w:rsidRDefault="004D533D" w:rsidP="004D533D">
      <w:pPr>
        <w:pStyle w:val="Sarakstarindkopa"/>
        <w:numPr>
          <w:ilvl w:val="1"/>
          <w:numId w:val="30"/>
        </w:numPr>
        <w:ind w:left="964" w:hanging="567"/>
        <w:jc w:val="both"/>
        <w:rPr>
          <w:lang w:val="lv-LV" w:eastAsia="hi-IN" w:bidi="hi-IN"/>
        </w:rPr>
      </w:pPr>
      <w:r w:rsidRPr="004B5FD0">
        <w:rPr>
          <w:b/>
          <w:bCs/>
          <w:lang w:val="lv-LV" w:eastAsia="hi-IN" w:bidi="hi-IN"/>
        </w:rPr>
        <w:t>Salacgrīvas apvienības teritorijā</w:t>
      </w:r>
      <w:r w:rsidRPr="004B5FD0">
        <w:rPr>
          <w:lang w:val="lv-LV" w:eastAsia="hi-IN" w:bidi="hi-IN"/>
        </w:rPr>
        <w:t>:</w:t>
      </w:r>
    </w:p>
    <w:p w14:paraId="75C88E39" w14:textId="77777777" w:rsidR="004D533D" w:rsidRPr="004B5FD0" w:rsidRDefault="004D533D" w:rsidP="004D533D">
      <w:pPr>
        <w:pStyle w:val="Sarakstarindkopa"/>
        <w:numPr>
          <w:ilvl w:val="2"/>
          <w:numId w:val="30"/>
        </w:numPr>
        <w:ind w:left="1701"/>
        <w:jc w:val="both"/>
        <w:rPr>
          <w:lang w:val="lv-LV" w:eastAsia="hi-IN" w:bidi="hi-IN"/>
        </w:rPr>
      </w:pPr>
      <w:r w:rsidRPr="004B5FD0">
        <w:rPr>
          <w:lang w:val="lv-LV" w:eastAsia="hi-IN" w:bidi="hi-IN"/>
        </w:rPr>
        <w:t>Ieviešanai pilnā apjomā:</w:t>
      </w:r>
    </w:p>
    <w:p w14:paraId="2A05167F" w14:textId="77777777" w:rsidR="004D533D" w:rsidRPr="004B5FD0" w:rsidRDefault="004D533D" w:rsidP="004D533D">
      <w:pPr>
        <w:numPr>
          <w:ilvl w:val="3"/>
          <w:numId w:val="30"/>
        </w:numPr>
        <w:ind w:left="1701" w:firstLine="55"/>
        <w:contextualSpacing/>
        <w:jc w:val="both"/>
        <w:rPr>
          <w:lang w:eastAsia="hi-IN" w:bidi="hi-IN"/>
        </w:rPr>
      </w:pPr>
      <w:r w:rsidRPr="004B5FD0">
        <w:rPr>
          <w:lang w:eastAsia="hi-IN" w:bidi="hi-IN"/>
        </w:rPr>
        <w:t>Projekts “</w:t>
      </w:r>
      <w:r w:rsidRPr="004B5FD0">
        <w:t>Aktīvās atpūtas trase Ainažos "Priežu izaicinājums"”, pieejamais finansējums 19 980,73 EUR;</w:t>
      </w:r>
    </w:p>
    <w:p w14:paraId="203CCE4C" w14:textId="77777777" w:rsidR="004D533D" w:rsidRPr="004B5FD0" w:rsidRDefault="004D533D" w:rsidP="004D533D">
      <w:pPr>
        <w:numPr>
          <w:ilvl w:val="3"/>
          <w:numId w:val="30"/>
        </w:numPr>
        <w:ind w:left="1701" w:firstLine="55"/>
        <w:contextualSpacing/>
        <w:jc w:val="both"/>
        <w:rPr>
          <w:lang w:eastAsia="hi-IN" w:bidi="hi-IN"/>
        </w:rPr>
      </w:pPr>
      <w:r w:rsidRPr="004B5FD0">
        <w:lastRenderedPageBreak/>
        <w:t>Projekts “Roboti bērnu  attīstībai  Liepupē”, pieejamais finansējums 6 512 EUR.</w:t>
      </w:r>
    </w:p>
    <w:p w14:paraId="57C2EA03" w14:textId="77777777" w:rsidR="004D533D" w:rsidRPr="004B5FD0" w:rsidRDefault="004D533D" w:rsidP="004D533D">
      <w:pPr>
        <w:pStyle w:val="Sarakstarindkopa"/>
        <w:numPr>
          <w:ilvl w:val="2"/>
          <w:numId w:val="30"/>
        </w:numPr>
        <w:ind w:left="1701"/>
        <w:jc w:val="both"/>
        <w:rPr>
          <w:lang w:val="lv-LV" w:eastAsia="hi-IN" w:bidi="hi-IN"/>
        </w:rPr>
      </w:pPr>
      <w:r w:rsidRPr="004B5FD0">
        <w:rPr>
          <w:lang w:val="lv-LV" w:eastAsia="hi-IN" w:bidi="hi-IN"/>
        </w:rPr>
        <w:t xml:space="preserve">Ieviešanai daļējā apjomā: </w:t>
      </w:r>
    </w:p>
    <w:p w14:paraId="6B985BF7" w14:textId="77777777" w:rsidR="004D533D" w:rsidRPr="004B5FD0" w:rsidRDefault="004D533D" w:rsidP="004D533D">
      <w:pPr>
        <w:numPr>
          <w:ilvl w:val="3"/>
          <w:numId w:val="30"/>
        </w:numPr>
        <w:ind w:left="1701" w:firstLine="55"/>
        <w:contextualSpacing/>
        <w:jc w:val="both"/>
        <w:rPr>
          <w:lang w:eastAsia="hi-IN" w:bidi="hi-IN"/>
        </w:rPr>
      </w:pPr>
      <w:r w:rsidRPr="004B5FD0">
        <w:rPr>
          <w:lang w:eastAsia="hi-IN" w:bidi="hi-IN"/>
        </w:rPr>
        <w:t>Projekts “</w:t>
      </w:r>
      <w:r w:rsidRPr="004B5FD0">
        <w:t>Radio vadāmu modeļu trase Liepupē”, pieejamais finansējums 3 507,27 EUR (</w:t>
      </w:r>
      <w:r w:rsidRPr="004B5FD0">
        <w:rPr>
          <w:i/>
          <w:iCs/>
        </w:rPr>
        <w:t>pieprasītais finansējums 10 000 EUR</w:t>
      </w:r>
      <w:r w:rsidRPr="004B5FD0">
        <w:t>).</w:t>
      </w:r>
    </w:p>
    <w:p w14:paraId="4F0CFBA1" w14:textId="77777777" w:rsidR="004D533D" w:rsidRPr="004B5FD0" w:rsidRDefault="004D533D" w:rsidP="004D533D">
      <w:pPr>
        <w:pStyle w:val="Sarakstarindkopa"/>
        <w:numPr>
          <w:ilvl w:val="1"/>
          <w:numId w:val="30"/>
        </w:numPr>
        <w:ind w:left="964" w:hanging="567"/>
        <w:jc w:val="both"/>
        <w:rPr>
          <w:lang w:val="lv-LV" w:eastAsia="hi-IN" w:bidi="hi-IN"/>
        </w:rPr>
      </w:pPr>
      <w:r w:rsidRPr="004B5FD0">
        <w:rPr>
          <w:b/>
          <w:bCs/>
          <w:lang w:val="lv-LV" w:eastAsia="hi-IN" w:bidi="hi-IN"/>
        </w:rPr>
        <w:t>Alojas apvienības teritorijā</w:t>
      </w:r>
      <w:r w:rsidRPr="004B5FD0">
        <w:rPr>
          <w:lang w:val="lv-LV" w:eastAsia="hi-IN" w:bidi="hi-IN"/>
        </w:rPr>
        <w:t>:</w:t>
      </w:r>
    </w:p>
    <w:p w14:paraId="401E34B7" w14:textId="77777777" w:rsidR="004D533D" w:rsidRPr="004D533D" w:rsidRDefault="004D533D" w:rsidP="004D533D">
      <w:pPr>
        <w:pStyle w:val="Sarakstarindkopa"/>
        <w:numPr>
          <w:ilvl w:val="2"/>
          <w:numId w:val="30"/>
        </w:numPr>
        <w:ind w:left="1701"/>
        <w:jc w:val="both"/>
        <w:rPr>
          <w:bCs/>
          <w:noProof/>
        </w:rPr>
      </w:pPr>
      <w:r w:rsidRPr="004D533D">
        <w:rPr>
          <w:bCs/>
          <w:noProof/>
        </w:rPr>
        <w:t>Ieviešanai pilnā apjomā:</w:t>
      </w:r>
    </w:p>
    <w:p w14:paraId="61D93987" w14:textId="77777777" w:rsidR="004D533D" w:rsidRPr="004D533D" w:rsidRDefault="004D533D" w:rsidP="004D533D">
      <w:pPr>
        <w:numPr>
          <w:ilvl w:val="3"/>
          <w:numId w:val="30"/>
        </w:numPr>
        <w:ind w:left="1701" w:firstLine="55"/>
        <w:contextualSpacing/>
        <w:jc w:val="both"/>
        <w:rPr>
          <w:bCs/>
          <w:noProof/>
        </w:rPr>
      </w:pPr>
      <w:r w:rsidRPr="004D533D">
        <w:rPr>
          <w:bCs/>
          <w:noProof/>
        </w:rPr>
        <w:t>Projekts “</w:t>
      </w:r>
      <w:r w:rsidRPr="004D533D">
        <w:t>Paaudžu pietura - Sporta un aktīvās atpūtas laukuma izveide Salacas ielā 9, Staicelē”, pieejamais finansējums 6 622 EUR.</w:t>
      </w:r>
    </w:p>
    <w:p w14:paraId="6580E335" w14:textId="77777777" w:rsidR="004D533D" w:rsidRPr="004D533D" w:rsidRDefault="004D533D" w:rsidP="004D533D">
      <w:pPr>
        <w:pStyle w:val="Sarakstarindkopa"/>
        <w:numPr>
          <w:ilvl w:val="2"/>
          <w:numId w:val="30"/>
        </w:numPr>
        <w:ind w:left="1701"/>
        <w:jc w:val="both"/>
        <w:rPr>
          <w:bCs/>
          <w:noProof/>
        </w:rPr>
      </w:pPr>
      <w:r w:rsidRPr="004D533D">
        <w:rPr>
          <w:bCs/>
          <w:noProof/>
        </w:rPr>
        <w:t>Ieviešanai daļējā apjomā:</w:t>
      </w:r>
    </w:p>
    <w:p w14:paraId="1C994910" w14:textId="77777777" w:rsidR="004D533D" w:rsidRPr="004D533D" w:rsidRDefault="004D533D" w:rsidP="004D533D">
      <w:pPr>
        <w:numPr>
          <w:ilvl w:val="3"/>
          <w:numId w:val="30"/>
        </w:numPr>
        <w:ind w:left="1701" w:firstLine="55"/>
        <w:contextualSpacing/>
        <w:jc w:val="both"/>
        <w:rPr>
          <w:bCs/>
          <w:noProof/>
        </w:rPr>
      </w:pPr>
      <w:r w:rsidRPr="004D533D">
        <w:rPr>
          <w:bCs/>
          <w:noProof/>
        </w:rPr>
        <w:t>Projekts “</w:t>
      </w:r>
      <w:r w:rsidRPr="004D533D">
        <w:t>Brīvā laika atpūtas  laukuma atjaunošana Alojā, Jūras iela 13”, pieejamais finansējums 13 378 EUR (</w:t>
      </w:r>
      <w:r w:rsidRPr="004D533D">
        <w:rPr>
          <w:i/>
          <w:iCs/>
        </w:rPr>
        <w:t>pieprasītais finansējums 20 000 EUR</w:t>
      </w:r>
      <w:r w:rsidRPr="004D533D">
        <w:t>).</w:t>
      </w:r>
    </w:p>
    <w:p w14:paraId="3F94B85D" w14:textId="77777777" w:rsidR="004D533D" w:rsidRPr="004D533D" w:rsidRDefault="004D533D" w:rsidP="004D533D">
      <w:pPr>
        <w:numPr>
          <w:ilvl w:val="0"/>
          <w:numId w:val="30"/>
        </w:numPr>
        <w:ind w:left="357" w:hanging="357"/>
        <w:contextualSpacing/>
        <w:jc w:val="both"/>
        <w:rPr>
          <w:lang w:eastAsia="hi-IN" w:bidi="hi-IN"/>
        </w:rPr>
      </w:pPr>
      <w:r w:rsidRPr="004D533D">
        <w:rPr>
          <w:lang w:eastAsia="hi-IN" w:bidi="hi-IN"/>
        </w:rPr>
        <w:t xml:space="preserve">Uzdot Limbažu apvienības pārvaldei, Salacgrīvas apvienības pārvaldei un Alojas apvienības pārvaldei </w:t>
      </w:r>
      <w:r w:rsidRPr="004D533D">
        <w:rPr>
          <w:noProof/>
        </w:rPr>
        <w:t>projektu īstenošanu uzsākt triju mēnešu laikā pēc konkursa rezultātu paziņošanas un īstenot tos divu gadu laikā.</w:t>
      </w:r>
    </w:p>
    <w:p w14:paraId="4771A18D" w14:textId="2D032CDD" w:rsidR="004D533D" w:rsidRPr="004D533D" w:rsidRDefault="004D533D" w:rsidP="004D533D">
      <w:pPr>
        <w:numPr>
          <w:ilvl w:val="0"/>
          <w:numId w:val="30"/>
        </w:numPr>
        <w:ind w:left="357" w:hanging="357"/>
        <w:contextualSpacing/>
        <w:jc w:val="both"/>
        <w:rPr>
          <w:lang w:eastAsia="hi-IN" w:bidi="hi-IN"/>
        </w:rPr>
      </w:pPr>
      <w:r w:rsidRPr="004D533D">
        <w:rPr>
          <w:noProof/>
        </w:rPr>
        <w:t xml:space="preserve">Atbildīgo par projektu īstenošanai paredzēto finanšu līdzekļu izlietošanas uzraudzību noteikt </w:t>
      </w:r>
      <w:r w:rsidR="00CA2D63" w:rsidRPr="004D533D">
        <w:t xml:space="preserve">Limbažu novada pašvaldības </w:t>
      </w:r>
      <w:r w:rsidRPr="004D533D">
        <w:rPr>
          <w:noProof/>
        </w:rPr>
        <w:t>Centrālās pārvaldes Finanšu un ekonomikas nodaļu.</w:t>
      </w:r>
      <w:r w:rsidRPr="004D533D">
        <w:rPr>
          <w:rFonts w:eastAsia="Arial Unicode MS"/>
          <w:kern w:val="1"/>
          <w:lang w:eastAsia="hi-IN" w:bidi="hi-IN"/>
        </w:rPr>
        <w:t xml:space="preserve"> </w:t>
      </w:r>
    </w:p>
    <w:p w14:paraId="6D4F68EC" w14:textId="77777777" w:rsidR="004D533D" w:rsidRPr="004D533D" w:rsidRDefault="004D533D" w:rsidP="004D533D">
      <w:pPr>
        <w:numPr>
          <w:ilvl w:val="0"/>
          <w:numId w:val="30"/>
        </w:numPr>
        <w:ind w:left="357" w:hanging="357"/>
        <w:contextualSpacing/>
        <w:jc w:val="both"/>
        <w:rPr>
          <w:lang w:eastAsia="hi-IN" w:bidi="hi-IN"/>
        </w:rPr>
      </w:pPr>
      <w:r w:rsidRPr="004D533D">
        <w:t>Kontroli par lēmuma izpildi uzdod Limbažu novada pašvaldības izpilddirektoram.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70F25E6E" w:rsidR="00F322EC" w:rsidRPr="00F26A7C" w:rsidRDefault="00F322EC" w:rsidP="00CE0433">
      <w:pPr>
        <w:suppressAutoHyphens/>
        <w:jc w:val="both"/>
        <w:rPr>
          <w:b/>
          <w:bCs/>
        </w:rPr>
      </w:pPr>
      <w:bookmarkStart w:id="92" w:name="_Hlk112595243"/>
      <w:bookmarkStart w:id="93" w:name="_Hlk115095412"/>
      <w:r w:rsidRPr="00F26A7C">
        <w:rPr>
          <w:b/>
          <w:bCs/>
        </w:rPr>
        <w:t xml:space="preserve">Lēmums Nr. </w:t>
      </w:r>
      <w:r w:rsidR="001F4945">
        <w:rPr>
          <w:b/>
          <w:bCs/>
        </w:rPr>
        <w:t>778</w:t>
      </w:r>
    </w:p>
    <w:p w14:paraId="6D2156D4" w14:textId="138FCFEC" w:rsidR="0085005A" w:rsidRPr="00F26A7C" w:rsidRDefault="0085005A" w:rsidP="00CE0433">
      <w:pPr>
        <w:keepNext/>
        <w:suppressAutoHyphens/>
        <w:jc w:val="center"/>
        <w:outlineLvl w:val="0"/>
        <w:rPr>
          <w:b/>
          <w:bCs/>
          <w:lang w:eastAsia="en-US"/>
        </w:rPr>
      </w:pPr>
      <w:bookmarkStart w:id="94" w:name="_Hlk157526911"/>
      <w:r w:rsidRPr="00F26A7C">
        <w:rPr>
          <w:b/>
          <w:bCs/>
          <w:lang w:eastAsia="en-US"/>
        </w:rPr>
        <w:t>26</w:t>
      </w:r>
      <w:r w:rsidR="00CD11AB" w:rsidRPr="00F26A7C">
        <w:rPr>
          <w:b/>
          <w:bCs/>
          <w:lang w:eastAsia="en-US"/>
        </w:rPr>
        <w:t>.</w:t>
      </w:r>
    </w:p>
    <w:bookmarkEnd w:id="92"/>
    <w:bookmarkEnd w:id="93"/>
    <w:bookmarkEnd w:id="94"/>
    <w:p w14:paraId="26E557FC" w14:textId="77777777" w:rsidR="00C839A5" w:rsidRPr="00C839A5" w:rsidRDefault="00C839A5" w:rsidP="00C839A5">
      <w:pPr>
        <w:pBdr>
          <w:bottom w:val="single" w:sz="6" w:space="1" w:color="auto"/>
        </w:pBdr>
        <w:jc w:val="both"/>
        <w:rPr>
          <w:b/>
          <w:bCs/>
        </w:rPr>
      </w:pPr>
      <w:r w:rsidRPr="00C839A5">
        <w:rPr>
          <w:b/>
          <w:bCs/>
          <w:noProof/>
        </w:rPr>
        <w:t>Par Limbažu novada Izglītības pārvaldei piešķirtā finansējuma mērķa maiņu Edurio platformas iegādei</w:t>
      </w:r>
    </w:p>
    <w:p w14:paraId="476D26ED" w14:textId="28154189" w:rsidR="00C839A5" w:rsidRPr="00C839A5" w:rsidRDefault="00C839A5" w:rsidP="00C839A5">
      <w:pPr>
        <w:jc w:val="center"/>
      </w:pPr>
      <w:r w:rsidRPr="00C839A5">
        <w:t xml:space="preserve">Ziņo </w:t>
      </w:r>
      <w:r>
        <w:rPr>
          <w:noProof/>
        </w:rPr>
        <w:t>Sigita Upmale</w:t>
      </w:r>
    </w:p>
    <w:p w14:paraId="417B3DC5" w14:textId="77777777" w:rsidR="00C839A5" w:rsidRPr="00C839A5" w:rsidRDefault="00C839A5" w:rsidP="00C839A5">
      <w:pPr>
        <w:jc w:val="both"/>
      </w:pPr>
    </w:p>
    <w:p w14:paraId="2FFD8915" w14:textId="3E16902D" w:rsidR="00C839A5" w:rsidRPr="00C839A5" w:rsidRDefault="00C839A5" w:rsidP="00C839A5">
      <w:pPr>
        <w:suppressAutoHyphens/>
        <w:ind w:firstLine="720"/>
        <w:jc w:val="both"/>
      </w:pPr>
      <w:bookmarkStart w:id="95" w:name="_Hlk205933645"/>
      <w:r w:rsidRPr="00C839A5">
        <w:t>Pamatojoties uz Limbažu novada domes 2025. gada 27. augusta lēmumu Nr. 174 “Par dalību Eiropas Sociālā fonda Plus projektā Nr. 4.2.2.3/1/24/I/001 “Pedagogu profesionālā atbalsta sistēmas izveide” (protokols Nr. 4, 23.), Limbažu novada pedagogu konference “Ceļā uz skolu – ar vērtībām un zināšanām!” tika finansēta no projekta līdzekļiem, kas ļāva ietaupīt pašvaldības budžeta līdzekļus 5000 EUR apmērā.</w:t>
      </w:r>
    </w:p>
    <w:p w14:paraId="2C80AE4A" w14:textId="77777777" w:rsidR="00C839A5" w:rsidRPr="00C839A5" w:rsidRDefault="00C839A5" w:rsidP="00C839A5">
      <w:pPr>
        <w:suppressAutoHyphens/>
        <w:ind w:firstLine="720"/>
        <w:jc w:val="both"/>
      </w:pPr>
      <w:r w:rsidRPr="00C839A5">
        <w:t xml:space="preserve">Atbilstoši normatīvo aktu regulējumam, Izglītības pārvaldes uzdevums ir nodrošināt izglītības kvalitāti pašvaldības iestādēs, sekot skolēnu </w:t>
      </w:r>
      <w:proofErr w:type="spellStart"/>
      <w:r w:rsidRPr="00C839A5">
        <w:t>labbūtībai</w:t>
      </w:r>
      <w:proofErr w:type="spellEnd"/>
      <w:r w:rsidRPr="00C839A5">
        <w:t>, iekļaušanai un emocionālajai videi, kā arī sniegt metodisko atbalstu pedagogiem.</w:t>
      </w:r>
    </w:p>
    <w:p w14:paraId="5FAB278B" w14:textId="77777777" w:rsidR="00C839A5" w:rsidRPr="00C839A5" w:rsidRDefault="00C839A5" w:rsidP="00C839A5">
      <w:pPr>
        <w:suppressAutoHyphens/>
        <w:ind w:firstLine="720"/>
        <w:jc w:val="both"/>
      </w:pPr>
      <w:r w:rsidRPr="00C839A5">
        <w:t>Lai šos uzdevumus veiksmīgi īstenotu, ir svarīgi iegūt un analizēt datus par norisēm un vidi mācību iestādēs. Datu apkopošana par mācību procesu, skolēnu sasniegumiem, emocionālo klimatu un pedagogiem nepieciešamo atbalstu ļauj iegūt pilnīgu priekšstatu par izglītības iestāžu darbu. Šo datu analīze palīdz identificēt stiprās puses un izaicinājumus, pamatot pieņemtos lēmumus un plānot mērķtiecīgu izglītības kvalitātes pilnveidi visā novadā.</w:t>
      </w:r>
    </w:p>
    <w:p w14:paraId="4418F775" w14:textId="77777777" w:rsidR="00C839A5" w:rsidRPr="00C839A5" w:rsidRDefault="00C839A5" w:rsidP="00C839A5">
      <w:pPr>
        <w:suppressAutoHyphens/>
        <w:ind w:firstLine="720"/>
        <w:jc w:val="both"/>
      </w:pPr>
      <w:r w:rsidRPr="00C839A5">
        <w:t xml:space="preserve">Lai datu iegūšanas un analīzes process noritētu mūsdienīgi un efektīvi, Limbažu novada Izglītības pārvalde plāno iegādāties </w:t>
      </w:r>
      <w:proofErr w:type="spellStart"/>
      <w:r w:rsidRPr="00C839A5">
        <w:t>Edurio</w:t>
      </w:r>
      <w:proofErr w:type="spellEnd"/>
      <w:r w:rsidRPr="00C839A5">
        <w:t xml:space="preserve"> platformu. Tā nodrošinās strukturētu un drošu datu ieguvi no skolēniem, pedagogiem un vecākiem, sniedzot vispusīgus datus par izglītības vidi no dažādiem aspektiem. Iegūtie rezultāti sniegs vērtīgu atgriezenisko saiti gan izglītības iestādēm, gan Izglītības pārvaldei, veicinot datos pamatotu lēmumu pieņemšanu un kvalitatīvas izglītības attīstību novadā.</w:t>
      </w:r>
    </w:p>
    <w:p w14:paraId="0CDA15EE" w14:textId="77777777" w:rsidR="00C839A5" w:rsidRPr="00C839A5" w:rsidRDefault="00C839A5" w:rsidP="00C839A5">
      <w:pPr>
        <w:suppressAutoHyphens/>
        <w:ind w:firstLine="720"/>
        <w:jc w:val="both"/>
      </w:pPr>
      <w:r w:rsidRPr="00C839A5">
        <w:rPr>
          <w:b/>
          <w:bCs/>
        </w:rPr>
        <w:t>Platformas abonēšanas</w:t>
      </w:r>
      <w:r w:rsidRPr="00C839A5">
        <w:t xml:space="preserve"> </w:t>
      </w:r>
      <w:r w:rsidRPr="00C839A5">
        <w:rPr>
          <w:b/>
          <w:bCs/>
        </w:rPr>
        <w:t>izmaksas gadā</w:t>
      </w:r>
      <w:r w:rsidRPr="00C839A5">
        <w:t xml:space="preserve"> visām Limbažu novada izglītības iestādēm izmaksā </w:t>
      </w:r>
      <w:r w:rsidRPr="00C839A5">
        <w:rPr>
          <w:b/>
          <w:bCs/>
        </w:rPr>
        <w:t>7834,06 EUR,</w:t>
      </w:r>
      <w:r w:rsidRPr="00C839A5">
        <w:t xml:space="preserve"> bet tā kā dažas izglītības iestādes (Limbažu Valsts ģimnāzija, Salacgrīvas vidusskola, Alojas Ausekļa pamatskola un Pāles pamatskola) jau ir noslēgušas līgumu un izmanto šo platformu un iegādājoties platformu visām iestādēm kopīgi tiek piemērota 15% atlaide. Kopējā abonenta cena 2025. gadam sastāda 6637,87 EUR (seši tūkstoši seši simti trīsdesmit septiņi </w:t>
      </w:r>
      <w:proofErr w:type="spellStart"/>
      <w:r w:rsidRPr="00C839A5">
        <w:rPr>
          <w:i/>
          <w:iCs/>
        </w:rPr>
        <w:t>euro</w:t>
      </w:r>
      <w:proofErr w:type="spellEnd"/>
      <w:r w:rsidRPr="00C839A5">
        <w:t>, 87 centi).</w:t>
      </w:r>
    </w:p>
    <w:p w14:paraId="2587F772" w14:textId="77777777" w:rsidR="00C839A5" w:rsidRPr="00C839A5" w:rsidRDefault="00C839A5" w:rsidP="00C839A5">
      <w:pPr>
        <w:suppressAutoHyphens/>
        <w:ind w:firstLine="720"/>
        <w:jc w:val="both"/>
      </w:pPr>
      <w:r w:rsidRPr="00C839A5">
        <w:t xml:space="preserve">Tā kā šī gada pašvaldības budžetā platformas abonementa iegāde netika plānota, tās iegādei šajā gadā tiks izmantoti līdzekļi no Izglītības pārvaldes budžetā plānotā finansējuma “Pedagogu augusta konference” 5000,00 EUR apmērā un atlikušos 1637,87 EUR plānots finansēt no Izglītības </w:t>
      </w:r>
      <w:r w:rsidRPr="00C839A5">
        <w:lastRenderedPageBreak/>
        <w:t>pārvaldes 2025.gada bāzes budžetā paredzētā finansējuma apmācībām. 2025.gada budžetā papildus finansējums nav nepieciešams.</w:t>
      </w:r>
    </w:p>
    <w:p w14:paraId="709BE3B6" w14:textId="77777777" w:rsidR="00C839A5" w:rsidRPr="009B4626" w:rsidRDefault="00C839A5" w:rsidP="00C839A5">
      <w:pPr>
        <w:suppressAutoHyphens/>
        <w:ind w:firstLine="720"/>
        <w:jc w:val="both"/>
        <w:rPr>
          <w:b/>
          <w:bCs/>
        </w:rPr>
      </w:pPr>
      <w:r w:rsidRPr="00C839A5">
        <w:t>Pamatojoties uz Pašvaldību likuma 4. panta pirmās daļas 4. punktu, 10. panta pirmās daļas 21. punktu, likuma „Par pašvaldību budžetiem” 30. pantu</w:t>
      </w:r>
      <w:bookmarkEnd w:id="95"/>
      <w:r w:rsidRPr="00C839A5">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6618A40" w14:textId="1212A6F6" w:rsidR="00C839A5" w:rsidRPr="00C839A5" w:rsidRDefault="00C839A5" w:rsidP="00C839A5">
      <w:pPr>
        <w:ind w:firstLine="720"/>
        <w:jc w:val="both"/>
        <w:rPr>
          <w:b/>
          <w:bCs/>
        </w:rPr>
      </w:pPr>
    </w:p>
    <w:p w14:paraId="67016215" w14:textId="77777777" w:rsidR="00C839A5" w:rsidRPr="00C839A5" w:rsidRDefault="00C839A5" w:rsidP="00C839A5">
      <w:pPr>
        <w:numPr>
          <w:ilvl w:val="0"/>
          <w:numId w:val="31"/>
        </w:numPr>
        <w:ind w:left="357" w:hanging="357"/>
        <w:contextualSpacing/>
        <w:jc w:val="both"/>
      </w:pPr>
      <w:r w:rsidRPr="00C839A5">
        <w:t xml:space="preserve">Atgriezt Limbažu novada pašvaldības nesadalītajā naudas atlikumā Limbažu novada Izglītības pārvaldei piešķirto finansējumu “Pedagogu augusta konference” 5000,00 EUR (pieci tūkstoši </w:t>
      </w:r>
      <w:proofErr w:type="spellStart"/>
      <w:r w:rsidRPr="00C839A5">
        <w:rPr>
          <w:i/>
        </w:rPr>
        <w:t>euro</w:t>
      </w:r>
      <w:proofErr w:type="spellEnd"/>
      <w:r w:rsidRPr="00C839A5">
        <w:t>, 00 centi) apmērā. (str-97;v-ja 09.810; b-4347)</w:t>
      </w:r>
    </w:p>
    <w:p w14:paraId="3B1CBF9B" w14:textId="77777777" w:rsidR="00C839A5" w:rsidRPr="00C839A5" w:rsidRDefault="00C839A5" w:rsidP="00C839A5">
      <w:pPr>
        <w:numPr>
          <w:ilvl w:val="0"/>
          <w:numId w:val="31"/>
        </w:numPr>
        <w:ind w:left="357" w:hanging="357"/>
        <w:contextualSpacing/>
        <w:jc w:val="both"/>
      </w:pPr>
      <w:r w:rsidRPr="00C839A5">
        <w:t xml:space="preserve">Piešķirt Limbažu novada Izglītības pārvaldei 5000,00 EUR (pieci tūkstoši </w:t>
      </w:r>
      <w:proofErr w:type="spellStart"/>
      <w:r w:rsidRPr="00C839A5">
        <w:rPr>
          <w:i/>
        </w:rPr>
        <w:t>euro</w:t>
      </w:r>
      <w:proofErr w:type="spellEnd"/>
      <w:r w:rsidRPr="00C839A5">
        <w:t xml:space="preserve">, 00 centi) </w:t>
      </w:r>
      <w:proofErr w:type="spellStart"/>
      <w:r w:rsidRPr="00C839A5">
        <w:t>Edurio</w:t>
      </w:r>
      <w:proofErr w:type="spellEnd"/>
      <w:r w:rsidRPr="00C839A5">
        <w:t xml:space="preserve"> platformas abonementa iegādei uz vienu gadu visām Limbažu novada izglītības iestādēm no Limbažu novada pašvaldības budžeta nesadalītā naudas atlikuma.</w:t>
      </w:r>
    </w:p>
    <w:p w14:paraId="58EF8070" w14:textId="77777777" w:rsidR="00C839A5" w:rsidRPr="00C839A5" w:rsidRDefault="00C839A5" w:rsidP="00C839A5">
      <w:pPr>
        <w:numPr>
          <w:ilvl w:val="0"/>
          <w:numId w:val="31"/>
        </w:numPr>
        <w:ind w:left="357" w:hanging="357"/>
        <w:contextualSpacing/>
        <w:jc w:val="both"/>
      </w:pPr>
      <w:r w:rsidRPr="00C839A5">
        <w:t>Lēmumā minētās izmaiņas iekļaut kārtējās Limbažu novada domes sēdes lēmuma projektā “Grozījumi Limbažu novada pašvaldības domes saistošajos noteikumos “Par Limbažu novada pašvaldības 2025. gada budžetu””.</w:t>
      </w:r>
    </w:p>
    <w:p w14:paraId="771F2E70" w14:textId="77777777" w:rsidR="00C839A5" w:rsidRPr="00C839A5" w:rsidRDefault="00C839A5" w:rsidP="00C839A5">
      <w:pPr>
        <w:numPr>
          <w:ilvl w:val="0"/>
          <w:numId w:val="31"/>
        </w:numPr>
        <w:ind w:left="357" w:hanging="357"/>
        <w:jc w:val="both"/>
      </w:pPr>
      <w:r w:rsidRPr="00C839A5">
        <w:t>Atbildīgos par finansējuma pārvirzīšanu noteikt Finanšu un ekonomikas nodaļas ekonomistus.</w:t>
      </w:r>
    </w:p>
    <w:p w14:paraId="02457228" w14:textId="52701059" w:rsidR="00C839A5" w:rsidRPr="00C839A5" w:rsidRDefault="00C839A5" w:rsidP="00C839A5">
      <w:pPr>
        <w:numPr>
          <w:ilvl w:val="0"/>
          <w:numId w:val="31"/>
        </w:numPr>
        <w:ind w:left="357" w:hanging="357"/>
        <w:jc w:val="both"/>
      </w:pPr>
      <w:r w:rsidRPr="00C839A5">
        <w:t xml:space="preserve">Atbildīgo par lēmuma izpildi noteikt Limbažu novada Izglītības pārvaldes vadītāja </w:t>
      </w:r>
      <w:proofErr w:type="spellStart"/>
      <w:r w:rsidRPr="00C839A5">
        <w:t>p.i</w:t>
      </w:r>
      <w:proofErr w:type="spellEnd"/>
      <w:r w:rsidRPr="00C839A5">
        <w:t>.</w:t>
      </w:r>
    </w:p>
    <w:p w14:paraId="3D391890" w14:textId="77777777" w:rsidR="00C839A5" w:rsidRPr="00C839A5" w:rsidRDefault="00C839A5" w:rsidP="00C839A5">
      <w:pPr>
        <w:numPr>
          <w:ilvl w:val="0"/>
          <w:numId w:val="31"/>
        </w:numPr>
        <w:ind w:left="357" w:hanging="357"/>
        <w:jc w:val="both"/>
      </w:pPr>
      <w:r w:rsidRPr="00C839A5">
        <w:t>Kontroli par lēmuma izpildi uzdot Limbažu novada pašvaldības izpilddirektoram.</w:t>
      </w:r>
    </w:p>
    <w:p w14:paraId="73FFF074" w14:textId="77777777" w:rsidR="009F144C" w:rsidRPr="00F26A7C" w:rsidRDefault="009F144C" w:rsidP="00CE0433">
      <w:pPr>
        <w:suppressAutoHyphens/>
        <w:jc w:val="both"/>
        <w:rPr>
          <w:b/>
          <w:bCs/>
        </w:rPr>
      </w:pPr>
    </w:p>
    <w:p w14:paraId="1B0675F8" w14:textId="77777777" w:rsidR="00B07435" w:rsidRPr="00F26A7C" w:rsidRDefault="00B07435" w:rsidP="00CE0433">
      <w:pPr>
        <w:suppressAutoHyphens/>
        <w:jc w:val="both"/>
        <w:rPr>
          <w:b/>
          <w:bCs/>
        </w:rPr>
      </w:pPr>
    </w:p>
    <w:p w14:paraId="549E1D8E" w14:textId="10E3A50C" w:rsidR="00F322EC" w:rsidRPr="00F26A7C" w:rsidRDefault="00F322EC" w:rsidP="00CE0433">
      <w:pPr>
        <w:suppressAutoHyphens/>
        <w:jc w:val="both"/>
        <w:rPr>
          <w:b/>
          <w:bCs/>
        </w:rPr>
      </w:pPr>
      <w:bookmarkStart w:id="96" w:name="_Hlk115095903"/>
      <w:r w:rsidRPr="00F26A7C">
        <w:rPr>
          <w:b/>
          <w:bCs/>
        </w:rPr>
        <w:t xml:space="preserve">Lēmums Nr. </w:t>
      </w:r>
      <w:r w:rsidR="001F4945">
        <w:rPr>
          <w:b/>
          <w:bCs/>
        </w:rPr>
        <w:t>779</w:t>
      </w:r>
    </w:p>
    <w:p w14:paraId="6C84997B" w14:textId="16C7DD8D" w:rsidR="0085005A" w:rsidRPr="00F26A7C" w:rsidRDefault="0085005A" w:rsidP="00CE0433">
      <w:pPr>
        <w:keepNext/>
        <w:suppressAutoHyphens/>
        <w:jc w:val="center"/>
        <w:outlineLvl w:val="0"/>
        <w:rPr>
          <w:b/>
          <w:bCs/>
          <w:lang w:eastAsia="en-US"/>
        </w:rPr>
      </w:pPr>
      <w:bookmarkStart w:id="97" w:name="_Hlk157529355"/>
      <w:r w:rsidRPr="00F26A7C">
        <w:rPr>
          <w:b/>
          <w:bCs/>
          <w:lang w:eastAsia="en-US"/>
        </w:rPr>
        <w:t>27</w:t>
      </w:r>
      <w:r w:rsidR="00CD11AB" w:rsidRPr="00F26A7C">
        <w:rPr>
          <w:b/>
          <w:bCs/>
          <w:lang w:eastAsia="en-US"/>
        </w:rPr>
        <w:t>.</w:t>
      </w:r>
    </w:p>
    <w:bookmarkEnd w:id="96"/>
    <w:bookmarkEnd w:id="97"/>
    <w:p w14:paraId="60F2D087" w14:textId="77777777" w:rsidR="00C878D0" w:rsidRPr="00C878D0" w:rsidRDefault="00C878D0" w:rsidP="00C878D0">
      <w:pPr>
        <w:pBdr>
          <w:bottom w:val="single" w:sz="6" w:space="1" w:color="auto"/>
        </w:pBdr>
        <w:jc w:val="both"/>
        <w:rPr>
          <w:b/>
          <w:bCs/>
        </w:rPr>
      </w:pPr>
      <w:r w:rsidRPr="00C878D0">
        <w:rPr>
          <w:b/>
          <w:bCs/>
          <w:noProof/>
        </w:rPr>
        <w:t>Par nedzīvojamo telpu Cēsu ielā 22, Limbažos, Limbažu novadā nomas līguma termiņa pagarināšanu ar AAS “BTA Baltic Insurance Company”</w:t>
      </w:r>
    </w:p>
    <w:p w14:paraId="40045D4A" w14:textId="77777777" w:rsidR="00C878D0" w:rsidRPr="00C839A5" w:rsidRDefault="00C878D0" w:rsidP="00C878D0">
      <w:pPr>
        <w:jc w:val="center"/>
      </w:pPr>
      <w:r w:rsidRPr="00C839A5">
        <w:t xml:space="preserve">Ziņo </w:t>
      </w:r>
      <w:r>
        <w:rPr>
          <w:noProof/>
        </w:rPr>
        <w:t>Sigita Upmale</w:t>
      </w:r>
    </w:p>
    <w:p w14:paraId="7151E46B" w14:textId="77777777" w:rsidR="00C878D0" w:rsidRPr="00C878D0" w:rsidRDefault="00C878D0" w:rsidP="00C878D0">
      <w:pPr>
        <w:jc w:val="both"/>
      </w:pPr>
    </w:p>
    <w:p w14:paraId="6DB4CADD" w14:textId="0A986688" w:rsidR="00C878D0" w:rsidRPr="00C878D0" w:rsidRDefault="00C878D0" w:rsidP="00C878D0">
      <w:pPr>
        <w:ind w:firstLine="720"/>
        <w:jc w:val="both"/>
        <w:rPr>
          <w:iCs/>
        </w:rPr>
      </w:pPr>
      <w:r w:rsidRPr="00C878D0">
        <w:rPr>
          <w:iCs/>
        </w:rPr>
        <w:t xml:space="preserve">2015. gada 25. maijā Limbažu novada pašvaldība ar “BTA Insurance </w:t>
      </w:r>
      <w:proofErr w:type="spellStart"/>
      <w:r w:rsidRPr="00C878D0">
        <w:rPr>
          <w:iCs/>
        </w:rPr>
        <w:t>Company</w:t>
      </w:r>
      <w:proofErr w:type="spellEnd"/>
      <w:r w:rsidRPr="00C878D0">
        <w:rPr>
          <w:iCs/>
        </w:rPr>
        <w:t xml:space="preserve">” SE un AAS “BTA </w:t>
      </w:r>
      <w:proofErr w:type="spellStart"/>
      <w:r w:rsidRPr="00C878D0">
        <w:rPr>
          <w:iCs/>
        </w:rPr>
        <w:t>Baltic</w:t>
      </w:r>
      <w:proofErr w:type="spellEnd"/>
      <w:r w:rsidRPr="00C878D0">
        <w:rPr>
          <w:iCs/>
        </w:rPr>
        <w:t xml:space="preserve"> Insurance </w:t>
      </w:r>
      <w:proofErr w:type="spellStart"/>
      <w:r w:rsidRPr="00C878D0">
        <w:rPr>
          <w:iCs/>
        </w:rPr>
        <w:t>Company</w:t>
      </w:r>
      <w:proofErr w:type="spellEnd"/>
      <w:r w:rsidRPr="00C878D0">
        <w:rPr>
          <w:iCs/>
        </w:rPr>
        <w:t xml:space="preserve">” noslēdza pārjaunojuma līgumu, ar kuru tika pārjaunots 2011. gada 1. augusta pārjaunojuma līgums starp Limbažu novada pašvaldību un “BTA Insurance </w:t>
      </w:r>
      <w:proofErr w:type="spellStart"/>
      <w:r w:rsidRPr="00C878D0">
        <w:rPr>
          <w:iCs/>
        </w:rPr>
        <w:t>Company</w:t>
      </w:r>
      <w:proofErr w:type="spellEnd"/>
      <w:r w:rsidRPr="00C878D0">
        <w:rPr>
          <w:iCs/>
        </w:rPr>
        <w:t>” SE, savukārt ar kuru tika pārjaunots 2008. gada 9.</w:t>
      </w:r>
      <w:r>
        <w:rPr>
          <w:iCs/>
        </w:rPr>
        <w:t xml:space="preserve"> </w:t>
      </w:r>
      <w:r w:rsidRPr="00C878D0">
        <w:rPr>
          <w:iCs/>
        </w:rPr>
        <w:t>jūlija telpu nomas līgum</w:t>
      </w:r>
      <w:r>
        <w:rPr>
          <w:iCs/>
        </w:rPr>
        <w:t>s</w:t>
      </w:r>
      <w:r w:rsidRPr="00C878D0">
        <w:rPr>
          <w:iCs/>
        </w:rPr>
        <w:t xml:space="preserve"> starp Limbažu rajona padomi un AAS “BTA” par telpu nomu </w:t>
      </w:r>
      <w:proofErr w:type="spellStart"/>
      <w:r w:rsidRPr="00C878D0">
        <w:rPr>
          <w:iCs/>
        </w:rPr>
        <w:t>Cēsu</w:t>
      </w:r>
      <w:proofErr w:type="spellEnd"/>
      <w:r w:rsidRPr="00C878D0">
        <w:rPr>
          <w:iCs/>
        </w:rPr>
        <w:t xml:space="preserve"> ielā 22, Limbažos, Limbažu novadā, kadastra apzīmējums 6601 007 0015, atzīmētas ar Nr.6, Nr.7, Nr.8 un Nr.10, ar kopējo platību 59,2 m</w:t>
      </w:r>
      <w:r w:rsidRPr="00C878D0">
        <w:rPr>
          <w:iCs/>
          <w:vertAlign w:val="superscript"/>
        </w:rPr>
        <w:t>2</w:t>
      </w:r>
      <w:r w:rsidRPr="00C878D0">
        <w:rPr>
          <w:iCs/>
        </w:rPr>
        <w:t>. Telpas iznomātas biroja vajadzībām. Līguma termiņš ir līdz 2025. gada 31.</w:t>
      </w:r>
      <w:r>
        <w:rPr>
          <w:iCs/>
        </w:rPr>
        <w:t xml:space="preserve"> </w:t>
      </w:r>
      <w:r w:rsidRPr="00C878D0">
        <w:rPr>
          <w:iCs/>
        </w:rPr>
        <w:t>jūlijam.</w:t>
      </w:r>
    </w:p>
    <w:p w14:paraId="4BD77300" w14:textId="77777777" w:rsidR="00C878D0" w:rsidRPr="00C878D0" w:rsidRDefault="00C878D0" w:rsidP="00C878D0">
      <w:pPr>
        <w:ind w:firstLine="720"/>
        <w:jc w:val="both"/>
      </w:pPr>
      <w:r w:rsidRPr="00C878D0">
        <w:t xml:space="preserve">2025. gada 2. septembrī Limbažu novada pašvaldībā saņemts </w:t>
      </w:r>
      <w:r w:rsidRPr="00C878D0">
        <w:rPr>
          <w:iCs/>
        </w:rPr>
        <w:t xml:space="preserve">AAS “BTA </w:t>
      </w:r>
      <w:proofErr w:type="spellStart"/>
      <w:r w:rsidRPr="00C878D0">
        <w:rPr>
          <w:iCs/>
        </w:rPr>
        <w:t>Baltic</w:t>
      </w:r>
      <w:proofErr w:type="spellEnd"/>
      <w:r w:rsidRPr="00C878D0">
        <w:rPr>
          <w:iCs/>
        </w:rPr>
        <w:t xml:space="preserve"> Insurance </w:t>
      </w:r>
      <w:proofErr w:type="spellStart"/>
      <w:r w:rsidRPr="00C878D0">
        <w:rPr>
          <w:iCs/>
        </w:rPr>
        <w:t>Company</w:t>
      </w:r>
      <w:proofErr w:type="spellEnd"/>
      <w:r w:rsidRPr="00C878D0">
        <w:rPr>
          <w:iCs/>
        </w:rPr>
        <w:t xml:space="preserve">” iesniegums (reģistrēts ar Nr. 4.8.4/25/5920) ar lūgumu pagarināt nedzīvojamo telpu nomas līgumu. </w:t>
      </w:r>
    </w:p>
    <w:p w14:paraId="2363A470" w14:textId="77777777" w:rsidR="00C878D0" w:rsidRPr="00C878D0" w:rsidRDefault="00C878D0" w:rsidP="00C878D0">
      <w:pPr>
        <w:ind w:firstLine="720"/>
        <w:jc w:val="both"/>
        <w:rPr>
          <w:iCs/>
        </w:rPr>
      </w:pPr>
      <w:r w:rsidRPr="00C878D0">
        <w:t>Publiskas personas finanšu līdzekļu un mantas izšķērdēšanas novēršanas likuma 6.</w:t>
      </w:r>
      <w:r w:rsidRPr="00C878D0">
        <w:rPr>
          <w:vertAlign w:val="superscript"/>
        </w:rPr>
        <w:t>1</w:t>
      </w:r>
      <w:r w:rsidRPr="00C878D0">
        <w:t xml:space="preserve"> panta pirmā daļa </w:t>
      </w:r>
      <w:r w:rsidRPr="00C878D0">
        <w:rPr>
          <w:iCs/>
        </w:rPr>
        <w:t>nosaka,</w:t>
      </w:r>
      <w:r w:rsidRPr="00C878D0">
        <w:t xml:space="preserve"> </w:t>
      </w:r>
      <w:r w:rsidRPr="00C878D0">
        <w:rPr>
          <w:iCs/>
        </w:rPr>
        <w:t xml:space="preserve">ka nekustamā īpašuma nomas līgumu slēdz uz laiku, kas nav ilgāks par 30 gadiem. </w:t>
      </w:r>
      <w:r w:rsidRPr="00C878D0">
        <w:t>Publiskas personas finanšu līdzekļu un mantas izšķērdēšanas novēršanas likuma</w:t>
      </w:r>
      <w:r w:rsidRPr="00C878D0">
        <w:rPr>
          <w:iCs/>
        </w:rPr>
        <w:t xml:space="preserve"> </w:t>
      </w:r>
      <w:r w:rsidRPr="00C878D0">
        <w:t>6.</w:t>
      </w:r>
      <w:r w:rsidRPr="00C878D0">
        <w:rPr>
          <w:vertAlign w:val="superscript"/>
        </w:rPr>
        <w:t>1</w:t>
      </w:r>
      <w:r w:rsidRPr="00C878D0">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0A82392" w14:textId="77777777" w:rsidR="00C878D0" w:rsidRPr="00C878D0" w:rsidRDefault="00C878D0" w:rsidP="00C878D0">
      <w:pPr>
        <w:ind w:firstLine="720"/>
        <w:jc w:val="both"/>
        <w:rPr>
          <w:bCs/>
        </w:rPr>
      </w:pPr>
      <w:r w:rsidRPr="00C878D0">
        <w:rPr>
          <w:bCs/>
        </w:rPr>
        <w:t xml:space="preserve">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w:t>
      </w:r>
      <w:r w:rsidRPr="00C878D0">
        <w:rPr>
          <w:bCs/>
        </w:rPr>
        <w:lastRenderedPageBreak/>
        <w:t>pārsniegt  </w:t>
      </w:r>
      <w:hyperlink r:id="rId11" w:tgtFrame="_blank" w:history="1">
        <w:r w:rsidRPr="00C878D0">
          <w:rPr>
            <w:bCs/>
          </w:rPr>
          <w:t>Publiskas personas finanšu līdzekļu un mantas izšķērdēšanas novēršanas likumā</w:t>
        </w:r>
      </w:hyperlink>
      <w:r w:rsidRPr="00C878D0">
        <w:rPr>
          <w:bCs/>
        </w:rPr>
        <w:t>  noteikto nomas līguma termiņu, izņemot gadījumu, kad nomas objektu iznomā publiskas funkcijas vai deleģēta valsts pārvaldes uzdevuma veikšanai.</w:t>
      </w:r>
    </w:p>
    <w:p w14:paraId="0D696B70" w14:textId="77777777" w:rsidR="00C878D0" w:rsidRPr="00C878D0" w:rsidRDefault="00C878D0" w:rsidP="00C878D0">
      <w:pPr>
        <w:ind w:firstLine="720"/>
        <w:jc w:val="both"/>
        <w:rPr>
          <w:bCs/>
        </w:rPr>
      </w:pPr>
      <w:r w:rsidRPr="00C878D0">
        <w:rPr>
          <w:bCs/>
        </w:rPr>
        <w:t xml:space="preserve">Ministru kabineta 2018. gada 20. februāra noteikumu Nr. 97 “Publiskas personas mantas iznomāšanas noteikumi” 21.punkts </w:t>
      </w:r>
      <w:r w:rsidRPr="00C878D0">
        <w:rPr>
          <w:bCs/>
          <w:iCs/>
        </w:rPr>
        <w:t>nosaka, ka pagarinot nomas līguma termiņu, nomas maksu pārskata, piemērojot šajos noteikumos minēto nomas maksas noteikšanas kārtību, un maina, ja pārskatītā nomas maksa ir augstāka par līgumā noteikto nomas maksu.</w:t>
      </w:r>
      <w:r w:rsidRPr="00C878D0">
        <w:rPr>
          <w:bCs/>
        </w:rPr>
        <w:t xml:space="preserve"> </w:t>
      </w:r>
      <w:r w:rsidRPr="00C878D0">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204B6189" w14:textId="77777777" w:rsidR="00C878D0" w:rsidRPr="00C878D0" w:rsidRDefault="00C878D0" w:rsidP="00C878D0">
      <w:pPr>
        <w:ind w:firstLine="720"/>
        <w:jc w:val="both"/>
        <w:rPr>
          <w:bCs/>
        </w:rPr>
      </w:pPr>
      <w:r w:rsidRPr="00C878D0">
        <w:rPr>
          <w:bCs/>
          <w:iCs/>
        </w:rPr>
        <w:t>Limbažu novada pašvaldībā tika</w:t>
      </w:r>
      <w:r w:rsidRPr="00C878D0">
        <w:t xml:space="preserve"> </w:t>
      </w:r>
      <w:r w:rsidRPr="00C878D0">
        <w:rPr>
          <w:bCs/>
          <w:iCs/>
        </w:rPr>
        <w:t xml:space="preserve">saņemts </w:t>
      </w:r>
      <w:r w:rsidRPr="00C878D0">
        <w:t xml:space="preserve">sertificēta nekustamā īpašuma tirgus vērtētāja vērtējums tirgus nomas maksas noteikšanai </w:t>
      </w:r>
      <w:r w:rsidRPr="00C878D0">
        <w:rPr>
          <w:iCs/>
        </w:rPr>
        <w:t xml:space="preserve">līdzvērtīgai telpai </w:t>
      </w:r>
      <w:proofErr w:type="spellStart"/>
      <w:r w:rsidRPr="00C878D0">
        <w:rPr>
          <w:iCs/>
        </w:rPr>
        <w:t>Cēsu</w:t>
      </w:r>
      <w:proofErr w:type="spellEnd"/>
      <w:r w:rsidRPr="00C878D0">
        <w:rPr>
          <w:iCs/>
        </w:rPr>
        <w:t xml:space="preserve"> ielā 22, Limbažos</w:t>
      </w:r>
      <w:r w:rsidRPr="00C878D0">
        <w:t xml:space="preserve">, kur tirgus nomas maksa </w:t>
      </w:r>
      <w:r w:rsidRPr="00C878D0">
        <w:rPr>
          <w:bCs/>
        </w:rPr>
        <w:t>noteikta 3,50 EUR/ m</w:t>
      </w:r>
      <w:r w:rsidRPr="00C878D0">
        <w:rPr>
          <w:bCs/>
          <w:vertAlign w:val="superscript"/>
        </w:rPr>
        <w:t>2</w:t>
      </w:r>
      <w:r w:rsidRPr="00C878D0">
        <w:rPr>
          <w:bCs/>
        </w:rPr>
        <w:t xml:space="preserve"> bez PVN</w:t>
      </w:r>
      <w:r w:rsidRPr="00C878D0">
        <w:rPr>
          <w:bCs/>
          <w:vertAlign w:val="superscript"/>
        </w:rPr>
        <w:t xml:space="preserve"> </w:t>
      </w:r>
      <w:r w:rsidRPr="00C878D0">
        <w:rPr>
          <w:bCs/>
        </w:rPr>
        <w:t xml:space="preserve"> mēnesī.</w:t>
      </w:r>
    </w:p>
    <w:p w14:paraId="06E980F1" w14:textId="13A21925" w:rsidR="00C878D0" w:rsidRPr="00C878D0" w:rsidRDefault="00C878D0" w:rsidP="00C878D0">
      <w:pPr>
        <w:ind w:firstLine="720"/>
        <w:jc w:val="both"/>
        <w:rPr>
          <w:iCs/>
        </w:rPr>
      </w:pPr>
      <w:r w:rsidRPr="00C878D0">
        <w:rPr>
          <w:iCs/>
        </w:rPr>
        <w:t xml:space="preserve">2025. gada 2. oktobrī saņemta AAS “BTA </w:t>
      </w:r>
      <w:proofErr w:type="spellStart"/>
      <w:r w:rsidRPr="00C878D0">
        <w:rPr>
          <w:iCs/>
        </w:rPr>
        <w:t>Baltic</w:t>
      </w:r>
      <w:proofErr w:type="spellEnd"/>
      <w:r w:rsidRPr="00C878D0">
        <w:rPr>
          <w:iCs/>
        </w:rPr>
        <w:t xml:space="preserve"> Insurance </w:t>
      </w:r>
      <w:proofErr w:type="spellStart"/>
      <w:r w:rsidRPr="00C878D0">
        <w:rPr>
          <w:iCs/>
        </w:rPr>
        <w:t>Company</w:t>
      </w:r>
      <w:proofErr w:type="spellEnd"/>
      <w:r w:rsidRPr="00C878D0">
        <w:rPr>
          <w:iCs/>
        </w:rPr>
        <w:t>” piekrišana turpināt līgumattiecības par iepriekš minēto nedzīvojamo telpu nomu ar sertificēta vērtētāja noteikto nomas maksu, uz 5 (pieciem) gadiem.</w:t>
      </w:r>
    </w:p>
    <w:p w14:paraId="47044B8F" w14:textId="77777777" w:rsidR="00C878D0" w:rsidRPr="00C878D0" w:rsidRDefault="00C878D0" w:rsidP="00C878D0">
      <w:pPr>
        <w:ind w:firstLine="720"/>
        <w:jc w:val="both"/>
        <w:rPr>
          <w:bCs/>
        </w:rPr>
      </w:pPr>
      <w:r w:rsidRPr="00C878D0">
        <w:rPr>
          <w:bCs/>
        </w:rPr>
        <w:t xml:space="preserve">Limbažu novada pašvaldība ir veikusi noslēgtā Nekustamā īpašuma nomas līguma </w:t>
      </w:r>
      <w:proofErr w:type="spellStart"/>
      <w:r w:rsidRPr="00C878D0">
        <w:rPr>
          <w:bCs/>
        </w:rPr>
        <w:t>izvērtējumu</w:t>
      </w:r>
      <w:proofErr w:type="spellEnd"/>
      <w:r w:rsidRPr="00C878D0">
        <w:rPr>
          <w:bCs/>
        </w:rPr>
        <w:t xml:space="preserve"> un konstatējusi, ka personai nav nomas maksas parādu, tā iznomāto telpu izmanto līgumā noteiktajam mērķim – biroja vajadzībām.</w:t>
      </w:r>
    </w:p>
    <w:p w14:paraId="12176756" w14:textId="77777777" w:rsidR="00C878D0" w:rsidRPr="009B4626" w:rsidRDefault="00C878D0" w:rsidP="00C878D0">
      <w:pPr>
        <w:suppressAutoHyphens/>
        <w:ind w:firstLine="720"/>
        <w:jc w:val="both"/>
        <w:rPr>
          <w:b/>
          <w:bCs/>
        </w:rPr>
      </w:pPr>
      <w:r w:rsidRPr="00C878D0">
        <w:t>Pamatojoties uz Pašvaldību likuma 10. panta pirmās daļas 16. punktu, Publiskas personas finanšu līdzekļu un mantas izšķērdēšanas novēršanas likuma 6.</w:t>
      </w:r>
      <w:r w:rsidRPr="00C878D0">
        <w:rPr>
          <w:vertAlign w:val="superscript"/>
        </w:rPr>
        <w:t>1</w:t>
      </w:r>
      <w:r w:rsidRPr="00C878D0">
        <w:rPr>
          <w:shd w:val="clear" w:color="auto" w:fill="FFFFFF"/>
        </w:rPr>
        <w:t xml:space="preserve"> pantu,</w:t>
      </w:r>
      <w:r w:rsidRPr="00C878D0">
        <w:rPr>
          <w:iCs/>
          <w:shd w:val="clear" w:color="auto" w:fill="FFFFFF"/>
        </w:rPr>
        <w:t xml:space="preserve"> </w:t>
      </w:r>
      <w:r w:rsidRPr="00C878D0">
        <w:t>Ministru kabineta 2018. gada 20. februāra noteikumu Nr. 97 “Publiskas personas mantas iznomāšanas noteikumi”</w:t>
      </w:r>
      <w:r w:rsidRPr="00C878D0">
        <w:rPr>
          <w:bCs/>
          <w:iCs/>
        </w:rPr>
        <w:t xml:space="preserve"> 18. punktu, 21. punktu</w:t>
      </w:r>
      <w:r w:rsidRPr="00C878D0">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6D2F2459" w14:textId="5F71214D" w:rsidR="00C878D0" w:rsidRPr="00C878D0" w:rsidRDefault="00C878D0" w:rsidP="00C878D0">
      <w:pPr>
        <w:ind w:firstLine="720"/>
        <w:jc w:val="both"/>
        <w:rPr>
          <w:bCs/>
        </w:rPr>
      </w:pPr>
    </w:p>
    <w:p w14:paraId="449269EF" w14:textId="77777777" w:rsidR="00C878D0" w:rsidRPr="00C878D0" w:rsidRDefault="00C878D0" w:rsidP="00C878D0">
      <w:pPr>
        <w:numPr>
          <w:ilvl w:val="0"/>
          <w:numId w:val="32"/>
        </w:numPr>
        <w:ind w:left="357" w:hanging="357"/>
        <w:jc w:val="both"/>
      </w:pPr>
      <w:r w:rsidRPr="00C878D0">
        <w:t xml:space="preserve">Pagarināt </w:t>
      </w:r>
      <w:r w:rsidRPr="00C878D0">
        <w:rPr>
          <w:iCs/>
        </w:rPr>
        <w:t xml:space="preserve">2011. gada 1. augusta </w:t>
      </w:r>
      <w:r w:rsidRPr="00C878D0">
        <w:t xml:space="preserve">noslēgto pārjaunojuma līgumu </w:t>
      </w:r>
      <w:r w:rsidRPr="00C878D0">
        <w:rPr>
          <w:iCs/>
        </w:rPr>
        <w:t xml:space="preserve">Nr. 4-15.9/17 </w:t>
      </w:r>
      <w:r w:rsidRPr="00C878D0">
        <w:t xml:space="preserve">ar </w:t>
      </w:r>
      <w:r w:rsidRPr="00C878D0">
        <w:rPr>
          <w:iCs/>
        </w:rPr>
        <w:t xml:space="preserve">AAS “BTA </w:t>
      </w:r>
      <w:proofErr w:type="spellStart"/>
      <w:r w:rsidRPr="00C878D0">
        <w:rPr>
          <w:iCs/>
        </w:rPr>
        <w:t>Baltic</w:t>
      </w:r>
      <w:proofErr w:type="spellEnd"/>
      <w:r w:rsidRPr="00C878D0">
        <w:rPr>
          <w:iCs/>
        </w:rPr>
        <w:t xml:space="preserve"> Insurance </w:t>
      </w:r>
      <w:proofErr w:type="spellStart"/>
      <w:r w:rsidRPr="00C878D0">
        <w:rPr>
          <w:iCs/>
        </w:rPr>
        <w:t>Company</w:t>
      </w:r>
      <w:proofErr w:type="spellEnd"/>
      <w:r w:rsidRPr="00C878D0">
        <w:rPr>
          <w:iCs/>
        </w:rPr>
        <w:t xml:space="preserve">”, </w:t>
      </w:r>
      <w:proofErr w:type="spellStart"/>
      <w:r w:rsidRPr="00C878D0">
        <w:rPr>
          <w:iCs/>
        </w:rPr>
        <w:t>reģ</w:t>
      </w:r>
      <w:proofErr w:type="spellEnd"/>
      <w:r w:rsidRPr="00C878D0">
        <w:rPr>
          <w:iCs/>
        </w:rPr>
        <w:t>. Nr. 40103840140,</w:t>
      </w:r>
      <w:r w:rsidRPr="00C878D0">
        <w:t xml:space="preserve"> par nedzīvojamo telpu </w:t>
      </w:r>
      <w:r w:rsidRPr="00C878D0">
        <w:rPr>
          <w:iCs/>
        </w:rPr>
        <w:t>Nr.6, Nr.7, Nr.8 un Nr.10</w:t>
      </w:r>
      <w:r w:rsidRPr="00C878D0">
        <w:t>, 59,2 m</w:t>
      </w:r>
      <w:r w:rsidRPr="00C878D0">
        <w:rPr>
          <w:vertAlign w:val="superscript"/>
        </w:rPr>
        <w:t>2</w:t>
      </w:r>
      <w:r w:rsidRPr="00C878D0">
        <w:t xml:space="preserve"> platībā, ēkā ar apzīmējumu kadastrā 6601 007 0015 001 </w:t>
      </w:r>
      <w:proofErr w:type="spellStart"/>
      <w:r w:rsidRPr="00C878D0">
        <w:rPr>
          <w:iCs/>
        </w:rPr>
        <w:t>Cēsu</w:t>
      </w:r>
      <w:proofErr w:type="spellEnd"/>
      <w:r w:rsidRPr="00C878D0">
        <w:rPr>
          <w:iCs/>
        </w:rPr>
        <w:t xml:space="preserve"> ielā 22, Limbažos, Limbažu novadā</w:t>
      </w:r>
      <w:r w:rsidRPr="00C878D0">
        <w:t xml:space="preserve"> nomu, nosakot:</w:t>
      </w:r>
    </w:p>
    <w:p w14:paraId="3FF6DC8D" w14:textId="77777777" w:rsidR="00C878D0" w:rsidRPr="00C878D0" w:rsidRDefault="00C878D0" w:rsidP="00C878D0">
      <w:pPr>
        <w:numPr>
          <w:ilvl w:val="1"/>
          <w:numId w:val="32"/>
        </w:numPr>
        <w:ind w:left="964" w:hanging="567"/>
        <w:jc w:val="both"/>
      </w:pPr>
      <w:r w:rsidRPr="00C878D0">
        <w:t>nomas maksu mēnesī 3</w:t>
      </w:r>
      <w:r w:rsidRPr="00C878D0">
        <w:rPr>
          <w:bCs/>
        </w:rPr>
        <w:t>,50 EUR/ m</w:t>
      </w:r>
      <w:r w:rsidRPr="00C878D0">
        <w:rPr>
          <w:bCs/>
          <w:vertAlign w:val="superscript"/>
        </w:rPr>
        <w:t>2</w:t>
      </w:r>
      <w:r w:rsidRPr="00C878D0">
        <w:rPr>
          <w:bCs/>
        </w:rPr>
        <w:t xml:space="preserve"> bez PVN</w:t>
      </w:r>
      <w:r w:rsidRPr="00C878D0">
        <w:rPr>
          <w:bCs/>
          <w:vertAlign w:val="superscript"/>
        </w:rPr>
        <w:t xml:space="preserve"> </w:t>
      </w:r>
      <w:r w:rsidRPr="00C878D0">
        <w:rPr>
          <w:bCs/>
        </w:rPr>
        <w:t xml:space="preserve"> jeb 207,20 EUR bez PVN</w:t>
      </w:r>
      <w:r w:rsidRPr="00C878D0">
        <w:t>;</w:t>
      </w:r>
    </w:p>
    <w:p w14:paraId="7C77E82F" w14:textId="77777777" w:rsidR="00C878D0" w:rsidRPr="00C878D0" w:rsidRDefault="00C878D0" w:rsidP="00C878D0">
      <w:pPr>
        <w:numPr>
          <w:ilvl w:val="1"/>
          <w:numId w:val="32"/>
        </w:numPr>
        <w:ind w:left="964" w:hanging="567"/>
        <w:jc w:val="both"/>
      </w:pPr>
      <w:r w:rsidRPr="00C878D0">
        <w:t>nomas termiņu uz 5 (pieciem) gadiem;</w:t>
      </w:r>
    </w:p>
    <w:p w14:paraId="1F13408C" w14:textId="5D4EF5AD" w:rsidR="00C878D0" w:rsidRPr="00C878D0" w:rsidRDefault="00C878D0" w:rsidP="00C878D0">
      <w:pPr>
        <w:numPr>
          <w:ilvl w:val="1"/>
          <w:numId w:val="32"/>
        </w:numPr>
        <w:ind w:left="964" w:hanging="567"/>
        <w:jc w:val="both"/>
      </w:pPr>
      <w:r w:rsidRPr="00C878D0">
        <w:t xml:space="preserve">ka </w:t>
      </w:r>
      <w:r w:rsidRPr="00C878D0">
        <w:rPr>
          <w:bCs/>
        </w:rPr>
        <w:t>nomnieks kompensē iznomātājam pieaicinātā sertificēta vērtētāja atlīdzības summu, kas ir 100,00 EUR.</w:t>
      </w:r>
    </w:p>
    <w:p w14:paraId="409FFCDF" w14:textId="29BC3B98" w:rsidR="00C878D0" w:rsidRPr="00C878D0" w:rsidRDefault="00C878D0" w:rsidP="00C878D0">
      <w:pPr>
        <w:numPr>
          <w:ilvl w:val="0"/>
          <w:numId w:val="32"/>
        </w:numPr>
        <w:ind w:left="357" w:hanging="357"/>
        <w:jc w:val="both"/>
      </w:pPr>
      <w:r w:rsidRPr="00C878D0">
        <w:t xml:space="preserve">Uzdot Juridiskajai nodaļai veikt attiecīgos grozījumus </w:t>
      </w:r>
      <w:r w:rsidRPr="00C878D0">
        <w:rPr>
          <w:iCs/>
        </w:rPr>
        <w:t xml:space="preserve">2011. gada 1. augusta </w:t>
      </w:r>
      <w:r w:rsidRPr="00C878D0">
        <w:t>pārjaunojuma līgum</w:t>
      </w:r>
      <w:r>
        <w:t>ā</w:t>
      </w:r>
      <w:r w:rsidRPr="00C878D0">
        <w:t xml:space="preserve"> </w:t>
      </w:r>
      <w:r>
        <w:rPr>
          <w:iCs/>
        </w:rPr>
        <w:t>Nr. </w:t>
      </w:r>
      <w:r w:rsidRPr="00C878D0">
        <w:rPr>
          <w:iCs/>
        </w:rPr>
        <w:t>4-15.9/17</w:t>
      </w:r>
      <w:r w:rsidRPr="00C878D0">
        <w:t xml:space="preserve">, nosakot AAS “BTA </w:t>
      </w:r>
      <w:proofErr w:type="spellStart"/>
      <w:r w:rsidRPr="00C878D0">
        <w:t>Baltic</w:t>
      </w:r>
      <w:proofErr w:type="spellEnd"/>
      <w:r w:rsidRPr="00C878D0">
        <w:t xml:space="preserve"> Insurance </w:t>
      </w:r>
      <w:proofErr w:type="spellStart"/>
      <w:r w:rsidRPr="00C878D0">
        <w:t>Company</w:t>
      </w:r>
      <w:proofErr w:type="spellEnd"/>
      <w:r w:rsidRPr="00C878D0">
        <w:t xml:space="preserve">” pienākumu veikt arī nomas maksas samaksu par periodu no 2025. gada 1. augusta līdz vienošanās noslēgšanai. </w:t>
      </w:r>
    </w:p>
    <w:p w14:paraId="54B4D1D3" w14:textId="77777777" w:rsidR="00C878D0" w:rsidRPr="00C878D0" w:rsidRDefault="00C878D0" w:rsidP="00C878D0">
      <w:pPr>
        <w:numPr>
          <w:ilvl w:val="0"/>
          <w:numId w:val="32"/>
        </w:numPr>
        <w:ind w:left="357" w:hanging="357"/>
        <w:jc w:val="both"/>
      </w:pPr>
      <w:r w:rsidRPr="00C878D0">
        <w:t>Atbildīgo par lēmuma izpildi noteikt Limbažu novada pašvaldības Centrālās pārvaldes Juridisko nodaļu.</w:t>
      </w:r>
    </w:p>
    <w:p w14:paraId="37E26B30" w14:textId="77777777" w:rsidR="00C878D0" w:rsidRPr="00C878D0" w:rsidRDefault="00C878D0" w:rsidP="00C878D0">
      <w:pPr>
        <w:numPr>
          <w:ilvl w:val="0"/>
          <w:numId w:val="32"/>
        </w:numPr>
        <w:ind w:left="357" w:hanging="357"/>
        <w:jc w:val="both"/>
      </w:pPr>
      <w:r w:rsidRPr="00C878D0">
        <w:t>Kontroli par lēmuma izpildi uzdot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07371821" w:rsidR="00F322EC" w:rsidRPr="00F26A7C" w:rsidRDefault="00F322EC" w:rsidP="00CE0433">
      <w:pPr>
        <w:suppressAutoHyphens/>
        <w:jc w:val="both"/>
        <w:rPr>
          <w:b/>
          <w:bCs/>
        </w:rPr>
      </w:pPr>
      <w:r w:rsidRPr="00F26A7C">
        <w:rPr>
          <w:b/>
          <w:bCs/>
        </w:rPr>
        <w:t xml:space="preserve">Lēmums Nr. </w:t>
      </w:r>
      <w:r w:rsidR="001F4945">
        <w:rPr>
          <w:b/>
          <w:bCs/>
        </w:rPr>
        <w:t>780</w:t>
      </w:r>
    </w:p>
    <w:p w14:paraId="22AFCE29" w14:textId="512A2040" w:rsidR="00E35868" w:rsidRPr="00F26A7C" w:rsidRDefault="00E35868" w:rsidP="00CE0433">
      <w:pPr>
        <w:keepNext/>
        <w:suppressAutoHyphens/>
        <w:jc w:val="center"/>
        <w:outlineLvl w:val="0"/>
        <w:rPr>
          <w:b/>
          <w:bCs/>
          <w:lang w:eastAsia="en-US"/>
        </w:rPr>
      </w:pPr>
      <w:bookmarkStart w:id="98" w:name="_Hlk149591154"/>
      <w:r w:rsidRPr="00F26A7C">
        <w:rPr>
          <w:b/>
          <w:bCs/>
          <w:lang w:eastAsia="en-US"/>
        </w:rPr>
        <w:t>28</w:t>
      </w:r>
      <w:r w:rsidR="00CD11AB" w:rsidRPr="00F26A7C">
        <w:rPr>
          <w:b/>
          <w:bCs/>
          <w:lang w:eastAsia="en-US"/>
        </w:rPr>
        <w:t>.</w:t>
      </w:r>
    </w:p>
    <w:bookmarkEnd w:id="98"/>
    <w:p w14:paraId="3C862BD6" w14:textId="77777777" w:rsidR="00F70B5F" w:rsidRPr="00F70B5F" w:rsidRDefault="00F70B5F" w:rsidP="00F70B5F">
      <w:pPr>
        <w:pBdr>
          <w:bottom w:val="single" w:sz="4" w:space="1" w:color="auto"/>
        </w:pBdr>
        <w:jc w:val="both"/>
        <w:rPr>
          <w:b/>
          <w:szCs w:val="20"/>
        </w:rPr>
      </w:pPr>
      <w:r w:rsidRPr="00F70B5F">
        <w:rPr>
          <w:b/>
          <w:szCs w:val="20"/>
        </w:rPr>
        <w:t>Par zemes vienību Salacgrīvas pagastā Limbažu novadā piekritību un ierakstīšanu zemesgrāmatā uz pašvaldības vārda</w:t>
      </w:r>
    </w:p>
    <w:p w14:paraId="550893E2" w14:textId="77777777" w:rsidR="00F70B5F" w:rsidRPr="00C839A5" w:rsidRDefault="00F70B5F" w:rsidP="00F70B5F">
      <w:pPr>
        <w:jc w:val="center"/>
      </w:pPr>
      <w:r w:rsidRPr="00C839A5">
        <w:t xml:space="preserve">Ziņo </w:t>
      </w:r>
      <w:r>
        <w:rPr>
          <w:noProof/>
        </w:rPr>
        <w:t>Sigita Upmale</w:t>
      </w:r>
    </w:p>
    <w:p w14:paraId="4B597FBA" w14:textId="77777777" w:rsidR="00F70B5F" w:rsidRPr="00F70B5F" w:rsidRDefault="00F70B5F" w:rsidP="00F70B5F">
      <w:pPr>
        <w:ind w:firstLine="720"/>
        <w:jc w:val="center"/>
        <w:rPr>
          <w:bCs/>
          <w:szCs w:val="20"/>
        </w:rPr>
      </w:pPr>
    </w:p>
    <w:p w14:paraId="4385D718" w14:textId="77777777" w:rsidR="00F70B5F" w:rsidRPr="00F70B5F" w:rsidRDefault="00F70B5F" w:rsidP="00F70B5F">
      <w:pPr>
        <w:ind w:firstLine="720"/>
        <w:jc w:val="both"/>
        <w:rPr>
          <w:rFonts w:eastAsia="Calibri"/>
          <w:lang w:eastAsia="en-US"/>
        </w:rPr>
      </w:pPr>
      <w:bookmarkStart w:id="99" w:name="_Hlk528242823"/>
      <w:r w:rsidRPr="00F70B5F">
        <w:rPr>
          <w:rFonts w:eastAsia="Calibri"/>
          <w:lang w:eastAsia="en-US"/>
        </w:rPr>
        <w:t xml:space="preserve">Zemes pārvaldības likuma 17. panta sestā daļa </w:t>
      </w:r>
      <w:bookmarkEnd w:id="99"/>
      <w:r w:rsidRPr="00F70B5F">
        <w:rPr>
          <w:rFonts w:eastAsia="Calibri"/>
          <w:lang w:eastAsia="en-US"/>
        </w:rPr>
        <w:t xml:space="preserve">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F70B5F">
        <w:rPr>
          <w:rFonts w:eastAsia="Calibri"/>
          <w:lang w:eastAsia="en-US"/>
        </w:rPr>
        <w:lastRenderedPageBreak/>
        <w:t>pašvaldībai vai valstij, piekrīt vietējai pašvaldībai tās administratīvajā teritorijā. Lēmumu par šo zemes gabalu ierakstīšanu zemesgrāmatās pieņem pašvaldība.</w:t>
      </w:r>
    </w:p>
    <w:p w14:paraId="00997A01" w14:textId="77777777" w:rsidR="00F70B5F" w:rsidRPr="00F70B5F" w:rsidRDefault="00F70B5F" w:rsidP="00F70B5F">
      <w:pPr>
        <w:ind w:firstLine="720"/>
        <w:jc w:val="both"/>
        <w:rPr>
          <w:rFonts w:eastAsia="Calibri"/>
          <w:lang w:eastAsia="en-US"/>
        </w:rPr>
      </w:pPr>
      <w:r w:rsidRPr="00F70B5F">
        <w:rPr>
          <w:rFonts w:eastAsia="Calibri"/>
          <w:lang w:eastAsia="en-US"/>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1AEA3A61" w14:textId="382C1802" w:rsidR="00F70B5F" w:rsidRPr="00CD5A8E" w:rsidRDefault="00F70B5F" w:rsidP="00CD5A8E">
      <w:pPr>
        <w:pStyle w:val="Sarakstarindkopa"/>
        <w:numPr>
          <w:ilvl w:val="1"/>
          <w:numId w:val="31"/>
        </w:numPr>
        <w:ind w:left="1094" w:hanging="357"/>
        <w:jc w:val="both"/>
        <w:rPr>
          <w:lang w:val="lv-LV"/>
        </w:rPr>
      </w:pPr>
      <w:r w:rsidRPr="00CD5A8E">
        <w:rPr>
          <w:lang w:val="lv-LV"/>
        </w:rPr>
        <w:t>ir pieņemts Ministru kabineta rīkojums par zemes reformas pabeigšanu visā pašvaldības administratīvajā teritorijā;</w:t>
      </w:r>
    </w:p>
    <w:p w14:paraId="26CE4FB1" w14:textId="11AFFE63" w:rsidR="00F70B5F" w:rsidRPr="00CD5A8E" w:rsidRDefault="00F70B5F" w:rsidP="00CD5A8E">
      <w:pPr>
        <w:pStyle w:val="Sarakstarindkopa"/>
        <w:numPr>
          <w:ilvl w:val="1"/>
          <w:numId w:val="31"/>
        </w:numPr>
        <w:ind w:left="1094" w:hanging="357"/>
        <w:jc w:val="both"/>
        <w:rPr>
          <w:lang w:val="lv-LV"/>
        </w:rPr>
      </w:pPr>
      <w:r w:rsidRPr="00CD5A8E">
        <w:rPr>
          <w:lang w:val="lv-LV"/>
        </w:rPr>
        <w:t>ir pagājis valstij un pašvaldībai noteiktais divu gadu termiņš pēc zemes reformas pabeigšanas rezerves zemes fondā ieskaitīto un īpašuma tiesību atjaunošanai neizmantoto zemes vienību izvērtēšanai;</w:t>
      </w:r>
    </w:p>
    <w:p w14:paraId="53D3FDF9" w14:textId="089721A6" w:rsidR="00F70B5F" w:rsidRPr="00CD5A8E" w:rsidRDefault="00F70B5F" w:rsidP="00CD5A8E">
      <w:pPr>
        <w:pStyle w:val="Sarakstarindkopa"/>
        <w:numPr>
          <w:ilvl w:val="1"/>
          <w:numId w:val="31"/>
        </w:numPr>
        <w:ind w:left="1094" w:hanging="357"/>
        <w:jc w:val="both"/>
        <w:rPr>
          <w:lang w:val="lv-LV"/>
        </w:rPr>
      </w:pPr>
      <w:r w:rsidRPr="00CD5A8E">
        <w:rPr>
          <w:lang w:val="lv-LV"/>
        </w:rPr>
        <w:t>Valsts zemes dienesta tīmekļa vietnē publicēts ministriju un pašvaldības izvērtētais rezerves zemju saraksts;</w:t>
      </w:r>
    </w:p>
    <w:p w14:paraId="06C3124A" w14:textId="1064AF7B" w:rsidR="00F70B5F" w:rsidRPr="00CD5A8E" w:rsidRDefault="00F70B5F" w:rsidP="00CD5A8E">
      <w:pPr>
        <w:pStyle w:val="Sarakstarindkopa"/>
        <w:numPr>
          <w:ilvl w:val="1"/>
          <w:numId w:val="31"/>
        </w:numPr>
        <w:ind w:left="1094" w:hanging="357"/>
        <w:jc w:val="both"/>
        <w:rPr>
          <w:lang w:val="lv-LV"/>
        </w:rPr>
      </w:pPr>
      <w:r w:rsidRPr="00CD5A8E">
        <w:rPr>
          <w:lang w:val="lv-LV"/>
        </w:rPr>
        <w:t>izvērtētajā sarakstā pie attiecīgās zemes vienības nav izdarītas atzīmes par tās piekritību vai piederību valstij vai pašvaldībai.</w:t>
      </w:r>
    </w:p>
    <w:p w14:paraId="04A14DFE" w14:textId="588BEE13" w:rsidR="00F70B5F" w:rsidRPr="00F70B5F" w:rsidRDefault="00F70B5F" w:rsidP="00F70B5F">
      <w:pPr>
        <w:ind w:firstLine="720"/>
        <w:contextualSpacing/>
        <w:jc w:val="both"/>
      </w:pPr>
      <w:r w:rsidRPr="00F70B5F">
        <w:t>Attiecībā uz rezerves zemes fondā ieskaitītajiem un īpašuma tiesību atjaunošanai neizmantotajiem zemes gabaliem Salacgrīvas pagastā ar kadastra apzīmējumiem 6672 007 0274 (0,06 ha platībā) un 6672 004 0146 (0,8 ha platībā) iepriekš minētie nosacījumi ir iestājušies un izpildījušies.</w:t>
      </w:r>
    </w:p>
    <w:p w14:paraId="27F58E66" w14:textId="33985E06" w:rsidR="00F70B5F" w:rsidRPr="009B4626" w:rsidRDefault="00F70B5F" w:rsidP="00F70B5F">
      <w:pPr>
        <w:suppressAutoHyphens/>
        <w:ind w:firstLine="720"/>
        <w:jc w:val="both"/>
        <w:rPr>
          <w:b/>
          <w:bCs/>
        </w:rPr>
      </w:pPr>
      <w:r w:rsidRPr="00F70B5F">
        <w:rPr>
          <w:szCs w:val="20"/>
        </w:rPr>
        <w:t xml:space="preserve">Ņemot vērā iepriekš minēto un pamatojoties uz </w:t>
      </w:r>
      <w:r w:rsidRPr="00F70B5F">
        <w:rPr>
          <w:rFonts w:eastAsia="Calibri"/>
          <w:lang w:eastAsia="en-US"/>
        </w:rPr>
        <w:t>Pašvaldību li</w:t>
      </w:r>
      <w:r w:rsidR="00CD5A8E">
        <w:rPr>
          <w:rFonts w:eastAsia="Calibri"/>
          <w:lang w:eastAsia="en-US"/>
        </w:rPr>
        <w:t>kuma 10. panta pirmās daļas 16. </w:t>
      </w:r>
      <w:r w:rsidRPr="00F70B5F">
        <w:rPr>
          <w:rFonts w:eastAsia="Calibri"/>
          <w:lang w:eastAsia="en-US"/>
        </w:rPr>
        <w:t xml:space="preserve">un 21. punktu, </w:t>
      </w:r>
      <w:r w:rsidRPr="00F70B5F">
        <w:rPr>
          <w:rFonts w:eastAsia="Calibri"/>
          <w:iCs/>
          <w:lang w:eastAsia="en-US"/>
        </w:rPr>
        <w:t xml:space="preserve">Zemes pārvaldības likuma” 17. panta sesto daļu,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30A8C67" w14:textId="30116FAA" w:rsidR="00F70B5F" w:rsidRPr="00F70B5F" w:rsidRDefault="00F70B5F" w:rsidP="00F70B5F">
      <w:pPr>
        <w:ind w:firstLine="720"/>
        <w:jc w:val="both"/>
        <w:rPr>
          <w:szCs w:val="20"/>
        </w:rPr>
      </w:pPr>
    </w:p>
    <w:p w14:paraId="36B9202A" w14:textId="77777777" w:rsidR="00F70B5F" w:rsidRPr="00F70B5F" w:rsidRDefault="00F70B5F" w:rsidP="00F70B5F">
      <w:pPr>
        <w:numPr>
          <w:ilvl w:val="0"/>
          <w:numId w:val="33"/>
        </w:numPr>
        <w:ind w:left="357" w:hanging="357"/>
        <w:contextualSpacing/>
        <w:jc w:val="both"/>
      </w:pPr>
      <w:r w:rsidRPr="00F70B5F">
        <w:t>Atzīt nekustamā īpašuma Limbažu novadā, Salacgrīvas pagastā, kadastra Nr. 6672 004 0146, sastāvā esošo zemes vienību 0,8 ha platībā ar kadastra apzīmējumu 6672 004 0146 par Limbažu novada pašvaldībai piekritīgu un ierakstīt zemesgrāmatā uz Limbažu novada pašvaldības vārda, saskaņā ar grafisko pielikumu Nr.1.</w:t>
      </w:r>
    </w:p>
    <w:p w14:paraId="7713AF71" w14:textId="77777777" w:rsidR="00F70B5F" w:rsidRPr="00F70B5F" w:rsidRDefault="00F70B5F" w:rsidP="00F70B5F">
      <w:pPr>
        <w:numPr>
          <w:ilvl w:val="0"/>
          <w:numId w:val="33"/>
        </w:numPr>
        <w:ind w:left="357" w:hanging="357"/>
        <w:contextualSpacing/>
        <w:jc w:val="both"/>
      </w:pPr>
      <w:r w:rsidRPr="00F70B5F">
        <w:t>Atzīt nekustamā īpašuma Limbažu novadā, Salacgrīvas pagastā, kadastra Nr. 6672 007 0274 sastāvā esošo zemes vienību 0,06 ha platībā ar kadastra apzīmējumu 6672 007 0274 par Limbažu novada pašvaldībai piekritīgu un ierakstīt zemesgrāmatā uz Limbažu novada pašvaldības vārda, saskaņā ar grafisko pielikumu Nr.2.</w:t>
      </w:r>
    </w:p>
    <w:p w14:paraId="493E6721" w14:textId="77777777" w:rsidR="00F70B5F" w:rsidRPr="00F70B5F" w:rsidRDefault="00F70B5F" w:rsidP="00F70B5F">
      <w:pPr>
        <w:numPr>
          <w:ilvl w:val="0"/>
          <w:numId w:val="33"/>
        </w:numPr>
        <w:ind w:left="357" w:hanging="357"/>
        <w:contextualSpacing/>
        <w:jc w:val="both"/>
      </w:pPr>
      <w:r w:rsidRPr="00F70B5F">
        <w:rPr>
          <w:rFonts w:eastAsia="Calibri"/>
          <w:bCs/>
          <w:lang w:eastAsia="en-US"/>
        </w:rPr>
        <w:t>Atbildīgo par lēmuma izpildi noteikt Nekustamā īpašuma un teritorijas plānojuma nodaļas vadītāju.</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39A62656" w:rsidR="00F322EC" w:rsidRPr="00F26A7C" w:rsidRDefault="00F322EC" w:rsidP="00CE0433">
      <w:pPr>
        <w:suppressAutoHyphens/>
        <w:jc w:val="both"/>
        <w:rPr>
          <w:b/>
          <w:bCs/>
        </w:rPr>
      </w:pPr>
      <w:bookmarkStart w:id="100" w:name="_Hlk115096480"/>
      <w:r w:rsidRPr="00F26A7C">
        <w:rPr>
          <w:b/>
          <w:bCs/>
        </w:rPr>
        <w:t xml:space="preserve">Lēmums Nr. </w:t>
      </w:r>
      <w:r w:rsidR="001F4945">
        <w:rPr>
          <w:b/>
          <w:bCs/>
        </w:rPr>
        <w:t>781</w:t>
      </w:r>
    </w:p>
    <w:p w14:paraId="39B93F6B" w14:textId="79A23D2E" w:rsidR="002F5EFA" w:rsidRPr="00F26A7C" w:rsidRDefault="002F5EFA" w:rsidP="00CE0433">
      <w:pPr>
        <w:keepNext/>
        <w:suppressAutoHyphens/>
        <w:jc w:val="center"/>
        <w:outlineLvl w:val="0"/>
        <w:rPr>
          <w:b/>
          <w:bCs/>
          <w:lang w:eastAsia="en-US"/>
        </w:rPr>
      </w:pPr>
      <w:bookmarkStart w:id="101" w:name="_Hlk149591659"/>
      <w:r w:rsidRPr="00F26A7C">
        <w:rPr>
          <w:b/>
          <w:bCs/>
          <w:lang w:eastAsia="en-US"/>
        </w:rPr>
        <w:t>29</w:t>
      </w:r>
      <w:r w:rsidR="00CD11AB" w:rsidRPr="00F26A7C">
        <w:rPr>
          <w:b/>
          <w:bCs/>
          <w:lang w:eastAsia="en-US"/>
        </w:rPr>
        <w:t>.</w:t>
      </w:r>
    </w:p>
    <w:p w14:paraId="60BB326C" w14:textId="77777777" w:rsidR="002A7ABE" w:rsidRPr="002A7ABE" w:rsidRDefault="002A7ABE" w:rsidP="002A7ABE">
      <w:pPr>
        <w:pBdr>
          <w:bottom w:val="single" w:sz="6" w:space="1" w:color="auto"/>
        </w:pBdr>
        <w:jc w:val="both"/>
        <w:rPr>
          <w:b/>
          <w:bCs/>
        </w:rPr>
      </w:pPr>
      <w:bookmarkStart w:id="102" w:name="_Hlk115096769"/>
      <w:bookmarkEnd w:id="100"/>
      <w:bookmarkEnd w:id="101"/>
      <w:r w:rsidRPr="002A7ABE">
        <w:rPr>
          <w:b/>
          <w:bCs/>
          <w:noProof/>
        </w:rPr>
        <w:t>Par nedzīvojamo telpu Dārza ielā 10, Ainažos Limbažu novadā nomas tiesību izsoles noteikumu apstiprināšanu</w:t>
      </w:r>
    </w:p>
    <w:p w14:paraId="79E742FD" w14:textId="77777777" w:rsidR="002A7ABE" w:rsidRPr="00C839A5" w:rsidRDefault="002A7ABE" w:rsidP="002A7ABE">
      <w:pPr>
        <w:jc w:val="center"/>
      </w:pPr>
      <w:r w:rsidRPr="00C839A5">
        <w:t xml:space="preserve">Ziņo </w:t>
      </w:r>
      <w:r>
        <w:rPr>
          <w:noProof/>
        </w:rPr>
        <w:t>Sigita Upmale</w:t>
      </w:r>
    </w:p>
    <w:p w14:paraId="3C73C7EF" w14:textId="77777777" w:rsidR="002A7ABE" w:rsidRPr="002A7ABE" w:rsidRDefault="002A7ABE" w:rsidP="002A7ABE">
      <w:pPr>
        <w:jc w:val="both"/>
      </w:pPr>
    </w:p>
    <w:p w14:paraId="40C9DE96" w14:textId="77777777" w:rsidR="002A7ABE" w:rsidRPr="002A7ABE" w:rsidRDefault="002A7ABE" w:rsidP="002A7ABE">
      <w:pPr>
        <w:autoSpaceDE w:val="0"/>
        <w:autoSpaceDN w:val="0"/>
        <w:adjustRightInd w:val="0"/>
        <w:ind w:firstLine="720"/>
        <w:jc w:val="both"/>
        <w:rPr>
          <w:rFonts w:eastAsia="Calibri"/>
          <w:color w:val="000000"/>
          <w:szCs w:val="22"/>
          <w:lang w:eastAsia="en-US" w:bidi="lo-LA"/>
        </w:rPr>
      </w:pPr>
      <w:r w:rsidRPr="002A7ABE">
        <w:rPr>
          <w:rFonts w:eastAsia="Calibri"/>
          <w:color w:val="000000"/>
          <w:szCs w:val="22"/>
          <w:lang w:eastAsia="en-US" w:bidi="lo-LA"/>
        </w:rPr>
        <w:t>Limbažu novada pašvaldības bilancē ir</w:t>
      </w:r>
      <w:r w:rsidRPr="002A7ABE">
        <w:rPr>
          <w:rFonts w:ascii="Arial" w:eastAsia="Calibri" w:hAnsi="Arial" w:cs="Arial"/>
          <w:color w:val="000000"/>
          <w:lang w:eastAsia="en-US"/>
        </w:rPr>
        <w:t xml:space="preserve"> </w:t>
      </w:r>
      <w:r w:rsidRPr="002A7ABE">
        <w:rPr>
          <w:rFonts w:eastAsia="Calibri"/>
          <w:color w:val="000000"/>
          <w:szCs w:val="22"/>
          <w:lang w:eastAsia="en-US" w:bidi="lo-LA"/>
        </w:rPr>
        <w:t xml:space="preserve">šķūnis, kas atrodas Ainažos, Dārza ielā 10, ēkas kadastra </w:t>
      </w:r>
      <w:proofErr w:type="spellStart"/>
      <w:r w:rsidRPr="002A7ABE">
        <w:rPr>
          <w:rFonts w:eastAsia="Calibri"/>
          <w:color w:val="000000"/>
          <w:szCs w:val="22"/>
          <w:lang w:eastAsia="en-US" w:bidi="lo-LA"/>
        </w:rPr>
        <w:t>apz</w:t>
      </w:r>
      <w:proofErr w:type="spellEnd"/>
      <w:r w:rsidRPr="002A7ABE">
        <w:rPr>
          <w:rFonts w:eastAsia="Calibri"/>
          <w:color w:val="000000"/>
          <w:szCs w:val="22"/>
          <w:lang w:eastAsia="en-US" w:bidi="lo-LA"/>
        </w:rPr>
        <w:t>. 6605 003 0040 003 234,00 m</w:t>
      </w:r>
      <w:r w:rsidRPr="002A7ABE">
        <w:rPr>
          <w:rFonts w:eastAsia="Calibri"/>
          <w:color w:val="000000"/>
          <w:szCs w:val="22"/>
          <w:vertAlign w:val="superscript"/>
          <w:lang w:eastAsia="en-US" w:bidi="lo-LA"/>
        </w:rPr>
        <w:t>2</w:t>
      </w:r>
      <w:r w:rsidRPr="002A7ABE">
        <w:rPr>
          <w:rFonts w:eastAsia="Calibri"/>
          <w:color w:val="000000"/>
          <w:szCs w:val="22"/>
          <w:lang w:eastAsia="en-US" w:bidi="lo-LA"/>
        </w:rPr>
        <w:t xml:space="preserve"> platībā, turpmāk tekstā – nedzīvojama ēka.</w:t>
      </w:r>
    </w:p>
    <w:p w14:paraId="1B6CF444" w14:textId="769C9B2C" w:rsidR="002A7ABE" w:rsidRPr="002A7ABE" w:rsidRDefault="002A7ABE" w:rsidP="002A7ABE">
      <w:pPr>
        <w:autoSpaceDE w:val="0"/>
        <w:autoSpaceDN w:val="0"/>
        <w:adjustRightInd w:val="0"/>
        <w:ind w:firstLine="720"/>
        <w:jc w:val="both"/>
        <w:rPr>
          <w:rFonts w:eastAsia="Calibri"/>
          <w:color w:val="000000"/>
          <w:szCs w:val="22"/>
          <w:lang w:eastAsia="en-US" w:bidi="lo-LA"/>
        </w:rPr>
      </w:pPr>
      <w:r w:rsidRPr="002A7ABE">
        <w:rPr>
          <w:rFonts w:eastAsia="Calibri"/>
          <w:color w:val="000000"/>
          <w:szCs w:val="22"/>
          <w:lang w:eastAsia="en-US" w:bidi="lo-LA"/>
        </w:rPr>
        <w:t>2025. gada 8. septembrī Limbažu novada pašvaldībā saņemts un reģistrēts ar Nr</w:t>
      </w:r>
      <w:r>
        <w:rPr>
          <w:rFonts w:eastAsia="Calibri"/>
          <w:color w:val="000000"/>
          <w:szCs w:val="22"/>
          <w:lang w:eastAsia="en-US" w:bidi="lo-LA"/>
        </w:rPr>
        <w:t>. </w:t>
      </w:r>
      <w:r w:rsidRPr="002A7ABE">
        <w:rPr>
          <w:rFonts w:eastAsia="Calibri"/>
          <w:color w:val="000000"/>
          <w:szCs w:val="22"/>
          <w:lang w:eastAsia="en-US" w:bidi="lo-LA"/>
        </w:rPr>
        <w:t xml:space="preserve">4.8.4/25/6065, IK "PĀRNESUMS" </w:t>
      </w:r>
      <w:r w:rsidR="004B5FD0">
        <w:rPr>
          <w:rFonts w:eastAsiaTheme="minorHAnsi"/>
          <w:bCs/>
        </w:rPr>
        <w:t>(vārds uzvārds)</w:t>
      </w:r>
      <w:r w:rsidR="004B5FD0">
        <w:rPr>
          <w:rFonts w:eastAsiaTheme="minorHAnsi"/>
          <w:bCs/>
        </w:rPr>
        <w:t xml:space="preserve"> </w:t>
      </w:r>
      <w:r w:rsidRPr="002A7ABE">
        <w:rPr>
          <w:rFonts w:eastAsia="Calibri"/>
          <w:color w:val="000000"/>
          <w:szCs w:val="22"/>
          <w:lang w:eastAsia="en-US" w:bidi="lo-LA"/>
        </w:rPr>
        <w:t>iesniegums ar vēlmi nomāt nedzīvojamo ēku.</w:t>
      </w:r>
    </w:p>
    <w:p w14:paraId="3DE38B07" w14:textId="6C19F2B7" w:rsidR="002A7ABE" w:rsidRPr="002A7ABE" w:rsidRDefault="002A7ABE" w:rsidP="002A7ABE">
      <w:pPr>
        <w:ind w:firstLine="720"/>
        <w:contextualSpacing/>
        <w:jc w:val="both"/>
        <w:rPr>
          <w:rFonts w:eastAsia="Calibri"/>
          <w:szCs w:val="22"/>
          <w:lang w:eastAsia="en-US"/>
        </w:rPr>
      </w:pPr>
      <w:r w:rsidRPr="002A7ABE">
        <w:rPr>
          <w:rFonts w:eastAsia="Calibri"/>
          <w:szCs w:val="22"/>
          <w:lang w:eastAsia="en-US"/>
        </w:rPr>
        <w:t xml:space="preserve">Izvērtējot nedzīvojamās ēkas izmantošanas lietderību Ainažu </w:t>
      </w:r>
      <w:r>
        <w:rPr>
          <w:rFonts w:eastAsia="Calibri"/>
          <w:szCs w:val="22"/>
          <w:lang w:eastAsia="en-US"/>
        </w:rPr>
        <w:t xml:space="preserve">pilsētas un pagasta pakalpojumu sniegšanas </w:t>
      </w:r>
      <w:r w:rsidRPr="002A7ABE">
        <w:rPr>
          <w:rFonts w:eastAsia="Calibri"/>
          <w:szCs w:val="22"/>
          <w:lang w:eastAsia="en-US"/>
        </w:rPr>
        <w:t xml:space="preserve">centra vadītāja ir secinājusi, ka minētās nedzīvojamās ēkas telpas </w:t>
      </w:r>
      <w:bookmarkStart w:id="103" w:name="_Hlk209167793"/>
      <w:r w:rsidRPr="002A7ABE">
        <w:rPr>
          <w:rFonts w:eastAsia="Calibri"/>
          <w:szCs w:val="22"/>
          <w:lang w:eastAsia="en-US"/>
        </w:rPr>
        <w:t xml:space="preserve">Nr. 1 (53,5 </w:t>
      </w:r>
      <w:proofErr w:type="spellStart"/>
      <w:r w:rsidRPr="002A7ABE">
        <w:rPr>
          <w:rFonts w:eastAsia="Calibri"/>
          <w:szCs w:val="22"/>
          <w:lang w:eastAsia="en-US"/>
        </w:rPr>
        <w:t>kv.m</w:t>
      </w:r>
      <w:proofErr w:type="spellEnd"/>
      <w:r w:rsidRPr="002A7ABE">
        <w:rPr>
          <w:rFonts w:eastAsia="Calibri"/>
          <w:szCs w:val="22"/>
          <w:lang w:eastAsia="en-US"/>
        </w:rPr>
        <w:t xml:space="preserve"> platībā) un Nr.2 (105,6 </w:t>
      </w:r>
      <w:proofErr w:type="spellStart"/>
      <w:r w:rsidRPr="002A7ABE">
        <w:rPr>
          <w:rFonts w:eastAsia="Calibri"/>
          <w:szCs w:val="22"/>
          <w:lang w:eastAsia="en-US"/>
        </w:rPr>
        <w:t>kv.m</w:t>
      </w:r>
      <w:proofErr w:type="spellEnd"/>
      <w:r w:rsidRPr="002A7ABE">
        <w:rPr>
          <w:rFonts w:eastAsia="Calibri"/>
          <w:szCs w:val="22"/>
          <w:lang w:eastAsia="en-US"/>
        </w:rPr>
        <w:t xml:space="preserve"> platībā) </w:t>
      </w:r>
      <w:bookmarkEnd w:id="103"/>
      <w:r w:rsidRPr="002A7ABE">
        <w:rPr>
          <w:rFonts w:eastAsia="Calibri"/>
          <w:szCs w:val="22"/>
          <w:lang w:eastAsia="en-US"/>
        </w:rPr>
        <w:t>nav nepieciešama</w:t>
      </w:r>
      <w:r>
        <w:rPr>
          <w:rFonts w:eastAsia="Calibri"/>
          <w:szCs w:val="22"/>
          <w:lang w:eastAsia="en-US"/>
        </w:rPr>
        <w:t>s</w:t>
      </w:r>
      <w:r w:rsidRPr="002A7ABE">
        <w:rPr>
          <w:rFonts w:eastAsia="Calibri"/>
          <w:szCs w:val="22"/>
          <w:lang w:eastAsia="en-US"/>
        </w:rPr>
        <w:t xml:space="preserve"> pašvaldības funkciju nodrošināšanai un var tikt iznomātas. </w:t>
      </w:r>
    </w:p>
    <w:p w14:paraId="5D595978" w14:textId="54B082FE" w:rsidR="002A7ABE" w:rsidRPr="002A7ABE" w:rsidRDefault="002A7ABE" w:rsidP="002A7ABE">
      <w:pPr>
        <w:autoSpaceDE w:val="0"/>
        <w:autoSpaceDN w:val="0"/>
        <w:adjustRightInd w:val="0"/>
        <w:ind w:firstLine="720"/>
        <w:jc w:val="both"/>
      </w:pPr>
      <w:r w:rsidRPr="002A7ABE">
        <w:lastRenderedPageBreak/>
        <w:t>Sertificēts nekustamā īpašuma vērtētājs 2025. gada 19. septembrī (</w:t>
      </w:r>
      <w:r>
        <w:t>reģistrēts ar Nr. </w:t>
      </w:r>
      <w:r w:rsidRPr="002A7ABE">
        <w:t>4.8.3/25/6348) ir noteicis tirgus nomas maksas izsoles sākuma cenu telpām par 1</w:t>
      </w:r>
      <w:r>
        <w:t xml:space="preserve"> </w:t>
      </w:r>
      <w:r w:rsidRPr="002A7ABE">
        <w:t xml:space="preserve">(vienu) </w:t>
      </w:r>
      <w:proofErr w:type="spellStart"/>
      <w:r w:rsidRPr="002A7ABE">
        <w:t>kv.m</w:t>
      </w:r>
      <w:proofErr w:type="spellEnd"/>
      <w:r w:rsidRPr="002A7ABE">
        <w:t xml:space="preserve"> un tā ir noteikta EUR 0,12 /m</w:t>
      </w:r>
      <w:r w:rsidRPr="002A7ABE">
        <w:rPr>
          <w:vertAlign w:val="superscript"/>
        </w:rPr>
        <w:t xml:space="preserve">2 </w:t>
      </w:r>
      <w:r w:rsidRPr="002A7ABE">
        <w:t>(divpadsmit eiro centi) mēnesī bez pievienotās vērtības nodokļa.</w:t>
      </w:r>
    </w:p>
    <w:p w14:paraId="47CA26D6" w14:textId="77777777" w:rsidR="002A7ABE" w:rsidRPr="002A7ABE" w:rsidRDefault="002A7ABE" w:rsidP="002A7ABE">
      <w:pPr>
        <w:ind w:firstLine="720"/>
        <w:jc w:val="both"/>
      </w:pPr>
      <w:r w:rsidRPr="002A7ABE">
        <w:t>Ministru kabineta 20.02.2018. noteikumu Nr. 97 “Publiskas personas mantas iznomāšanas noteikumi” 12., 23., 24. punkts nosaka, ka</w:t>
      </w:r>
      <w:r w:rsidRPr="002A7ABE">
        <w:rPr>
          <w:rFonts w:ascii="Arial" w:hAnsi="Arial" w:cs="Arial"/>
          <w:sz w:val="20"/>
          <w:szCs w:val="20"/>
          <w:shd w:val="clear" w:color="auto" w:fill="FFFFFF"/>
        </w:rPr>
        <w:t xml:space="preserve"> </w:t>
      </w:r>
      <w:r w:rsidRPr="002A7ABE">
        <w:rPr>
          <w:shd w:val="clear" w:color="auto" w:fill="FFFFFF"/>
        </w:rPr>
        <w:t>l</w:t>
      </w:r>
      <w:r w:rsidRPr="002A7ABE">
        <w:t>ēmumu par nomas objekta nodošanu iznomāšanai pieņem iznomātājs.</w:t>
      </w:r>
      <w:r w:rsidRPr="002A7ABE">
        <w:rPr>
          <w:rFonts w:ascii="Arial" w:hAnsi="Arial" w:cs="Arial"/>
          <w:sz w:val="20"/>
          <w:szCs w:val="20"/>
          <w:shd w:val="clear" w:color="auto" w:fill="FFFFFF"/>
        </w:rPr>
        <w:t xml:space="preserve"> </w:t>
      </w:r>
      <w:r w:rsidRPr="002A7ABE">
        <w:t>Nomnieku noskaidro rakstiskā vai mutiskā izsolē, pamatojoties uz iznomātāja lēmumu par piemērojamo izsoles veidu.</w:t>
      </w:r>
    </w:p>
    <w:p w14:paraId="42B2827C" w14:textId="4D627D32" w:rsidR="002A7ABE" w:rsidRPr="009B4626" w:rsidRDefault="002A7ABE" w:rsidP="002A7ABE">
      <w:pPr>
        <w:suppressAutoHyphens/>
        <w:ind w:firstLine="720"/>
        <w:jc w:val="both"/>
        <w:rPr>
          <w:b/>
          <w:bCs/>
        </w:rPr>
      </w:pPr>
      <w:r w:rsidRPr="002A7ABE">
        <w:rPr>
          <w:lang w:eastAsia="en-US"/>
        </w:rPr>
        <w:t xml:space="preserve">Pamatojoties uz Pašvaldību </w:t>
      </w:r>
      <w:r w:rsidRPr="002A7ABE">
        <w:t>likuma 73. panta ceturto daļu, Valsts pārvaldes iekārtas likuma 87. panta otro daļu, likuma „Par nekustamā īpašuma nodokli” 2. panta piekto daļu, Pievienotās vērtības nodokļa likuma 3. panta desmitās daļas 13. punktu un Ministru kabineta 20.02.2018. noteikumu Nr. 97 “Publiskas personas mantas iznom</w:t>
      </w:r>
      <w:r>
        <w:t>āšanas noteikumi” 12., 23. un 2</w:t>
      </w:r>
      <w:r w:rsidRPr="002A7ABE">
        <w:t>4. punktu,</w:t>
      </w:r>
      <w:r w:rsidRPr="002A7ABE">
        <w:rPr>
          <w:rFonts w:eastAsia="Calibri"/>
          <w:szCs w:val="22"/>
          <w:lang w:eastAsia="en-US"/>
        </w:rPr>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B80F647" w14:textId="38B63F98" w:rsidR="002A7ABE" w:rsidRPr="002A7ABE" w:rsidRDefault="002A7ABE" w:rsidP="002A7ABE">
      <w:pPr>
        <w:ind w:firstLine="720"/>
        <w:jc w:val="both"/>
        <w:rPr>
          <w:b/>
          <w:bCs/>
        </w:rPr>
      </w:pPr>
    </w:p>
    <w:p w14:paraId="3D74BE09" w14:textId="0EA33229" w:rsidR="002A7ABE" w:rsidRPr="002A7ABE" w:rsidRDefault="002A7ABE" w:rsidP="0017544B">
      <w:pPr>
        <w:numPr>
          <w:ilvl w:val="0"/>
          <w:numId w:val="34"/>
        </w:numPr>
        <w:ind w:left="357" w:hanging="357"/>
        <w:contextualSpacing/>
        <w:jc w:val="both"/>
        <w:rPr>
          <w:rFonts w:eastAsia="Arial Unicode MS"/>
        </w:rPr>
      </w:pPr>
      <w:r w:rsidRPr="002A7ABE">
        <w:rPr>
          <w:rFonts w:eastAsia="Arial Unicode MS" w:cs="Tahoma"/>
          <w:kern w:val="1"/>
          <w:lang w:eastAsia="hi-IN" w:bidi="hi-IN"/>
        </w:rPr>
        <w:t xml:space="preserve">Nodot iznomāšanai, rīkojot nomas tiesību izsoli, nedzīvojamo ēku - </w:t>
      </w:r>
      <w:bookmarkStart w:id="104" w:name="_Hlk208578974"/>
      <w:r w:rsidRPr="002A7ABE">
        <w:rPr>
          <w:rFonts w:eastAsia="Arial Unicode MS" w:cs="Tahoma"/>
          <w:kern w:val="1"/>
          <w:lang w:eastAsia="hi-IN" w:bidi="hi-IN"/>
        </w:rPr>
        <w:t xml:space="preserve">šķūni, kas atrodas Ainažos, Dārza ielā 10, ēkas kadastra </w:t>
      </w:r>
      <w:proofErr w:type="spellStart"/>
      <w:r w:rsidRPr="002A7ABE">
        <w:rPr>
          <w:rFonts w:eastAsia="Arial Unicode MS" w:cs="Tahoma"/>
          <w:kern w:val="1"/>
          <w:lang w:eastAsia="hi-IN" w:bidi="hi-IN"/>
        </w:rPr>
        <w:t>apz</w:t>
      </w:r>
      <w:proofErr w:type="spellEnd"/>
      <w:r w:rsidRPr="002A7ABE">
        <w:rPr>
          <w:rFonts w:eastAsia="Arial Unicode MS" w:cs="Tahoma"/>
          <w:kern w:val="1"/>
          <w:lang w:eastAsia="hi-IN" w:bidi="hi-IN"/>
        </w:rPr>
        <w:t xml:space="preserve">. 6605 003 0040 003, telpu </w:t>
      </w:r>
      <w:bookmarkEnd w:id="104"/>
      <w:r w:rsidRPr="002A7ABE">
        <w:rPr>
          <w:rFonts w:eastAsia="Arial Unicode MS" w:cs="Tahoma"/>
          <w:kern w:val="1"/>
          <w:lang w:eastAsia="hi-IN" w:bidi="hi-IN"/>
        </w:rPr>
        <w:t xml:space="preserve">Nr. 1 (53,5 </w:t>
      </w:r>
      <w:proofErr w:type="spellStart"/>
      <w:r w:rsidRPr="002A7ABE">
        <w:rPr>
          <w:rFonts w:eastAsia="Arial Unicode MS" w:cs="Tahoma"/>
          <w:kern w:val="1"/>
          <w:lang w:eastAsia="hi-IN" w:bidi="hi-IN"/>
        </w:rPr>
        <w:t>kv.m</w:t>
      </w:r>
      <w:proofErr w:type="spellEnd"/>
      <w:r w:rsidRPr="002A7ABE">
        <w:rPr>
          <w:rFonts w:eastAsia="Arial Unicode MS" w:cs="Tahoma"/>
          <w:kern w:val="1"/>
          <w:lang w:eastAsia="hi-IN" w:bidi="hi-IN"/>
        </w:rPr>
        <w:t xml:space="preserve"> platībā) un telpu Nr.2 (105,6 </w:t>
      </w:r>
      <w:proofErr w:type="spellStart"/>
      <w:r w:rsidRPr="002A7ABE">
        <w:rPr>
          <w:rFonts w:eastAsia="Arial Unicode MS" w:cs="Tahoma"/>
          <w:kern w:val="1"/>
          <w:lang w:eastAsia="hi-IN" w:bidi="hi-IN"/>
        </w:rPr>
        <w:t>kv.m</w:t>
      </w:r>
      <w:proofErr w:type="spellEnd"/>
      <w:r w:rsidRPr="002A7ABE">
        <w:rPr>
          <w:rFonts w:eastAsia="Arial Unicode MS" w:cs="Tahoma"/>
          <w:kern w:val="1"/>
          <w:lang w:eastAsia="hi-IN" w:bidi="hi-IN"/>
        </w:rPr>
        <w:t xml:space="preserve"> platībā), saskaņā ar pielikumu Nr.1, kā vienu izsoles objektu ar kopējo telpu platību 159,1 </w:t>
      </w:r>
      <w:proofErr w:type="spellStart"/>
      <w:r w:rsidRPr="002A7ABE">
        <w:rPr>
          <w:rFonts w:eastAsia="Arial Unicode MS" w:cs="Tahoma"/>
          <w:kern w:val="1"/>
          <w:lang w:eastAsia="hi-IN" w:bidi="hi-IN"/>
        </w:rPr>
        <w:t>kv.m</w:t>
      </w:r>
      <w:proofErr w:type="spellEnd"/>
      <w:r w:rsidRPr="002A7ABE">
        <w:rPr>
          <w:rFonts w:eastAsia="Arial Unicode MS" w:cs="Tahoma"/>
          <w:kern w:val="1"/>
          <w:lang w:eastAsia="hi-IN" w:bidi="hi-IN"/>
        </w:rPr>
        <w:t>.</w:t>
      </w:r>
    </w:p>
    <w:p w14:paraId="42AB3A9B" w14:textId="52549ECD" w:rsidR="002A7ABE" w:rsidRPr="002A7ABE" w:rsidRDefault="002A7ABE" w:rsidP="0017544B">
      <w:pPr>
        <w:numPr>
          <w:ilvl w:val="0"/>
          <w:numId w:val="34"/>
        </w:numPr>
        <w:ind w:left="357" w:hanging="357"/>
        <w:contextualSpacing/>
        <w:jc w:val="both"/>
        <w:rPr>
          <w:color w:val="000000"/>
        </w:rPr>
      </w:pPr>
      <w:r w:rsidRPr="002A7ABE">
        <w:rPr>
          <w:rFonts w:eastAsia="Arial Unicode MS" w:cs="Tahoma"/>
          <w:kern w:val="1"/>
          <w:lang w:eastAsia="hi-IN" w:bidi="hi-IN"/>
        </w:rPr>
        <w:t xml:space="preserve">Apstiprināt </w:t>
      </w:r>
      <w:bookmarkStart w:id="105" w:name="_Hlk208575907"/>
      <w:r w:rsidRPr="002A7ABE">
        <w:rPr>
          <w:rFonts w:eastAsia="Arial Unicode MS" w:cs="Tahoma"/>
          <w:kern w:val="1"/>
          <w:lang w:eastAsia="hi-IN" w:bidi="hi-IN"/>
        </w:rPr>
        <w:t xml:space="preserve">1. punktā minētās nedzīvojamās ēkas telpas Nr. 1 un Nr. 2 ar kopējo telpu platību 159,1 </w:t>
      </w:r>
      <w:proofErr w:type="spellStart"/>
      <w:r w:rsidRPr="002A7ABE">
        <w:rPr>
          <w:rFonts w:eastAsia="Arial Unicode MS" w:cs="Tahoma"/>
          <w:kern w:val="1"/>
          <w:lang w:eastAsia="hi-IN" w:bidi="hi-IN"/>
        </w:rPr>
        <w:t>kv.m</w:t>
      </w:r>
      <w:proofErr w:type="spellEnd"/>
      <w:r w:rsidRPr="002A7ABE">
        <w:t xml:space="preserve"> </w:t>
      </w:r>
      <w:bookmarkEnd w:id="105"/>
      <w:r w:rsidRPr="002A7ABE">
        <w:t xml:space="preserve">izsoles sākuma cenu EUR 19,09 (deviņpadsmit </w:t>
      </w:r>
      <w:proofErr w:type="spellStart"/>
      <w:r w:rsidRPr="002A7ABE">
        <w:rPr>
          <w:i/>
          <w:iCs/>
        </w:rPr>
        <w:t>euro</w:t>
      </w:r>
      <w:proofErr w:type="spellEnd"/>
      <w:r>
        <w:rPr>
          <w:i/>
          <w:iCs/>
        </w:rPr>
        <w:t>,</w:t>
      </w:r>
      <w:r w:rsidRPr="002A7ABE">
        <w:t xml:space="preserve"> </w:t>
      </w:r>
      <w:r>
        <w:t>0</w:t>
      </w:r>
      <w:r w:rsidRPr="002A7ABE">
        <w:t>9 centi) mēnesī bez pievienotās vērtības nodokļa</w:t>
      </w:r>
      <w:r w:rsidRPr="002A7ABE">
        <w:rPr>
          <w:rFonts w:eastAsia="Arial Unicode MS"/>
          <w:kern w:val="1"/>
          <w:lang w:eastAsia="hi-IN" w:bidi="hi-IN"/>
        </w:rPr>
        <w:t>.</w:t>
      </w:r>
    </w:p>
    <w:p w14:paraId="3DF43642" w14:textId="77777777" w:rsidR="002A7ABE" w:rsidRPr="002A7ABE" w:rsidRDefault="002A7ABE" w:rsidP="0017544B">
      <w:pPr>
        <w:numPr>
          <w:ilvl w:val="0"/>
          <w:numId w:val="34"/>
        </w:numPr>
        <w:ind w:left="357" w:hanging="357"/>
        <w:contextualSpacing/>
        <w:jc w:val="both"/>
        <w:rPr>
          <w:color w:val="000000"/>
        </w:rPr>
      </w:pPr>
      <w:r w:rsidRPr="002A7ABE">
        <w:rPr>
          <w:rFonts w:eastAsia="Arial Unicode MS" w:cs="Tahoma"/>
          <w:kern w:val="1"/>
          <w:lang w:eastAsia="hi-IN" w:bidi="hi-IN"/>
        </w:rPr>
        <w:t>Apstiprināt 1</w:t>
      </w:r>
      <w:r w:rsidRPr="002A7ABE">
        <w:rPr>
          <w:color w:val="000000"/>
        </w:rPr>
        <w:t>. punktā minētās nedzīvojamās ēkās izsoles noteikumus, saskaņā ar pielikumu Nr. 2.</w:t>
      </w:r>
    </w:p>
    <w:p w14:paraId="5CD255AC" w14:textId="77777777" w:rsidR="002A7ABE" w:rsidRPr="002A7ABE" w:rsidRDefault="002A7ABE" w:rsidP="0017544B">
      <w:pPr>
        <w:numPr>
          <w:ilvl w:val="0"/>
          <w:numId w:val="34"/>
        </w:numPr>
        <w:ind w:left="357" w:hanging="357"/>
        <w:contextualSpacing/>
        <w:jc w:val="both"/>
        <w:rPr>
          <w:color w:val="000000"/>
        </w:rPr>
      </w:pPr>
      <w:r w:rsidRPr="002A7ABE">
        <w:t xml:space="preserve">Papildus izsolē nosolītai nomas maksai mēnesī nomnieks maksā pievienotās vērtības nodokli un nekustamā īpašuma nodokli likumā noteiktā kārtībā. </w:t>
      </w:r>
    </w:p>
    <w:p w14:paraId="0C2D7D35" w14:textId="77777777" w:rsidR="002A7ABE" w:rsidRPr="002A7ABE" w:rsidRDefault="002A7ABE" w:rsidP="0017544B">
      <w:pPr>
        <w:numPr>
          <w:ilvl w:val="0"/>
          <w:numId w:val="34"/>
        </w:numPr>
        <w:ind w:left="357" w:hanging="357"/>
        <w:contextualSpacing/>
        <w:jc w:val="both"/>
        <w:rPr>
          <w:color w:val="000000"/>
        </w:rPr>
      </w:pPr>
      <w:r w:rsidRPr="002A7ABE">
        <w:t>Noteikt 1. punktā minētās nedzīvojamās ēkas nomas līguma termiņu - 10 (desmit) gadi no līguma noslēgšanas dienas.</w:t>
      </w:r>
    </w:p>
    <w:p w14:paraId="482905F0" w14:textId="77777777" w:rsidR="002A7ABE" w:rsidRPr="002A7ABE" w:rsidRDefault="002A7ABE" w:rsidP="0017544B">
      <w:pPr>
        <w:numPr>
          <w:ilvl w:val="0"/>
          <w:numId w:val="34"/>
        </w:numPr>
        <w:ind w:left="357" w:hanging="357"/>
        <w:contextualSpacing/>
        <w:jc w:val="both"/>
        <w:rPr>
          <w:color w:val="000000"/>
        </w:rPr>
      </w:pPr>
      <w:r w:rsidRPr="002A7ABE">
        <w:rPr>
          <w:color w:val="000000"/>
        </w:rPr>
        <w:t xml:space="preserve">Noteikt, ka izsoles objekta nosolītājam jākompensē iznomātājam pieaicinātā sertificētā vērtētāja atlīdzības summu par nomas maksas noteikšanu, kas ir EUR 100,00 (viens simts </w:t>
      </w:r>
      <w:proofErr w:type="spellStart"/>
      <w:r w:rsidRPr="002A7ABE">
        <w:rPr>
          <w:i/>
          <w:iCs/>
          <w:color w:val="000000"/>
        </w:rPr>
        <w:t>euro</w:t>
      </w:r>
      <w:proofErr w:type="spellEnd"/>
      <w:r w:rsidRPr="002A7ABE">
        <w:rPr>
          <w:color w:val="000000"/>
        </w:rPr>
        <w:t xml:space="preserve"> un 00 centi).</w:t>
      </w:r>
    </w:p>
    <w:p w14:paraId="68D59E0E" w14:textId="77777777" w:rsidR="002A7ABE" w:rsidRPr="002A7ABE" w:rsidRDefault="002A7ABE" w:rsidP="0017544B">
      <w:pPr>
        <w:numPr>
          <w:ilvl w:val="0"/>
          <w:numId w:val="34"/>
        </w:numPr>
        <w:ind w:left="357" w:hanging="357"/>
        <w:contextualSpacing/>
        <w:jc w:val="both"/>
        <w:rPr>
          <w:color w:val="000000"/>
        </w:rPr>
      </w:pPr>
      <w:r w:rsidRPr="002A7ABE">
        <w:rPr>
          <w:rFonts w:eastAsia="Arial Unicode MS" w:cs="Tahoma"/>
          <w:kern w:val="1"/>
          <w:lang w:eastAsia="hi-IN" w:bidi="hi-IN"/>
        </w:rPr>
        <w:t>Atbildīgo par lēmuma izpildi noteikt Pašvaldības īpašuma privatizācijas un atsavināšanas komisijas priekšsēdētāja 1. vietnieku.</w:t>
      </w:r>
    </w:p>
    <w:p w14:paraId="661D5F11" w14:textId="77777777" w:rsidR="002A7ABE" w:rsidRPr="002A7ABE" w:rsidRDefault="002A7ABE" w:rsidP="0017544B">
      <w:pPr>
        <w:numPr>
          <w:ilvl w:val="0"/>
          <w:numId w:val="34"/>
        </w:numPr>
        <w:ind w:left="357" w:hanging="357"/>
        <w:contextualSpacing/>
        <w:jc w:val="both"/>
        <w:rPr>
          <w:color w:val="000000"/>
        </w:rPr>
      </w:pPr>
      <w:r w:rsidRPr="002A7ABE">
        <w:rPr>
          <w:rFonts w:eastAsia="Arial Unicode MS" w:cs="Tahoma"/>
          <w:kern w:val="1"/>
          <w:lang w:eastAsia="hi-IN" w:bidi="hi-IN"/>
        </w:rPr>
        <w:t>Pilnvarot nedzīvojamo telpu nomas tiesību līgumu parakstīt Limbažu novada pašvaldības izpilddirektoru, saskaņā ar Pašvaldības īpašuma privatizācijas un atsavināšanas komisijas izsoles protokolu par izsoles rezultāta apstiprināšanu.</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0AF12DB6" w:rsidR="00F322EC" w:rsidRPr="00F26A7C" w:rsidRDefault="00F322EC" w:rsidP="00CE0433">
      <w:pPr>
        <w:suppressAutoHyphens/>
        <w:jc w:val="both"/>
        <w:rPr>
          <w:b/>
          <w:bCs/>
        </w:rPr>
      </w:pPr>
      <w:r w:rsidRPr="00F26A7C">
        <w:rPr>
          <w:b/>
          <w:bCs/>
        </w:rPr>
        <w:t xml:space="preserve">Lēmums Nr. </w:t>
      </w:r>
      <w:r w:rsidR="001F4945">
        <w:rPr>
          <w:b/>
          <w:bCs/>
        </w:rPr>
        <w:t>782</w:t>
      </w:r>
    </w:p>
    <w:p w14:paraId="1E0C3CD9" w14:textId="302B1611" w:rsidR="00101037" w:rsidRPr="00F26A7C" w:rsidRDefault="00101037" w:rsidP="00CE0433">
      <w:pPr>
        <w:keepNext/>
        <w:suppressAutoHyphens/>
        <w:jc w:val="center"/>
        <w:outlineLvl w:val="0"/>
        <w:rPr>
          <w:b/>
          <w:bCs/>
          <w:lang w:eastAsia="en-US"/>
        </w:rPr>
      </w:pPr>
      <w:bookmarkStart w:id="106" w:name="_Hlk149591947"/>
      <w:r w:rsidRPr="00F26A7C">
        <w:rPr>
          <w:b/>
          <w:bCs/>
          <w:lang w:eastAsia="en-US"/>
        </w:rPr>
        <w:t>30</w:t>
      </w:r>
      <w:r w:rsidR="00CD11AB" w:rsidRPr="00F26A7C">
        <w:rPr>
          <w:b/>
          <w:bCs/>
          <w:lang w:eastAsia="en-US"/>
        </w:rPr>
        <w:t>.</w:t>
      </w:r>
    </w:p>
    <w:bookmarkEnd w:id="102"/>
    <w:bookmarkEnd w:id="106"/>
    <w:p w14:paraId="51BD44D8" w14:textId="77777777" w:rsidR="00B62C49" w:rsidRPr="00B62C49" w:rsidRDefault="00B62C49" w:rsidP="00B62C49">
      <w:pPr>
        <w:pBdr>
          <w:bottom w:val="single" w:sz="4" w:space="1" w:color="auto"/>
        </w:pBdr>
        <w:jc w:val="both"/>
        <w:rPr>
          <w:b/>
          <w:lang w:eastAsia="en-US"/>
        </w:rPr>
      </w:pPr>
      <w:r w:rsidRPr="00B62C49">
        <w:rPr>
          <w:b/>
          <w:lang w:eastAsia="en-US"/>
        </w:rPr>
        <w:t xml:space="preserve">Par apbūvētu zemesgabalu </w:t>
      </w:r>
      <w:bookmarkStart w:id="107" w:name="_Hlk202183441"/>
      <w:bookmarkStart w:id="108" w:name="_Hlk202183495"/>
      <w:bookmarkStart w:id="109" w:name="_Hlk79403331"/>
      <w:bookmarkStart w:id="110" w:name="_Hlk531270528"/>
      <w:r w:rsidRPr="00B62C49">
        <w:rPr>
          <w:b/>
          <w:lang w:eastAsia="en-US"/>
        </w:rPr>
        <w:t>Ostas iela 12A, Ostas iela 12B un Ostas iela 12C Salacgrīvā</w:t>
      </w:r>
      <w:bookmarkEnd w:id="107"/>
      <w:r w:rsidRPr="00B62C49">
        <w:rPr>
          <w:b/>
          <w:lang w:eastAsia="en-US"/>
        </w:rPr>
        <w:t xml:space="preserve">, </w:t>
      </w:r>
      <w:bookmarkEnd w:id="108"/>
      <w:r w:rsidRPr="00B62C49">
        <w:rPr>
          <w:b/>
          <w:lang w:eastAsia="en-US"/>
        </w:rPr>
        <w:t xml:space="preserve">Limbažu novadā </w:t>
      </w:r>
      <w:bookmarkEnd w:id="109"/>
      <w:r w:rsidRPr="00B62C49">
        <w:rPr>
          <w:b/>
          <w:lang w:eastAsia="en-US"/>
        </w:rPr>
        <w:t>nodošanu atsavināšanai, nosacītās cenas un atsavināšanas paziņojuma apstiprināšanu</w:t>
      </w:r>
    </w:p>
    <w:bookmarkEnd w:id="110"/>
    <w:p w14:paraId="6BB43F0D" w14:textId="77777777" w:rsidR="00B62C49" w:rsidRPr="00C839A5" w:rsidRDefault="00B62C49" w:rsidP="00B62C49">
      <w:pPr>
        <w:jc w:val="center"/>
      </w:pPr>
      <w:r w:rsidRPr="00C839A5">
        <w:t xml:space="preserve">Ziņo </w:t>
      </w:r>
      <w:r>
        <w:rPr>
          <w:noProof/>
        </w:rPr>
        <w:t>Sigita Upmale</w:t>
      </w:r>
    </w:p>
    <w:p w14:paraId="56147F54" w14:textId="77777777" w:rsidR="00B62C49" w:rsidRPr="00B62C49" w:rsidRDefault="00B62C49" w:rsidP="00B62C49">
      <w:pPr>
        <w:jc w:val="center"/>
        <w:rPr>
          <w:b/>
          <w:lang w:eastAsia="en-US"/>
        </w:rPr>
      </w:pPr>
    </w:p>
    <w:p w14:paraId="6B658BA2" w14:textId="39030D2A" w:rsidR="00B62C49" w:rsidRPr="00B62C49" w:rsidRDefault="00B62C49" w:rsidP="00B62C49">
      <w:pPr>
        <w:ind w:firstLine="720"/>
        <w:jc w:val="both"/>
      </w:pPr>
      <w:r w:rsidRPr="00B62C49">
        <w:t xml:space="preserve">Limbažu novada pašvaldībā saņemts </w:t>
      </w:r>
      <w:bookmarkStart w:id="111" w:name="_Hlk208933251"/>
      <w:r w:rsidRPr="00B62C49">
        <w:t>Sabiedrība</w:t>
      </w:r>
      <w:r>
        <w:t>s</w:t>
      </w:r>
      <w:r w:rsidRPr="00B62C49">
        <w:t xml:space="preserve"> ar ierobežotu atbildību "NOBE</w:t>
      </w:r>
      <w:bookmarkEnd w:id="111"/>
      <w:r w:rsidRPr="00B62C49">
        <w:t xml:space="preserve">" (turpmāk tekstā – Sabiedrība), reģistrācijas Nr. 40203064951, juridiskā adrese: Tirgus iela 6, Salacgrīva, Limbažu novads, LV-4033 2025. gada 16. septembra iesniegums (reģistrēts ar Nr. 4.8.4/25/6243) par apbūvētu zemes gabalu </w:t>
      </w:r>
      <w:bookmarkStart w:id="112" w:name="_Hlk208932600"/>
      <w:r w:rsidRPr="00B62C49">
        <w:t xml:space="preserve">Ostas iela 12A, zemes vienības kadastra </w:t>
      </w:r>
      <w:proofErr w:type="spellStart"/>
      <w:r w:rsidRPr="00B62C49">
        <w:t>apz</w:t>
      </w:r>
      <w:proofErr w:type="spellEnd"/>
      <w:r w:rsidRPr="00B62C49">
        <w:t xml:space="preserve">. 6615 009 0058 (1160 </w:t>
      </w:r>
      <w:proofErr w:type="spellStart"/>
      <w:r w:rsidRPr="00B62C49">
        <w:t>kv.m</w:t>
      </w:r>
      <w:proofErr w:type="spellEnd"/>
      <w:r w:rsidRPr="00B62C49">
        <w:t xml:space="preserve"> platībā), </w:t>
      </w:r>
      <w:bookmarkStart w:id="113" w:name="_Hlk208930177"/>
      <w:r w:rsidRPr="00B62C49">
        <w:t xml:space="preserve">Ostas iela 12B, zemes vienības kadastra </w:t>
      </w:r>
      <w:proofErr w:type="spellStart"/>
      <w:r w:rsidRPr="00B62C49">
        <w:t>apz</w:t>
      </w:r>
      <w:proofErr w:type="spellEnd"/>
      <w:r w:rsidRPr="00B62C49">
        <w:t xml:space="preserve">. 6615 009 0057 (128 </w:t>
      </w:r>
      <w:proofErr w:type="spellStart"/>
      <w:r w:rsidRPr="00B62C49">
        <w:t>kv.m</w:t>
      </w:r>
      <w:proofErr w:type="spellEnd"/>
      <w:r w:rsidRPr="00B62C49">
        <w:t xml:space="preserve"> platībā)</w:t>
      </w:r>
      <w:bookmarkEnd w:id="113"/>
      <w:r w:rsidRPr="00B62C49">
        <w:t xml:space="preserve"> un Ostas iela 12C, zemes vienības kadastra </w:t>
      </w:r>
      <w:proofErr w:type="spellStart"/>
      <w:r w:rsidRPr="00B62C49">
        <w:t>apz</w:t>
      </w:r>
      <w:proofErr w:type="spellEnd"/>
      <w:r w:rsidRPr="00B62C49">
        <w:t xml:space="preserve">. 6615 009 0056 (136 </w:t>
      </w:r>
      <w:proofErr w:type="spellStart"/>
      <w:r w:rsidRPr="00B62C49">
        <w:t>kv.m</w:t>
      </w:r>
      <w:proofErr w:type="spellEnd"/>
      <w:r w:rsidRPr="00B62C49">
        <w:t xml:space="preserve"> platībā) Salacgrīvā, Limbažu novadā</w:t>
      </w:r>
      <w:bookmarkEnd w:id="112"/>
      <w:r w:rsidRPr="00B62C49">
        <w:t xml:space="preserve">, nodošanu atsavināšanai. </w:t>
      </w:r>
    </w:p>
    <w:p w14:paraId="31AAC90D" w14:textId="77777777" w:rsidR="00B62C49" w:rsidRPr="00B62C49" w:rsidRDefault="00B62C49" w:rsidP="00B62C49">
      <w:pPr>
        <w:ind w:firstLine="720"/>
        <w:jc w:val="both"/>
      </w:pPr>
      <w:r w:rsidRPr="00B62C49">
        <w:lastRenderedPageBreak/>
        <w:t>Sabiedrība, izmantojot Publiskas personas mantas atsavināšanas likuma 4. panta ceturtās daļas 3. punktā paredzētās pašvaldības nekustamā īpašuma atsavināšanas ierosināšanas tiesības, iesniegusi ierosinājumu par iepriekš minēto apbūvēto zemesgabalu</w:t>
      </w:r>
      <w:bookmarkStart w:id="114" w:name="_Hlk79404167"/>
      <w:r w:rsidRPr="00B62C49">
        <w:t xml:space="preserve"> </w:t>
      </w:r>
      <w:r w:rsidRPr="00B62C49">
        <w:rPr>
          <w:lang w:eastAsia="en-US"/>
        </w:rPr>
        <w:t>Salacgrīvā</w:t>
      </w:r>
      <w:r w:rsidRPr="00B62C49">
        <w:t xml:space="preserve">, Limbažu novadā, </w:t>
      </w:r>
      <w:bookmarkEnd w:id="114"/>
      <w:r w:rsidRPr="00B62C49">
        <w:t>nodošanu atsavināšanai.</w:t>
      </w:r>
    </w:p>
    <w:p w14:paraId="7FEFD3A8" w14:textId="451CE8E3" w:rsidR="00B62C49" w:rsidRPr="00B62C49" w:rsidRDefault="00B62C49" w:rsidP="00B62C49">
      <w:pPr>
        <w:ind w:firstLine="720"/>
        <w:jc w:val="both"/>
      </w:pPr>
      <w:r w:rsidRPr="00B62C49">
        <w:t xml:space="preserve">Limbažu novada pašvaldībai īpašumtiesības zemesgabalam Ostas iela 12A, Salacgrīvā, zemes vienības kadastra </w:t>
      </w:r>
      <w:proofErr w:type="spellStart"/>
      <w:r w:rsidRPr="00B62C49">
        <w:t>apz</w:t>
      </w:r>
      <w:proofErr w:type="spellEnd"/>
      <w:r w:rsidRPr="00B62C49">
        <w:t xml:space="preserve">. 6615 009 0058 (1160 </w:t>
      </w:r>
      <w:proofErr w:type="spellStart"/>
      <w:r w:rsidRPr="00B62C49">
        <w:t>kv.m</w:t>
      </w:r>
      <w:proofErr w:type="spellEnd"/>
      <w:r w:rsidRPr="00B62C49">
        <w:t xml:space="preserve"> platībā) nostiprinātas Vidzemes rajona tiesas Salacgrīvas pilsētas zemesgrāmatas nodalījumā Nr. 100000310017, zemesgabalam Ostas iela 12B, Salacgrīvā, zemes vienības kadastra </w:t>
      </w:r>
      <w:proofErr w:type="spellStart"/>
      <w:r w:rsidRPr="00B62C49">
        <w:t>apz</w:t>
      </w:r>
      <w:proofErr w:type="spellEnd"/>
      <w:r w:rsidRPr="00B62C49">
        <w:t xml:space="preserve">. 6615 009 0057 (128 </w:t>
      </w:r>
      <w:proofErr w:type="spellStart"/>
      <w:r w:rsidRPr="00B62C49">
        <w:t>kv.m</w:t>
      </w:r>
      <w:proofErr w:type="spellEnd"/>
      <w:r w:rsidRPr="00B62C49">
        <w:t xml:space="preserve"> platībā) nostiprinātas Vidzemes rajona tiesas Salacgrīvas pilsētas zemesgrāmatas nodalījumā Nr. 100000310012 un zemesgabalam Ostas iela 12C, Salacgrīvā, zemes vienības kadastra </w:t>
      </w:r>
      <w:proofErr w:type="spellStart"/>
      <w:r w:rsidRPr="00B62C49">
        <w:t>apz</w:t>
      </w:r>
      <w:proofErr w:type="spellEnd"/>
      <w:r w:rsidRPr="00B62C49">
        <w:t xml:space="preserve">. 6615 009 0056 (136 </w:t>
      </w:r>
      <w:proofErr w:type="spellStart"/>
      <w:r w:rsidRPr="00B62C49">
        <w:t>kv.m</w:t>
      </w:r>
      <w:proofErr w:type="spellEnd"/>
      <w:r w:rsidRPr="00B62C49">
        <w:t xml:space="preserve"> platībā) nostiprinātas Vidzemes rajona tiesas Salacgrīvas pilsētas zemesgrāmatas nodalījumā Nr. 100000310008.</w:t>
      </w:r>
    </w:p>
    <w:p w14:paraId="2E97CF5D" w14:textId="0C5AE0C0" w:rsidR="00B62C49" w:rsidRPr="00B62C49" w:rsidRDefault="00B62C49" w:rsidP="00B62C49">
      <w:pPr>
        <w:ind w:firstLine="720"/>
        <w:jc w:val="both"/>
      </w:pPr>
      <w:r w:rsidRPr="00B62C49">
        <w:t xml:space="preserve">Sabiedrībai piederoša būve, </w:t>
      </w:r>
      <w:bookmarkStart w:id="115" w:name="_Hlk208930985"/>
      <w:r w:rsidRPr="00B62C49">
        <w:t>kas reģistrēta uz Sabiedrības vārda Vidzemes rajona tiesas Salacgrīvas pilsētas zemesgrāmatu nodalījumā Nr. 100000517046</w:t>
      </w:r>
      <w:bookmarkEnd w:id="115"/>
      <w:r w:rsidRPr="00B62C49">
        <w:t>, ar būves kadastra apzīmējumu 6615 009 0056 024 un adresi Transporta iela 14B, Salacgrīva, Limbažu novads ir daļēji saistīta ar pašvaldībai piederošām zemes vienībām Ostas iela 12B, Salacgrīva, kadastra apzīmējums 66150090057, kas reģistrēta Salacgrīvas pilsētas zemesgrāmatas nodalījumā Nr.100000310012 un Ostas iela 12A, Salacgrīva, kadastra apzīmējums 6615 009 0058, kas reģistrēta Salacgrīvas pilsētas zemesgrāmata</w:t>
      </w:r>
      <w:r>
        <w:t>s</w:t>
      </w:r>
      <w:r w:rsidRPr="00B62C49">
        <w:t xml:space="preserve"> nodalījum</w:t>
      </w:r>
      <w:r>
        <w:t>ā</w:t>
      </w:r>
      <w:r w:rsidRPr="00B62C49">
        <w:t xml:space="preserve"> Nr.100000310017.</w:t>
      </w:r>
    </w:p>
    <w:p w14:paraId="10FAFC07" w14:textId="6DA11846" w:rsidR="00B62C49" w:rsidRPr="00B62C49" w:rsidRDefault="00B62C49" w:rsidP="00B62C49">
      <w:pPr>
        <w:ind w:firstLine="720"/>
        <w:jc w:val="both"/>
      </w:pPr>
      <w:r w:rsidRPr="00B62C49">
        <w:t>Sabiedrībai piederoša būve, kas reģistrēta uz Sabiedrības vārda Vidzemes rajona tiesas Salacgrīvas pilsētas zemesgrāmatu nodalījumā Nr. 100000517046, ar būves kadastra apzīmējumu 6615 009 0056 025 un adresi Transporta iela 14B, Salacgrīva, Limbažu novads</w:t>
      </w:r>
      <w:r w:rsidR="006C09FB">
        <w:t>,</w:t>
      </w:r>
      <w:r w:rsidRPr="00B62C49">
        <w:t xml:space="preserve"> ir daļēji saistīta ar pašvaldībai piederošu zemes vienību Ostas iela 12C, Salacgrīva, kadastra apzīmējums 66150090056, kas reģistrēta Salacgrīvas pilsētas zemesgrāmatas nodalījuma Nr.100000310008.</w:t>
      </w:r>
    </w:p>
    <w:p w14:paraId="07A358D6" w14:textId="155944A3" w:rsidR="00B62C49" w:rsidRPr="00B62C49" w:rsidRDefault="00B62C49" w:rsidP="00B62C49">
      <w:pPr>
        <w:ind w:firstLine="720"/>
        <w:jc w:val="both"/>
      </w:pPr>
      <w:r w:rsidRPr="00B62C49">
        <w:t>2021. gada 23.</w:t>
      </w:r>
      <w:r w:rsidR="006C09FB">
        <w:t> </w:t>
      </w:r>
      <w:r w:rsidRPr="00B62C49">
        <w:t xml:space="preserve">augustā Sabiedrība ar Limbažu novada pašvaldību ir noslēgusi Apbūvēta zemes gabala nomas līgumu Nr. 8-2.1/2, par zemes </w:t>
      </w:r>
      <w:bookmarkStart w:id="116" w:name="_Hlk202184478"/>
      <w:r w:rsidRPr="00B62C49">
        <w:t xml:space="preserve">gabalu </w:t>
      </w:r>
      <w:bookmarkEnd w:id="116"/>
      <w:r w:rsidRPr="00B62C49">
        <w:t xml:space="preserve">Ostas iela 12A, zemes vienības kadastra </w:t>
      </w:r>
      <w:proofErr w:type="spellStart"/>
      <w:r w:rsidRPr="00B62C49">
        <w:t>apz</w:t>
      </w:r>
      <w:proofErr w:type="spellEnd"/>
      <w:r w:rsidRPr="00B62C49">
        <w:t xml:space="preserve">. 6615 009 0058 (1160 </w:t>
      </w:r>
      <w:proofErr w:type="spellStart"/>
      <w:r w:rsidRPr="00B62C49">
        <w:t>kv.m</w:t>
      </w:r>
      <w:proofErr w:type="spellEnd"/>
      <w:r w:rsidRPr="00B62C49">
        <w:t xml:space="preserve"> platībā), Ostas iela 12B, zemes vienības kadastra </w:t>
      </w:r>
      <w:proofErr w:type="spellStart"/>
      <w:r w:rsidRPr="00B62C49">
        <w:t>apz</w:t>
      </w:r>
      <w:proofErr w:type="spellEnd"/>
      <w:r w:rsidRPr="00B62C49">
        <w:t xml:space="preserve">. 6615 009 0057 (128 </w:t>
      </w:r>
      <w:proofErr w:type="spellStart"/>
      <w:r w:rsidRPr="00B62C49">
        <w:t>kv.m</w:t>
      </w:r>
      <w:proofErr w:type="spellEnd"/>
      <w:r w:rsidRPr="00B62C49">
        <w:t xml:space="preserve"> platībā)  un Ostas iela 12C, zemes vienības kadastra </w:t>
      </w:r>
      <w:proofErr w:type="spellStart"/>
      <w:r w:rsidRPr="00B62C49">
        <w:t>apz</w:t>
      </w:r>
      <w:proofErr w:type="spellEnd"/>
      <w:r w:rsidRPr="00B62C49">
        <w:t xml:space="preserve">. 6615 009 0056 (136 </w:t>
      </w:r>
      <w:proofErr w:type="spellStart"/>
      <w:r w:rsidRPr="00B62C49">
        <w:t>kv.m</w:t>
      </w:r>
      <w:proofErr w:type="spellEnd"/>
      <w:r w:rsidRPr="00B62C49">
        <w:t xml:space="preserve"> plat</w:t>
      </w:r>
      <w:r w:rsidR="006C09FB">
        <w:t>ībā) Salacgrīvā, Limbažu novadā</w:t>
      </w:r>
      <w:r w:rsidRPr="00B62C49">
        <w:t xml:space="preserve"> nomu.</w:t>
      </w:r>
    </w:p>
    <w:p w14:paraId="2093B760" w14:textId="77777777" w:rsidR="00B62C49" w:rsidRPr="00B62C49" w:rsidRDefault="00B62C49" w:rsidP="00B62C49">
      <w:pPr>
        <w:autoSpaceDE w:val="0"/>
        <w:autoSpaceDN w:val="0"/>
        <w:adjustRightInd w:val="0"/>
        <w:ind w:firstLine="720"/>
        <w:jc w:val="both"/>
      </w:pPr>
      <w:r w:rsidRPr="00B62C49">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5DEEA91A" w14:textId="77777777" w:rsidR="00B62C49" w:rsidRPr="00B62C49" w:rsidRDefault="00B62C49" w:rsidP="00B62C49">
      <w:pPr>
        <w:autoSpaceDE w:val="0"/>
        <w:autoSpaceDN w:val="0"/>
        <w:adjustRightInd w:val="0"/>
        <w:ind w:firstLine="720"/>
        <w:jc w:val="both"/>
        <w:rPr>
          <w:color w:val="000000"/>
        </w:rPr>
      </w:pPr>
      <w:r w:rsidRPr="00B62C49">
        <w:t xml:space="preserve">Saskaņā ar Publiskas personas mantas </w:t>
      </w:r>
      <w:r w:rsidRPr="00B62C49">
        <w:rPr>
          <w:color w:val="000000"/>
        </w:rPr>
        <w:t xml:space="preserve">atsavināšanas likuma 37. panta pirmās daļas 4. punktu pārdot publiskas personas mantu par brīvu cenu var, ja nekustamo īpašumu iegūst šā likuma </w:t>
      </w:r>
      <w:hyperlink r:id="rId12" w:anchor="p4" w:history="1">
        <w:r w:rsidRPr="00B62C49">
          <w:t>4. panta</w:t>
        </w:r>
      </w:hyperlink>
      <w:r w:rsidRPr="00B62C49">
        <w:rPr>
          <w:color w:val="000000"/>
        </w:rPr>
        <w:t xml:space="preserve"> ceturtajā daļā minētā persona </w:t>
      </w:r>
      <w:r w:rsidRPr="00B62C49">
        <w:t>(</w:t>
      </w:r>
      <w:r w:rsidRPr="00B62C49">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27DA325F" w14:textId="77777777" w:rsidR="00B62C49" w:rsidRPr="00B62C49" w:rsidRDefault="00B62C49" w:rsidP="00B62C49">
      <w:pPr>
        <w:ind w:firstLine="720"/>
        <w:jc w:val="both"/>
        <w:rPr>
          <w:bCs/>
        </w:rPr>
      </w:pPr>
      <w:r w:rsidRPr="00B62C49">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78CB3DE0" w14:textId="77777777" w:rsidR="00B62C49" w:rsidRPr="00B62C49" w:rsidRDefault="00B62C49" w:rsidP="00B62C49">
      <w:pPr>
        <w:ind w:firstLine="720"/>
        <w:jc w:val="both"/>
      </w:pPr>
      <w:r w:rsidRPr="00B62C49">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2811B2A3" w14:textId="77777777" w:rsidR="00B62C49" w:rsidRPr="00B62C49" w:rsidRDefault="00B62C49" w:rsidP="00B62C49">
      <w:pPr>
        <w:ind w:firstLine="720"/>
        <w:jc w:val="both"/>
        <w:rPr>
          <w:bCs/>
        </w:rPr>
      </w:pPr>
      <w:r w:rsidRPr="00B62C49">
        <w:rPr>
          <w:bCs/>
        </w:rPr>
        <w:t>Saskaņā ar Pašvaldību likuma 73. panta ceturto daļu</w:t>
      </w:r>
      <w:r w:rsidRPr="00B62C49">
        <w:t xml:space="preserve"> </w:t>
      </w:r>
      <w:r w:rsidRPr="00B62C49">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C53E19C" w14:textId="6DE374D0" w:rsidR="00B62C49" w:rsidRPr="009B4626" w:rsidRDefault="00B62C49" w:rsidP="00B62C49">
      <w:pPr>
        <w:suppressAutoHyphens/>
        <w:ind w:firstLine="720"/>
        <w:jc w:val="both"/>
        <w:rPr>
          <w:b/>
          <w:bCs/>
        </w:rPr>
      </w:pPr>
      <w:r w:rsidRPr="00B62C49">
        <w:rPr>
          <w:rFonts w:cs="Tahoma"/>
          <w:bCs/>
          <w:kern w:val="1"/>
          <w:lang w:eastAsia="hi-IN" w:bidi="hi-IN"/>
        </w:rPr>
        <w:t xml:space="preserve">Pamatojoties uz </w:t>
      </w:r>
      <w:r w:rsidRPr="00B62C49">
        <w:rPr>
          <w:lang w:eastAsia="en-US"/>
        </w:rPr>
        <w:t xml:space="preserve">Publiskas personas mantas atsavināšanas likuma 4. panta ceturtās daļas 3. punktu, 5. panta ceturto daļu, 37. panta </w:t>
      </w:r>
      <w:r w:rsidRPr="00B62C49">
        <w:t>pirmās daļas 4. punktu,</w:t>
      </w:r>
      <w:r w:rsidRPr="00B62C49">
        <w:rPr>
          <w:lang w:eastAsia="en-US"/>
        </w:rPr>
        <w:t xml:space="preserve"> 44. panta ceturto daļu, Pašvaldību likuma 73. panta ceturto daļu, Publiskas personas finanšu līdzekļu un mantas izšķērdēšanas novēršanas likuma 3. pantu, 2025. gada 22. septembrī Limbažu novada pašvaldībā saņemto un reģistrēto ar Nr. 4.8.3/25/6377 sertificēta nekustamā īpašuma vērtētāja atzinumu par tirgus maksu </w:t>
      </w:r>
      <w:r w:rsidRPr="00B62C49">
        <w:rPr>
          <w:lang w:eastAsia="en-US"/>
        </w:rPr>
        <w:lastRenderedPageBreak/>
        <w:t xml:space="preserve">zemesgabalam Ostas iela 12A, zemes vienības kadastra </w:t>
      </w:r>
      <w:proofErr w:type="spellStart"/>
      <w:r w:rsidRPr="00B62C49">
        <w:rPr>
          <w:lang w:eastAsia="en-US"/>
        </w:rPr>
        <w:t>apz</w:t>
      </w:r>
      <w:proofErr w:type="spellEnd"/>
      <w:r w:rsidRPr="00B62C49">
        <w:rPr>
          <w:lang w:eastAsia="en-US"/>
        </w:rPr>
        <w:t xml:space="preserve">. 6615 009 0058 (1160 </w:t>
      </w:r>
      <w:proofErr w:type="spellStart"/>
      <w:r w:rsidRPr="00B62C49">
        <w:rPr>
          <w:lang w:eastAsia="en-US"/>
        </w:rPr>
        <w:t>kv.m</w:t>
      </w:r>
      <w:proofErr w:type="spellEnd"/>
      <w:r w:rsidRPr="00B62C49">
        <w:rPr>
          <w:lang w:eastAsia="en-US"/>
        </w:rPr>
        <w:t xml:space="preserve"> platībā), kas noteikts EUR 10 000,00, zemes gabalam Ostas iela 12B, zemes vienības kadastra </w:t>
      </w:r>
      <w:proofErr w:type="spellStart"/>
      <w:r w:rsidRPr="00B62C49">
        <w:rPr>
          <w:lang w:eastAsia="en-US"/>
        </w:rPr>
        <w:t>apz</w:t>
      </w:r>
      <w:proofErr w:type="spellEnd"/>
      <w:r w:rsidRPr="00B62C49">
        <w:rPr>
          <w:lang w:eastAsia="en-US"/>
        </w:rPr>
        <w:t xml:space="preserve">. 6615 009 0057 (128 </w:t>
      </w:r>
      <w:proofErr w:type="spellStart"/>
      <w:r w:rsidRPr="00B62C49">
        <w:rPr>
          <w:lang w:eastAsia="en-US"/>
        </w:rPr>
        <w:t>kv.m</w:t>
      </w:r>
      <w:proofErr w:type="spellEnd"/>
      <w:r w:rsidRPr="00B62C49">
        <w:rPr>
          <w:lang w:eastAsia="en-US"/>
        </w:rPr>
        <w:t xml:space="preserve"> platībā), kas noteikta EUR 1 500,00 un Ostas iela 12C, zemes vienības kadastra </w:t>
      </w:r>
      <w:proofErr w:type="spellStart"/>
      <w:r w:rsidRPr="00B62C49">
        <w:rPr>
          <w:lang w:eastAsia="en-US"/>
        </w:rPr>
        <w:t>apz</w:t>
      </w:r>
      <w:proofErr w:type="spellEnd"/>
      <w:r w:rsidRPr="00B62C49">
        <w:rPr>
          <w:lang w:eastAsia="en-US"/>
        </w:rPr>
        <w:t xml:space="preserve">. 6615 009 0056 (136 </w:t>
      </w:r>
      <w:proofErr w:type="spellStart"/>
      <w:r w:rsidRPr="00B62C49">
        <w:rPr>
          <w:lang w:eastAsia="en-US"/>
        </w:rPr>
        <w:t>kv.m</w:t>
      </w:r>
      <w:proofErr w:type="spellEnd"/>
      <w:r w:rsidRPr="00B62C49">
        <w:rPr>
          <w:lang w:eastAsia="en-US"/>
        </w:rPr>
        <w:t xml:space="preserve"> platībā), kas noteikta EUR 1 500,00,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51C65689" w14:textId="49091412" w:rsidR="00B62C49" w:rsidRPr="00B62C49" w:rsidRDefault="00B62C49" w:rsidP="00B62C49">
      <w:pPr>
        <w:ind w:firstLine="720"/>
        <w:jc w:val="both"/>
      </w:pPr>
    </w:p>
    <w:p w14:paraId="40F2B4E3" w14:textId="77777777" w:rsidR="00B62C49" w:rsidRPr="00B62C49" w:rsidRDefault="00B62C49" w:rsidP="0017544B">
      <w:pPr>
        <w:numPr>
          <w:ilvl w:val="0"/>
          <w:numId w:val="35"/>
        </w:numPr>
        <w:ind w:left="357" w:hanging="357"/>
        <w:contextualSpacing/>
        <w:jc w:val="both"/>
      </w:pPr>
      <w:r w:rsidRPr="00B62C49">
        <w:t>Nodot atsavināšanai Limbažu novada pašvaldībai piederošos nekustamos īpašumus – apbūvētus zemesgabalus Salacgrīvā, Limbažu novadā, saskaņā ar pielikumu Nr.1:</w:t>
      </w:r>
    </w:p>
    <w:p w14:paraId="3A12509E" w14:textId="260D63F3" w:rsidR="00B62C49" w:rsidRPr="00B62C49" w:rsidRDefault="00B62C49" w:rsidP="0017544B">
      <w:pPr>
        <w:numPr>
          <w:ilvl w:val="1"/>
          <w:numId w:val="35"/>
        </w:numPr>
        <w:ind w:left="964" w:hanging="567"/>
        <w:contextualSpacing/>
        <w:jc w:val="both"/>
      </w:pPr>
      <w:r w:rsidRPr="00B62C49">
        <w:t xml:space="preserve">Ostas iela 12A, zemes vienības kadastra </w:t>
      </w:r>
      <w:proofErr w:type="spellStart"/>
      <w:r w:rsidRPr="00B62C49">
        <w:t>apz</w:t>
      </w:r>
      <w:proofErr w:type="spellEnd"/>
      <w:r w:rsidRPr="00B62C49">
        <w:t xml:space="preserve">. 6615 009 0058 (1160 </w:t>
      </w:r>
      <w:proofErr w:type="spellStart"/>
      <w:r w:rsidRPr="00B62C49">
        <w:t>kv.m</w:t>
      </w:r>
      <w:proofErr w:type="spellEnd"/>
      <w:r w:rsidRPr="00B62C49">
        <w:t xml:space="preserve"> platībā); </w:t>
      </w:r>
    </w:p>
    <w:p w14:paraId="6BAB834E" w14:textId="77777777" w:rsidR="00B62C49" w:rsidRPr="00B62C49" w:rsidRDefault="00B62C49" w:rsidP="0017544B">
      <w:pPr>
        <w:numPr>
          <w:ilvl w:val="1"/>
          <w:numId w:val="35"/>
        </w:numPr>
        <w:ind w:left="964" w:hanging="567"/>
        <w:contextualSpacing/>
        <w:jc w:val="both"/>
      </w:pPr>
      <w:bookmarkStart w:id="117" w:name="_Hlk208933142"/>
      <w:r w:rsidRPr="00B62C49">
        <w:t xml:space="preserve">Apstiprināt 1. 1. punktā minētā </w:t>
      </w:r>
      <w:bookmarkStart w:id="118" w:name="_Hlk208933450"/>
      <w:r w:rsidRPr="00B62C49">
        <w:t>zemesgabala</w:t>
      </w:r>
      <w:bookmarkEnd w:id="118"/>
      <w:r w:rsidRPr="00B62C49">
        <w:t xml:space="preserve"> nosacīto cenu EUR 10 000,00 (desmit tūkstoši </w:t>
      </w:r>
      <w:proofErr w:type="spellStart"/>
      <w:r w:rsidRPr="00B62C49">
        <w:rPr>
          <w:i/>
        </w:rPr>
        <w:t>euro</w:t>
      </w:r>
      <w:proofErr w:type="spellEnd"/>
      <w:r w:rsidRPr="00B62C49">
        <w:t xml:space="preserve">, 00 </w:t>
      </w:r>
      <w:r w:rsidRPr="006C09FB">
        <w:rPr>
          <w:iCs/>
        </w:rPr>
        <w:t>centi</w:t>
      </w:r>
      <w:r w:rsidRPr="00B62C49">
        <w:t>);</w:t>
      </w:r>
    </w:p>
    <w:bookmarkEnd w:id="117"/>
    <w:p w14:paraId="2DD9333C" w14:textId="77777777" w:rsidR="00B62C49" w:rsidRPr="00B62C49" w:rsidRDefault="00B62C49" w:rsidP="0017544B">
      <w:pPr>
        <w:numPr>
          <w:ilvl w:val="1"/>
          <w:numId w:val="35"/>
        </w:numPr>
        <w:ind w:left="964" w:hanging="567"/>
        <w:contextualSpacing/>
        <w:jc w:val="both"/>
      </w:pPr>
      <w:r w:rsidRPr="00B62C49">
        <w:t xml:space="preserve">Ostas iela 12B, zemes vienības kadastra </w:t>
      </w:r>
      <w:proofErr w:type="spellStart"/>
      <w:r w:rsidRPr="00B62C49">
        <w:t>apz</w:t>
      </w:r>
      <w:proofErr w:type="spellEnd"/>
      <w:r w:rsidRPr="00B62C49">
        <w:t xml:space="preserve">. 6615 009 0057 (128 </w:t>
      </w:r>
      <w:proofErr w:type="spellStart"/>
      <w:r w:rsidRPr="00B62C49">
        <w:t>kv.m</w:t>
      </w:r>
      <w:proofErr w:type="spellEnd"/>
      <w:r w:rsidRPr="00B62C49">
        <w:t xml:space="preserve"> platībā);</w:t>
      </w:r>
    </w:p>
    <w:p w14:paraId="008F4DDB" w14:textId="77777777" w:rsidR="00B62C49" w:rsidRPr="00B62C49" w:rsidRDefault="00B62C49" w:rsidP="0017544B">
      <w:pPr>
        <w:numPr>
          <w:ilvl w:val="1"/>
          <w:numId w:val="35"/>
        </w:numPr>
        <w:ind w:left="964" w:hanging="567"/>
        <w:contextualSpacing/>
        <w:jc w:val="both"/>
      </w:pPr>
      <w:r w:rsidRPr="00B62C49">
        <w:t>Apstiprināt 1.3. punktā minētā zemesgabala nosacīto cenu EUR 1 500,00 (</w:t>
      </w:r>
      <w:bookmarkStart w:id="119" w:name="_Hlk209450585"/>
      <w:r w:rsidRPr="00B62C49">
        <w:t xml:space="preserve">viens tūkstotis pieci simti </w:t>
      </w:r>
      <w:bookmarkEnd w:id="119"/>
      <w:proofErr w:type="spellStart"/>
      <w:r w:rsidRPr="00B62C49">
        <w:rPr>
          <w:i/>
          <w:iCs/>
        </w:rPr>
        <w:t>euro</w:t>
      </w:r>
      <w:proofErr w:type="spellEnd"/>
      <w:r w:rsidRPr="00B62C49">
        <w:t xml:space="preserve">, 00 </w:t>
      </w:r>
      <w:r w:rsidRPr="006C09FB">
        <w:rPr>
          <w:iCs/>
        </w:rPr>
        <w:t>centi</w:t>
      </w:r>
      <w:r w:rsidRPr="00B62C49">
        <w:t>);</w:t>
      </w:r>
    </w:p>
    <w:p w14:paraId="14AA81DC" w14:textId="77777777" w:rsidR="00B62C49" w:rsidRPr="00B62C49" w:rsidRDefault="00B62C49" w:rsidP="0017544B">
      <w:pPr>
        <w:numPr>
          <w:ilvl w:val="1"/>
          <w:numId w:val="35"/>
        </w:numPr>
        <w:ind w:left="964" w:hanging="567"/>
        <w:contextualSpacing/>
        <w:jc w:val="both"/>
      </w:pPr>
      <w:r w:rsidRPr="00B62C49">
        <w:t xml:space="preserve">Ostas iela 12C, zemes vienības kadastra </w:t>
      </w:r>
      <w:proofErr w:type="spellStart"/>
      <w:r w:rsidRPr="00B62C49">
        <w:t>apz</w:t>
      </w:r>
      <w:proofErr w:type="spellEnd"/>
      <w:r w:rsidRPr="00B62C49">
        <w:t xml:space="preserve">. 6615 009 0056 (136 </w:t>
      </w:r>
      <w:proofErr w:type="spellStart"/>
      <w:r w:rsidRPr="00B62C49">
        <w:t>kv.m</w:t>
      </w:r>
      <w:proofErr w:type="spellEnd"/>
      <w:r w:rsidRPr="00B62C49">
        <w:t xml:space="preserve"> platībā);</w:t>
      </w:r>
    </w:p>
    <w:p w14:paraId="6C448A58" w14:textId="77777777" w:rsidR="00B62C49" w:rsidRPr="00B62C49" w:rsidRDefault="00B62C49" w:rsidP="0017544B">
      <w:pPr>
        <w:numPr>
          <w:ilvl w:val="1"/>
          <w:numId w:val="35"/>
        </w:numPr>
        <w:ind w:left="964" w:hanging="567"/>
        <w:contextualSpacing/>
        <w:jc w:val="both"/>
      </w:pPr>
      <w:bookmarkStart w:id="120" w:name="_Hlk208933066"/>
      <w:r w:rsidRPr="00B62C49">
        <w:t xml:space="preserve">Apstiprināt 1.5 punktā minētā zemesgabala nosacīto cenu EUR 1 500,00 (viens tūkstotis pieci simti </w:t>
      </w:r>
      <w:proofErr w:type="spellStart"/>
      <w:r w:rsidRPr="00B62C49">
        <w:rPr>
          <w:i/>
        </w:rPr>
        <w:t>euro</w:t>
      </w:r>
      <w:proofErr w:type="spellEnd"/>
      <w:r w:rsidRPr="00B62C49">
        <w:t xml:space="preserve">, 00 </w:t>
      </w:r>
      <w:r w:rsidRPr="006C09FB">
        <w:rPr>
          <w:iCs/>
        </w:rPr>
        <w:t>centi</w:t>
      </w:r>
      <w:r w:rsidRPr="00B62C49">
        <w:t>).</w:t>
      </w:r>
    </w:p>
    <w:bookmarkEnd w:id="120"/>
    <w:p w14:paraId="1C7C4ADE" w14:textId="77777777" w:rsidR="00B62C49" w:rsidRPr="00B62C49" w:rsidRDefault="00B62C49" w:rsidP="0017544B">
      <w:pPr>
        <w:numPr>
          <w:ilvl w:val="0"/>
          <w:numId w:val="35"/>
        </w:numPr>
        <w:ind w:left="357" w:hanging="357"/>
        <w:contextualSpacing/>
        <w:jc w:val="both"/>
      </w:pPr>
      <w:r w:rsidRPr="00B62C49">
        <w:t>Apstiprināt 1. punktā minēto nekustamo īpašumu atsavināšanas paziņojumu saskaņā ar pielikumu Nr.2.</w:t>
      </w:r>
    </w:p>
    <w:p w14:paraId="6750F04D" w14:textId="77777777" w:rsidR="00B62C49" w:rsidRPr="00B62C49" w:rsidRDefault="00B62C49" w:rsidP="0017544B">
      <w:pPr>
        <w:numPr>
          <w:ilvl w:val="0"/>
          <w:numId w:val="35"/>
        </w:numPr>
        <w:ind w:left="357" w:hanging="357"/>
        <w:contextualSpacing/>
        <w:jc w:val="both"/>
      </w:pPr>
      <w:r w:rsidRPr="00B62C49">
        <w:t xml:space="preserve">Nosūtīt atsavināšanas paziņojumu pirmpirkuma tiesīgajai personai Sabiedrība ar ierobežotu atbildību "NOBE, e-pasts: </w:t>
      </w:r>
      <w:hyperlink r:id="rId13" w:history="1">
        <w:r w:rsidRPr="00B62C49">
          <w:rPr>
            <w:u w:val="single"/>
          </w:rPr>
          <w:t>nobe.sia@gmail.com</w:t>
        </w:r>
      </w:hyperlink>
    </w:p>
    <w:p w14:paraId="271FA905" w14:textId="77777777" w:rsidR="00B62C49" w:rsidRPr="00B62C49" w:rsidRDefault="00B62C49" w:rsidP="0017544B">
      <w:pPr>
        <w:numPr>
          <w:ilvl w:val="0"/>
          <w:numId w:val="35"/>
        </w:numPr>
        <w:ind w:left="357" w:hanging="357"/>
        <w:contextualSpacing/>
        <w:jc w:val="both"/>
      </w:pPr>
      <w:r w:rsidRPr="00B62C49">
        <w:t>Pēc apliecinājuma un pirkuma maksas saņemšanas, sagatavot un noslēgt nekustamā īpašuma pirkuma līgumu ar pirmpirkuma tiesīgo personu.</w:t>
      </w:r>
    </w:p>
    <w:p w14:paraId="47509FEB" w14:textId="77777777" w:rsidR="00880CBF" w:rsidRDefault="00880CBF" w:rsidP="00CE0433">
      <w:pPr>
        <w:suppressAutoHyphens/>
        <w:autoSpaceDE w:val="0"/>
        <w:autoSpaceDN w:val="0"/>
        <w:adjustRightInd w:val="0"/>
        <w:jc w:val="both"/>
        <w:rPr>
          <w:rFonts w:eastAsia="Calibri"/>
        </w:rPr>
      </w:pPr>
    </w:p>
    <w:p w14:paraId="0CBD5551" w14:textId="77777777" w:rsidR="008E03AB" w:rsidRDefault="008E03AB" w:rsidP="00CE0433">
      <w:pPr>
        <w:suppressAutoHyphens/>
        <w:autoSpaceDE w:val="0"/>
        <w:autoSpaceDN w:val="0"/>
        <w:adjustRightInd w:val="0"/>
        <w:jc w:val="both"/>
        <w:rPr>
          <w:rFonts w:eastAsia="Calibri"/>
        </w:rPr>
      </w:pPr>
    </w:p>
    <w:p w14:paraId="712E7EFD" w14:textId="22AFA650" w:rsidR="00F322EC" w:rsidRPr="00F26A7C" w:rsidRDefault="00F322EC" w:rsidP="00CE0433">
      <w:pPr>
        <w:suppressAutoHyphens/>
        <w:jc w:val="both"/>
        <w:rPr>
          <w:b/>
          <w:bCs/>
        </w:rPr>
      </w:pPr>
      <w:bookmarkStart w:id="121" w:name="_Hlk115096944"/>
      <w:r w:rsidRPr="00F26A7C">
        <w:rPr>
          <w:b/>
          <w:bCs/>
        </w:rPr>
        <w:t xml:space="preserve">Lēmums Nr. </w:t>
      </w:r>
      <w:r w:rsidR="001F4945">
        <w:rPr>
          <w:b/>
          <w:bCs/>
        </w:rPr>
        <w:t>783</w:t>
      </w:r>
    </w:p>
    <w:bookmarkEnd w:id="121"/>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7EB68D5C" w14:textId="77777777" w:rsidR="00A63C59" w:rsidRPr="00A63C59" w:rsidRDefault="00A63C59" w:rsidP="00A63C59">
      <w:pPr>
        <w:pBdr>
          <w:bottom w:val="single" w:sz="4" w:space="1" w:color="auto"/>
        </w:pBdr>
        <w:jc w:val="both"/>
        <w:rPr>
          <w:b/>
          <w:bCs/>
          <w:lang w:eastAsia="en-US"/>
        </w:rPr>
      </w:pPr>
      <w:r w:rsidRPr="00A63C59">
        <w:rPr>
          <w:b/>
          <w:bCs/>
          <w:lang w:eastAsia="en-US"/>
        </w:rPr>
        <w:t xml:space="preserve">Par pašvaldības nekustamā īpašuma </w:t>
      </w:r>
      <w:proofErr w:type="spellStart"/>
      <w:r w:rsidRPr="00A63C59">
        <w:rPr>
          <w:b/>
          <w:bCs/>
          <w:lang w:eastAsia="en-US"/>
        </w:rPr>
        <w:t>Jaunupmaļi</w:t>
      </w:r>
      <w:proofErr w:type="spellEnd"/>
      <w:r w:rsidRPr="00A63C59">
        <w:rPr>
          <w:b/>
          <w:bCs/>
          <w:lang w:eastAsia="en-US"/>
        </w:rPr>
        <w:t>, Alojas pagastā, Limbažu novadā nodošanu atsavināšanai</w:t>
      </w:r>
    </w:p>
    <w:p w14:paraId="777062A4" w14:textId="77777777" w:rsidR="00A63C59" w:rsidRPr="00C839A5" w:rsidRDefault="00A63C59" w:rsidP="00A63C59">
      <w:pPr>
        <w:jc w:val="center"/>
      </w:pPr>
      <w:r w:rsidRPr="00C839A5">
        <w:t xml:space="preserve">Ziņo </w:t>
      </w:r>
      <w:r>
        <w:rPr>
          <w:noProof/>
        </w:rPr>
        <w:t>Sigita Upmale</w:t>
      </w:r>
    </w:p>
    <w:p w14:paraId="61F2FF03" w14:textId="77777777" w:rsidR="00A63C59" w:rsidRPr="00A63C59" w:rsidRDefault="00A63C59" w:rsidP="00A63C59">
      <w:pPr>
        <w:jc w:val="center"/>
        <w:rPr>
          <w:b/>
          <w:lang w:eastAsia="en-US"/>
        </w:rPr>
      </w:pPr>
    </w:p>
    <w:p w14:paraId="422E13D2" w14:textId="77777777" w:rsidR="00A63C59" w:rsidRPr="00A63C59" w:rsidRDefault="00A63C59" w:rsidP="00A63C59">
      <w:pPr>
        <w:ind w:firstLine="720"/>
        <w:jc w:val="both"/>
      </w:pPr>
      <w:r w:rsidRPr="00A63C59">
        <w:t xml:space="preserve">Limbažu novada pašvaldībā 2024. gada 13. novembrī saņemts SIA “Tēraudiņi” iesniegums, kas reģistrēts ar Nr. 4.8.4/24/7018, par iespēju iegādāties zemes gabalu </w:t>
      </w:r>
      <w:proofErr w:type="spellStart"/>
      <w:r w:rsidRPr="00A63C59">
        <w:t>Jaunupmaļi</w:t>
      </w:r>
      <w:proofErr w:type="spellEnd"/>
      <w:r w:rsidRPr="00A63C59">
        <w:t>, Alojas pagastā, Limbažu novadā.</w:t>
      </w:r>
    </w:p>
    <w:p w14:paraId="7CBB312F" w14:textId="02F077AE" w:rsidR="00A63C59" w:rsidRPr="00A63C59" w:rsidRDefault="00A63C59" w:rsidP="00A63C59">
      <w:pPr>
        <w:ind w:firstLine="720"/>
        <w:jc w:val="both"/>
      </w:pPr>
      <w:r w:rsidRPr="00A63C59">
        <w:t xml:space="preserve">Nekustamais īpašums </w:t>
      </w:r>
      <w:proofErr w:type="spellStart"/>
      <w:r w:rsidRPr="00A63C59">
        <w:t>Jaunupmaļi</w:t>
      </w:r>
      <w:proofErr w:type="spellEnd"/>
      <w:r w:rsidRPr="00A63C59">
        <w:t>, Alojas pagastā, kadastra Nr. 6627 002 0608, sastāv no zemes vienības ar kadastra apzīmējumu 6627 002 0607 (3,68 ha platībā), kas reģistrēts Vidzemes rajona tiesas Alojas pagasta zemesgrāmatas nodalījumā Nr.100000947862 uz Limbažu novada pašvaldības vārda.</w:t>
      </w:r>
    </w:p>
    <w:p w14:paraId="345AC65F" w14:textId="589196E3" w:rsidR="00A63C59" w:rsidRPr="00A63C59" w:rsidRDefault="00A63C59" w:rsidP="00A63C59">
      <w:pPr>
        <w:ind w:firstLine="720"/>
        <w:jc w:val="both"/>
      </w:pPr>
      <w:r w:rsidRPr="00A63C59">
        <w:rPr>
          <w:bCs/>
          <w:color w:val="000000"/>
        </w:rPr>
        <w:t xml:space="preserve">Atbilstoši ar Limbažu novada domes 2023. gada 26. janvāra lēmumu Nr.2 apstiprinātai Limbažu novada pašvaldības īpašumā vai valdījumā esošo nekustamo īpašumu pārvaldīšanas un atsavināšanas koncepcijai, Alojas apvienības pārvaldes vadītāja ierosina atsavināt nekustamo īpašumu </w:t>
      </w:r>
      <w:proofErr w:type="spellStart"/>
      <w:r w:rsidRPr="00A63C59">
        <w:rPr>
          <w:bCs/>
          <w:color w:val="000000"/>
        </w:rPr>
        <w:t>Jaunupmaļi</w:t>
      </w:r>
      <w:proofErr w:type="spellEnd"/>
      <w:r w:rsidRPr="00A63C59">
        <w:rPr>
          <w:bCs/>
          <w:color w:val="000000"/>
        </w:rPr>
        <w:t>, Alojas pagastā</w:t>
      </w:r>
      <w:r w:rsidRPr="00A63C59">
        <w:rPr>
          <w:rFonts w:eastAsia="Arial Unicode MS"/>
          <w:lang w:eastAsia="x-none"/>
        </w:rPr>
        <w:t>.</w:t>
      </w:r>
      <w:r w:rsidRPr="00A63C59">
        <w:t xml:space="preserve"> Nekustamais īpašums atsavināms</w:t>
      </w:r>
      <w:r w:rsidRPr="00A63C59">
        <w:rPr>
          <w:b/>
        </w:rPr>
        <w:t xml:space="preserve"> </w:t>
      </w:r>
      <w:r w:rsidRPr="00A63C59">
        <w:t xml:space="preserve">Publiskas personas mantas atsavināšanas likumā noteiktajā kārtībā. </w:t>
      </w:r>
    </w:p>
    <w:p w14:paraId="1978EC60" w14:textId="64566E0F" w:rsidR="00A63C59" w:rsidRPr="00A63C59" w:rsidRDefault="00A63C59" w:rsidP="00A63C59">
      <w:pPr>
        <w:ind w:firstLine="720"/>
        <w:jc w:val="both"/>
      </w:pPr>
      <w:r w:rsidRPr="00A63C59">
        <w:t>Saskaņā ar Publiskas personas mantas atsavināšanas likuma 4.</w:t>
      </w:r>
      <w:r>
        <w:t xml:space="preserve"> </w:t>
      </w:r>
      <w:r w:rsidRPr="00A63C59">
        <w:t xml:space="preserve">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A63C59">
        <w:lastRenderedPageBreak/>
        <w:t>kā arī mantas turētāja maiņas kārtību attiecībā uz atvasinātas publiskas personas mantu nosaka attiecīgās atvasinātās publiskās personas lēmējinstitūcija.</w:t>
      </w:r>
    </w:p>
    <w:p w14:paraId="4F10EBC0" w14:textId="62C92F5B" w:rsidR="00A63C59" w:rsidRPr="00A63C59" w:rsidRDefault="00A63C59" w:rsidP="00A63C59">
      <w:pPr>
        <w:ind w:firstLine="720"/>
        <w:jc w:val="both"/>
      </w:pPr>
      <w:r w:rsidRPr="00A63C59">
        <w:t>Publiskas personas mantas atsavināšanas likuma 5.</w:t>
      </w:r>
      <w:r>
        <w:t xml:space="preserve"> </w:t>
      </w:r>
      <w:r w:rsidRPr="00A63C59">
        <w:t xml:space="preserve">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7310C86" w14:textId="6DA06ED4" w:rsidR="00A63C59" w:rsidRPr="00A63C59" w:rsidRDefault="00A63C59" w:rsidP="00A63C59">
      <w:pPr>
        <w:ind w:firstLine="720"/>
        <w:jc w:val="both"/>
      </w:pPr>
      <w:r w:rsidRPr="00A63C59">
        <w:t>Saskaņā ar Pašvaldību likuma 10.</w:t>
      </w:r>
      <w:r>
        <w:t xml:space="preserve"> </w:t>
      </w:r>
      <w:r w:rsidRPr="00A63C59">
        <w:t>panta pirmās daļas 16.</w:t>
      </w:r>
      <w:r>
        <w:t xml:space="preserve"> </w:t>
      </w:r>
      <w:r w:rsidRPr="00A63C59">
        <w:t>punktu</w:t>
      </w:r>
      <w:r>
        <w:t xml:space="preserve"> </w:t>
      </w:r>
      <w:r w:rsidRPr="00A63C59">
        <w:t>- dome ir tiesīga izlemt ikvienu pašvaldības kompetences jautājumu. Tikai domes kompetencē ir lemt par pašvaldības nekustamā īpašuma atsavināšanu un apgrūtināšanu, kā arī par nekustamā īpašuma iegūšanu.</w:t>
      </w:r>
    </w:p>
    <w:p w14:paraId="0FBA607A" w14:textId="31FD508C" w:rsidR="00A63C59" w:rsidRPr="00A63C59" w:rsidRDefault="00A63C59" w:rsidP="00A63C59">
      <w:pPr>
        <w:ind w:firstLine="720"/>
        <w:jc w:val="both"/>
      </w:pPr>
      <w:r w:rsidRPr="00A63C59">
        <w:t>Publiskas personas finanšu līdzekļu un mantas izšķērdēšanas novēršanas likums 3.</w:t>
      </w:r>
      <w:r>
        <w:t xml:space="preserve"> </w:t>
      </w:r>
      <w:r w:rsidRPr="00A63C59">
        <w:t>panta 2.</w:t>
      </w:r>
      <w:r>
        <w:t xml:space="preserve"> </w:t>
      </w:r>
      <w:r w:rsidRPr="00A63C59">
        <w:t>punkts nosaka, ka manta atsavināma un nododama īpašumā vai lietošanā citai personai par iespējami augstāku cenu.</w:t>
      </w:r>
    </w:p>
    <w:p w14:paraId="3D152500" w14:textId="2E0708CC" w:rsidR="00A63C59" w:rsidRPr="009B4626" w:rsidRDefault="00A63C59" w:rsidP="00A63C59">
      <w:pPr>
        <w:suppressAutoHyphens/>
        <w:ind w:firstLine="720"/>
        <w:jc w:val="both"/>
        <w:rPr>
          <w:b/>
          <w:bCs/>
        </w:rPr>
      </w:pPr>
      <w:r w:rsidRPr="00A63C59">
        <w:t>Pamatojoties uz Pašvaldību likuma 10.</w:t>
      </w:r>
      <w:r>
        <w:t xml:space="preserve"> </w:t>
      </w:r>
      <w:r w:rsidRPr="00A63C59">
        <w:t>panta pirmās daļas 16.</w:t>
      </w:r>
      <w:r>
        <w:t xml:space="preserve"> </w:t>
      </w:r>
      <w:r w:rsidRPr="00A63C59">
        <w:t>punktu, 73.</w:t>
      </w:r>
      <w:r>
        <w:t xml:space="preserve"> </w:t>
      </w:r>
      <w:r w:rsidRPr="00A63C59">
        <w:t>panta ceturto daļu, Publiskas personas mantas atsavināšanas likuma 3.</w:t>
      </w:r>
      <w:r>
        <w:t xml:space="preserve"> </w:t>
      </w:r>
      <w:r w:rsidRPr="00A63C59">
        <w:t>panta pirmās daļas 1.</w:t>
      </w:r>
      <w:r>
        <w:t xml:space="preserve"> </w:t>
      </w:r>
      <w:r w:rsidRPr="00A63C59">
        <w:t>punktu, 8.</w:t>
      </w:r>
      <w:r>
        <w:t xml:space="preserve"> </w:t>
      </w:r>
      <w:r w:rsidRPr="00A63C59">
        <w:t>panta trešo daļu, 10.</w:t>
      </w:r>
      <w:r>
        <w:t xml:space="preserve"> </w:t>
      </w:r>
      <w:r w:rsidRPr="00A63C59">
        <w:t>pantu un 15.</w:t>
      </w:r>
      <w:r>
        <w:t xml:space="preserve"> </w:t>
      </w:r>
      <w:r w:rsidRPr="00A63C59">
        <w:t>pantu, Publiskas personas finanšu līdzekļu un mantas izšķērdēšanas novēršanas likuma 3.</w:t>
      </w:r>
      <w:r>
        <w:t xml:space="preserve"> </w:t>
      </w:r>
      <w:r w:rsidRPr="00A63C59">
        <w:t>panta 2.</w:t>
      </w:r>
      <w:r>
        <w:t xml:space="preserve"> </w:t>
      </w:r>
      <w:r w:rsidRPr="00A63C59">
        <w:t>punktu,</w:t>
      </w:r>
      <w:r w:rsidRPr="00A63C59">
        <w:rPr>
          <w:lang w:eastAsia="en-US"/>
        </w:rPr>
        <w:t xml:space="preserve"> Limbažu novada pašvaldības īpašumā vai valdījumā esošo nekustamo īpašumu pārvaldīšanas un atsavināšanas koncepciju,</w:t>
      </w:r>
      <w:r w:rsidRPr="00A63C59">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0EF7244" w14:textId="6AA4531B" w:rsidR="00A63C59" w:rsidRPr="00A63C59" w:rsidRDefault="00A63C59" w:rsidP="00A63C59">
      <w:pPr>
        <w:ind w:firstLine="720"/>
        <w:jc w:val="both"/>
      </w:pPr>
    </w:p>
    <w:p w14:paraId="1CFF63C3" w14:textId="5EE937B3" w:rsidR="00A63C59" w:rsidRPr="00A63C59" w:rsidRDefault="00A63C59" w:rsidP="0017544B">
      <w:pPr>
        <w:numPr>
          <w:ilvl w:val="0"/>
          <w:numId w:val="36"/>
        </w:numPr>
        <w:ind w:left="357" w:hanging="357"/>
        <w:jc w:val="both"/>
      </w:pPr>
      <w:r w:rsidRPr="00A63C59">
        <w:t xml:space="preserve">Atsavināt Limbažu novada pašvaldībai piederošo nekustamo īpašumu </w:t>
      </w:r>
      <w:proofErr w:type="spellStart"/>
      <w:r w:rsidRPr="00A63C59">
        <w:t>Jaunupmaļi</w:t>
      </w:r>
      <w:proofErr w:type="spellEnd"/>
      <w:r w:rsidRPr="00A63C59">
        <w:t xml:space="preserve">, Alojas pagastā, kadastra Nr. 6627 002 0608, kas sastāv no zemes vienības ar kadastra apzīmējumu 6627 002 0607 (3,68 ha platībā), pārdodot to izsolē ar augšupejošu soli. </w:t>
      </w:r>
    </w:p>
    <w:p w14:paraId="0CA2E724" w14:textId="199CECE4" w:rsidR="00A63C59" w:rsidRPr="00A63C59" w:rsidRDefault="00A63C59" w:rsidP="0017544B">
      <w:pPr>
        <w:numPr>
          <w:ilvl w:val="0"/>
          <w:numId w:val="36"/>
        </w:numPr>
        <w:ind w:left="357" w:hanging="357"/>
        <w:jc w:val="both"/>
      </w:pPr>
      <w:r w:rsidRPr="00A63C59">
        <w:t>Uzdot Limbažu novada pašvaldības īpašumu privatizācijas un atsavināšanas komisijai veikt Publiskas personas mantas atsavināšanas likumā noteiktās darbības, lai noteiktu 1.</w:t>
      </w:r>
      <w:r>
        <w:t xml:space="preserve"> </w:t>
      </w:r>
      <w:r w:rsidRPr="00A63C59">
        <w:t>pun</w:t>
      </w:r>
      <w:r>
        <w:t>k</w:t>
      </w:r>
      <w:r w:rsidRPr="00A63C59">
        <w:t>tā minētā nekustamā īpašuma tirgus cenu, sagatavot izsoles noteikumus apstiprināšanai Limbažu novada domes sēdē.</w:t>
      </w:r>
    </w:p>
    <w:p w14:paraId="608A0580" w14:textId="7A9B72F8" w:rsidR="00A63C59" w:rsidRPr="00A63C59" w:rsidRDefault="00A63C59" w:rsidP="0017544B">
      <w:pPr>
        <w:numPr>
          <w:ilvl w:val="0"/>
          <w:numId w:val="36"/>
        </w:numPr>
        <w:ind w:left="357" w:hanging="357"/>
        <w:jc w:val="both"/>
      </w:pPr>
      <w:r w:rsidRPr="00A63C59">
        <w:t>Atbildīgo par lēmuma izpildi noteikt Limbažu novada pašvaldības īpašum</w:t>
      </w:r>
      <w:r>
        <w:t>a</w:t>
      </w:r>
      <w:r w:rsidRPr="00A63C59">
        <w:t xml:space="preserve"> privatizācijas un atsavināšanas komisijas priekšsēdētāja 2.vietnieku. </w:t>
      </w:r>
    </w:p>
    <w:p w14:paraId="2A01ECE6" w14:textId="0481B0D3" w:rsidR="00A63C59" w:rsidRPr="00A63C59" w:rsidRDefault="00A63C59" w:rsidP="0017544B">
      <w:pPr>
        <w:numPr>
          <w:ilvl w:val="0"/>
          <w:numId w:val="36"/>
        </w:numPr>
        <w:autoSpaceDE w:val="0"/>
        <w:autoSpaceDN w:val="0"/>
        <w:adjustRightInd w:val="0"/>
        <w:ind w:left="357" w:hanging="357"/>
        <w:contextualSpacing/>
        <w:jc w:val="both"/>
        <w:rPr>
          <w:rFonts w:eastAsia="Calibri"/>
          <w:lang w:eastAsia="en-US"/>
        </w:rPr>
      </w:pPr>
      <w:r w:rsidRPr="00A63C59">
        <w:t>Kontroli par lēmuma izpildi uzdot Limbažu novada pašvaldības īpašum</w:t>
      </w:r>
      <w:r>
        <w:t>a</w:t>
      </w:r>
      <w:r w:rsidRPr="00A63C59">
        <w:t xml:space="preserve"> privatizācijas un atsavināšanas komisijas priekšsēdētājam.</w:t>
      </w:r>
      <w:r w:rsidRPr="00A63C59">
        <w:rPr>
          <w:rFonts w:eastAsia="Calibri"/>
          <w:lang w:eastAsia="en-US"/>
        </w:rPr>
        <w:t xml:space="preserve"> </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621DD561" w:rsidR="00F322EC" w:rsidRPr="00F26A7C" w:rsidRDefault="00F322EC" w:rsidP="00CE0433">
      <w:pPr>
        <w:suppressAutoHyphens/>
        <w:jc w:val="both"/>
        <w:rPr>
          <w:b/>
          <w:bCs/>
        </w:rPr>
      </w:pPr>
      <w:bookmarkStart w:id="122" w:name="_Hlk115097196"/>
      <w:r w:rsidRPr="00F26A7C">
        <w:rPr>
          <w:b/>
          <w:bCs/>
        </w:rPr>
        <w:t xml:space="preserve">Lēmums Nr. </w:t>
      </w:r>
      <w:r w:rsidR="001F4945">
        <w:rPr>
          <w:b/>
          <w:bCs/>
        </w:rPr>
        <w:t>784</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122"/>
    <w:p w14:paraId="07EDC49B" w14:textId="77777777" w:rsidR="00117AF9" w:rsidRPr="00117AF9" w:rsidRDefault="00117AF9" w:rsidP="00117AF9">
      <w:pPr>
        <w:pBdr>
          <w:bottom w:val="single" w:sz="4" w:space="1" w:color="auto"/>
        </w:pBdr>
        <w:jc w:val="both"/>
        <w:rPr>
          <w:b/>
          <w:bCs/>
          <w:lang w:eastAsia="en-US"/>
        </w:rPr>
      </w:pPr>
      <w:r w:rsidRPr="00117AF9">
        <w:rPr>
          <w:b/>
          <w:bCs/>
          <w:lang w:eastAsia="en-US"/>
        </w:rPr>
        <w:t>Par pašvaldības nekustamā īpašuma Priežu zeme, Staicelē, Limbažu novadā daļas nodošanu atsavināšanai</w:t>
      </w:r>
    </w:p>
    <w:p w14:paraId="27C4F730" w14:textId="77777777" w:rsidR="00117AF9" w:rsidRPr="00C839A5" w:rsidRDefault="00117AF9" w:rsidP="00117AF9">
      <w:pPr>
        <w:jc w:val="center"/>
      </w:pPr>
      <w:r w:rsidRPr="00C839A5">
        <w:t xml:space="preserve">Ziņo </w:t>
      </w:r>
      <w:r>
        <w:rPr>
          <w:noProof/>
        </w:rPr>
        <w:t>Sigita Upmale</w:t>
      </w:r>
    </w:p>
    <w:p w14:paraId="4CA363DD" w14:textId="77777777" w:rsidR="00117AF9" w:rsidRPr="00117AF9" w:rsidRDefault="00117AF9" w:rsidP="00117AF9">
      <w:pPr>
        <w:jc w:val="center"/>
        <w:rPr>
          <w:b/>
          <w:lang w:eastAsia="en-US"/>
        </w:rPr>
      </w:pPr>
    </w:p>
    <w:p w14:paraId="7BFCC2B8" w14:textId="77777777" w:rsidR="004714A4" w:rsidRDefault="004714A4" w:rsidP="00117AF9">
      <w:pPr>
        <w:ind w:firstLine="720"/>
        <w:jc w:val="both"/>
      </w:pPr>
      <w:r>
        <w:t>[..]</w:t>
      </w:r>
    </w:p>
    <w:p w14:paraId="75F1BBEF" w14:textId="2AC703C2" w:rsidR="00117AF9" w:rsidRPr="00117AF9" w:rsidRDefault="00117AF9" w:rsidP="00117AF9">
      <w:pPr>
        <w:ind w:firstLine="720"/>
        <w:jc w:val="both"/>
      </w:pPr>
      <w:r w:rsidRPr="00117AF9">
        <w:t>Nekustamais īpašums “Priežu zeme”, Staicelē, kadastra Nr. 6617 001 0210, sastāv no zemes vienības ar kadastra apzīmējumu 6617 001 0210 (22167,00 m</w:t>
      </w:r>
      <w:r w:rsidRPr="00117AF9">
        <w:rPr>
          <w:vertAlign w:val="superscript"/>
        </w:rPr>
        <w:t xml:space="preserve">2 </w:t>
      </w:r>
      <w:r w:rsidRPr="00117AF9">
        <w:t>platībā), kas saskaņā ar 17.09.2008. Staiceles pilsētas domes lēmumu Nr.164 piekrīt pašvaldībai.</w:t>
      </w:r>
    </w:p>
    <w:p w14:paraId="55C3B2D7" w14:textId="5BBA667C" w:rsidR="00117AF9" w:rsidRPr="00117AF9" w:rsidRDefault="00117AF9" w:rsidP="00117AF9">
      <w:pPr>
        <w:ind w:firstLine="720"/>
        <w:jc w:val="both"/>
      </w:pPr>
      <w:r w:rsidRPr="00117AF9">
        <w:rPr>
          <w:bCs/>
          <w:color w:val="000000"/>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daļu no nekustamā īpašuma “Priežu zeme”, Staicelē</w:t>
      </w:r>
      <w:r w:rsidRPr="00117AF9">
        <w:rPr>
          <w:rFonts w:eastAsia="Arial Unicode MS"/>
          <w:lang w:eastAsia="x-none"/>
        </w:rPr>
        <w:t>.</w:t>
      </w:r>
      <w:r w:rsidRPr="00117AF9">
        <w:t xml:space="preserve"> Nekustamais īpašums nav nepieciešams Valsts pārvaldes iekārtas likumā un Pašvaldību likumā pašvaldībai noteikto funkciju nodrošināšanai un tas atsavināms</w:t>
      </w:r>
      <w:r w:rsidRPr="00117AF9">
        <w:rPr>
          <w:b/>
        </w:rPr>
        <w:t xml:space="preserve"> </w:t>
      </w:r>
      <w:r w:rsidRPr="00117AF9">
        <w:t xml:space="preserve">Publiskas personas mantas atsavināšanas likumā noteiktajā kārtībā. </w:t>
      </w:r>
    </w:p>
    <w:p w14:paraId="4FB0B50D" w14:textId="18FA78EB" w:rsidR="00117AF9" w:rsidRPr="00117AF9" w:rsidRDefault="00117AF9" w:rsidP="00117AF9">
      <w:pPr>
        <w:ind w:firstLine="720"/>
        <w:jc w:val="both"/>
      </w:pPr>
      <w:r w:rsidRPr="00117AF9">
        <w:lastRenderedPageBreak/>
        <w:t>Saskaņā ar Publiskas personas mantas atsavināšanas likuma 4.</w:t>
      </w:r>
      <w:r>
        <w:t xml:space="preserve"> </w:t>
      </w:r>
      <w:r w:rsidRPr="00117AF9">
        <w:t>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91E907C" w14:textId="5BFD88FD" w:rsidR="00117AF9" w:rsidRPr="00117AF9" w:rsidRDefault="00117AF9" w:rsidP="00117AF9">
      <w:pPr>
        <w:ind w:firstLine="720"/>
        <w:jc w:val="both"/>
      </w:pPr>
      <w:r w:rsidRPr="00117AF9">
        <w:t>Publiskas personas mantas atsavināšanas likuma 5.</w:t>
      </w:r>
      <w:r>
        <w:t xml:space="preserve"> </w:t>
      </w:r>
      <w:r w:rsidRPr="00117AF9">
        <w:t>panta pirmajā daļā noteikts, ka atļauju atsavināt atvasinātu publisku personu nekustamo īpašumu dod attiecīgās atsavinātās publiskās personas lēmējinstitūcija.</w:t>
      </w:r>
    </w:p>
    <w:p w14:paraId="3499B9F1" w14:textId="43A70277" w:rsidR="00117AF9" w:rsidRPr="00117AF9" w:rsidRDefault="00117AF9" w:rsidP="00117AF9">
      <w:pPr>
        <w:ind w:firstLine="720"/>
        <w:jc w:val="both"/>
      </w:pPr>
      <w:r w:rsidRPr="00117AF9">
        <w:t>Saskaņā ar Pašvaldību likuma 10.</w:t>
      </w:r>
      <w:r>
        <w:t xml:space="preserve"> </w:t>
      </w:r>
      <w:r w:rsidRPr="00117AF9">
        <w:t>panta pirmās daļas 16.</w:t>
      </w:r>
      <w:r>
        <w:t xml:space="preserve"> </w:t>
      </w:r>
      <w:r w:rsidRPr="00117AF9">
        <w:t>punktu</w:t>
      </w:r>
      <w:r>
        <w:t xml:space="preserve"> </w:t>
      </w:r>
      <w:r w:rsidRPr="00117AF9">
        <w:t>- dome ir tiesīga izlemt ikvienu pašvaldības kompetences jautājumu. Tikai domes kompetencē ir lemt par pašvaldības nekustamā īpašuma atsavināšanu un apgrūtināšanu, kā arī par nekustamā īpašuma iegūšanu.</w:t>
      </w:r>
    </w:p>
    <w:p w14:paraId="087F24AD" w14:textId="59A243FA" w:rsidR="00117AF9" w:rsidRPr="00117AF9" w:rsidRDefault="00117AF9" w:rsidP="00117AF9">
      <w:pPr>
        <w:ind w:firstLine="720"/>
        <w:jc w:val="both"/>
      </w:pPr>
      <w:r w:rsidRPr="00117AF9">
        <w:t>Publiskas personas finanšu līdzekļu un mantas izšķērdēšanas novēršanas likum</w:t>
      </w:r>
      <w:r>
        <w:t>a</w:t>
      </w:r>
      <w:r w:rsidRPr="00117AF9">
        <w:t xml:space="preserve"> 3.</w:t>
      </w:r>
      <w:r>
        <w:t xml:space="preserve"> </w:t>
      </w:r>
      <w:r w:rsidRPr="00117AF9">
        <w:t>panta 2.</w:t>
      </w:r>
      <w:r>
        <w:t> </w:t>
      </w:r>
      <w:r w:rsidRPr="00117AF9">
        <w:t>punkts nosaka, ka manta atsavināma un nododama īpašumā vai lietošanā citai personai par iespējami augstāku cenu.</w:t>
      </w:r>
    </w:p>
    <w:p w14:paraId="5946647D" w14:textId="6E8CDF55" w:rsidR="00117AF9" w:rsidRPr="009B4626" w:rsidRDefault="00117AF9" w:rsidP="00117AF9">
      <w:pPr>
        <w:suppressAutoHyphens/>
        <w:ind w:firstLine="720"/>
        <w:jc w:val="both"/>
        <w:rPr>
          <w:b/>
          <w:bCs/>
        </w:rPr>
      </w:pPr>
      <w:r w:rsidRPr="00117AF9">
        <w:t>Pamatojoties uz Pašvaldību likuma 10.</w:t>
      </w:r>
      <w:r>
        <w:t xml:space="preserve"> </w:t>
      </w:r>
      <w:r w:rsidRPr="00117AF9">
        <w:t>panta pirmās daļas 16.</w:t>
      </w:r>
      <w:r>
        <w:t xml:space="preserve"> </w:t>
      </w:r>
      <w:r w:rsidRPr="00117AF9">
        <w:t>punktu, 73.</w:t>
      </w:r>
      <w:r>
        <w:t xml:space="preserve"> </w:t>
      </w:r>
      <w:r w:rsidRPr="00117AF9">
        <w:t>panta ceturto daļu, Publiskas personas mantas atsavināšanas likuma 3.</w:t>
      </w:r>
      <w:r>
        <w:t xml:space="preserve"> </w:t>
      </w:r>
      <w:r w:rsidRPr="00117AF9">
        <w:t>panta pirmās daļas 1.</w:t>
      </w:r>
      <w:r>
        <w:t xml:space="preserve"> </w:t>
      </w:r>
      <w:r w:rsidRPr="00117AF9">
        <w:t>punktu, 8.</w:t>
      </w:r>
      <w:r>
        <w:t xml:space="preserve"> </w:t>
      </w:r>
      <w:r w:rsidRPr="00117AF9">
        <w:t>panta trešo daļu, 10.</w:t>
      </w:r>
      <w:r>
        <w:t xml:space="preserve"> </w:t>
      </w:r>
      <w:r w:rsidRPr="00117AF9">
        <w:t>pantu un 15.</w:t>
      </w:r>
      <w:r>
        <w:t xml:space="preserve"> </w:t>
      </w:r>
      <w:r w:rsidRPr="00117AF9">
        <w:t>pantu, Publiskas personas finanšu līdzekļu un mantas izšķērdēšanas novēršanas likuma 3.</w:t>
      </w:r>
      <w:r>
        <w:t xml:space="preserve"> </w:t>
      </w:r>
      <w:r w:rsidRPr="00117AF9">
        <w:t>panta 2.</w:t>
      </w:r>
      <w:r>
        <w:t xml:space="preserve"> </w:t>
      </w:r>
      <w:r w:rsidRPr="00117AF9">
        <w:t>punktu,</w:t>
      </w:r>
      <w:r w:rsidRPr="00117AF9">
        <w:rPr>
          <w:lang w:eastAsia="en-US"/>
        </w:rPr>
        <w:t xml:space="preserve"> Limbažu novada pašvaldības īpašumā vai valdījumā esošo nekustamo īpašumu pārvaldīšanas un atsavināšanas koncepciju,</w:t>
      </w:r>
      <w:r w:rsidRPr="00117AF9">
        <w:t xml:space="preserve">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19BBA0A7" w14:textId="567B750D" w:rsidR="00117AF9" w:rsidRPr="00117AF9" w:rsidRDefault="00117AF9" w:rsidP="00117AF9">
      <w:pPr>
        <w:ind w:firstLine="720"/>
        <w:jc w:val="both"/>
        <w:rPr>
          <w:b/>
          <w:bCs/>
        </w:rPr>
      </w:pPr>
    </w:p>
    <w:p w14:paraId="4E0EF4AB" w14:textId="353654D5" w:rsidR="00117AF9" w:rsidRPr="00117AF9" w:rsidRDefault="00117AF9" w:rsidP="0017544B">
      <w:pPr>
        <w:numPr>
          <w:ilvl w:val="0"/>
          <w:numId w:val="37"/>
        </w:numPr>
        <w:ind w:left="357" w:hanging="357"/>
        <w:jc w:val="both"/>
      </w:pPr>
      <w:r w:rsidRPr="00117AF9">
        <w:t>Atsavināt daļu no Limbažu novada pašvaldībai piederošā nekustamā īpašuma “Priežu zeme”, Staicelē, kadastra Nr. 6617 001 0210, sastāv no zemes vienības ar kadastra apzīmējumu 6617 001 0210 (aptuveni 0,23 ha</w:t>
      </w:r>
      <w:r w:rsidRPr="00117AF9">
        <w:rPr>
          <w:vertAlign w:val="superscript"/>
        </w:rPr>
        <w:t xml:space="preserve"> </w:t>
      </w:r>
      <w:r w:rsidRPr="00117AF9">
        <w:t xml:space="preserve">platībā), pārdodot to izsolē ar augšupejošu soli (shēma </w:t>
      </w:r>
      <w:r>
        <w:t>p</w:t>
      </w:r>
      <w:r w:rsidRPr="00117AF9">
        <w:t xml:space="preserve">ielikumā). </w:t>
      </w:r>
    </w:p>
    <w:p w14:paraId="2ECD2155" w14:textId="77777777" w:rsidR="00117AF9" w:rsidRPr="00117AF9" w:rsidRDefault="00117AF9" w:rsidP="0017544B">
      <w:pPr>
        <w:numPr>
          <w:ilvl w:val="0"/>
          <w:numId w:val="37"/>
        </w:numPr>
        <w:ind w:left="357" w:hanging="357"/>
        <w:jc w:val="both"/>
      </w:pPr>
      <w:r w:rsidRPr="00117AF9">
        <w:t>Uzdot Limbažu novada pašvaldības Nekustamā īpašuma un teritorijas plānojuma nodaļai veikt 1. punktā minētā nekustamā īpašuma sadali un reģistrēšanu zemesgrāmatā uz pašvaldības vārda.</w:t>
      </w:r>
    </w:p>
    <w:p w14:paraId="0E849239" w14:textId="453E3745" w:rsidR="00117AF9" w:rsidRPr="00117AF9" w:rsidRDefault="00117AF9" w:rsidP="0017544B">
      <w:pPr>
        <w:numPr>
          <w:ilvl w:val="0"/>
          <w:numId w:val="37"/>
        </w:numPr>
        <w:ind w:left="357" w:hanging="357"/>
        <w:jc w:val="both"/>
      </w:pPr>
      <w:r w:rsidRPr="00117AF9">
        <w:t>Uzdot Limbažu novada pašvaldības īpašum</w:t>
      </w:r>
      <w:r>
        <w:t>a</w:t>
      </w:r>
      <w:r w:rsidRPr="00117AF9">
        <w:t xml:space="preserve"> privatizācijas un atsavināšanas komisijai veikt Publiskas personas mantas atsavināšanas likumā noteiktās darbības, lai noteiktu 1.</w:t>
      </w:r>
      <w:r>
        <w:t> </w:t>
      </w:r>
      <w:r w:rsidRPr="00117AF9">
        <w:t>pun</w:t>
      </w:r>
      <w:r>
        <w:t>k</w:t>
      </w:r>
      <w:r w:rsidRPr="00117AF9">
        <w:t>tā minētā nekustamā īpašuma tirgus cenu, sagatavot izsoles noteikumus apstiprināšanai Limbažu novada domes sēdē.</w:t>
      </w:r>
    </w:p>
    <w:p w14:paraId="0EEA4E1B" w14:textId="38783D3B" w:rsidR="00117AF9" w:rsidRPr="00117AF9" w:rsidRDefault="00117AF9" w:rsidP="0017544B">
      <w:pPr>
        <w:numPr>
          <w:ilvl w:val="0"/>
          <w:numId w:val="37"/>
        </w:numPr>
        <w:ind w:left="357" w:hanging="357"/>
        <w:jc w:val="both"/>
      </w:pPr>
      <w:r w:rsidRPr="00117AF9">
        <w:t>Atbildīgo par lēmuma izpildi noteikt Limbažu novada pašvaldības īpašum</w:t>
      </w:r>
      <w:r>
        <w:t>a</w:t>
      </w:r>
      <w:r w:rsidRPr="00117AF9">
        <w:t xml:space="preserve"> privatizācijas un atsavināšanas komisijas priekšsēdētāja 2.vietnieku. </w:t>
      </w:r>
    </w:p>
    <w:p w14:paraId="4DC31A87" w14:textId="47EC09E5" w:rsidR="00117AF9" w:rsidRPr="00117AF9" w:rsidRDefault="00117AF9" w:rsidP="0017544B">
      <w:pPr>
        <w:numPr>
          <w:ilvl w:val="0"/>
          <w:numId w:val="37"/>
        </w:numPr>
        <w:autoSpaceDE w:val="0"/>
        <w:autoSpaceDN w:val="0"/>
        <w:adjustRightInd w:val="0"/>
        <w:ind w:left="357" w:hanging="357"/>
        <w:contextualSpacing/>
        <w:jc w:val="both"/>
        <w:rPr>
          <w:rFonts w:eastAsia="Calibri"/>
          <w:lang w:eastAsia="en-US"/>
        </w:rPr>
      </w:pPr>
      <w:r w:rsidRPr="00117AF9">
        <w:t>Kontroli par lēmuma izpildi uzdot Limbažu novada pašvaldīb</w:t>
      </w:r>
      <w:r>
        <w:t>as īpašuma</w:t>
      </w:r>
      <w:r w:rsidRPr="00117AF9">
        <w:t xml:space="preserve"> privatizācijas un atsavināšanas komisijas priekšsēdētājam.</w:t>
      </w:r>
      <w:r w:rsidRPr="00117AF9">
        <w:rPr>
          <w:rFonts w:eastAsia="Calibri"/>
          <w:lang w:eastAsia="en-US"/>
        </w:rPr>
        <w:t xml:space="preserve"> </w:t>
      </w:r>
    </w:p>
    <w:p w14:paraId="0B5E5954" w14:textId="77777777" w:rsidR="007A510B" w:rsidRDefault="007A510B" w:rsidP="00CE0433">
      <w:pPr>
        <w:suppressAutoHyphens/>
        <w:autoSpaceDE w:val="0"/>
        <w:autoSpaceDN w:val="0"/>
        <w:adjustRightInd w:val="0"/>
        <w:jc w:val="both"/>
        <w:rPr>
          <w:rFonts w:eastAsia="Calibri"/>
        </w:rPr>
      </w:pPr>
    </w:p>
    <w:p w14:paraId="559D2052" w14:textId="77777777" w:rsidR="00117AF9" w:rsidRPr="00F26A7C" w:rsidRDefault="00117AF9" w:rsidP="00CE0433">
      <w:pPr>
        <w:suppressAutoHyphens/>
        <w:autoSpaceDE w:val="0"/>
        <w:autoSpaceDN w:val="0"/>
        <w:adjustRightInd w:val="0"/>
        <w:jc w:val="both"/>
        <w:rPr>
          <w:rFonts w:eastAsia="Calibri"/>
        </w:rPr>
      </w:pPr>
    </w:p>
    <w:p w14:paraId="3CE1A525" w14:textId="015ECE0D" w:rsidR="00F322EC" w:rsidRPr="00F26A7C" w:rsidRDefault="00F322EC" w:rsidP="00CE0433">
      <w:pPr>
        <w:suppressAutoHyphens/>
        <w:jc w:val="both"/>
        <w:rPr>
          <w:b/>
          <w:bCs/>
        </w:rPr>
      </w:pPr>
      <w:bookmarkStart w:id="123" w:name="_Hlk115097724"/>
      <w:r w:rsidRPr="00F26A7C">
        <w:rPr>
          <w:b/>
          <w:bCs/>
        </w:rPr>
        <w:t xml:space="preserve">Lēmums Nr. </w:t>
      </w:r>
      <w:r w:rsidR="001F4945">
        <w:rPr>
          <w:b/>
          <w:bCs/>
        </w:rPr>
        <w:t>785</w:t>
      </w:r>
    </w:p>
    <w:p w14:paraId="36B1AF62" w14:textId="21C95094" w:rsidR="00CE1A27" w:rsidRPr="00F26A7C" w:rsidRDefault="00CE1A27" w:rsidP="00CE0433">
      <w:pPr>
        <w:keepNext/>
        <w:suppressAutoHyphens/>
        <w:jc w:val="center"/>
        <w:outlineLvl w:val="0"/>
        <w:rPr>
          <w:b/>
          <w:bCs/>
          <w:lang w:eastAsia="en-US"/>
        </w:rPr>
      </w:pPr>
      <w:bookmarkStart w:id="124" w:name="_Hlk133956745"/>
      <w:r w:rsidRPr="00F26A7C">
        <w:rPr>
          <w:b/>
          <w:bCs/>
          <w:lang w:eastAsia="en-US"/>
        </w:rPr>
        <w:t>33</w:t>
      </w:r>
      <w:r w:rsidR="00CD11AB" w:rsidRPr="00F26A7C">
        <w:rPr>
          <w:b/>
          <w:bCs/>
          <w:lang w:eastAsia="en-US"/>
        </w:rPr>
        <w:t>.</w:t>
      </w:r>
    </w:p>
    <w:bookmarkEnd w:id="123"/>
    <w:bookmarkEnd w:id="124"/>
    <w:p w14:paraId="0EBD9AF4" w14:textId="77777777" w:rsidR="00B70B3F" w:rsidRPr="00B70B3F" w:rsidRDefault="00B70B3F" w:rsidP="00B70B3F">
      <w:pPr>
        <w:pBdr>
          <w:bottom w:val="single" w:sz="6" w:space="1" w:color="auto"/>
        </w:pBdr>
        <w:jc w:val="both"/>
        <w:rPr>
          <w:b/>
          <w:bCs/>
        </w:rPr>
      </w:pPr>
      <w:r w:rsidRPr="00B70B3F">
        <w:rPr>
          <w:b/>
          <w:bCs/>
          <w:noProof/>
        </w:rPr>
        <w:t>Par nekustamā īpašuma Jaunbrasliņas, Alojas pagastā, Limbažu novadā atsavināšanu, nosacītās cenas un izsoles noteikumu apstiprināšanu</w:t>
      </w:r>
    </w:p>
    <w:p w14:paraId="00BDE2CC" w14:textId="77777777" w:rsidR="00B70B3F" w:rsidRPr="00C839A5" w:rsidRDefault="00B70B3F" w:rsidP="00B70B3F">
      <w:pPr>
        <w:jc w:val="center"/>
      </w:pPr>
      <w:r w:rsidRPr="00C839A5">
        <w:t xml:space="preserve">Ziņo </w:t>
      </w:r>
      <w:r>
        <w:rPr>
          <w:noProof/>
        </w:rPr>
        <w:t>Sigita Upmale</w:t>
      </w:r>
    </w:p>
    <w:p w14:paraId="4198D7CF" w14:textId="77777777" w:rsidR="00B70B3F" w:rsidRPr="00B70B3F" w:rsidRDefault="00B70B3F" w:rsidP="00B70B3F">
      <w:pPr>
        <w:jc w:val="both"/>
      </w:pPr>
    </w:p>
    <w:p w14:paraId="1F9BFD30" w14:textId="50B93E16" w:rsidR="00B70B3F" w:rsidRPr="00B70B3F" w:rsidRDefault="00B70B3F" w:rsidP="00B70B3F">
      <w:pPr>
        <w:ind w:firstLine="720"/>
        <w:jc w:val="both"/>
      </w:pPr>
      <w:r w:rsidRPr="00B70B3F">
        <w:t>Ar Limbažu novada domes 2025.</w:t>
      </w:r>
      <w:r>
        <w:t xml:space="preserve"> </w:t>
      </w:r>
      <w:r w:rsidRPr="00B70B3F">
        <w:t>gada 30. janvāra lēmumu Nr.64 (protokols Nr.1, 65</w:t>
      </w:r>
      <w:r>
        <w:t>.</w:t>
      </w:r>
      <w:r w:rsidRPr="00B70B3F">
        <w:t xml:space="preserve">) nolemts atsavināt daļu no pašvaldības nekustamā īpašuma </w:t>
      </w:r>
      <w:r w:rsidRPr="00B70B3F">
        <w:rPr>
          <w:rFonts w:eastAsia="Arial Unicode MS"/>
          <w:lang w:eastAsia="x-none"/>
        </w:rPr>
        <w:t>“Roņi-</w:t>
      </w:r>
      <w:proofErr w:type="spellStart"/>
      <w:r w:rsidRPr="00B70B3F">
        <w:rPr>
          <w:rFonts w:eastAsia="Arial Unicode MS"/>
          <w:lang w:eastAsia="x-none"/>
        </w:rPr>
        <w:t>Pauķi</w:t>
      </w:r>
      <w:proofErr w:type="spellEnd"/>
      <w:r w:rsidRPr="00B70B3F">
        <w:rPr>
          <w:rFonts w:eastAsia="Arial Unicode MS"/>
          <w:lang w:eastAsia="x-none"/>
        </w:rPr>
        <w:t>”, Alojas pagastā, Limbažu novadā, kadastra numurs 6627 004 0198. Saskaņā ar Limbažu novada pašvaldības Nekustamā īpašuma un teritorijas plānojuma nodaļas 2025. gada 19. februāra lēmumu Nr.</w:t>
      </w:r>
      <w:r>
        <w:rPr>
          <w:rFonts w:eastAsia="Arial Unicode MS"/>
          <w:lang w:eastAsia="x-none"/>
        </w:rPr>
        <w:t> </w:t>
      </w:r>
      <w:r w:rsidRPr="00B70B3F">
        <w:rPr>
          <w:rFonts w:eastAsia="Arial Unicode MS"/>
          <w:lang w:eastAsia="x-none"/>
        </w:rPr>
        <w:t xml:space="preserve">8.16/25/48 </w:t>
      </w:r>
      <w:r w:rsidRPr="00B70B3F">
        <w:t>nekustamā īpašuma “Roņi-</w:t>
      </w:r>
      <w:proofErr w:type="spellStart"/>
      <w:r w:rsidRPr="00B70B3F">
        <w:t>Pauķi</w:t>
      </w:r>
      <w:proofErr w:type="spellEnd"/>
      <w:r w:rsidRPr="00B70B3F">
        <w:t>”, Alojas pagastā, Limbažu novadā, kadastra Nr. 6627 004 0198</w:t>
      </w:r>
      <w:r>
        <w:t>,</w:t>
      </w:r>
      <w:r w:rsidRPr="00B70B3F">
        <w:t xml:space="preserve"> zemes vienība </w:t>
      </w:r>
      <w:r w:rsidRPr="00B70B3F">
        <w:lastRenderedPageBreak/>
        <w:t>ar kadastra apzīmējumu 6627 004 0198 sadalīta, veidojot jaunu nekustamo īpašumu “</w:t>
      </w:r>
      <w:proofErr w:type="spellStart"/>
      <w:r w:rsidRPr="00B70B3F">
        <w:t>Jaunbrasliņas</w:t>
      </w:r>
      <w:proofErr w:type="spellEnd"/>
      <w:r w:rsidRPr="00B70B3F">
        <w:t>”, Alojas pagastā, kas sastāv no zemes vienības ar kadastra apzīmējumu 6627 004 0400 1860 m</w:t>
      </w:r>
      <w:r w:rsidRPr="00B70B3F">
        <w:rPr>
          <w:vertAlign w:val="superscript"/>
        </w:rPr>
        <w:t>2</w:t>
      </w:r>
      <w:r w:rsidRPr="00B70B3F">
        <w:t xml:space="preserve"> platībā.</w:t>
      </w:r>
    </w:p>
    <w:p w14:paraId="3E4CDDE0" w14:textId="712E3807" w:rsidR="00B70B3F" w:rsidRPr="00B70B3F" w:rsidRDefault="00B70B3F" w:rsidP="00B70B3F">
      <w:pPr>
        <w:autoSpaceDE w:val="0"/>
        <w:autoSpaceDN w:val="0"/>
        <w:adjustRightInd w:val="0"/>
        <w:ind w:firstLine="720"/>
        <w:jc w:val="both"/>
        <w:rPr>
          <w:rFonts w:eastAsia="Calibri"/>
          <w:color w:val="000000"/>
          <w:lang w:eastAsia="en-US"/>
          <w14:ligatures w14:val="standardContextual"/>
        </w:rPr>
      </w:pPr>
      <w:r w:rsidRPr="00B70B3F">
        <w:rPr>
          <w:rFonts w:eastAsia="Calibri"/>
          <w:color w:val="000000"/>
          <w:lang w:eastAsia="en-US"/>
          <w14:ligatures w14:val="standardContextual"/>
        </w:rPr>
        <w:t>Saskaņā ar Publiskas personas mantas atsavināšanas likuma 4.</w:t>
      </w:r>
      <w:r>
        <w:rPr>
          <w:rFonts w:eastAsia="Calibri"/>
          <w:color w:val="000000"/>
          <w:lang w:eastAsia="en-US"/>
          <w14:ligatures w14:val="standardContextual"/>
        </w:rPr>
        <w:t xml:space="preserve"> panta pirmo, otro un trešo daļu</w:t>
      </w:r>
      <w:r w:rsidRPr="00B70B3F">
        <w:rPr>
          <w:rFonts w:eastAsia="Calibri"/>
          <w:color w:val="000000"/>
          <w:lang w:eastAsia="en-US"/>
          <w14:ligatures w14:val="standardContextual"/>
        </w:rPr>
        <w:t xml:space="preserve">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5E8A023" w14:textId="152861AD" w:rsidR="00B70B3F" w:rsidRPr="00B70B3F" w:rsidRDefault="00B70B3F" w:rsidP="00B70B3F">
      <w:pPr>
        <w:ind w:firstLine="720"/>
        <w:jc w:val="both"/>
      </w:pPr>
      <w:r w:rsidRPr="00B70B3F">
        <w:t>Publiskas personas mantas atsavināšanas likuma 5.</w:t>
      </w:r>
      <w:r>
        <w:t xml:space="preserve"> </w:t>
      </w:r>
      <w:r w:rsidRPr="00B70B3F">
        <w:t>panta pirmajā daļā noteikts, ka atļauju atsavināt atvasinātu publisku personu nekustamo īpašumu dod attiecīgās atsavinātās publiskās personas lēmējinstitūcija.</w:t>
      </w:r>
    </w:p>
    <w:p w14:paraId="6854164F" w14:textId="012C7411" w:rsidR="00B70B3F" w:rsidRPr="00B70B3F" w:rsidRDefault="00B70B3F" w:rsidP="00B70B3F">
      <w:pPr>
        <w:ind w:firstLine="720"/>
        <w:jc w:val="both"/>
        <w:rPr>
          <w:rFonts w:eastAsia="Calibri" w:cs="Tahoma"/>
          <w:kern w:val="1"/>
          <w:szCs w:val="22"/>
          <w:lang w:eastAsia="en-US" w:bidi="hi-IN"/>
        </w:rPr>
      </w:pPr>
      <w:r w:rsidRPr="00B70B3F">
        <w:rPr>
          <w:rFonts w:eastAsia="Calibri" w:cs="Tahoma"/>
          <w:kern w:val="1"/>
          <w:szCs w:val="22"/>
          <w:lang w:eastAsia="en-US" w:bidi="hi-IN"/>
        </w:rPr>
        <w:t>Saskaņā ar Pašvaldību likuma 10.</w:t>
      </w:r>
      <w:r>
        <w:rPr>
          <w:rFonts w:eastAsia="Calibri" w:cs="Tahoma"/>
          <w:kern w:val="1"/>
          <w:szCs w:val="22"/>
          <w:lang w:eastAsia="en-US" w:bidi="hi-IN"/>
        </w:rPr>
        <w:t xml:space="preserve"> </w:t>
      </w:r>
      <w:r w:rsidRPr="00B70B3F">
        <w:rPr>
          <w:rFonts w:eastAsia="Calibri" w:cs="Tahoma"/>
          <w:kern w:val="1"/>
          <w:szCs w:val="22"/>
          <w:lang w:eastAsia="en-US" w:bidi="hi-IN"/>
        </w:rPr>
        <w:t>panta pirmās daļas 16.</w:t>
      </w:r>
      <w:r>
        <w:rPr>
          <w:rFonts w:eastAsia="Calibri" w:cs="Tahoma"/>
          <w:kern w:val="1"/>
          <w:szCs w:val="22"/>
          <w:lang w:eastAsia="en-US" w:bidi="hi-IN"/>
        </w:rPr>
        <w:t xml:space="preserve"> </w:t>
      </w:r>
      <w:r w:rsidRPr="00B70B3F">
        <w:rPr>
          <w:rFonts w:eastAsia="Calibri" w:cs="Tahoma"/>
          <w:kern w:val="1"/>
          <w:szCs w:val="22"/>
          <w:lang w:eastAsia="en-US" w:bidi="hi-IN"/>
        </w:rPr>
        <w:t>punktu - dome ir tiesīga izlemt ikvienu pašvaldības kompetences jautājumu. Tikai domes kompetencē ir lemt par pašvaldības nekustamā īpašuma atsavināšanu un apgrūtināšanu, kā arī par nekustamā īpašuma iegūšanu.</w:t>
      </w:r>
    </w:p>
    <w:p w14:paraId="7CE8CC5B" w14:textId="14C24872" w:rsidR="00B70B3F" w:rsidRPr="00B70B3F" w:rsidRDefault="00B70B3F" w:rsidP="00B70B3F">
      <w:pPr>
        <w:ind w:firstLine="720"/>
        <w:jc w:val="both"/>
        <w:rPr>
          <w:rFonts w:eastAsia="Calibri" w:cs="Tahoma"/>
          <w:kern w:val="1"/>
          <w:szCs w:val="22"/>
          <w:lang w:eastAsia="en-US" w:bidi="hi-IN"/>
        </w:rPr>
      </w:pPr>
      <w:r w:rsidRPr="00B70B3F">
        <w:rPr>
          <w:rFonts w:eastAsia="Calibri" w:cs="Tahoma"/>
          <w:kern w:val="1"/>
          <w:szCs w:val="22"/>
          <w:lang w:eastAsia="en-US" w:bidi="hi-IN"/>
        </w:rPr>
        <w:t>Publiskas personas mantas atsavināšanas likuma 3.</w:t>
      </w:r>
      <w:r>
        <w:rPr>
          <w:rFonts w:eastAsia="Calibri" w:cs="Tahoma"/>
          <w:kern w:val="1"/>
          <w:szCs w:val="22"/>
          <w:lang w:eastAsia="en-US" w:bidi="hi-IN"/>
        </w:rPr>
        <w:t xml:space="preserve"> </w:t>
      </w:r>
      <w:r w:rsidRPr="00B70B3F">
        <w:rPr>
          <w:rFonts w:eastAsia="Calibri" w:cs="Tahoma"/>
          <w:kern w:val="1"/>
          <w:szCs w:val="22"/>
          <w:lang w:eastAsia="en-US" w:bidi="hi-IN"/>
        </w:rPr>
        <w:t>panta otrajā daļā noteikts, ka publisku personu mantas atsavināšanas pamatveids ir mantas pārdošana izsolē. Saskaņā ar Publiskas personas mantas atsavināšanas likuma 8.</w:t>
      </w:r>
      <w:r>
        <w:rPr>
          <w:rFonts w:eastAsia="Calibri" w:cs="Tahoma"/>
          <w:kern w:val="1"/>
          <w:szCs w:val="22"/>
          <w:lang w:eastAsia="en-US" w:bidi="hi-IN"/>
        </w:rPr>
        <w:t xml:space="preserve"> panta otro daļu</w:t>
      </w:r>
      <w:r w:rsidRPr="00B70B3F">
        <w:rPr>
          <w:rFonts w:eastAsia="Calibri" w:cs="Tahoma"/>
          <w:kern w:val="1"/>
          <w:szCs w:val="22"/>
          <w:lang w:eastAsia="en-US" w:bidi="hi-IN"/>
        </w:rPr>
        <w:t xml:space="preserve"> atsavināšanai paredzētā atsavinātas publiskas personas nekustamā īpašuma novērtēšanu organizē attiecīgās atsavinātās publiskās personas lēmējinstitūcijas noteiktajā kārtībā. Publiskas personas mantas atsavināšanas likuma 9.</w:t>
      </w:r>
      <w:r>
        <w:rPr>
          <w:rFonts w:eastAsia="Calibri" w:cs="Tahoma"/>
          <w:kern w:val="1"/>
          <w:szCs w:val="22"/>
          <w:lang w:eastAsia="en-US" w:bidi="hi-IN"/>
        </w:rPr>
        <w:t xml:space="preserve"> </w:t>
      </w:r>
      <w:r w:rsidRPr="00B70B3F">
        <w:rPr>
          <w:rFonts w:eastAsia="Calibri" w:cs="Tahoma"/>
          <w:kern w:val="1"/>
          <w:szCs w:val="22"/>
          <w:lang w:eastAsia="en-US" w:bidi="hi-IN"/>
        </w:rPr>
        <w:t xml:space="preserve">panta otrajā daļā noteikts, ka institūcijas, kura organizē atsavinātas publiskas personas nekustamā īpašuma atsavināšanu, nosaka atsavinātas publiskas personas lēmējinstitūcija. </w:t>
      </w:r>
    </w:p>
    <w:p w14:paraId="39CA8E33" w14:textId="286D6336" w:rsidR="00B70B3F" w:rsidRPr="009B4626" w:rsidRDefault="00B70B3F" w:rsidP="00B70B3F">
      <w:pPr>
        <w:suppressAutoHyphens/>
        <w:ind w:firstLine="720"/>
        <w:jc w:val="both"/>
        <w:rPr>
          <w:b/>
          <w:bCs/>
        </w:rPr>
      </w:pPr>
      <w:r w:rsidRPr="00B70B3F">
        <w:t xml:space="preserve">Pamatojoties uz </w:t>
      </w:r>
      <w:r w:rsidRPr="00B70B3F">
        <w:rPr>
          <w:rFonts w:eastAsia="Calibri"/>
          <w:lang w:eastAsia="en-US"/>
        </w:rPr>
        <w:t>Pašvaldību likuma 10.</w:t>
      </w:r>
      <w:r>
        <w:rPr>
          <w:rFonts w:eastAsia="Calibri"/>
          <w:lang w:eastAsia="en-US"/>
        </w:rPr>
        <w:t xml:space="preserve"> </w:t>
      </w:r>
      <w:r w:rsidRPr="00B70B3F">
        <w:rPr>
          <w:rFonts w:eastAsia="Calibri"/>
          <w:lang w:eastAsia="en-US"/>
        </w:rPr>
        <w:t>panta pirmās daļas 16.</w:t>
      </w:r>
      <w:r>
        <w:rPr>
          <w:rFonts w:eastAsia="Calibri"/>
          <w:lang w:eastAsia="en-US"/>
        </w:rPr>
        <w:t xml:space="preserve"> </w:t>
      </w:r>
      <w:r w:rsidRPr="00B70B3F">
        <w:rPr>
          <w:rFonts w:eastAsia="Calibri"/>
          <w:lang w:eastAsia="en-US"/>
        </w:rPr>
        <w:t>punktu,</w:t>
      </w:r>
      <w:r w:rsidRPr="00B70B3F">
        <w:rPr>
          <w:lang w:eastAsia="en-US"/>
        </w:rPr>
        <w:t xml:space="preserve"> 73. panta ceturto daļu,</w:t>
      </w:r>
      <w:r w:rsidRPr="00B70B3F">
        <w:t xml:space="preserve"> Publiskas personas mantas atsavināšanas likuma 3.</w:t>
      </w:r>
      <w:r>
        <w:t xml:space="preserve"> </w:t>
      </w:r>
      <w:r w:rsidRPr="00B70B3F">
        <w:t>panta pirmās daļas 1.</w:t>
      </w:r>
      <w:r>
        <w:t xml:space="preserve"> </w:t>
      </w:r>
      <w:r w:rsidRPr="00B70B3F">
        <w:t>punktu, 8.</w:t>
      </w:r>
      <w:r>
        <w:t xml:space="preserve"> </w:t>
      </w:r>
      <w:r w:rsidRPr="00B70B3F">
        <w:t>panta trešo daļu, 10.</w:t>
      </w:r>
      <w:r>
        <w:t xml:space="preserve"> </w:t>
      </w:r>
      <w:r w:rsidRPr="00B70B3F">
        <w:t>pantu un 15.</w:t>
      </w:r>
      <w:r>
        <w:t xml:space="preserve"> </w:t>
      </w:r>
      <w:r w:rsidRPr="00B70B3F">
        <w:t xml:space="preserve">pantu, Limbažu novada pašvaldības īpašumā vai valdījumā esošo nekustamo īpašumu pārvaldīšanas un atsavināšanas koncepciju,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0DD019B6" w14:textId="49576BAC" w:rsidR="00B70B3F" w:rsidRPr="00B70B3F" w:rsidRDefault="00B70B3F" w:rsidP="00B70B3F">
      <w:pPr>
        <w:ind w:firstLine="720"/>
        <w:jc w:val="both"/>
        <w:rPr>
          <w:b/>
          <w:bCs/>
        </w:rPr>
      </w:pPr>
    </w:p>
    <w:p w14:paraId="03772500" w14:textId="22B05C03" w:rsidR="00B70B3F" w:rsidRPr="00B70B3F" w:rsidRDefault="00B70B3F" w:rsidP="0017544B">
      <w:pPr>
        <w:widowControl w:val="0"/>
        <w:numPr>
          <w:ilvl w:val="0"/>
          <w:numId w:val="38"/>
        </w:numPr>
        <w:suppressAutoHyphens/>
        <w:autoSpaceDE w:val="0"/>
        <w:autoSpaceDN w:val="0"/>
        <w:adjustRightInd w:val="0"/>
        <w:ind w:left="357" w:hanging="357"/>
        <w:contextualSpacing/>
        <w:jc w:val="both"/>
        <w:rPr>
          <w:rFonts w:eastAsia="Calibri" w:cs="Tahoma"/>
          <w:kern w:val="1"/>
          <w:lang w:eastAsia="en-US" w:bidi="hi-IN"/>
        </w:rPr>
      </w:pPr>
      <w:r w:rsidRPr="00B70B3F">
        <w:rPr>
          <w:rFonts w:eastAsia="Calibri" w:cs="Tahoma"/>
          <w:kern w:val="1"/>
          <w:lang w:eastAsia="en-US" w:bidi="hi-IN"/>
        </w:rPr>
        <w:t xml:space="preserve">Atsavināt, pārdodot elektroniskā izsoļu vietnē ar augšupejošu soli, pašvaldības nekustamo īpašumu </w:t>
      </w:r>
      <w:r w:rsidRPr="00B70B3F">
        <w:t>“</w:t>
      </w:r>
      <w:proofErr w:type="spellStart"/>
      <w:r w:rsidRPr="00B70B3F">
        <w:t>Jaunbrasliņas</w:t>
      </w:r>
      <w:proofErr w:type="spellEnd"/>
      <w:r w:rsidRPr="00B70B3F">
        <w:t>”, Alojas pagastā, Limbažu novadā, kadastra Nr. 6627 004 0401, kas sastāv no zemes vienības ar kadastra apzīmējumu 6627 004 0400, 1860 m</w:t>
      </w:r>
      <w:r w:rsidRPr="00B70B3F">
        <w:rPr>
          <w:vertAlign w:val="superscript"/>
        </w:rPr>
        <w:t>2</w:t>
      </w:r>
      <w:r w:rsidRPr="00B70B3F">
        <w:t xml:space="preserve"> platībā</w:t>
      </w:r>
      <w:r>
        <w:t xml:space="preserve"> (shēma 1.pielikumā)</w:t>
      </w:r>
      <w:r w:rsidRPr="00B70B3F">
        <w:rPr>
          <w:rFonts w:eastAsia="Calibri" w:cs="Tahoma"/>
          <w:kern w:val="1"/>
          <w:lang w:eastAsia="en-US" w:bidi="hi-IN"/>
        </w:rPr>
        <w:t xml:space="preserve">. </w:t>
      </w:r>
    </w:p>
    <w:p w14:paraId="0CD3283A" w14:textId="3A7AB280" w:rsidR="00B70B3F" w:rsidRPr="00B70B3F" w:rsidRDefault="00B70B3F" w:rsidP="0017544B">
      <w:pPr>
        <w:widowControl w:val="0"/>
        <w:numPr>
          <w:ilvl w:val="0"/>
          <w:numId w:val="38"/>
        </w:numPr>
        <w:suppressAutoHyphens/>
        <w:autoSpaceDE w:val="0"/>
        <w:autoSpaceDN w:val="0"/>
        <w:adjustRightInd w:val="0"/>
        <w:ind w:left="357" w:hanging="357"/>
        <w:contextualSpacing/>
        <w:jc w:val="both"/>
        <w:rPr>
          <w:rFonts w:eastAsia="Calibri" w:cs="Tahoma"/>
          <w:kern w:val="1"/>
          <w:lang w:eastAsia="en-US" w:bidi="hi-IN"/>
        </w:rPr>
      </w:pPr>
      <w:r w:rsidRPr="00B70B3F">
        <w:rPr>
          <w:rFonts w:eastAsia="Calibri" w:cs="Tahoma"/>
          <w:kern w:val="1"/>
          <w:lang w:eastAsia="en-US" w:bidi="hi-IN"/>
        </w:rPr>
        <w:t xml:space="preserve">Apstiprināt nekustamā </w:t>
      </w:r>
      <w:r>
        <w:rPr>
          <w:rFonts w:eastAsia="Calibri" w:cs="Tahoma"/>
          <w:kern w:val="1"/>
          <w:lang w:eastAsia="en-US" w:bidi="hi-IN"/>
        </w:rPr>
        <w:t xml:space="preserve">īpašuma </w:t>
      </w:r>
      <w:r w:rsidRPr="00B70B3F">
        <w:t>“</w:t>
      </w:r>
      <w:proofErr w:type="spellStart"/>
      <w:r w:rsidRPr="00B70B3F">
        <w:t>Jaunbrasliņas</w:t>
      </w:r>
      <w:proofErr w:type="spellEnd"/>
      <w:r w:rsidRPr="00B70B3F">
        <w:t xml:space="preserve">”, Alojas </w:t>
      </w:r>
      <w:r w:rsidRPr="00B70B3F">
        <w:rPr>
          <w:rFonts w:eastAsia="Arial Unicode MS" w:cs="Tahoma"/>
          <w:kern w:val="1"/>
          <w:lang w:eastAsia="en-US" w:bidi="hi-IN"/>
        </w:rPr>
        <w:t xml:space="preserve">pagastā, Limbažu novadā, kadastra numurs </w:t>
      </w:r>
      <w:r w:rsidRPr="00B70B3F">
        <w:t>6627 004 0401</w:t>
      </w:r>
      <w:r w:rsidRPr="00B70B3F">
        <w:rPr>
          <w:rFonts w:eastAsia="Calibri" w:cs="Tahoma"/>
          <w:kern w:val="1"/>
          <w:lang w:eastAsia="en-US" w:bidi="hi-IN"/>
        </w:rPr>
        <w:t xml:space="preserve">, nosacīto cenu </w:t>
      </w:r>
      <w:r>
        <w:rPr>
          <w:rFonts w:eastAsia="Calibri" w:cs="Tahoma"/>
          <w:kern w:val="1"/>
          <w:lang w:eastAsia="en-US" w:bidi="hi-IN"/>
        </w:rPr>
        <w:t>1 </w:t>
      </w:r>
      <w:r w:rsidRPr="00B70B3F">
        <w:rPr>
          <w:rFonts w:eastAsia="Calibri" w:cs="Tahoma"/>
          <w:kern w:val="1"/>
          <w:lang w:eastAsia="en-US" w:bidi="hi-IN"/>
        </w:rPr>
        <w:t xml:space="preserve">700,00 EUR (viens tūkstotis septiņi </w:t>
      </w:r>
      <w:r>
        <w:rPr>
          <w:rFonts w:eastAsia="Calibri" w:cs="Tahoma"/>
          <w:kern w:val="1"/>
          <w:lang w:eastAsia="en-US" w:bidi="hi-IN"/>
        </w:rPr>
        <w:t xml:space="preserve">simti </w:t>
      </w:r>
      <w:proofErr w:type="spellStart"/>
      <w:r w:rsidRPr="00B70B3F">
        <w:rPr>
          <w:rFonts w:eastAsia="Calibri" w:cs="Tahoma"/>
          <w:i/>
          <w:kern w:val="1"/>
          <w:lang w:eastAsia="en-US" w:bidi="hi-IN"/>
        </w:rPr>
        <w:t>e</w:t>
      </w:r>
      <w:r>
        <w:rPr>
          <w:rFonts w:eastAsia="Calibri" w:cs="Tahoma"/>
          <w:i/>
          <w:kern w:val="1"/>
          <w:lang w:eastAsia="en-US" w:bidi="hi-IN"/>
        </w:rPr>
        <w:t>u</w:t>
      </w:r>
      <w:r w:rsidRPr="00B70B3F">
        <w:rPr>
          <w:rFonts w:eastAsia="Calibri" w:cs="Tahoma"/>
          <w:i/>
          <w:kern w:val="1"/>
          <w:lang w:eastAsia="en-US" w:bidi="hi-IN"/>
        </w:rPr>
        <w:t>ro</w:t>
      </w:r>
      <w:proofErr w:type="spellEnd"/>
      <w:r>
        <w:rPr>
          <w:rFonts w:eastAsia="Calibri" w:cs="Tahoma"/>
          <w:i/>
          <w:kern w:val="1"/>
          <w:lang w:eastAsia="en-US" w:bidi="hi-IN"/>
        </w:rPr>
        <w:t>,</w:t>
      </w:r>
      <w:r w:rsidRPr="00B70B3F">
        <w:rPr>
          <w:rFonts w:eastAsia="Calibri" w:cs="Tahoma"/>
          <w:kern w:val="1"/>
          <w:lang w:eastAsia="en-US" w:bidi="hi-IN"/>
        </w:rPr>
        <w:t xml:space="preserve"> 00 centi). </w:t>
      </w:r>
    </w:p>
    <w:p w14:paraId="1BBAE787" w14:textId="101EA7B4" w:rsidR="00B70B3F" w:rsidRPr="00B70B3F" w:rsidRDefault="00B70B3F" w:rsidP="0017544B">
      <w:pPr>
        <w:widowControl w:val="0"/>
        <w:numPr>
          <w:ilvl w:val="0"/>
          <w:numId w:val="38"/>
        </w:numPr>
        <w:suppressAutoHyphens/>
        <w:autoSpaceDE w:val="0"/>
        <w:autoSpaceDN w:val="0"/>
        <w:adjustRightInd w:val="0"/>
        <w:ind w:left="357" w:hanging="357"/>
        <w:contextualSpacing/>
        <w:jc w:val="both"/>
        <w:rPr>
          <w:rFonts w:eastAsia="Calibri" w:cs="Tahoma"/>
          <w:kern w:val="1"/>
          <w:lang w:eastAsia="en-US" w:bidi="hi-IN"/>
        </w:rPr>
      </w:pPr>
      <w:r w:rsidRPr="00B70B3F">
        <w:rPr>
          <w:rFonts w:eastAsia="Calibri" w:cs="Tahoma"/>
          <w:kern w:val="1"/>
          <w:lang w:eastAsia="en-US" w:bidi="hi-IN"/>
        </w:rPr>
        <w:t xml:space="preserve">Apstiprināt Limbažu novada pašvaldības nekustamā īpašuma </w:t>
      </w:r>
      <w:r w:rsidRPr="00B70B3F">
        <w:t>“</w:t>
      </w:r>
      <w:proofErr w:type="spellStart"/>
      <w:r w:rsidRPr="00B70B3F">
        <w:t>Jaunbrasliņas</w:t>
      </w:r>
      <w:proofErr w:type="spellEnd"/>
      <w:r w:rsidRPr="00B70B3F">
        <w:t xml:space="preserve">”, Alojas </w:t>
      </w:r>
      <w:r w:rsidRPr="00B70B3F">
        <w:rPr>
          <w:rFonts w:eastAsia="Arial Unicode MS" w:cs="Tahoma"/>
          <w:kern w:val="1"/>
          <w:lang w:eastAsia="en-US" w:bidi="hi-IN"/>
        </w:rPr>
        <w:t xml:space="preserve">pagastā, Limbažu novadā, kadastra numurs </w:t>
      </w:r>
      <w:r w:rsidRPr="00B70B3F">
        <w:t>6627 004 0401</w:t>
      </w:r>
      <w:r w:rsidRPr="00B70B3F">
        <w:rPr>
          <w:rFonts w:eastAsia="Arial Unicode MS" w:cs="Tahoma"/>
          <w:kern w:val="1"/>
          <w:lang w:eastAsia="en-US" w:bidi="hi-IN"/>
        </w:rPr>
        <w:t xml:space="preserve">, </w:t>
      </w:r>
      <w:r w:rsidRPr="00B70B3F">
        <w:rPr>
          <w:rFonts w:eastAsia="Calibri" w:cs="Tahoma"/>
          <w:kern w:val="1"/>
          <w:lang w:eastAsia="en-US" w:bidi="hi-IN"/>
        </w:rPr>
        <w:t>izsoles noteikumus (</w:t>
      </w:r>
      <w:r>
        <w:rPr>
          <w:rFonts w:eastAsia="Calibri" w:cs="Tahoma"/>
          <w:kern w:val="1"/>
          <w:lang w:eastAsia="en-US" w:bidi="hi-IN"/>
        </w:rPr>
        <w:t>2.</w:t>
      </w:r>
      <w:r w:rsidRPr="00B70B3F">
        <w:rPr>
          <w:rFonts w:eastAsia="Calibri" w:cs="Tahoma"/>
          <w:kern w:val="1"/>
          <w:lang w:eastAsia="en-US" w:bidi="hi-IN"/>
        </w:rPr>
        <w:t xml:space="preserve">pielikumā). </w:t>
      </w:r>
    </w:p>
    <w:p w14:paraId="6C50F132" w14:textId="34892317" w:rsidR="00B70B3F" w:rsidRPr="00B70B3F" w:rsidRDefault="00B70B3F" w:rsidP="0017544B">
      <w:pPr>
        <w:widowControl w:val="0"/>
        <w:numPr>
          <w:ilvl w:val="0"/>
          <w:numId w:val="38"/>
        </w:numPr>
        <w:suppressAutoHyphens/>
        <w:autoSpaceDE w:val="0"/>
        <w:autoSpaceDN w:val="0"/>
        <w:adjustRightInd w:val="0"/>
        <w:ind w:left="357" w:hanging="357"/>
        <w:contextualSpacing/>
        <w:jc w:val="both"/>
        <w:rPr>
          <w:rFonts w:eastAsia="Calibri" w:cs="Tahoma"/>
          <w:kern w:val="1"/>
          <w:lang w:eastAsia="en-US" w:bidi="hi-IN"/>
        </w:rPr>
      </w:pPr>
      <w:r w:rsidRPr="00B70B3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B70B3F">
        <w:t>“</w:t>
      </w:r>
      <w:proofErr w:type="spellStart"/>
      <w:r w:rsidRPr="00B70B3F">
        <w:t>Jaunbrasliņas</w:t>
      </w:r>
      <w:proofErr w:type="spellEnd"/>
      <w:r w:rsidRPr="00B70B3F">
        <w:t xml:space="preserve">”, Alojas </w:t>
      </w:r>
      <w:r w:rsidRPr="00B70B3F">
        <w:rPr>
          <w:rFonts w:eastAsia="Calibri" w:cs="Tahoma"/>
          <w:kern w:val="1"/>
          <w:lang w:eastAsia="en-US" w:bidi="hi-IN"/>
        </w:rPr>
        <w:t>pagastā</w:t>
      </w:r>
      <w:r w:rsidRPr="00B70B3F">
        <w:rPr>
          <w:rFonts w:eastAsia="Calibri" w:cs="Tahoma"/>
          <w:kern w:val="1"/>
          <w:szCs w:val="22"/>
          <w:lang w:eastAsia="en-US" w:bidi="hi-IN"/>
        </w:rPr>
        <w:t>, Limbažu novadā</w:t>
      </w:r>
      <w:r w:rsidRPr="00B70B3F">
        <w:rPr>
          <w:rFonts w:eastAsia="Calibri" w:cs="Tahoma"/>
          <w:kern w:val="1"/>
          <w:lang w:eastAsia="en-US" w:bidi="hi-IN"/>
        </w:rPr>
        <w:t xml:space="preserve">. </w:t>
      </w:r>
    </w:p>
    <w:p w14:paraId="7841EC1E" w14:textId="3E7311B5" w:rsidR="00B70B3F" w:rsidRPr="00B70B3F" w:rsidRDefault="00B70B3F" w:rsidP="0017544B">
      <w:pPr>
        <w:numPr>
          <w:ilvl w:val="0"/>
          <w:numId w:val="38"/>
        </w:numPr>
        <w:autoSpaceDE w:val="0"/>
        <w:autoSpaceDN w:val="0"/>
        <w:adjustRightInd w:val="0"/>
        <w:ind w:left="357" w:hanging="357"/>
        <w:contextualSpacing/>
        <w:jc w:val="both"/>
        <w:rPr>
          <w:rFonts w:eastAsia="Calibri"/>
        </w:rPr>
      </w:pPr>
      <w:r w:rsidRPr="00B70B3F">
        <w:rPr>
          <w:rFonts w:eastAsia="Calibri"/>
        </w:rPr>
        <w:t xml:space="preserve">Atbildīgo par lēmuma izpildi noteikt </w:t>
      </w:r>
      <w:r w:rsidRPr="00B70B3F">
        <w:t>Limbažu novada pašvaldības īpašum</w:t>
      </w:r>
      <w:r>
        <w:t>a</w:t>
      </w:r>
      <w:r w:rsidRPr="00B70B3F">
        <w:t xml:space="preserve"> privatizācijas un atsavināšanas komisijas priekšsēdētāja 2. vietnieku</w:t>
      </w:r>
      <w:r w:rsidRPr="00B70B3F">
        <w:rPr>
          <w:rFonts w:eastAsia="Calibri"/>
        </w:rPr>
        <w:t>.</w:t>
      </w:r>
    </w:p>
    <w:p w14:paraId="140C3CE7" w14:textId="77777777" w:rsidR="00B70B3F" w:rsidRPr="00B70B3F" w:rsidRDefault="00B70B3F" w:rsidP="0017544B">
      <w:pPr>
        <w:numPr>
          <w:ilvl w:val="0"/>
          <w:numId w:val="38"/>
        </w:numPr>
        <w:autoSpaceDE w:val="0"/>
        <w:autoSpaceDN w:val="0"/>
        <w:adjustRightInd w:val="0"/>
        <w:ind w:left="357" w:hanging="357"/>
        <w:contextualSpacing/>
        <w:jc w:val="both"/>
        <w:rPr>
          <w:rFonts w:eastAsia="Calibri"/>
        </w:rPr>
      </w:pPr>
      <w:r w:rsidRPr="00B70B3F">
        <w:rPr>
          <w:rFonts w:eastAsia="Calibri"/>
        </w:rPr>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5F6B23E1" w:rsidR="00F322EC" w:rsidRPr="00F26A7C" w:rsidRDefault="00F322EC" w:rsidP="00CE0433">
      <w:pPr>
        <w:suppressAutoHyphens/>
        <w:jc w:val="both"/>
        <w:rPr>
          <w:b/>
          <w:bCs/>
        </w:rPr>
      </w:pPr>
      <w:bookmarkStart w:id="125" w:name="_Hlk115098367"/>
      <w:r w:rsidRPr="00F26A7C">
        <w:rPr>
          <w:b/>
          <w:bCs/>
        </w:rPr>
        <w:t xml:space="preserve">Lēmums Nr. </w:t>
      </w:r>
      <w:r w:rsidR="001F4945">
        <w:rPr>
          <w:b/>
          <w:bCs/>
        </w:rPr>
        <w:t>786</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2567E1C4" w14:textId="77777777" w:rsidR="00316AB7" w:rsidRPr="00316AB7" w:rsidRDefault="00316AB7" w:rsidP="00316AB7">
      <w:pPr>
        <w:pBdr>
          <w:bottom w:val="single" w:sz="6" w:space="1" w:color="auto"/>
        </w:pBdr>
        <w:jc w:val="both"/>
        <w:rPr>
          <w:b/>
          <w:bCs/>
        </w:rPr>
      </w:pPr>
      <w:bookmarkStart w:id="126" w:name="_Hlk112668582"/>
      <w:bookmarkStart w:id="127" w:name="_Hlk115098579"/>
      <w:bookmarkEnd w:id="125"/>
      <w:r w:rsidRPr="00316AB7">
        <w:rPr>
          <w:b/>
          <w:bCs/>
          <w:noProof/>
        </w:rPr>
        <w:t>Par nekustamā īpašuma Jaungāršas,</w:t>
      </w:r>
      <w:r w:rsidRPr="00316AB7">
        <w:t xml:space="preserve"> </w:t>
      </w:r>
      <w:r w:rsidRPr="00316AB7">
        <w:rPr>
          <w:b/>
          <w:bCs/>
          <w:noProof/>
        </w:rPr>
        <w:t>Puikules stacijā, Brīvzemnieku pagastā, Limbažu novadā atsavināšanu, nosacītās cenas un izsoles noteikumu apstiprināšanu</w:t>
      </w:r>
    </w:p>
    <w:p w14:paraId="25802B8A" w14:textId="77777777" w:rsidR="00316AB7" w:rsidRPr="00C839A5" w:rsidRDefault="00316AB7" w:rsidP="00316AB7">
      <w:pPr>
        <w:jc w:val="center"/>
      </w:pPr>
      <w:r w:rsidRPr="00C839A5">
        <w:t xml:space="preserve">Ziņo </w:t>
      </w:r>
      <w:r>
        <w:rPr>
          <w:noProof/>
        </w:rPr>
        <w:t>Sigita Upmale</w:t>
      </w:r>
    </w:p>
    <w:p w14:paraId="284386D0" w14:textId="77777777" w:rsidR="00316AB7" w:rsidRPr="00316AB7" w:rsidRDefault="00316AB7" w:rsidP="00316AB7">
      <w:pPr>
        <w:jc w:val="both"/>
      </w:pPr>
    </w:p>
    <w:p w14:paraId="4197AC0F" w14:textId="2B783F83" w:rsidR="00316AB7" w:rsidRPr="00316AB7" w:rsidRDefault="00316AB7" w:rsidP="00316AB7">
      <w:pPr>
        <w:ind w:firstLine="720"/>
        <w:jc w:val="both"/>
      </w:pPr>
      <w:r w:rsidRPr="00316AB7">
        <w:t>Ar Limbažu novada domes 2025.</w:t>
      </w:r>
      <w:r w:rsidR="00C85260">
        <w:t xml:space="preserve"> </w:t>
      </w:r>
      <w:r w:rsidRPr="00316AB7">
        <w:t>gada 25. septembra lēmumu Nr.710 (protokols Nr.15, 65</w:t>
      </w:r>
      <w:r w:rsidR="00C85260">
        <w:t>.</w:t>
      </w:r>
      <w:r w:rsidRPr="00316AB7">
        <w:t xml:space="preserve">) nolemts atsavināt pašvaldības nekustamo īpašumu </w:t>
      </w:r>
      <w:r w:rsidRPr="00316AB7">
        <w:rPr>
          <w:rFonts w:eastAsia="Arial Unicode MS"/>
          <w:lang w:eastAsia="x-none"/>
        </w:rPr>
        <w:t>“</w:t>
      </w:r>
      <w:proofErr w:type="spellStart"/>
      <w:r w:rsidRPr="00316AB7">
        <w:rPr>
          <w:rFonts w:eastAsia="Arial Unicode MS"/>
          <w:lang w:eastAsia="x-none"/>
        </w:rPr>
        <w:t>Jaungāršas</w:t>
      </w:r>
      <w:proofErr w:type="spellEnd"/>
      <w:r w:rsidRPr="00316AB7">
        <w:rPr>
          <w:rFonts w:eastAsia="Arial Unicode MS"/>
          <w:lang w:eastAsia="x-none"/>
        </w:rPr>
        <w:t>”,</w:t>
      </w:r>
      <w:r w:rsidRPr="00316AB7">
        <w:t xml:space="preserve"> </w:t>
      </w:r>
      <w:r w:rsidRPr="00316AB7">
        <w:rPr>
          <w:rFonts w:eastAsia="Arial Unicode MS"/>
          <w:lang w:eastAsia="x-none"/>
        </w:rPr>
        <w:t>Puikules stacijā, Brīvzemnieku pagastā, Limbažu novadā, kadastra numurs 6648 003 0158</w:t>
      </w:r>
      <w:r w:rsidRPr="00316AB7">
        <w:t>, kas sastāv no zemes vienības ar kadastra apzīmējumu 6648 003 0156 8920 m</w:t>
      </w:r>
      <w:r w:rsidRPr="00316AB7">
        <w:rPr>
          <w:vertAlign w:val="superscript"/>
        </w:rPr>
        <w:t>2</w:t>
      </w:r>
      <w:r w:rsidRPr="00316AB7">
        <w:t xml:space="preserve"> platībā.</w:t>
      </w:r>
    </w:p>
    <w:p w14:paraId="72B094C3" w14:textId="3F295AE8" w:rsidR="00316AB7" w:rsidRPr="00316AB7" w:rsidRDefault="00316AB7" w:rsidP="00316AB7">
      <w:pPr>
        <w:autoSpaceDE w:val="0"/>
        <w:autoSpaceDN w:val="0"/>
        <w:adjustRightInd w:val="0"/>
        <w:ind w:firstLine="720"/>
        <w:jc w:val="both"/>
        <w:rPr>
          <w:rFonts w:eastAsia="Calibri"/>
          <w:color w:val="000000"/>
          <w:lang w:eastAsia="en-US"/>
          <w14:ligatures w14:val="standardContextual"/>
        </w:rPr>
      </w:pPr>
      <w:r w:rsidRPr="00316AB7">
        <w:rPr>
          <w:rFonts w:eastAsia="Calibri"/>
          <w:color w:val="000000"/>
          <w:lang w:eastAsia="en-US"/>
          <w14:ligatures w14:val="standardContextual"/>
        </w:rPr>
        <w:t>Saskaņā ar Publiskas personas mantas atsavināšanas likuma 4.</w:t>
      </w:r>
      <w:r w:rsidR="00C85260">
        <w:rPr>
          <w:rFonts w:eastAsia="Calibri"/>
          <w:color w:val="000000"/>
          <w:lang w:eastAsia="en-US"/>
          <w14:ligatures w14:val="standardContextual"/>
        </w:rPr>
        <w:t xml:space="preserve"> </w:t>
      </w:r>
      <w:r w:rsidRPr="00316AB7">
        <w:rPr>
          <w:rFonts w:eastAsia="Calibri"/>
          <w:color w:val="000000"/>
          <w:lang w:eastAsia="en-US"/>
          <w14:ligatures w14:val="standardContextual"/>
        </w:rPr>
        <w:t>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B47EA75" w14:textId="309159B6" w:rsidR="00316AB7" w:rsidRPr="00316AB7" w:rsidRDefault="00316AB7" w:rsidP="00316AB7">
      <w:pPr>
        <w:ind w:firstLine="720"/>
        <w:jc w:val="both"/>
      </w:pPr>
      <w:r w:rsidRPr="00316AB7">
        <w:t>Publiskas personas mantas atsavināšanas likuma 5.</w:t>
      </w:r>
      <w:r w:rsidR="00C85260">
        <w:t xml:space="preserve"> </w:t>
      </w:r>
      <w:r w:rsidRPr="00316AB7">
        <w:t>panta pirmajā daļā noteikts, ka atļauju atsavināt atvasinātu publisku personu nekustamo īpašumu dod attiecīgās atsavinātās publiskās personas lēmējinstitūcija.</w:t>
      </w:r>
    </w:p>
    <w:p w14:paraId="10FA80D2" w14:textId="45694A38" w:rsidR="00316AB7" w:rsidRPr="00316AB7" w:rsidRDefault="00316AB7" w:rsidP="00316AB7">
      <w:pPr>
        <w:ind w:firstLine="720"/>
        <w:jc w:val="both"/>
        <w:rPr>
          <w:rFonts w:eastAsia="Calibri" w:cs="Tahoma"/>
          <w:kern w:val="1"/>
          <w:szCs w:val="22"/>
          <w:lang w:eastAsia="en-US" w:bidi="hi-IN"/>
        </w:rPr>
      </w:pPr>
      <w:r w:rsidRPr="00316AB7">
        <w:rPr>
          <w:rFonts w:eastAsia="Calibri" w:cs="Tahoma"/>
          <w:kern w:val="1"/>
          <w:szCs w:val="22"/>
          <w:lang w:eastAsia="en-US" w:bidi="hi-IN"/>
        </w:rPr>
        <w:t>Saskaņā ar Pašvaldību likuma 10.</w:t>
      </w:r>
      <w:r w:rsidR="00C85260">
        <w:rPr>
          <w:rFonts w:eastAsia="Calibri" w:cs="Tahoma"/>
          <w:kern w:val="1"/>
          <w:szCs w:val="22"/>
          <w:lang w:eastAsia="en-US" w:bidi="hi-IN"/>
        </w:rPr>
        <w:t xml:space="preserve"> </w:t>
      </w:r>
      <w:r w:rsidRPr="00316AB7">
        <w:rPr>
          <w:rFonts w:eastAsia="Calibri" w:cs="Tahoma"/>
          <w:kern w:val="1"/>
          <w:szCs w:val="22"/>
          <w:lang w:eastAsia="en-US" w:bidi="hi-IN"/>
        </w:rPr>
        <w:t>panta pirmās daļas 16.</w:t>
      </w:r>
      <w:r w:rsidR="00C85260">
        <w:rPr>
          <w:rFonts w:eastAsia="Calibri" w:cs="Tahoma"/>
          <w:kern w:val="1"/>
          <w:szCs w:val="22"/>
          <w:lang w:eastAsia="en-US" w:bidi="hi-IN"/>
        </w:rPr>
        <w:t xml:space="preserve"> </w:t>
      </w:r>
      <w:r w:rsidRPr="00316AB7">
        <w:rPr>
          <w:rFonts w:eastAsia="Calibri" w:cs="Tahoma"/>
          <w:kern w:val="1"/>
          <w:szCs w:val="22"/>
          <w:lang w:eastAsia="en-US" w:bidi="hi-IN"/>
        </w:rPr>
        <w:t>punktu - dome ir tiesīga izlemt ikvienu pašvaldības kompetences jautājumu. Tikai domes kompetencē ir lemt par pašvaldības nekustamā īpašuma atsavināšanu un apgrūtināšanu, kā arī par nekustamā īpašuma iegūšanu.</w:t>
      </w:r>
    </w:p>
    <w:p w14:paraId="752CA492" w14:textId="10C0F00A" w:rsidR="00316AB7" w:rsidRPr="00316AB7" w:rsidRDefault="00316AB7" w:rsidP="00316AB7">
      <w:pPr>
        <w:ind w:firstLine="720"/>
        <w:jc w:val="both"/>
        <w:rPr>
          <w:rFonts w:eastAsia="Calibri" w:cs="Tahoma"/>
          <w:kern w:val="1"/>
          <w:szCs w:val="22"/>
          <w:lang w:eastAsia="en-US" w:bidi="hi-IN"/>
        </w:rPr>
      </w:pPr>
      <w:r w:rsidRPr="00316AB7">
        <w:rPr>
          <w:rFonts w:eastAsia="Calibri" w:cs="Tahoma"/>
          <w:kern w:val="1"/>
          <w:szCs w:val="22"/>
          <w:lang w:eastAsia="en-US" w:bidi="hi-IN"/>
        </w:rPr>
        <w:t>Publiskas personas mantas atsavināšanas likuma 3.</w:t>
      </w:r>
      <w:r w:rsidR="00C85260">
        <w:rPr>
          <w:rFonts w:eastAsia="Calibri" w:cs="Tahoma"/>
          <w:kern w:val="1"/>
          <w:szCs w:val="22"/>
          <w:lang w:eastAsia="en-US" w:bidi="hi-IN"/>
        </w:rPr>
        <w:t xml:space="preserve"> </w:t>
      </w:r>
      <w:r w:rsidRPr="00316AB7">
        <w:rPr>
          <w:rFonts w:eastAsia="Calibri" w:cs="Tahoma"/>
          <w:kern w:val="1"/>
          <w:szCs w:val="22"/>
          <w:lang w:eastAsia="en-US" w:bidi="hi-IN"/>
        </w:rPr>
        <w:t>panta otrajā daļā noteikts, ka publisku personu mantas atsavināšanas pamatveids ir mantas pārdošana izsolē. Saskaņā ar Publiskas personas mantas atsavināšanas likuma 8.</w:t>
      </w:r>
      <w:r w:rsidR="00C85260">
        <w:rPr>
          <w:rFonts w:eastAsia="Calibri" w:cs="Tahoma"/>
          <w:kern w:val="1"/>
          <w:szCs w:val="22"/>
          <w:lang w:eastAsia="en-US" w:bidi="hi-IN"/>
        </w:rPr>
        <w:t xml:space="preserve"> panta otro daļu</w:t>
      </w:r>
      <w:r w:rsidRPr="00316AB7">
        <w:rPr>
          <w:rFonts w:eastAsia="Calibri" w:cs="Tahoma"/>
          <w:kern w:val="1"/>
          <w:szCs w:val="22"/>
          <w:lang w:eastAsia="en-US" w:bidi="hi-IN"/>
        </w:rPr>
        <w:t xml:space="preserve"> atsavināšanai paredzētā atsavinātas publiskas personas nekustamā īpašuma novērtēšanu organizē attiecīgās atsavinātās publiskās personas lēmējinstitūcijas noteiktajā kārtībā. Publiskas personas mantas atsavināšanas likuma 9.</w:t>
      </w:r>
      <w:r w:rsidR="00C85260">
        <w:rPr>
          <w:rFonts w:eastAsia="Calibri" w:cs="Tahoma"/>
          <w:kern w:val="1"/>
          <w:szCs w:val="22"/>
          <w:lang w:eastAsia="en-US" w:bidi="hi-IN"/>
        </w:rPr>
        <w:t xml:space="preserve"> </w:t>
      </w:r>
      <w:r w:rsidRPr="00316AB7">
        <w:rPr>
          <w:rFonts w:eastAsia="Calibri" w:cs="Tahoma"/>
          <w:kern w:val="1"/>
          <w:szCs w:val="22"/>
          <w:lang w:eastAsia="en-US" w:bidi="hi-IN"/>
        </w:rPr>
        <w:t xml:space="preserve">panta otrajā daļā noteikts, ka institūcijas, kura organizē atsavinātas publiskas personas nekustamā īpašuma atsavināšanu, nosaka atsavinātas publiskas personas lēmējinstitūcija. </w:t>
      </w:r>
    </w:p>
    <w:p w14:paraId="2698D63D" w14:textId="6A6B9F95" w:rsidR="00316AB7" w:rsidRPr="009B4626" w:rsidRDefault="00316AB7" w:rsidP="00316AB7">
      <w:pPr>
        <w:suppressAutoHyphens/>
        <w:ind w:firstLine="720"/>
        <w:jc w:val="both"/>
        <w:rPr>
          <w:b/>
          <w:bCs/>
        </w:rPr>
      </w:pPr>
      <w:r w:rsidRPr="00316AB7">
        <w:t xml:space="preserve">Pamatojoties uz </w:t>
      </w:r>
      <w:r w:rsidRPr="00316AB7">
        <w:rPr>
          <w:rFonts w:eastAsia="Calibri"/>
          <w:lang w:eastAsia="en-US"/>
        </w:rPr>
        <w:t>Pašvaldību likuma 10.</w:t>
      </w:r>
      <w:r w:rsidR="00C85260">
        <w:rPr>
          <w:rFonts w:eastAsia="Calibri"/>
          <w:lang w:eastAsia="en-US"/>
        </w:rPr>
        <w:t xml:space="preserve"> </w:t>
      </w:r>
      <w:r w:rsidRPr="00316AB7">
        <w:rPr>
          <w:rFonts w:eastAsia="Calibri"/>
          <w:lang w:eastAsia="en-US"/>
        </w:rPr>
        <w:t>panta pirmās daļas 16.</w:t>
      </w:r>
      <w:r w:rsidR="00C85260">
        <w:rPr>
          <w:rFonts w:eastAsia="Calibri"/>
          <w:lang w:eastAsia="en-US"/>
        </w:rPr>
        <w:t xml:space="preserve"> </w:t>
      </w:r>
      <w:r w:rsidRPr="00316AB7">
        <w:rPr>
          <w:rFonts w:eastAsia="Calibri"/>
          <w:lang w:eastAsia="en-US"/>
        </w:rPr>
        <w:t>punktu,</w:t>
      </w:r>
      <w:r w:rsidRPr="00316AB7">
        <w:rPr>
          <w:lang w:eastAsia="en-US"/>
        </w:rPr>
        <w:t xml:space="preserve"> 73. panta ceturto daļu,</w:t>
      </w:r>
      <w:r w:rsidRPr="00316AB7">
        <w:t xml:space="preserve"> Publiskas personas mantas atsavināšanas likuma 3.</w:t>
      </w:r>
      <w:r w:rsidR="00C85260">
        <w:t xml:space="preserve"> </w:t>
      </w:r>
      <w:r w:rsidRPr="00316AB7">
        <w:t>panta pirmās daļas 1.</w:t>
      </w:r>
      <w:r w:rsidR="00C85260">
        <w:t xml:space="preserve"> </w:t>
      </w:r>
      <w:r w:rsidRPr="00316AB7">
        <w:t>punktu, 8.</w:t>
      </w:r>
      <w:r w:rsidR="00C85260">
        <w:t xml:space="preserve"> </w:t>
      </w:r>
      <w:r w:rsidRPr="00316AB7">
        <w:t>panta trešo daļu, 10.</w:t>
      </w:r>
      <w:r w:rsidR="00C85260">
        <w:t xml:space="preserve"> </w:t>
      </w:r>
      <w:r w:rsidRPr="00316AB7">
        <w:t>pantu un 15.</w:t>
      </w:r>
      <w:r w:rsidR="00C85260">
        <w:t xml:space="preserve"> </w:t>
      </w:r>
      <w:r w:rsidRPr="00316AB7">
        <w:t xml:space="preserve">pantu, Limbažu novada pašvaldības īpašumā vai valdījumā esošo nekustamo īpašumu pārvaldīšanas un atsavināšanas koncepciju,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718B6868" w14:textId="126422D4" w:rsidR="00316AB7" w:rsidRPr="00316AB7" w:rsidRDefault="00316AB7" w:rsidP="00316AB7">
      <w:pPr>
        <w:ind w:firstLine="720"/>
        <w:jc w:val="both"/>
        <w:rPr>
          <w:rFonts w:eastAsia="Arial Unicode MS" w:cs="Tahoma"/>
          <w:kern w:val="1"/>
          <w:lang w:eastAsia="en-US" w:bidi="hi-IN"/>
        </w:rPr>
      </w:pPr>
    </w:p>
    <w:p w14:paraId="0C3162B5" w14:textId="68CDD5E3" w:rsidR="00316AB7" w:rsidRPr="00316AB7" w:rsidRDefault="00316AB7" w:rsidP="0017544B">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316AB7">
        <w:rPr>
          <w:rFonts w:eastAsia="Calibri" w:cs="Tahoma"/>
          <w:kern w:val="1"/>
          <w:lang w:eastAsia="en-US" w:bidi="hi-IN"/>
        </w:rPr>
        <w:t xml:space="preserve">Atsavināt, pārdodot elektroniskā izsoļu vietnē ar augšupejošu soli, pašvaldības nekustamo īpašumu </w:t>
      </w:r>
      <w:r w:rsidRPr="00316AB7">
        <w:t>“</w:t>
      </w:r>
      <w:proofErr w:type="spellStart"/>
      <w:r w:rsidRPr="00316AB7">
        <w:t>Jaungāršas</w:t>
      </w:r>
      <w:proofErr w:type="spellEnd"/>
      <w:r w:rsidRPr="00316AB7">
        <w:t>”, Puikules stacijā, Brīvzemnieku pagast</w:t>
      </w:r>
      <w:r w:rsidR="00C85260">
        <w:t>ā, Limbažu novadā, kadastra Nr. </w:t>
      </w:r>
      <w:r w:rsidRPr="00316AB7">
        <w:t>6648 003 0158, kas sastāv no zemes vienības ar kadastra apzīmējumu 6648 003 0156, 8920 m</w:t>
      </w:r>
      <w:r w:rsidRPr="00316AB7">
        <w:rPr>
          <w:vertAlign w:val="superscript"/>
        </w:rPr>
        <w:t>2</w:t>
      </w:r>
      <w:r w:rsidRPr="00316AB7">
        <w:t xml:space="preserve"> platībā</w:t>
      </w:r>
      <w:r w:rsidR="00C85260">
        <w:t xml:space="preserve"> (shēma 1.pielikumā)</w:t>
      </w:r>
      <w:r w:rsidRPr="00316AB7">
        <w:rPr>
          <w:rFonts w:eastAsia="Calibri" w:cs="Tahoma"/>
          <w:kern w:val="1"/>
          <w:lang w:eastAsia="en-US" w:bidi="hi-IN"/>
        </w:rPr>
        <w:t xml:space="preserve">. </w:t>
      </w:r>
    </w:p>
    <w:p w14:paraId="5DA47638" w14:textId="3BC6BDD3" w:rsidR="00316AB7" w:rsidRPr="00316AB7" w:rsidRDefault="00316AB7" w:rsidP="0017544B">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316AB7">
        <w:rPr>
          <w:rFonts w:eastAsia="Calibri" w:cs="Tahoma"/>
          <w:kern w:val="1"/>
          <w:lang w:eastAsia="en-US" w:bidi="hi-IN"/>
        </w:rPr>
        <w:t xml:space="preserve">Apstiprināt nekustamā </w:t>
      </w:r>
      <w:r w:rsidR="00C85260">
        <w:rPr>
          <w:rFonts w:eastAsia="Calibri" w:cs="Tahoma"/>
          <w:kern w:val="1"/>
          <w:lang w:eastAsia="en-US" w:bidi="hi-IN"/>
        </w:rPr>
        <w:t xml:space="preserve">īpašuma </w:t>
      </w:r>
      <w:r w:rsidRPr="00316AB7">
        <w:t>“</w:t>
      </w:r>
      <w:proofErr w:type="spellStart"/>
      <w:r w:rsidRPr="00316AB7">
        <w:t>Jaungāršas</w:t>
      </w:r>
      <w:proofErr w:type="spellEnd"/>
      <w:r w:rsidRPr="00316AB7">
        <w:t xml:space="preserve">”, Puikules stacijā, Brīvzemnieku </w:t>
      </w:r>
      <w:r w:rsidRPr="00316AB7">
        <w:rPr>
          <w:rFonts w:eastAsia="Arial Unicode MS" w:cs="Tahoma"/>
          <w:kern w:val="1"/>
          <w:lang w:eastAsia="en-US" w:bidi="hi-IN"/>
        </w:rPr>
        <w:t xml:space="preserve">pagastā, Limbažu novadā, kadastra numurs </w:t>
      </w:r>
      <w:r w:rsidRPr="00316AB7">
        <w:t>6648 003 0158</w:t>
      </w:r>
      <w:r w:rsidRPr="00316AB7">
        <w:rPr>
          <w:rFonts w:eastAsia="Calibri" w:cs="Tahoma"/>
          <w:kern w:val="1"/>
          <w:lang w:eastAsia="en-US" w:bidi="hi-IN"/>
        </w:rPr>
        <w:t>, nosacīto cenu 3</w:t>
      </w:r>
      <w:r w:rsidR="00C85260">
        <w:rPr>
          <w:rFonts w:eastAsia="Calibri" w:cs="Tahoma"/>
          <w:kern w:val="1"/>
          <w:lang w:eastAsia="en-US" w:bidi="hi-IN"/>
        </w:rPr>
        <w:t> </w:t>
      </w:r>
      <w:r w:rsidRPr="00316AB7">
        <w:rPr>
          <w:rFonts w:eastAsia="Calibri" w:cs="Tahoma"/>
          <w:kern w:val="1"/>
          <w:lang w:eastAsia="en-US" w:bidi="hi-IN"/>
        </w:rPr>
        <w:t xml:space="preserve">000,00 EUR (trīs tūkstoši </w:t>
      </w:r>
      <w:proofErr w:type="spellStart"/>
      <w:r w:rsidRPr="00316AB7">
        <w:rPr>
          <w:rFonts w:eastAsia="Calibri" w:cs="Tahoma"/>
          <w:i/>
          <w:kern w:val="1"/>
          <w:lang w:eastAsia="en-US" w:bidi="hi-IN"/>
        </w:rPr>
        <w:t>euro</w:t>
      </w:r>
      <w:proofErr w:type="spellEnd"/>
      <w:r w:rsidR="00C85260">
        <w:rPr>
          <w:rFonts w:eastAsia="Calibri" w:cs="Tahoma"/>
          <w:i/>
          <w:kern w:val="1"/>
          <w:lang w:eastAsia="en-US" w:bidi="hi-IN"/>
        </w:rPr>
        <w:t>,</w:t>
      </w:r>
      <w:r w:rsidRPr="00316AB7">
        <w:rPr>
          <w:rFonts w:eastAsia="Calibri" w:cs="Tahoma"/>
          <w:kern w:val="1"/>
          <w:lang w:eastAsia="en-US" w:bidi="hi-IN"/>
        </w:rPr>
        <w:t xml:space="preserve"> 00 centi). </w:t>
      </w:r>
    </w:p>
    <w:p w14:paraId="09583297" w14:textId="3FD1E470" w:rsidR="00316AB7" w:rsidRPr="00316AB7" w:rsidRDefault="00316AB7" w:rsidP="0017544B">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316AB7">
        <w:rPr>
          <w:rFonts w:eastAsia="Calibri" w:cs="Tahoma"/>
          <w:kern w:val="1"/>
          <w:lang w:eastAsia="en-US" w:bidi="hi-IN"/>
        </w:rPr>
        <w:t xml:space="preserve">Apstiprināt Limbažu novada pašvaldības nekustamā īpašuma </w:t>
      </w:r>
      <w:r w:rsidRPr="00316AB7">
        <w:t>“</w:t>
      </w:r>
      <w:proofErr w:type="spellStart"/>
      <w:r w:rsidRPr="00316AB7">
        <w:t>Jaungāršas</w:t>
      </w:r>
      <w:proofErr w:type="spellEnd"/>
      <w:r w:rsidRPr="00316AB7">
        <w:t xml:space="preserve">”, Puikules stacijā, Brīvzemnieku </w:t>
      </w:r>
      <w:r w:rsidRPr="00316AB7">
        <w:rPr>
          <w:rFonts w:eastAsia="Arial Unicode MS" w:cs="Tahoma"/>
          <w:kern w:val="1"/>
          <w:lang w:eastAsia="en-US" w:bidi="hi-IN"/>
        </w:rPr>
        <w:t xml:space="preserve">pagastā, Limbažu novadā, kadastra numurs </w:t>
      </w:r>
      <w:r w:rsidRPr="00316AB7">
        <w:t>6648 003 0158</w:t>
      </w:r>
      <w:r w:rsidRPr="00316AB7">
        <w:rPr>
          <w:rFonts w:eastAsia="Arial Unicode MS" w:cs="Tahoma"/>
          <w:kern w:val="1"/>
          <w:lang w:eastAsia="en-US" w:bidi="hi-IN"/>
        </w:rPr>
        <w:t xml:space="preserve">, </w:t>
      </w:r>
      <w:r w:rsidRPr="00316AB7">
        <w:rPr>
          <w:rFonts w:eastAsia="Calibri" w:cs="Tahoma"/>
          <w:kern w:val="1"/>
          <w:lang w:eastAsia="en-US" w:bidi="hi-IN"/>
        </w:rPr>
        <w:t>izsoles noteikumus (</w:t>
      </w:r>
      <w:r w:rsidR="00C85260">
        <w:rPr>
          <w:rFonts w:eastAsia="Calibri" w:cs="Tahoma"/>
          <w:kern w:val="1"/>
          <w:lang w:eastAsia="en-US" w:bidi="hi-IN"/>
        </w:rPr>
        <w:t>2.</w:t>
      </w:r>
      <w:r w:rsidRPr="00316AB7">
        <w:rPr>
          <w:rFonts w:eastAsia="Calibri" w:cs="Tahoma"/>
          <w:kern w:val="1"/>
          <w:lang w:eastAsia="en-US" w:bidi="hi-IN"/>
        </w:rPr>
        <w:t xml:space="preserve">pielikumā). </w:t>
      </w:r>
    </w:p>
    <w:p w14:paraId="17998215" w14:textId="3B93546F" w:rsidR="00316AB7" w:rsidRPr="00316AB7" w:rsidRDefault="00316AB7" w:rsidP="0017544B">
      <w:pPr>
        <w:widowControl w:val="0"/>
        <w:numPr>
          <w:ilvl w:val="0"/>
          <w:numId w:val="39"/>
        </w:numPr>
        <w:suppressAutoHyphens/>
        <w:autoSpaceDE w:val="0"/>
        <w:autoSpaceDN w:val="0"/>
        <w:adjustRightInd w:val="0"/>
        <w:ind w:left="357" w:hanging="357"/>
        <w:contextualSpacing/>
        <w:jc w:val="both"/>
        <w:rPr>
          <w:rFonts w:eastAsia="Calibri" w:cs="Tahoma"/>
          <w:kern w:val="1"/>
          <w:lang w:eastAsia="en-US" w:bidi="hi-IN"/>
        </w:rPr>
      </w:pPr>
      <w:r w:rsidRPr="00316AB7">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316AB7">
        <w:t>“</w:t>
      </w:r>
      <w:proofErr w:type="spellStart"/>
      <w:r w:rsidRPr="00316AB7">
        <w:t>Jaungāršas</w:t>
      </w:r>
      <w:proofErr w:type="spellEnd"/>
      <w:r w:rsidRPr="00316AB7">
        <w:t xml:space="preserve">”, Puikules stacijā, Brīvzemnieku </w:t>
      </w:r>
      <w:r w:rsidRPr="00316AB7">
        <w:rPr>
          <w:rFonts w:eastAsia="Calibri" w:cs="Tahoma"/>
          <w:kern w:val="1"/>
          <w:lang w:eastAsia="en-US" w:bidi="hi-IN"/>
        </w:rPr>
        <w:t>pagastā</w:t>
      </w:r>
      <w:r w:rsidRPr="00316AB7">
        <w:rPr>
          <w:rFonts w:eastAsia="Calibri" w:cs="Tahoma"/>
          <w:kern w:val="1"/>
          <w:szCs w:val="22"/>
          <w:lang w:eastAsia="en-US" w:bidi="hi-IN"/>
        </w:rPr>
        <w:t>, Limbažu novadā</w:t>
      </w:r>
      <w:r w:rsidRPr="00316AB7">
        <w:rPr>
          <w:rFonts w:eastAsia="Calibri" w:cs="Tahoma"/>
          <w:kern w:val="1"/>
          <w:lang w:eastAsia="en-US" w:bidi="hi-IN"/>
        </w:rPr>
        <w:t xml:space="preserve">. </w:t>
      </w:r>
    </w:p>
    <w:p w14:paraId="77200E15" w14:textId="0CF07C49" w:rsidR="00316AB7" w:rsidRPr="00316AB7" w:rsidRDefault="00316AB7" w:rsidP="0017544B">
      <w:pPr>
        <w:numPr>
          <w:ilvl w:val="0"/>
          <w:numId w:val="39"/>
        </w:numPr>
        <w:autoSpaceDE w:val="0"/>
        <w:autoSpaceDN w:val="0"/>
        <w:adjustRightInd w:val="0"/>
        <w:ind w:left="357" w:hanging="357"/>
        <w:contextualSpacing/>
        <w:jc w:val="both"/>
        <w:rPr>
          <w:rFonts w:eastAsia="Calibri"/>
        </w:rPr>
      </w:pPr>
      <w:r w:rsidRPr="00316AB7">
        <w:rPr>
          <w:rFonts w:eastAsia="Calibri"/>
        </w:rPr>
        <w:t xml:space="preserve">Atbildīgo par lēmuma izpildi noteikt </w:t>
      </w:r>
      <w:r w:rsidRPr="00316AB7">
        <w:t>Limbažu novada pašvaldības īpašum</w:t>
      </w:r>
      <w:r w:rsidR="00C85260">
        <w:t>a</w:t>
      </w:r>
      <w:r w:rsidRPr="00316AB7">
        <w:t xml:space="preserve"> privatizācijas un atsavināšanas komisijas priekšsēdētāja 2. vietnieku</w:t>
      </w:r>
      <w:r w:rsidRPr="00316AB7">
        <w:rPr>
          <w:rFonts w:eastAsia="Calibri"/>
        </w:rPr>
        <w:t>.</w:t>
      </w:r>
    </w:p>
    <w:p w14:paraId="23C92D26" w14:textId="77777777" w:rsidR="00316AB7" w:rsidRPr="00316AB7" w:rsidRDefault="00316AB7" w:rsidP="0017544B">
      <w:pPr>
        <w:numPr>
          <w:ilvl w:val="0"/>
          <w:numId w:val="39"/>
        </w:numPr>
        <w:autoSpaceDE w:val="0"/>
        <w:autoSpaceDN w:val="0"/>
        <w:adjustRightInd w:val="0"/>
        <w:ind w:left="357" w:hanging="357"/>
        <w:contextualSpacing/>
        <w:jc w:val="both"/>
        <w:rPr>
          <w:rFonts w:eastAsia="Calibri"/>
        </w:rPr>
      </w:pPr>
      <w:r w:rsidRPr="00316AB7">
        <w:rPr>
          <w:rFonts w:eastAsia="Calibri"/>
        </w:rPr>
        <w:t>Kontroli par lēmuma izpildi uzdot Limbažu novada pašvaldības izpilddirektoram.</w:t>
      </w:r>
    </w:p>
    <w:p w14:paraId="51FB634A" w14:textId="77777777" w:rsidR="00131FE5" w:rsidRDefault="00131FE5" w:rsidP="00CE0433">
      <w:pPr>
        <w:suppressAutoHyphens/>
        <w:jc w:val="both"/>
        <w:rPr>
          <w:bCs/>
        </w:rPr>
      </w:pPr>
    </w:p>
    <w:p w14:paraId="45E0C44A" w14:textId="77777777" w:rsidR="00854712" w:rsidRPr="00F26A7C" w:rsidRDefault="00854712" w:rsidP="00CE0433">
      <w:pPr>
        <w:suppressAutoHyphens/>
        <w:jc w:val="both"/>
        <w:rPr>
          <w:bCs/>
        </w:rPr>
      </w:pPr>
    </w:p>
    <w:p w14:paraId="2BDC6D07" w14:textId="0978AA13" w:rsidR="00F322EC" w:rsidRPr="00F26A7C" w:rsidRDefault="00F322EC" w:rsidP="00CE0433">
      <w:pPr>
        <w:suppressAutoHyphens/>
        <w:jc w:val="both"/>
        <w:rPr>
          <w:b/>
          <w:bCs/>
        </w:rPr>
      </w:pPr>
      <w:r w:rsidRPr="00F26A7C">
        <w:rPr>
          <w:b/>
          <w:bCs/>
        </w:rPr>
        <w:lastRenderedPageBreak/>
        <w:t xml:space="preserve">Lēmums Nr. </w:t>
      </w:r>
      <w:r w:rsidR="001F4945">
        <w:rPr>
          <w:b/>
          <w:bCs/>
        </w:rPr>
        <w:t>787</w:t>
      </w:r>
    </w:p>
    <w:p w14:paraId="55981434" w14:textId="694C9422" w:rsidR="008A572F" w:rsidRPr="00F26A7C" w:rsidRDefault="008A572F" w:rsidP="00CE0433">
      <w:pPr>
        <w:keepNext/>
        <w:suppressAutoHyphens/>
        <w:jc w:val="center"/>
        <w:outlineLvl w:val="0"/>
        <w:rPr>
          <w:b/>
          <w:bCs/>
          <w:lang w:eastAsia="en-US"/>
        </w:rPr>
      </w:pPr>
      <w:bookmarkStart w:id="128" w:name="_Hlk133957577"/>
      <w:r w:rsidRPr="00F26A7C">
        <w:rPr>
          <w:b/>
          <w:bCs/>
          <w:lang w:eastAsia="en-US"/>
        </w:rPr>
        <w:t>35</w:t>
      </w:r>
      <w:r w:rsidR="00CD11AB" w:rsidRPr="00F26A7C">
        <w:rPr>
          <w:b/>
          <w:bCs/>
          <w:lang w:eastAsia="en-US"/>
        </w:rPr>
        <w:t>.</w:t>
      </w:r>
    </w:p>
    <w:p w14:paraId="19003D41" w14:textId="77777777" w:rsidR="003401AE" w:rsidRPr="003401AE" w:rsidRDefault="003401AE" w:rsidP="003401AE">
      <w:pPr>
        <w:pBdr>
          <w:bottom w:val="single" w:sz="4" w:space="1" w:color="auto"/>
        </w:pBdr>
        <w:jc w:val="both"/>
        <w:rPr>
          <w:b/>
          <w:bCs/>
        </w:rPr>
      </w:pPr>
      <w:bookmarkStart w:id="129" w:name="_Hlk209704792"/>
      <w:bookmarkEnd w:id="126"/>
      <w:bookmarkEnd w:id="127"/>
      <w:bookmarkEnd w:id="128"/>
      <w:r w:rsidRPr="003401AE">
        <w:rPr>
          <w:b/>
          <w:bCs/>
          <w:noProof/>
        </w:rPr>
        <w:t xml:space="preserve">Par zemes vienību ar kadastra apzīmējumiem </w:t>
      </w:r>
      <w:bookmarkStart w:id="130" w:name="_Hlk142460909"/>
      <w:r w:rsidRPr="003401AE">
        <w:rPr>
          <w:b/>
          <w:bCs/>
        </w:rPr>
        <w:t>66840030234 un 66840030235, Vidrižu</w:t>
      </w:r>
      <w:r w:rsidRPr="003401AE">
        <w:t xml:space="preserve"> </w:t>
      </w:r>
      <w:r w:rsidRPr="003401AE">
        <w:rPr>
          <w:b/>
          <w:bCs/>
          <w:noProof/>
        </w:rPr>
        <w:t xml:space="preserve">pagastā, Limbažu novadā </w:t>
      </w:r>
      <w:bookmarkEnd w:id="130"/>
      <w:r w:rsidRPr="003401AE">
        <w:rPr>
          <w:b/>
          <w:bCs/>
          <w:noProof/>
        </w:rPr>
        <w:t>atzīšanu par rezerves zemes fonda zemi</w:t>
      </w:r>
    </w:p>
    <w:bookmarkEnd w:id="129"/>
    <w:p w14:paraId="609BFA56" w14:textId="77777777" w:rsidR="003401AE" w:rsidRPr="00C839A5" w:rsidRDefault="003401AE" w:rsidP="003401AE">
      <w:pPr>
        <w:jc w:val="center"/>
      </w:pPr>
      <w:r w:rsidRPr="00C839A5">
        <w:t xml:space="preserve">Ziņo </w:t>
      </w:r>
      <w:r>
        <w:rPr>
          <w:noProof/>
        </w:rPr>
        <w:t>Sigita Upmale</w:t>
      </w:r>
    </w:p>
    <w:p w14:paraId="17F13922" w14:textId="77777777" w:rsidR="003401AE" w:rsidRPr="003401AE" w:rsidRDefault="003401AE" w:rsidP="003401AE">
      <w:pPr>
        <w:jc w:val="both"/>
      </w:pPr>
    </w:p>
    <w:p w14:paraId="1C29968F" w14:textId="3D650250" w:rsidR="003401AE" w:rsidRPr="003401AE" w:rsidRDefault="003401AE" w:rsidP="003401AE">
      <w:pPr>
        <w:ind w:firstLine="720"/>
        <w:contextualSpacing/>
        <w:jc w:val="both"/>
      </w:pPr>
      <w:r w:rsidRPr="003401AE">
        <w:t xml:space="preserve">Saskaņā ar Vidrižu </w:t>
      </w:r>
      <w:r w:rsidRPr="003401AE">
        <w:rPr>
          <w:noProof/>
        </w:rPr>
        <w:t>pagasta pa</w:t>
      </w:r>
      <w:r w:rsidRPr="003401AE">
        <w:t>domes 2009.</w:t>
      </w:r>
      <w:r>
        <w:t xml:space="preserve"> </w:t>
      </w:r>
      <w:r w:rsidRPr="003401AE">
        <w:t>gada 26.</w:t>
      </w:r>
      <w:r>
        <w:t xml:space="preserve"> </w:t>
      </w:r>
      <w:r w:rsidRPr="003401AE">
        <w:t>janvāra lēmumu (Nr.1.,</w:t>
      </w:r>
      <w:r>
        <w:t xml:space="preserve"> </w:t>
      </w:r>
      <w:r w:rsidRPr="003401AE">
        <w:t>20.,</w:t>
      </w:r>
      <w:r>
        <w:t xml:space="preserve"> </w:t>
      </w:r>
      <w:r w:rsidRPr="003401AE">
        <w:t>13. un 14</w:t>
      </w:r>
      <w:r>
        <w:t>.</w:t>
      </w:r>
      <w:r w:rsidRPr="003401AE">
        <w:t>) zemes vienības ar kadastra apzīmējumiem 66840030234, 0.1 ha, un 66840030235, 0.1 ha, Vidrižu</w:t>
      </w:r>
      <w:r w:rsidRPr="003401AE">
        <w:rPr>
          <w:b/>
          <w:bCs/>
        </w:rPr>
        <w:t xml:space="preserve"> </w:t>
      </w:r>
      <w:r w:rsidRPr="003401AE">
        <w:rPr>
          <w:noProof/>
        </w:rPr>
        <w:t>pagastā, Limbažu novadā</w:t>
      </w:r>
      <w:r w:rsidRPr="003401AE">
        <w:t xml:space="preserve">, piekrīt pašvaldībai, lietošanas tiesības tika izbeigtas zemes lietotājam. Nomas līgums netika noteiktajā laika periodā noslēgts. Vidrižu pagasta tiesību un mantas pārņēmēja ir </w:t>
      </w:r>
      <w:r w:rsidRPr="003401AE">
        <w:rPr>
          <w:rFonts w:eastAsia="Calibri"/>
        </w:rPr>
        <w:t>Limbažu novada pašvaldība.</w:t>
      </w:r>
    </w:p>
    <w:p w14:paraId="0281B130" w14:textId="4DEC6B36" w:rsidR="003401AE" w:rsidRPr="003401AE" w:rsidRDefault="003401AE" w:rsidP="003401AE">
      <w:pPr>
        <w:ind w:firstLine="720"/>
        <w:contextualSpacing/>
        <w:jc w:val="both"/>
      </w:pPr>
      <w:r w:rsidRPr="003401AE">
        <w:rPr>
          <w:rFonts w:eastAsia="Calibri"/>
        </w:rPr>
        <w:t xml:space="preserve">Limbažu novada pašvaldība juridiski nevar reģistrēt zemesgrāmatas datos zemes vienības ar </w:t>
      </w:r>
      <w:r w:rsidRPr="003401AE">
        <w:t>kadastra apzīmējumu 66840030234 un 66840030235,</w:t>
      </w:r>
      <w:r w:rsidRPr="003401AE">
        <w:rPr>
          <w:rFonts w:eastAsia="Calibri"/>
          <w:bCs/>
        </w:rPr>
        <w:t xml:space="preserve"> pamatojoties uz likumu „Par valsts un pašvaldību zemes īpašuma tiesībām un to nostiprināšanu zemesgrāmatās” </w:t>
      </w:r>
      <w:r w:rsidRPr="003401AE">
        <w:t>3.</w:t>
      </w:r>
      <w:r>
        <w:t xml:space="preserve"> </w:t>
      </w:r>
      <w:r w:rsidRPr="003401AE">
        <w:t>panta piektās daļas 2.</w:t>
      </w:r>
      <w:r>
        <w:t xml:space="preserve"> </w:t>
      </w:r>
      <w:r w:rsidRPr="003401AE">
        <w:t>punktu</w:t>
      </w:r>
      <w:r w:rsidRPr="003401AE">
        <w:rPr>
          <w:rFonts w:eastAsia="Calibri"/>
          <w:bCs/>
        </w:rPr>
        <w:t xml:space="preserve">, tādēļ zemes vienības ir </w:t>
      </w:r>
      <w:r w:rsidRPr="003401AE">
        <w:rPr>
          <w:bCs/>
        </w:rPr>
        <w:t>jā</w:t>
      </w:r>
      <w:r w:rsidRPr="003401AE">
        <w:rPr>
          <w:rFonts w:eastAsia="Calibri"/>
          <w:bCs/>
        </w:rPr>
        <w:t>ieskaita valsts rezerves zemes fondā.</w:t>
      </w:r>
    </w:p>
    <w:p w14:paraId="5966413B" w14:textId="77777777" w:rsidR="003401AE" w:rsidRPr="009B4626" w:rsidRDefault="003401AE" w:rsidP="003401AE">
      <w:pPr>
        <w:suppressAutoHyphens/>
        <w:ind w:firstLine="720"/>
        <w:jc w:val="both"/>
        <w:rPr>
          <w:b/>
          <w:bCs/>
        </w:rPr>
      </w:pPr>
      <w:r w:rsidRPr="003401AE">
        <w:rPr>
          <w:bCs/>
        </w:rPr>
        <w:t xml:space="preserve">Ņemot vērā iepriekš minēto un pamatojoties uz </w:t>
      </w:r>
      <w:r w:rsidRPr="003401AE">
        <w:rPr>
          <w:rFonts w:eastAsia="Calibri"/>
          <w:bCs/>
        </w:rPr>
        <w:t>likuma „Par valsts un pašvaldību zemes īpašuma tiesībām un to nostiprināšanu zemesgrāmatās” 4.</w:t>
      </w:r>
      <w:r w:rsidRPr="003401AE">
        <w:rPr>
          <w:rFonts w:eastAsia="Calibri"/>
          <w:bCs/>
          <w:vertAlign w:val="superscript"/>
        </w:rPr>
        <w:t xml:space="preserve">1 </w:t>
      </w:r>
      <w:r w:rsidRPr="003401AE">
        <w:rPr>
          <w:rFonts w:eastAsia="Calibri"/>
          <w:bCs/>
        </w:rPr>
        <w:t xml:space="preserve">pantu, Pašvaldību likuma 10. panta pirmās daļas 21. punktu, </w:t>
      </w:r>
      <w:bookmarkStart w:id="131" w:name="_Hlk94688006"/>
      <w:r w:rsidRPr="003401AE">
        <w:rPr>
          <w:rFonts w:eastAsia="Calibri"/>
          <w:bCs/>
          <w:iCs/>
        </w:rPr>
        <w:t>Administratīvo teritoriju un apdzīvoto vietu likuma 11. panta trešo daļ</w:t>
      </w:r>
      <w:bookmarkEnd w:id="131"/>
      <w:r w:rsidRPr="003401AE">
        <w:rPr>
          <w:rFonts w:eastAsia="Calibri"/>
          <w:bCs/>
          <w:iCs/>
        </w:rPr>
        <w:t xml:space="preserve">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2AD13A8C" w14:textId="502FEB64" w:rsidR="003401AE" w:rsidRPr="003401AE" w:rsidRDefault="003401AE" w:rsidP="003401AE">
      <w:pPr>
        <w:ind w:firstLine="720"/>
        <w:jc w:val="both"/>
        <w:rPr>
          <w:bCs/>
        </w:rPr>
      </w:pPr>
    </w:p>
    <w:p w14:paraId="37BFD7CA" w14:textId="213D5827" w:rsidR="003401AE" w:rsidRPr="003401AE" w:rsidRDefault="003401AE" w:rsidP="0017544B">
      <w:pPr>
        <w:numPr>
          <w:ilvl w:val="0"/>
          <w:numId w:val="40"/>
        </w:numPr>
        <w:tabs>
          <w:tab w:val="left" w:pos="540"/>
        </w:tabs>
        <w:ind w:left="357" w:hanging="357"/>
        <w:contextualSpacing/>
        <w:jc w:val="both"/>
      </w:pPr>
      <w:r w:rsidRPr="003401AE">
        <w:rPr>
          <w:bCs/>
        </w:rPr>
        <w:t xml:space="preserve">Ieskaitīt </w:t>
      </w:r>
      <w:r w:rsidRPr="003401AE">
        <w:rPr>
          <w:rFonts w:eastAsia="Calibri"/>
        </w:rPr>
        <w:t xml:space="preserve">zemes vienību ar </w:t>
      </w:r>
      <w:r w:rsidRPr="003401AE">
        <w:t>kadastra apzīmējumu 66840030235,</w:t>
      </w:r>
      <w:r w:rsidRPr="003401AE">
        <w:rPr>
          <w:rFonts w:eastAsia="Calibri"/>
        </w:rPr>
        <w:t xml:space="preserve"> </w:t>
      </w:r>
      <w:r w:rsidRPr="003401AE">
        <w:t xml:space="preserve">Mārupes - 2, Vidrižu </w:t>
      </w:r>
      <w:r w:rsidRPr="003401AE">
        <w:rPr>
          <w:noProof/>
        </w:rPr>
        <w:t>pagastā,</w:t>
      </w:r>
      <w:r w:rsidRPr="003401AE">
        <w:rPr>
          <w:b/>
          <w:bCs/>
          <w:noProof/>
        </w:rPr>
        <w:t xml:space="preserve"> </w:t>
      </w:r>
      <w:r w:rsidRPr="003401AE">
        <w:rPr>
          <w:noProof/>
        </w:rPr>
        <w:t>Limbažu novadā,</w:t>
      </w:r>
      <w:r w:rsidRPr="003401AE">
        <w:rPr>
          <w:b/>
          <w:bCs/>
          <w:noProof/>
        </w:rPr>
        <w:t xml:space="preserve"> </w:t>
      </w:r>
      <w:r w:rsidRPr="003401AE">
        <w:t xml:space="preserve">0.1 </w:t>
      </w:r>
      <w:r w:rsidRPr="003401AE">
        <w:rPr>
          <w:rFonts w:eastAsia="Calibri"/>
        </w:rPr>
        <w:t xml:space="preserve">ha kopplatībā </w:t>
      </w:r>
      <w:r w:rsidRPr="003401AE">
        <w:rPr>
          <w:rFonts w:eastAsia="Calibri"/>
          <w:bCs/>
        </w:rPr>
        <w:t xml:space="preserve">valsts </w:t>
      </w:r>
      <w:r w:rsidRPr="003401AE">
        <w:rPr>
          <w:bCs/>
        </w:rPr>
        <w:t xml:space="preserve">rezerves zemes fondā (shēma pielikumā). </w:t>
      </w:r>
    </w:p>
    <w:p w14:paraId="55C62C6F" w14:textId="3E04D2D6" w:rsidR="003401AE" w:rsidRPr="003401AE" w:rsidRDefault="003401AE" w:rsidP="0017544B">
      <w:pPr>
        <w:numPr>
          <w:ilvl w:val="0"/>
          <w:numId w:val="40"/>
        </w:numPr>
        <w:tabs>
          <w:tab w:val="left" w:pos="540"/>
        </w:tabs>
        <w:ind w:left="357" w:hanging="357"/>
        <w:contextualSpacing/>
        <w:jc w:val="both"/>
      </w:pPr>
      <w:r w:rsidRPr="003401AE">
        <w:rPr>
          <w:bCs/>
        </w:rPr>
        <w:t xml:space="preserve">Ieskaitīt </w:t>
      </w:r>
      <w:r w:rsidRPr="003401AE">
        <w:rPr>
          <w:rFonts w:eastAsia="Calibri"/>
        </w:rPr>
        <w:t xml:space="preserve">zemes vienību ar </w:t>
      </w:r>
      <w:r w:rsidRPr="003401AE">
        <w:t>kadastra apzīmējumu 66840030234,</w:t>
      </w:r>
      <w:r w:rsidRPr="003401AE">
        <w:rPr>
          <w:rFonts w:eastAsia="Calibri"/>
        </w:rPr>
        <w:t xml:space="preserve"> </w:t>
      </w:r>
      <w:r w:rsidRPr="003401AE">
        <w:t xml:space="preserve">Mārupes - 3, Vidrižu </w:t>
      </w:r>
      <w:r w:rsidRPr="003401AE">
        <w:rPr>
          <w:noProof/>
        </w:rPr>
        <w:t>pagastā,</w:t>
      </w:r>
      <w:r w:rsidRPr="003401AE">
        <w:rPr>
          <w:b/>
          <w:bCs/>
          <w:noProof/>
        </w:rPr>
        <w:t xml:space="preserve"> </w:t>
      </w:r>
      <w:r w:rsidRPr="003401AE">
        <w:rPr>
          <w:noProof/>
        </w:rPr>
        <w:t>Limbažu novadā,</w:t>
      </w:r>
      <w:r w:rsidRPr="003401AE">
        <w:rPr>
          <w:b/>
          <w:bCs/>
          <w:noProof/>
        </w:rPr>
        <w:t xml:space="preserve"> </w:t>
      </w:r>
      <w:r w:rsidRPr="003401AE">
        <w:t xml:space="preserve">0.1 </w:t>
      </w:r>
      <w:r w:rsidRPr="003401AE">
        <w:rPr>
          <w:rFonts w:eastAsia="Calibri"/>
        </w:rPr>
        <w:t xml:space="preserve">ha kopplatībā </w:t>
      </w:r>
      <w:r w:rsidRPr="003401AE">
        <w:rPr>
          <w:rFonts w:eastAsia="Calibri"/>
          <w:bCs/>
        </w:rPr>
        <w:t xml:space="preserve">valsts </w:t>
      </w:r>
      <w:r w:rsidRPr="003401AE">
        <w:rPr>
          <w:bCs/>
        </w:rPr>
        <w:t xml:space="preserve">rezerves zemes fondā (shēma pielikumā). </w:t>
      </w:r>
    </w:p>
    <w:p w14:paraId="2EA3862D" w14:textId="77777777" w:rsidR="003401AE" w:rsidRPr="003401AE" w:rsidRDefault="003401AE" w:rsidP="0017544B">
      <w:pPr>
        <w:numPr>
          <w:ilvl w:val="0"/>
          <w:numId w:val="40"/>
        </w:numPr>
        <w:tabs>
          <w:tab w:val="left" w:pos="540"/>
        </w:tabs>
        <w:ind w:left="357" w:hanging="357"/>
        <w:contextualSpacing/>
        <w:jc w:val="both"/>
      </w:pPr>
      <w:r w:rsidRPr="003401AE">
        <w:rPr>
          <w:bCs/>
        </w:rPr>
        <w:t>Atbildīgo par lēmuma izpildi noteikt Nekustamā īpašuma un teritorijas plānojuma nodaļas vadītāju.</w:t>
      </w:r>
    </w:p>
    <w:p w14:paraId="525F3CBF" w14:textId="77777777" w:rsidR="003401AE" w:rsidRPr="003401AE" w:rsidRDefault="003401AE" w:rsidP="0017544B">
      <w:pPr>
        <w:numPr>
          <w:ilvl w:val="0"/>
          <w:numId w:val="40"/>
        </w:numPr>
        <w:tabs>
          <w:tab w:val="left" w:pos="540"/>
        </w:tabs>
        <w:ind w:left="357" w:hanging="357"/>
        <w:contextualSpacing/>
        <w:jc w:val="both"/>
      </w:pPr>
      <w:r w:rsidRPr="003401AE">
        <w:rPr>
          <w:bCs/>
        </w:rPr>
        <w:t>Kontroli par lēmuma izpildi uzdot Limbažu novada pašvaldības izpilddirektoram.</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1B32E09E" w:rsidR="00F322EC" w:rsidRPr="00F26A7C" w:rsidRDefault="00F322EC" w:rsidP="00CE0433">
      <w:pPr>
        <w:suppressAutoHyphens/>
        <w:jc w:val="both"/>
        <w:rPr>
          <w:b/>
          <w:bCs/>
        </w:rPr>
      </w:pPr>
      <w:bookmarkStart w:id="132" w:name="_Hlk112669100"/>
      <w:bookmarkStart w:id="133" w:name="_Hlk115099046"/>
      <w:r w:rsidRPr="00F26A7C">
        <w:rPr>
          <w:b/>
          <w:bCs/>
        </w:rPr>
        <w:t xml:space="preserve">Lēmums Nr. </w:t>
      </w:r>
      <w:r w:rsidR="001F4945">
        <w:rPr>
          <w:b/>
          <w:bCs/>
        </w:rPr>
        <w:t>788</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132"/>
    <w:bookmarkEnd w:id="133"/>
    <w:p w14:paraId="13583F96" w14:textId="77777777" w:rsidR="009F5861" w:rsidRPr="009F5861" w:rsidRDefault="009F5861" w:rsidP="009F5861">
      <w:pPr>
        <w:pBdr>
          <w:bottom w:val="single" w:sz="4" w:space="1" w:color="auto"/>
        </w:pBdr>
        <w:jc w:val="both"/>
        <w:rPr>
          <w:b/>
          <w:bCs/>
        </w:rPr>
      </w:pPr>
      <w:r w:rsidRPr="009F5861">
        <w:rPr>
          <w:b/>
          <w:bCs/>
          <w:noProof/>
        </w:rPr>
        <w:t xml:space="preserve">Par zemes vienības ar kadastra apzīmējumu </w:t>
      </w:r>
      <w:r w:rsidRPr="009F5861">
        <w:rPr>
          <w:b/>
          <w:bCs/>
        </w:rPr>
        <w:t>66800011573,</w:t>
      </w:r>
      <w:r w:rsidRPr="009F5861">
        <w:t xml:space="preserve"> </w:t>
      </w:r>
      <w:r w:rsidRPr="009F5861">
        <w:rPr>
          <w:b/>
          <w:bCs/>
        </w:rPr>
        <w:t xml:space="preserve">Umurgas </w:t>
      </w:r>
      <w:r w:rsidRPr="009F5861">
        <w:rPr>
          <w:b/>
          <w:bCs/>
          <w:noProof/>
        </w:rPr>
        <w:t>pagastā, Limbažu novadā atzīšanu par rezerves zemes fonda zemi</w:t>
      </w:r>
    </w:p>
    <w:p w14:paraId="440A8770" w14:textId="77777777" w:rsidR="009F5861" w:rsidRPr="00C839A5" w:rsidRDefault="009F5861" w:rsidP="009F5861">
      <w:pPr>
        <w:jc w:val="center"/>
      </w:pPr>
      <w:r w:rsidRPr="00C839A5">
        <w:t xml:space="preserve">Ziņo </w:t>
      </w:r>
      <w:r>
        <w:rPr>
          <w:noProof/>
        </w:rPr>
        <w:t>Sigita Upmale</w:t>
      </w:r>
    </w:p>
    <w:p w14:paraId="07684C49" w14:textId="77777777" w:rsidR="009F5861" w:rsidRPr="009F5861" w:rsidRDefault="009F5861" w:rsidP="009F5861">
      <w:pPr>
        <w:jc w:val="center"/>
      </w:pPr>
    </w:p>
    <w:p w14:paraId="47435008" w14:textId="6FB23DBB" w:rsidR="009F5861" w:rsidRPr="009F5861" w:rsidRDefault="009F5861" w:rsidP="009F5861">
      <w:pPr>
        <w:ind w:firstLine="720"/>
        <w:jc w:val="both"/>
      </w:pPr>
      <w:r w:rsidRPr="009F5861">
        <w:t>Saskaņā ar Limbažu novada domes 2009.</w:t>
      </w:r>
      <w:r>
        <w:t xml:space="preserve"> </w:t>
      </w:r>
      <w:r w:rsidRPr="009F5861">
        <w:t>gada 24.</w:t>
      </w:r>
      <w:r>
        <w:t xml:space="preserve"> </w:t>
      </w:r>
      <w:r w:rsidRPr="009F5861">
        <w:t>septembra lēmumu (protokols Nr.9.,</w:t>
      </w:r>
      <w:r>
        <w:t xml:space="preserve"> </w:t>
      </w:r>
      <w:r w:rsidRPr="009F5861">
        <w:t>47.§) „Par zemes lietošanas tiesību izbeigšanu privātpersonām U</w:t>
      </w:r>
      <w:r>
        <w:t>murgas pagastā, Limbažu novadā”</w:t>
      </w:r>
      <w:r w:rsidRPr="009F5861">
        <w:t xml:space="preserve"> zeme</w:t>
      </w:r>
      <w:r>
        <w:t>s</w:t>
      </w:r>
      <w:r w:rsidRPr="009F5861">
        <w:t xml:space="preserve"> vienība ar kadastra apzīmējumu 66800011573, Garā iela 30, Dārzciems, Umurgas</w:t>
      </w:r>
      <w:r w:rsidRPr="009F5861">
        <w:rPr>
          <w:noProof/>
        </w:rPr>
        <w:t xml:space="preserve"> pagastā, Limbažu novadā</w:t>
      </w:r>
      <w:r w:rsidRPr="009F5861">
        <w:t xml:space="preserve">, piekrīt pašvaldībai, lietošanas tiesības izbeigtas zemes lietotājam. Nomas līgums netika noslēgts. </w:t>
      </w:r>
    </w:p>
    <w:p w14:paraId="7C620FA1" w14:textId="3108E343" w:rsidR="009F5861" w:rsidRPr="009F5861" w:rsidRDefault="009F5861" w:rsidP="009F5861">
      <w:pPr>
        <w:ind w:firstLine="720"/>
        <w:contextualSpacing/>
        <w:jc w:val="both"/>
      </w:pPr>
      <w:r w:rsidRPr="009F5861">
        <w:rPr>
          <w:rFonts w:eastAsia="Calibri"/>
        </w:rPr>
        <w:t xml:space="preserve">Limbažu novada pašvaldība juridiski nevar reģistrēt zemesgrāmatas datos zemes vienību ar </w:t>
      </w:r>
      <w:r w:rsidRPr="009F5861">
        <w:t>kadastra apzīmējumu 66800011573,</w:t>
      </w:r>
      <w:r w:rsidRPr="009F5861">
        <w:rPr>
          <w:rFonts w:eastAsia="Calibri"/>
        </w:rPr>
        <w:t xml:space="preserve"> pamatojoties</w:t>
      </w:r>
      <w:r>
        <w:rPr>
          <w:rFonts w:eastAsia="Calibri"/>
          <w:bCs/>
        </w:rPr>
        <w:t xml:space="preserve"> uz likuma</w:t>
      </w:r>
      <w:r w:rsidRPr="009F5861">
        <w:rPr>
          <w:rFonts w:eastAsia="Calibri"/>
          <w:bCs/>
        </w:rPr>
        <w:t xml:space="preserve"> „Par valsts un pašvaldību zemes īpašuma tiesībām un to nostiprināšanu zemesgrāmatās” </w:t>
      </w:r>
      <w:r w:rsidRPr="009F5861">
        <w:t>3.</w:t>
      </w:r>
      <w:r>
        <w:t xml:space="preserve"> </w:t>
      </w:r>
      <w:r w:rsidRPr="009F5861">
        <w:t>panta piekt</w:t>
      </w:r>
      <w:r>
        <w:t>o</w:t>
      </w:r>
      <w:r w:rsidRPr="009F5861">
        <w:t xml:space="preserve"> daļu</w:t>
      </w:r>
      <w:r w:rsidRPr="009F5861">
        <w:rPr>
          <w:rFonts w:eastAsia="Calibri"/>
          <w:bCs/>
        </w:rPr>
        <w:t xml:space="preserve">, tādēļ zemes vienība ir </w:t>
      </w:r>
      <w:r w:rsidRPr="009F5861">
        <w:rPr>
          <w:bCs/>
        </w:rPr>
        <w:t>jā</w:t>
      </w:r>
      <w:r w:rsidRPr="009F5861">
        <w:rPr>
          <w:rFonts w:eastAsia="Calibri"/>
          <w:bCs/>
        </w:rPr>
        <w:t>ieskaita valsts rezerves zemes fondā.</w:t>
      </w:r>
    </w:p>
    <w:p w14:paraId="68D56FE6" w14:textId="77777777" w:rsidR="009F5861" w:rsidRPr="009B4626" w:rsidRDefault="009F5861" w:rsidP="009F5861">
      <w:pPr>
        <w:suppressAutoHyphens/>
        <w:ind w:firstLine="720"/>
        <w:jc w:val="both"/>
        <w:rPr>
          <w:b/>
          <w:bCs/>
        </w:rPr>
      </w:pPr>
      <w:r w:rsidRPr="009F5861">
        <w:rPr>
          <w:bCs/>
        </w:rPr>
        <w:t xml:space="preserve">Ņemot vērā iepriekš minēto un pamatojoties uz </w:t>
      </w:r>
      <w:r w:rsidRPr="009F5861">
        <w:rPr>
          <w:rFonts w:eastAsia="Calibri"/>
          <w:bCs/>
        </w:rPr>
        <w:t>likuma „Par valsts un pašvaldību zemes īpašuma tiesībām un to nostiprināšanu zemesgrāmatās” 4.</w:t>
      </w:r>
      <w:r w:rsidRPr="009F5861">
        <w:rPr>
          <w:rFonts w:eastAsia="Calibri"/>
          <w:bCs/>
          <w:vertAlign w:val="superscript"/>
        </w:rPr>
        <w:t xml:space="preserve">1 </w:t>
      </w:r>
      <w:r w:rsidRPr="009F5861">
        <w:rPr>
          <w:rFonts w:eastAsia="Calibri"/>
          <w:bCs/>
        </w:rPr>
        <w:t xml:space="preserve">pantu, Pašvaldību likuma 10. panta pirmās daļas 21. punktu, </w:t>
      </w:r>
      <w:r w:rsidRPr="009F5861">
        <w:rPr>
          <w:rFonts w:eastAsia="Calibri"/>
          <w:bCs/>
          <w:iCs/>
        </w:rPr>
        <w:t xml:space="preserve">Administratīvo teritoriju un apdzīvoto vietu likuma 11. panta trešo daļu, </w:t>
      </w:r>
      <w:r w:rsidRPr="009B4626">
        <w:rPr>
          <w:rFonts w:cs="Tahoma"/>
          <w:b/>
          <w:kern w:val="1"/>
          <w:lang w:eastAsia="hi-IN" w:bidi="hi-IN"/>
        </w:rPr>
        <w:t>a</w:t>
      </w:r>
      <w:r w:rsidRPr="009B4626">
        <w:rPr>
          <w:b/>
          <w:bCs/>
        </w:rPr>
        <w:t>tklāti balsojot: PAR</w:t>
      </w:r>
      <w:r w:rsidRPr="009B4626">
        <w:t xml:space="preserve"> – 1</w:t>
      </w:r>
      <w:r>
        <w:t>4</w:t>
      </w:r>
      <w:r w:rsidRPr="009B4626">
        <w:t xml:space="preserve"> deputāti (</w:t>
      </w:r>
      <w:r w:rsidRPr="00B910FF">
        <w:rPr>
          <w:rFonts w:eastAsia="Calibri"/>
          <w:szCs w:val="22"/>
          <w:lang w:eastAsia="en-US"/>
        </w:rPr>
        <w:t>Edžus Arums</w:t>
      </w:r>
      <w:r>
        <w:rPr>
          <w:rFonts w:eastAsia="Calibri"/>
          <w:szCs w:val="22"/>
          <w:lang w:eastAsia="en-US"/>
        </w:rPr>
        <w:t>,</w:t>
      </w:r>
      <w:r w:rsidRPr="00B910FF">
        <w:rPr>
          <w:rFonts w:eastAsia="Calibri"/>
          <w:szCs w:val="22"/>
          <w:lang w:eastAsia="en-US"/>
        </w:rPr>
        <w:t xml:space="preserve"> Andris Garklāvs, Aigars </w:t>
      </w:r>
      <w:proofErr w:type="spellStart"/>
      <w:r w:rsidRPr="00B910FF">
        <w:rPr>
          <w:rFonts w:eastAsia="Calibri"/>
          <w:szCs w:val="22"/>
          <w:lang w:eastAsia="en-US"/>
        </w:rPr>
        <w:t>Legzdiņš</w:t>
      </w:r>
      <w:proofErr w:type="spellEnd"/>
      <w:r w:rsidRPr="00B910FF">
        <w:rPr>
          <w:rFonts w:eastAsia="Calibri"/>
          <w:szCs w:val="22"/>
          <w:lang w:eastAsia="en-US"/>
        </w:rPr>
        <w:t>, Dāvis Melnalksnis, Rūdolfs Pelēkais</w:t>
      </w:r>
      <w:r>
        <w:rPr>
          <w:rFonts w:eastAsia="Calibri"/>
          <w:szCs w:val="22"/>
          <w:lang w:eastAsia="en-US"/>
        </w:rPr>
        <w:t>,</w:t>
      </w:r>
      <w:r w:rsidRPr="007B2B1B">
        <w:rPr>
          <w:rFonts w:eastAsia="Calibri"/>
          <w:szCs w:val="22"/>
          <w:lang w:eastAsia="en-US"/>
        </w:rPr>
        <w:t xml:space="preserve"> </w:t>
      </w:r>
      <w:r w:rsidRPr="00B910FF">
        <w:rPr>
          <w:rFonts w:eastAsia="Calibri"/>
          <w:szCs w:val="22"/>
          <w:lang w:eastAsia="en-US"/>
        </w:rPr>
        <w:t xml:space="preserve">Jānis Remess, Baiba </w:t>
      </w:r>
      <w:proofErr w:type="spellStart"/>
      <w:r w:rsidRPr="00B910FF">
        <w:rPr>
          <w:rFonts w:eastAsia="Calibri"/>
          <w:szCs w:val="22"/>
          <w:lang w:eastAsia="en-US"/>
        </w:rPr>
        <w:t>Siktāre</w:t>
      </w:r>
      <w:proofErr w:type="spellEnd"/>
      <w:r w:rsidRPr="00B910FF">
        <w:rPr>
          <w:rFonts w:eastAsia="Calibri"/>
          <w:szCs w:val="22"/>
          <w:lang w:eastAsia="en-US"/>
        </w:rPr>
        <w:t xml:space="preserve">, Dagnis </w:t>
      </w:r>
      <w:proofErr w:type="spellStart"/>
      <w:r w:rsidRPr="00B910FF">
        <w:rPr>
          <w:rFonts w:eastAsia="Calibri"/>
          <w:szCs w:val="22"/>
          <w:lang w:eastAsia="en-US"/>
        </w:rPr>
        <w:t>Straubergs</w:t>
      </w:r>
      <w:proofErr w:type="spellEnd"/>
      <w:r w:rsidRPr="00B910FF">
        <w:rPr>
          <w:rFonts w:eastAsia="Calibri"/>
          <w:szCs w:val="22"/>
          <w:lang w:eastAsia="en-US"/>
        </w:rPr>
        <w:t xml:space="preserve">, Sigita </w:t>
      </w:r>
      <w:proofErr w:type="spellStart"/>
      <w:r w:rsidRPr="00B910FF">
        <w:rPr>
          <w:rFonts w:eastAsia="Calibri"/>
          <w:szCs w:val="22"/>
          <w:lang w:eastAsia="en-US"/>
        </w:rPr>
        <w:t>Upmale</w:t>
      </w:r>
      <w:proofErr w:type="spellEnd"/>
      <w:r w:rsidRPr="00B910FF">
        <w:rPr>
          <w:rFonts w:eastAsia="Calibri"/>
          <w:szCs w:val="22"/>
          <w:lang w:eastAsia="en-US"/>
        </w:rPr>
        <w:t xml:space="preserve">, Ģirts Vilciņš, </w:t>
      </w:r>
      <w:r w:rsidRPr="00B910FF">
        <w:rPr>
          <w:rFonts w:eastAsia="Calibri"/>
          <w:szCs w:val="22"/>
          <w:lang w:eastAsia="en-US"/>
        </w:rPr>
        <w:lastRenderedPageBreak/>
        <w:t xml:space="preserve">Roberts </w:t>
      </w:r>
      <w:proofErr w:type="spellStart"/>
      <w:r w:rsidRPr="00B910FF">
        <w:rPr>
          <w:rFonts w:eastAsia="Calibri"/>
          <w:szCs w:val="22"/>
          <w:lang w:eastAsia="en-US"/>
        </w:rPr>
        <w:t>Viziņš</w:t>
      </w:r>
      <w:proofErr w:type="spellEnd"/>
      <w:r w:rsidRPr="00B910FF">
        <w:rPr>
          <w:rFonts w:eastAsia="Calibri"/>
          <w:szCs w:val="22"/>
          <w:lang w:eastAsia="en-US"/>
        </w:rPr>
        <w:t xml:space="preserve">, Andis Zaļaiskalns, Diāna Zaļupe, Edmunds </w:t>
      </w:r>
      <w:proofErr w:type="spellStart"/>
      <w:r w:rsidRPr="00B910FF">
        <w:rPr>
          <w:rFonts w:eastAsia="Calibri"/>
          <w:szCs w:val="22"/>
          <w:lang w:eastAsia="en-US"/>
        </w:rPr>
        <w:t>Zeidmanis</w:t>
      </w:r>
      <w:proofErr w:type="spellEnd"/>
      <w:r w:rsidRPr="009B4626">
        <w:rPr>
          <w:rFonts w:eastAsia="Calibri"/>
          <w:szCs w:val="22"/>
          <w:lang w:eastAsia="en-US"/>
        </w:rPr>
        <w:t>)</w:t>
      </w:r>
      <w:r w:rsidRPr="009B4626">
        <w:rPr>
          <w:bCs/>
        </w:rPr>
        <w:t>,</w:t>
      </w:r>
      <w:r w:rsidRPr="009B4626">
        <w:rPr>
          <w:rFonts w:eastAsia="Calibri"/>
          <w:szCs w:val="22"/>
          <w:lang w:eastAsia="en-US"/>
        </w:rPr>
        <w:t xml:space="preserve"> </w:t>
      </w:r>
      <w:r w:rsidRPr="009B4626">
        <w:rPr>
          <w:b/>
          <w:bCs/>
        </w:rPr>
        <w:t xml:space="preserve">PRET – </w:t>
      </w:r>
      <w:r w:rsidRPr="009B4626">
        <w:rPr>
          <w:bCs/>
        </w:rPr>
        <w:t>nav,</w:t>
      </w:r>
      <w:r w:rsidRPr="009B4626">
        <w:rPr>
          <w:rFonts w:eastAsia="Calibri"/>
          <w:szCs w:val="22"/>
          <w:lang w:eastAsia="en-US"/>
        </w:rPr>
        <w:t xml:space="preserve"> </w:t>
      </w:r>
      <w:r w:rsidRPr="009B4626">
        <w:rPr>
          <w:b/>
          <w:bCs/>
        </w:rPr>
        <w:t>ATTURAS –</w:t>
      </w:r>
      <w:r w:rsidRPr="009B4626">
        <w:t xml:space="preserve"> nav, Limbažu novada dome</w:t>
      </w:r>
      <w:r w:rsidRPr="009B4626">
        <w:rPr>
          <w:b/>
          <w:bCs/>
        </w:rPr>
        <w:t xml:space="preserve"> NOLEMJ:</w:t>
      </w:r>
    </w:p>
    <w:p w14:paraId="3974BF0C" w14:textId="455BABAA" w:rsidR="009F5861" w:rsidRPr="009F5861" w:rsidRDefault="009F5861" w:rsidP="009F5861">
      <w:pPr>
        <w:ind w:firstLine="720"/>
        <w:jc w:val="both"/>
        <w:rPr>
          <w:bCs/>
        </w:rPr>
      </w:pPr>
    </w:p>
    <w:p w14:paraId="4ED20FB7" w14:textId="3731C223" w:rsidR="009F5861" w:rsidRPr="009F5861" w:rsidRDefault="009F5861" w:rsidP="0017544B">
      <w:pPr>
        <w:numPr>
          <w:ilvl w:val="0"/>
          <w:numId w:val="41"/>
        </w:numPr>
        <w:tabs>
          <w:tab w:val="left" w:pos="540"/>
        </w:tabs>
        <w:ind w:left="357" w:hanging="357"/>
        <w:contextualSpacing/>
        <w:jc w:val="both"/>
      </w:pPr>
      <w:r w:rsidRPr="009F5861">
        <w:rPr>
          <w:bCs/>
        </w:rPr>
        <w:t xml:space="preserve">Ieskaitīt </w:t>
      </w:r>
      <w:r w:rsidRPr="009F5861">
        <w:rPr>
          <w:rFonts w:eastAsia="Calibri"/>
        </w:rPr>
        <w:t xml:space="preserve">zemes vienību ar </w:t>
      </w:r>
      <w:r w:rsidRPr="009F5861">
        <w:t>kadastra apzīmējumu 66800011573</w:t>
      </w:r>
      <w:r w:rsidR="00FA12D1">
        <w:t>, 0,</w:t>
      </w:r>
      <w:r>
        <w:t>0</w:t>
      </w:r>
      <w:r w:rsidRPr="009F5861">
        <w:t xml:space="preserve">6 </w:t>
      </w:r>
      <w:r w:rsidRPr="009F5861">
        <w:rPr>
          <w:rFonts w:eastAsia="Calibri"/>
        </w:rPr>
        <w:t xml:space="preserve">ha kopplatībā </w:t>
      </w:r>
      <w:r w:rsidRPr="009F5861">
        <w:rPr>
          <w:rFonts w:eastAsia="Calibri"/>
          <w:bCs/>
        </w:rPr>
        <w:t xml:space="preserve">valsts </w:t>
      </w:r>
      <w:r w:rsidRPr="009F5861">
        <w:rPr>
          <w:bCs/>
        </w:rPr>
        <w:t>rezerves zemes fondā (shēma pielikumā).</w:t>
      </w:r>
    </w:p>
    <w:p w14:paraId="6BB1CFF2" w14:textId="77777777" w:rsidR="009F5861" w:rsidRPr="009F5861" w:rsidRDefault="009F5861" w:rsidP="0017544B">
      <w:pPr>
        <w:numPr>
          <w:ilvl w:val="0"/>
          <w:numId w:val="41"/>
        </w:numPr>
        <w:tabs>
          <w:tab w:val="left" w:pos="540"/>
        </w:tabs>
        <w:ind w:left="357" w:hanging="357"/>
        <w:contextualSpacing/>
        <w:jc w:val="both"/>
      </w:pPr>
      <w:r w:rsidRPr="009F5861">
        <w:rPr>
          <w:bCs/>
        </w:rPr>
        <w:t>Atbildīgo par lēmuma izpildi noteikt Nekustamā īpašuma un teritorijas plānojuma nodaļas vadītāju.</w:t>
      </w:r>
    </w:p>
    <w:p w14:paraId="1F836968" w14:textId="77777777" w:rsidR="009F5861" w:rsidRPr="009F5861" w:rsidRDefault="009F5861" w:rsidP="0017544B">
      <w:pPr>
        <w:numPr>
          <w:ilvl w:val="0"/>
          <w:numId w:val="41"/>
        </w:numPr>
        <w:tabs>
          <w:tab w:val="left" w:pos="540"/>
        </w:tabs>
        <w:ind w:left="357" w:hanging="357"/>
        <w:contextualSpacing/>
        <w:jc w:val="both"/>
      </w:pPr>
      <w:r w:rsidRPr="009F5861">
        <w:rPr>
          <w:bCs/>
        </w:rPr>
        <w:t>Kontroli par lēmuma izpildi uzdot Limbažu novada pašvaldības izpilddirektoram.</w:t>
      </w:r>
    </w:p>
    <w:p w14:paraId="3EBC3140" w14:textId="77777777" w:rsidR="00012639" w:rsidRPr="00F26A7C" w:rsidRDefault="00012639" w:rsidP="00CE0433">
      <w:pPr>
        <w:suppressAutoHyphens/>
        <w:autoSpaceDE w:val="0"/>
        <w:autoSpaceDN w:val="0"/>
        <w:adjustRightInd w:val="0"/>
        <w:jc w:val="both"/>
        <w:rPr>
          <w:rFonts w:eastAsia="Calibri"/>
        </w:rPr>
      </w:pPr>
    </w:p>
    <w:p w14:paraId="310694D1" w14:textId="77777777" w:rsidR="00207153" w:rsidRPr="00F26A7C" w:rsidRDefault="00207153" w:rsidP="00CE0433">
      <w:pPr>
        <w:suppressAutoHyphens/>
        <w:autoSpaceDE w:val="0"/>
        <w:autoSpaceDN w:val="0"/>
        <w:adjustRightInd w:val="0"/>
        <w:jc w:val="both"/>
        <w:rPr>
          <w:rFonts w:eastAsia="Calibri"/>
        </w:rPr>
      </w:pPr>
    </w:p>
    <w:p w14:paraId="7B1F2F14" w14:textId="6A92050A" w:rsidR="00F322EC" w:rsidRPr="00F26A7C" w:rsidRDefault="00F322EC" w:rsidP="00CE0433">
      <w:pPr>
        <w:suppressAutoHyphens/>
        <w:jc w:val="both"/>
        <w:rPr>
          <w:b/>
          <w:bCs/>
        </w:rPr>
      </w:pPr>
      <w:bookmarkStart w:id="134" w:name="_Hlk112669546"/>
      <w:r w:rsidRPr="00F26A7C">
        <w:rPr>
          <w:b/>
          <w:bCs/>
        </w:rPr>
        <w:t xml:space="preserve">Lēmums Nr. </w:t>
      </w:r>
      <w:r w:rsidR="001F4945">
        <w:rPr>
          <w:b/>
          <w:bCs/>
        </w:rPr>
        <w:t>789</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134"/>
    <w:p w14:paraId="34CC848F" w14:textId="77777777" w:rsidR="00E3507B" w:rsidRPr="00E3507B" w:rsidRDefault="00E3507B" w:rsidP="00E3507B">
      <w:pPr>
        <w:pBdr>
          <w:bottom w:val="single" w:sz="4" w:space="1" w:color="auto"/>
        </w:pBdr>
        <w:jc w:val="both"/>
        <w:rPr>
          <w:b/>
          <w:lang w:eastAsia="en-US"/>
        </w:rPr>
      </w:pPr>
      <w:r w:rsidRPr="00E3507B">
        <w:rPr>
          <w:b/>
          <w:lang w:eastAsia="en-US"/>
        </w:rPr>
        <w:t xml:space="preserve">Par būves </w:t>
      </w:r>
      <w:r w:rsidRPr="00E3507B">
        <w:rPr>
          <w:b/>
          <w:bCs/>
        </w:rPr>
        <w:t>ar kadastra apzīmējumu 66840050098001</w:t>
      </w:r>
      <w:r w:rsidRPr="00E3507B">
        <w:t xml:space="preserve"> </w:t>
      </w:r>
      <w:r w:rsidRPr="00E3507B">
        <w:rPr>
          <w:b/>
          <w:lang w:eastAsia="en-US"/>
        </w:rPr>
        <w:t>Vidrižu pagastā, Limbažu novadā uzņemšanu pašvaldības bilancē</w:t>
      </w:r>
    </w:p>
    <w:p w14:paraId="1788111D" w14:textId="77777777" w:rsidR="00365D8F" w:rsidRPr="00C839A5" w:rsidRDefault="00365D8F" w:rsidP="00365D8F">
      <w:pPr>
        <w:jc w:val="center"/>
      </w:pPr>
      <w:r w:rsidRPr="00C839A5">
        <w:t xml:space="preserve">Ziņo </w:t>
      </w:r>
      <w:r>
        <w:rPr>
          <w:noProof/>
        </w:rPr>
        <w:t>Sigita Upmale</w:t>
      </w:r>
    </w:p>
    <w:p w14:paraId="77BE0DC1" w14:textId="77777777" w:rsidR="00E3507B" w:rsidRPr="00E3507B" w:rsidRDefault="00E3507B" w:rsidP="00E3507B">
      <w:pPr>
        <w:jc w:val="center"/>
        <w:rPr>
          <w:b/>
          <w:lang w:eastAsia="en-US"/>
        </w:rPr>
      </w:pPr>
    </w:p>
    <w:p w14:paraId="5122A40B" w14:textId="08F74247" w:rsidR="00E3507B" w:rsidRPr="00E3507B" w:rsidRDefault="00E3507B" w:rsidP="00E3507B">
      <w:pPr>
        <w:ind w:firstLine="720"/>
        <w:jc w:val="both"/>
      </w:pPr>
      <w:r w:rsidRPr="00E3507B">
        <w:t>Saskaņā ar Limbažu novada domes 23.12.2010. lēmuma (protokol</w:t>
      </w:r>
      <w:r w:rsidR="00365D8F">
        <w:t>s</w:t>
      </w:r>
      <w:r w:rsidRPr="00E3507B">
        <w:t xml:space="preserve"> Nr.25.,</w:t>
      </w:r>
      <w:r w:rsidR="00365D8F">
        <w:t xml:space="preserve"> </w:t>
      </w:r>
      <w:r w:rsidRPr="00E3507B">
        <w:t>48.§) „Par Limbažu novada zemju piekritību” 198.</w:t>
      </w:r>
      <w:r w:rsidR="00365D8F">
        <w:t xml:space="preserve"> </w:t>
      </w:r>
      <w:r w:rsidRPr="00E3507B">
        <w:t>punktu (turpmāk tekstā – Lēmums) noteiktas Limbažu novadā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38FC0872" w14:textId="10B643A3" w:rsidR="00E3507B" w:rsidRPr="00E3507B" w:rsidRDefault="00E3507B" w:rsidP="00E3507B">
      <w:pPr>
        <w:ind w:firstLine="720"/>
        <w:jc w:val="both"/>
      </w:pPr>
      <w:r w:rsidRPr="00E3507B">
        <w:t>Izvērtējot datus par zemes vienību ar kadastra apzīmējumu 66840050430 un uz tās esošo kūti, būvi ar kadastra apzīmējumu 66840050098001, tika konstatēts, ka minētā zemes vienība piekrīt pašvaldībai</w:t>
      </w:r>
      <w:r w:rsidR="00365D8F">
        <w:t>,</w:t>
      </w:r>
      <w:r w:rsidRPr="00E3507B">
        <w:t xml:space="preserve"> pamatojoties uz </w:t>
      </w:r>
      <w:r w:rsidRPr="00E3507B">
        <w:rPr>
          <w:rFonts w:eastAsia="Calibri"/>
          <w:bCs/>
        </w:rPr>
        <w:t>likuma „Par valsts un pašvaldību zemes īpašuma tiesībām un to nostiprināšanu zemesgrāmatās” 4.</w:t>
      </w:r>
      <w:r w:rsidRPr="00E3507B">
        <w:rPr>
          <w:rFonts w:eastAsia="Calibri"/>
          <w:bCs/>
          <w:vertAlign w:val="superscript"/>
        </w:rPr>
        <w:t xml:space="preserve">1 </w:t>
      </w:r>
      <w:r w:rsidRPr="00E3507B">
        <w:rPr>
          <w:rFonts w:eastAsia="Calibri"/>
          <w:bCs/>
        </w:rPr>
        <w:t>panta otrās daļas 1.punktu, t.i., ka uz zemes ir pašvaldībai piederoša būve.</w:t>
      </w:r>
    </w:p>
    <w:p w14:paraId="37DCDE13" w14:textId="77777777" w:rsidR="00E3507B" w:rsidRPr="00E3507B" w:rsidRDefault="00E3507B" w:rsidP="00E3507B">
      <w:pPr>
        <w:ind w:firstLine="720"/>
        <w:jc w:val="both"/>
        <w:rPr>
          <w:lang w:eastAsia="en-US"/>
        </w:rPr>
      </w:pPr>
      <w:r w:rsidRPr="00E3507B">
        <w:rPr>
          <w:lang w:eastAsia="en-US"/>
        </w:rPr>
        <w:t>Izvērtējot datus par lēmumā minēto būvi, tika konstatēts, ka būvi nepieciešams uzņemt Limbažu novada pašvaldības bilancē.</w:t>
      </w:r>
    </w:p>
    <w:p w14:paraId="089EC606" w14:textId="128420D3" w:rsidR="00365D8F" w:rsidRPr="00365D8F" w:rsidRDefault="00E3507B" w:rsidP="00365D8F">
      <w:pPr>
        <w:suppressAutoHyphens/>
        <w:ind w:firstLine="720"/>
        <w:jc w:val="both"/>
        <w:rPr>
          <w:b/>
          <w:bCs/>
        </w:rPr>
      </w:pPr>
      <w:r w:rsidRPr="00E3507B">
        <w:t xml:space="preserve">Pamatojoties uz Pašvaldību likuma 10. panta pirmās daļas 16. </w:t>
      </w:r>
      <w:r w:rsidR="00365D8F">
        <w:t>punktu, Ministru kabineta 2018. </w:t>
      </w:r>
      <w:r w:rsidRPr="00E3507B">
        <w:t>gada 13.</w:t>
      </w:r>
      <w:r w:rsidR="00365D8F">
        <w:t> </w:t>
      </w:r>
      <w:r w:rsidRPr="00E3507B">
        <w:t>februāra noteikumu Nr. 87 “Grāmatvedības uzskaite</w:t>
      </w:r>
      <w:r w:rsidR="00365D8F">
        <w:t>s kārtība budžeta iestādēs” 65. </w:t>
      </w:r>
      <w:r w:rsidRPr="00E3507B">
        <w:t xml:space="preserve">punktu, </w:t>
      </w:r>
      <w:r w:rsidR="00365D8F" w:rsidRPr="00365D8F">
        <w:rPr>
          <w:rFonts w:cs="Tahoma"/>
          <w:b/>
          <w:kern w:val="1"/>
          <w:lang w:eastAsia="hi-IN" w:bidi="hi-IN"/>
        </w:rPr>
        <w:t>a</w:t>
      </w:r>
      <w:r w:rsidR="00365D8F" w:rsidRPr="00365D8F">
        <w:rPr>
          <w:b/>
          <w:bCs/>
        </w:rPr>
        <w:t>tklāti balsojot: PAR</w:t>
      </w:r>
      <w:r w:rsidR="00365D8F" w:rsidRPr="00365D8F">
        <w:t xml:space="preserve"> – 14 deputāti (</w:t>
      </w:r>
      <w:r w:rsidR="00365D8F" w:rsidRPr="00365D8F">
        <w:rPr>
          <w:rFonts w:eastAsia="Calibri"/>
          <w:lang w:eastAsia="en-US"/>
        </w:rPr>
        <w:t xml:space="preserve">Edžus Arums, Andris Garklāvs, Aigars </w:t>
      </w:r>
      <w:proofErr w:type="spellStart"/>
      <w:r w:rsidR="00365D8F" w:rsidRPr="00365D8F">
        <w:rPr>
          <w:rFonts w:eastAsia="Calibri"/>
          <w:lang w:eastAsia="en-US"/>
        </w:rPr>
        <w:t>Legzdiņš</w:t>
      </w:r>
      <w:proofErr w:type="spellEnd"/>
      <w:r w:rsidR="00365D8F" w:rsidRPr="00365D8F">
        <w:rPr>
          <w:rFonts w:eastAsia="Calibri"/>
          <w:lang w:eastAsia="en-US"/>
        </w:rPr>
        <w:t xml:space="preserve">, Dāvis Melnalksnis, Rūdolfs Pelēkais, Jānis Remess, Baiba </w:t>
      </w:r>
      <w:proofErr w:type="spellStart"/>
      <w:r w:rsidR="00365D8F" w:rsidRPr="00365D8F">
        <w:rPr>
          <w:rFonts w:eastAsia="Calibri"/>
          <w:lang w:eastAsia="en-US"/>
        </w:rPr>
        <w:t>Siktāre</w:t>
      </w:r>
      <w:proofErr w:type="spellEnd"/>
      <w:r w:rsidR="00365D8F" w:rsidRPr="00365D8F">
        <w:rPr>
          <w:rFonts w:eastAsia="Calibri"/>
          <w:lang w:eastAsia="en-US"/>
        </w:rPr>
        <w:t xml:space="preserve">, Dagnis </w:t>
      </w:r>
      <w:proofErr w:type="spellStart"/>
      <w:r w:rsidR="00365D8F" w:rsidRPr="00365D8F">
        <w:rPr>
          <w:rFonts w:eastAsia="Calibri"/>
          <w:lang w:eastAsia="en-US"/>
        </w:rPr>
        <w:t>Straubergs</w:t>
      </w:r>
      <w:proofErr w:type="spellEnd"/>
      <w:r w:rsidR="00365D8F" w:rsidRPr="00365D8F">
        <w:rPr>
          <w:rFonts w:eastAsia="Calibri"/>
          <w:lang w:eastAsia="en-US"/>
        </w:rPr>
        <w:t xml:space="preserve">, Sigita </w:t>
      </w:r>
      <w:proofErr w:type="spellStart"/>
      <w:r w:rsidR="00365D8F" w:rsidRPr="00365D8F">
        <w:rPr>
          <w:rFonts w:eastAsia="Calibri"/>
          <w:lang w:eastAsia="en-US"/>
        </w:rPr>
        <w:t>Upmale</w:t>
      </w:r>
      <w:proofErr w:type="spellEnd"/>
      <w:r w:rsidR="00365D8F" w:rsidRPr="00365D8F">
        <w:rPr>
          <w:rFonts w:eastAsia="Calibri"/>
          <w:lang w:eastAsia="en-US"/>
        </w:rPr>
        <w:t xml:space="preserve">, Ģirts Vilciņš, Roberts </w:t>
      </w:r>
      <w:proofErr w:type="spellStart"/>
      <w:r w:rsidR="00365D8F" w:rsidRPr="00365D8F">
        <w:rPr>
          <w:rFonts w:eastAsia="Calibri"/>
          <w:lang w:eastAsia="en-US"/>
        </w:rPr>
        <w:t>Viziņš</w:t>
      </w:r>
      <w:proofErr w:type="spellEnd"/>
      <w:r w:rsidR="00365D8F" w:rsidRPr="00365D8F">
        <w:rPr>
          <w:rFonts w:eastAsia="Calibri"/>
          <w:lang w:eastAsia="en-US"/>
        </w:rPr>
        <w:t xml:space="preserve">, Andis Zaļaiskalns, Diāna Zaļupe, Edmunds </w:t>
      </w:r>
      <w:proofErr w:type="spellStart"/>
      <w:r w:rsidR="00365D8F" w:rsidRPr="00365D8F">
        <w:rPr>
          <w:rFonts w:eastAsia="Calibri"/>
          <w:lang w:eastAsia="en-US"/>
        </w:rPr>
        <w:t>Zeidmanis</w:t>
      </w:r>
      <w:proofErr w:type="spellEnd"/>
      <w:r w:rsidR="00365D8F" w:rsidRPr="00365D8F">
        <w:rPr>
          <w:rFonts w:eastAsia="Calibri"/>
          <w:lang w:eastAsia="en-US"/>
        </w:rPr>
        <w:t>)</w:t>
      </w:r>
      <w:r w:rsidR="00365D8F" w:rsidRPr="00365D8F">
        <w:rPr>
          <w:bCs/>
        </w:rPr>
        <w:t>,</w:t>
      </w:r>
      <w:r w:rsidR="00365D8F" w:rsidRPr="00365D8F">
        <w:rPr>
          <w:rFonts w:eastAsia="Calibri"/>
          <w:lang w:eastAsia="en-US"/>
        </w:rPr>
        <w:t xml:space="preserve"> </w:t>
      </w:r>
      <w:r w:rsidR="00365D8F" w:rsidRPr="00365D8F">
        <w:rPr>
          <w:b/>
          <w:bCs/>
        </w:rPr>
        <w:t xml:space="preserve">PRET – </w:t>
      </w:r>
      <w:r w:rsidR="00365D8F" w:rsidRPr="00365D8F">
        <w:rPr>
          <w:bCs/>
        </w:rPr>
        <w:t>nav,</w:t>
      </w:r>
      <w:r w:rsidR="00365D8F" w:rsidRPr="00365D8F">
        <w:rPr>
          <w:rFonts w:eastAsia="Calibri"/>
          <w:lang w:eastAsia="en-US"/>
        </w:rPr>
        <w:t xml:space="preserve"> </w:t>
      </w:r>
      <w:r w:rsidR="00365D8F" w:rsidRPr="00365D8F">
        <w:rPr>
          <w:b/>
          <w:bCs/>
        </w:rPr>
        <w:t>ATTURAS –</w:t>
      </w:r>
      <w:r w:rsidR="00365D8F" w:rsidRPr="00365D8F">
        <w:t xml:space="preserve"> nav, Limbažu novada dome</w:t>
      </w:r>
      <w:r w:rsidR="00365D8F" w:rsidRPr="00365D8F">
        <w:rPr>
          <w:b/>
          <w:bCs/>
        </w:rPr>
        <w:t xml:space="preserve"> NOLEMJ:</w:t>
      </w:r>
    </w:p>
    <w:p w14:paraId="4EAB2FF5" w14:textId="1796A0AD" w:rsidR="00E3507B" w:rsidRPr="00E3507B" w:rsidRDefault="00E3507B" w:rsidP="00E3507B">
      <w:pPr>
        <w:ind w:firstLine="720"/>
        <w:jc w:val="both"/>
        <w:rPr>
          <w:b/>
          <w:bCs/>
        </w:rPr>
      </w:pPr>
    </w:p>
    <w:p w14:paraId="185BBA53" w14:textId="27931323" w:rsidR="00E3507B" w:rsidRPr="00E3507B" w:rsidRDefault="00E3507B" w:rsidP="0017544B">
      <w:pPr>
        <w:numPr>
          <w:ilvl w:val="0"/>
          <w:numId w:val="42"/>
        </w:numPr>
        <w:ind w:left="357" w:hanging="357"/>
        <w:contextualSpacing/>
        <w:jc w:val="both"/>
      </w:pPr>
      <w:r w:rsidRPr="00E3507B">
        <w:t>Uzņemt Limbažu novada pašvaldības bilancē kūti, būvi ar kadastra apzīmējumu 66840050098001</w:t>
      </w:r>
      <w:r w:rsidR="00365D8F">
        <w:t>,</w:t>
      </w:r>
      <w:r w:rsidRPr="00E3507B">
        <w:t xml:space="preserve"> ar kopējo platību 218 m</w:t>
      </w:r>
      <w:r w:rsidRPr="00E3507B">
        <w:rPr>
          <w:vertAlign w:val="superscript"/>
        </w:rPr>
        <w:t>2</w:t>
      </w:r>
      <w:r w:rsidRPr="00E3507B">
        <w:t xml:space="preserve"> un un</w:t>
      </w:r>
      <w:r w:rsidR="00365D8F">
        <w:t>iversālo kadastrālo vērtību 419,</w:t>
      </w:r>
      <w:r w:rsidRPr="00E3507B">
        <w:t xml:space="preserve">00 EUR, kas atrodas uz zemes vienības ar kadastra apzīmējumu 66840050430 un ietilpst nekustamā īpašuma ar kadastra Nr. 66840050430, Veldzītes, </w:t>
      </w:r>
      <w:r w:rsidRPr="00E3507B">
        <w:rPr>
          <w:lang w:eastAsia="en-US"/>
        </w:rPr>
        <w:t>Vidrižu pagast</w:t>
      </w:r>
      <w:r w:rsidR="00365D8F">
        <w:rPr>
          <w:lang w:eastAsia="en-US"/>
        </w:rPr>
        <w:t>s</w:t>
      </w:r>
      <w:r w:rsidRPr="00E3507B">
        <w:rPr>
          <w:lang w:eastAsia="en-US"/>
        </w:rPr>
        <w:t xml:space="preserve">, </w:t>
      </w:r>
      <w:r w:rsidRPr="00E3507B">
        <w:t>Limbažu novad</w:t>
      </w:r>
      <w:r w:rsidR="00365D8F">
        <w:t>s</w:t>
      </w:r>
      <w:r w:rsidRPr="00E3507B">
        <w:t>, sastāvā</w:t>
      </w:r>
      <w:r w:rsidR="00365D8F">
        <w:t xml:space="preserve"> (pielikums)</w:t>
      </w:r>
      <w:r w:rsidRPr="00E3507B">
        <w:t>.</w:t>
      </w:r>
    </w:p>
    <w:p w14:paraId="1207C059" w14:textId="77777777" w:rsidR="00E3507B" w:rsidRPr="00E3507B" w:rsidRDefault="00E3507B" w:rsidP="0017544B">
      <w:pPr>
        <w:numPr>
          <w:ilvl w:val="0"/>
          <w:numId w:val="42"/>
        </w:numPr>
        <w:ind w:left="357" w:hanging="357"/>
        <w:contextualSpacing/>
        <w:jc w:val="both"/>
      </w:pPr>
      <w:r w:rsidRPr="00E3507B">
        <w:t>Veikt būves kadastrālo uzmērīšanu un reģistrēt to zemesgrāmatā uz Limbažu novada pašvaldības vārda.</w:t>
      </w:r>
    </w:p>
    <w:p w14:paraId="4E6AC0AA" w14:textId="77777777" w:rsidR="00E3507B" w:rsidRPr="00E3507B" w:rsidRDefault="00E3507B" w:rsidP="0017544B">
      <w:pPr>
        <w:numPr>
          <w:ilvl w:val="0"/>
          <w:numId w:val="42"/>
        </w:numPr>
        <w:ind w:left="357" w:hanging="357"/>
        <w:contextualSpacing/>
        <w:jc w:val="both"/>
      </w:pPr>
      <w:r w:rsidRPr="00E3507B">
        <w:t>Atbildīgo par lēmuma izpildi noteikt Finanšu un ekonomikas nodaļu un Nekustamā īpašuma un teritorijas plānojuma nodaļu.</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4C03AF04" w:rsidR="00F322EC" w:rsidRPr="00F26A7C" w:rsidRDefault="00F322EC" w:rsidP="00CE0433">
      <w:pPr>
        <w:suppressAutoHyphens/>
        <w:jc w:val="both"/>
        <w:rPr>
          <w:b/>
          <w:bCs/>
        </w:rPr>
      </w:pPr>
      <w:bookmarkStart w:id="135" w:name="_Hlk112670021"/>
      <w:r w:rsidRPr="00F26A7C">
        <w:rPr>
          <w:b/>
          <w:bCs/>
        </w:rPr>
        <w:t xml:space="preserve">Lēmums Nr. </w:t>
      </w:r>
      <w:r w:rsidR="001F4945">
        <w:rPr>
          <w:b/>
          <w:bCs/>
        </w:rPr>
        <w:t>790</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p w14:paraId="4B033DAD" w14:textId="660E65CE" w:rsidR="000A0773" w:rsidRPr="000A0773" w:rsidRDefault="000A0773" w:rsidP="000A0773">
      <w:pPr>
        <w:pBdr>
          <w:bottom w:val="single" w:sz="4" w:space="0" w:color="auto"/>
        </w:pBdr>
        <w:jc w:val="both"/>
        <w:rPr>
          <w:b/>
          <w:bCs/>
          <w:lang w:eastAsia="x-none"/>
        </w:rPr>
      </w:pPr>
      <w:bookmarkStart w:id="136" w:name="OLE_LINK2"/>
      <w:bookmarkStart w:id="137" w:name="OLE_LINK1"/>
      <w:bookmarkEnd w:id="135"/>
      <w:r w:rsidRPr="000A0773">
        <w:rPr>
          <w:b/>
          <w:lang w:eastAsia="x-none"/>
        </w:rPr>
        <w:t>Par grozījumiem Limbažu novada domes 2025.</w:t>
      </w:r>
      <w:r>
        <w:rPr>
          <w:b/>
          <w:lang w:eastAsia="x-none"/>
        </w:rPr>
        <w:t> </w:t>
      </w:r>
      <w:r w:rsidRPr="000A0773">
        <w:rPr>
          <w:b/>
          <w:lang w:eastAsia="x-none"/>
        </w:rPr>
        <w:t>gada 28.</w:t>
      </w:r>
      <w:r>
        <w:rPr>
          <w:b/>
          <w:lang w:eastAsia="x-none"/>
        </w:rPr>
        <w:t> </w:t>
      </w:r>
      <w:r w:rsidRPr="000A0773">
        <w:rPr>
          <w:b/>
          <w:lang w:eastAsia="x-none"/>
        </w:rPr>
        <w:t>augusta lēmumā Nr. 623</w:t>
      </w:r>
      <w:r w:rsidRPr="000A0773">
        <w:rPr>
          <w:lang w:eastAsia="x-none"/>
        </w:rPr>
        <w:t xml:space="preserve"> “</w:t>
      </w:r>
      <w:r w:rsidRPr="000A0773">
        <w:rPr>
          <w:b/>
          <w:bCs/>
          <w:lang w:eastAsia="x-none"/>
        </w:rPr>
        <w:t>Par zemes vienības ar kadastra apzīmējumu</w:t>
      </w:r>
      <w:r w:rsidRPr="000A0773">
        <w:rPr>
          <w:b/>
          <w:bCs/>
          <w:shd w:val="clear" w:color="auto" w:fill="FFFFFF"/>
          <w:lang w:eastAsia="x-none"/>
        </w:rPr>
        <w:t xml:space="preserve"> </w:t>
      </w:r>
      <w:bookmarkStart w:id="138" w:name="_Hlk195703729"/>
      <w:r w:rsidRPr="000A0773">
        <w:rPr>
          <w:b/>
          <w:bCs/>
          <w:lang w:eastAsia="x-none"/>
        </w:rPr>
        <w:t xml:space="preserve">66640110194 </w:t>
      </w:r>
      <w:bookmarkEnd w:id="138"/>
      <w:r w:rsidRPr="000A0773">
        <w:rPr>
          <w:b/>
          <w:bCs/>
          <w:lang w:eastAsia="x-none"/>
        </w:rPr>
        <w:t xml:space="preserve">daļas </w:t>
      </w:r>
      <w:proofErr w:type="spellStart"/>
      <w:r w:rsidRPr="000A0773">
        <w:rPr>
          <w:b/>
          <w:bCs/>
          <w:lang w:eastAsia="x-none"/>
        </w:rPr>
        <w:t>Stotes-Liepsalas</w:t>
      </w:r>
      <w:proofErr w:type="spellEnd"/>
      <w:r w:rsidRPr="000A0773">
        <w:rPr>
          <w:b/>
          <w:bCs/>
          <w:lang w:eastAsia="x-none"/>
        </w:rPr>
        <w:t xml:space="preserve">, </w:t>
      </w:r>
      <w:r w:rsidRPr="000A0773">
        <w:rPr>
          <w:rFonts w:eastAsia="Calibri"/>
          <w:b/>
          <w:bCs/>
          <w:lang w:eastAsia="x-none"/>
        </w:rPr>
        <w:t>Limbažu</w:t>
      </w:r>
      <w:r w:rsidRPr="000A0773">
        <w:rPr>
          <w:b/>
          <w:bCs/>
          <w:lang w:eastAsia="x-none"/>
        </w:rPr>
        <w:t xml:space="preserve"> pagastā nodošanu valstij”</w:t>
      </w:r>
    </w:p>
    <w:bookmarkEnd w:id="136"/>
    <w:bookmarkEnd w:id="137"/>
    <w:p w14:paraId="175E9F2F" w14:textId="77777777" w:rsidR="000A0773" w:rsidRPr="00C839A5" w:rsidRDefault="000A0773" w:rsidP="000A0773">
      <w:pPr>
        <w:jc w:val="center"/>
      </w:pPr>
      <w:r w:rsidRPr="00C839A5">
        <w:t xml:space="preserve">Ziņo </w:t>
      </w:r>
      <w:r>
        <w:rPr>
          <w:noProof/>
        </w:rPr>
        <w:t>Sigita Upmale</w:t>
      </w:r>
    </w:p>
    <w:p w14:paraId="03FEBE17" w14:textId="77777777" w:rsidR="000A0773" w:rsidRPr="000A0773" w:rsidRDefault="000A0773" w:rsidP="000A0773">
      <w:pPr>
        <w:jc w:val="center"/>
        <w:rPr>
          <w:lang w:eastAsia="en-US"/>
        </w:rPr>
      </w:pPr>
    </w:p>
    <w:p w14:paraId="5ECF3199" w14:textId="45786F6A" w:rsidR="000A0773" w:rsidRPr="000A0773" w:rsidRDefault="000A0773" w:rsidP="000A0773">
      <w:pPr>
        <w:ind w:firstLine="720"/>
        <w:jc w:val="both"/>
        <w:rPr>
          <w:lang w:eastAsia="x-none"/>
        </w:rPr>
      </w:pPr>
      <w:r w:rsidRPr="000A0773">
        <w:rPr>
          <w:lang w:eastAsia="x-none"/>
        </w:rPr>
        <w:t>Limbažu novada pašvaldība ir secinājusi, ka Limbažu novada domes 2025.</w:t>
      </w:r>
      <w:r>
        <w:rPr>
          <w:lang w:eastAsia="x-none"/>
        </w:rPr>
        <w:t> </w:t>
      </w:r>
      <w:r w:rsidRPr="000A0773">
        <w:rPr>
          <w:lang w:eastAsia="x-none"/>
        </w:rPr>
        <w:t>gada 28.</w:t>
      </w:r>
      <w:r>
        <w:rPr>
          <w:lang w:eastAsia="x-none"/>
        </w:rPr>
        <w:t> </w:t>
      </w:r>
      <w:r w:rsidRPr="000A0773">
        <w:rPr>
          <w:lang w:eastAsia="x-none"/>
        </w:rPr>
        <w:t>augusta lēmumā Nr. 623 “Par zemes vienības ar kadastra apzīmējumu</w:t>
      </w:r>
      <w:r w:rsidRPr="000A0773">
        <w:rPr>
          <w:shd w:val="clear" w:color="auto" w:fill="FFFFFF"/>
          <w:lang w:eastAsia="x-none"/>
        </w:rPr>
        <w:t xml:space="preserve"> </w:t>
      </w:r>
      <w:r w:rsidRPr="000A0773">
        <w:rPr>
          <w:lang w:eastAsia="x-none"/>
        </w:rPr>
        <w:t xml:space="preserve">66640110194 daļas </w:t>
      </w:r>
      <w:proofErr w:type="spellStart"/>
      <w:r w:rsidRPr="000A0773">
        <w:rPr>
          <w:lang w:eastAsia="x-none"/>
        </w:rPr>
        <w:t>Stotes-Liepsalas</w:t>
      </w:r>
      <w:proofErr w:type="spellEnd"/>
      <w:r w:rsidRPr="000A0773">
        <w:rPr>
          <w:lang w:eastAsia="x-none"/>
        </w:rPr>
        <w:t xml:space="preserve">, </w:t>
      </w:r>
      <w:r w:rsidRPr="000A0773">
        <w:rPr>
          <w:rFonts w:eastAsia="Calibri"/>
          <w:lang w:eastAsia="x-none"/>
        </w:rPr>
        <w:t>Limbažu</w:t>
      </w:r>
      <w:r w:rsidRPr="000A0773">
        <w:rPr>
          <w:lang w:eastAsia="x-none"/>
        </w:rPr>
        <w:t xml:space="preserve"> pagastā nodošanu valstij” (protokols Nr.13, 71.) ir jāprecizē AS “Latvijas valsts meži” iesniegumā norādītā atsavināmā zemes vienības ar kadastra apzīmējumu 66640110194 daļas platība no ~ 0.81 ha uz ~1.71 ha. </w:t>
      </w:r>
    </w:p>
    <w:p w14:paraId="4DAEB218" w14:textId="77777777" w:rsidR="000A0773" w:rsidRPr="000A0773" w:rsidRDefault="000A0773" w:rsidP="000A0773">
      <w:pPr>
        <w:suppressAutoHyphens/>
        <w:autoSpaceDN w:val="0"/>
        <w:ind w:firstLine="720"/>
        <w:jc w:val="both"/>
        <w:textAlignment w:val="baseline"/>
        <w:rPr>
          <w:rFonts w:eastAsia="Calibri"/>
          <w:iCs/>
          <w:lang w:eastAsia="en-US"/>
        </w:rPr>
      </w:pPr>
      <w:r w:rsidRPr="000A0773">
        <w:rPr>
          <w:rFonts w:eastAsia="Calibri"/>
          <w:iCs/>
          <w:lang w:eastAsia="en-US"/>
        </w:rPr>
        <w:t>Publiskas personas mantas atsavināšanas likuma 3. panta pirmās daļas 6. punkts paredz, ka publiskas personas nekustamo īpašumu var atsavināt, nododot bez atlīdzības.</w:t>
      </w:r>
    </w:p>
    <w:p w14:paraId="41F311B2" w14:textId="77777777" w:rsidR="000A0773" w:rsidRPr="000A0773" w:rsidRDefault="000A0773" w:rsidP="000A0773">
      <w:pPr>
        <w:suppressAutoHyphens/>
        <w:autoSpaceDN w:val="0"/>
        <w:ind w:firstLine="720"/>
        <w:jc w:val="both"/>
        <w:textAlignment w:val="baseline"/>
        <w:rPr>
          <w:rFonts w:eastAsia="Calibri"/>
          <w:iCs/>
          <w:shd w:val="clear" w:color="auto" w:fill="FFFFFF"/>
          <w:lang w:eastAsia="en-US"/>
        </w:rPr>
      </w:pPr>
      <w:r w:rsidRPr="000A0773">
        <w:rPr>
          <w:rFonts w:eastAsia="Calibri"/>
          <w:iCs/>
          <w:shd w:val="clear" w:color="auto" w:fill="FFFFFF"/>
          <w:lang w:eastAsia="en-US"/>
        </w:rPr>
        <w:t>Saskaņā ar Pašvaldību likuma 10. panta pirmās daļas 16. punktu,</w:t>
      </w:r>
      <w:r w:rsidRPr="000A0773">
        <w:rPr>
          <w:rFonts w:eastAsia="Calibri"/>
          <w:iCs/>
          <w:lang w:eastAsia="en-US"/>
        </w:rPr>
        <w:t xml:space="preserve"> domes kompetencē ir </w:t>
      </w:r>
      <w:r w:rsidRPr="000A0773">
        <w:rPr>
          <w:rFonts w:eastAsia="Calibri"/>
          <w:iCs/>
          <w:shd w:val="clear" w:color="auto" w:fill="FFFFFF"/>
          <w:lang w:eastAsia="en-US"/>
        </w:rPr>
        <w:t>lemt par pašvaldības nekustamā īpašuma atsavināšanu un apgrūtināšanu, kā arī par nekustamā īpašuma iegūšanu.</w:t>
      </w:r>
    </w:p>
    <w:p w14:paraId="24FA9E60" w14:textId="77777777" w:rsidR="000A0773" w:rsidRPr="000A0773" w:rsidRDefault="000A0773" w:rsidP="000A0773">
      <w:pPr>
        <w:suppressAutoHyphens/>
        <w:autoSpaceDN w:val="0"/>
        <w:ind w:firstLine="720"/>
        <w:jc w:val="both"/>
        <w:textAlignment w:val="baseline"/>
        <w:rPr>
          <w:rFonts w:eastAsia="Calibri"/>
          <w:iCs/>
          <w:lang w:eastAsia="en-US"/>
        </w:rPr>
      </w:pPr>
      <w:r w:rsidRPr="000A0773">
        <w:rPr>
          <w:rFonts w:eastAsia="Calibri"/>
          <w:iCs/>
          <w:shd w:val="clear" w:color="auto" w:fill="FFFFFF"/>
          <w:lang w:eastAsia="en-US"/>
        </w:rPr>
        <w:t xml:space="preserve">Saskaņā ar Pašvaldību likuma </w:t>
      </w:r>
      <w:r w:rsidRPr="000A0773">
        <w:rPr>
          <w:rFonts w:eastAsia="Calibri"/>
          <w:iCs/>
          <w:lang w:eastAsia="en-U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D9A9201" w14:textId="77777777" w:rsidR="000A0773" w:rsidRPr="000A0773" w:rsidRDefault="000A0773" w:rsidP="000A0773">
      <w:pPr>
        <w:suppressAutoHyphens/>
        <w:autoSpaceDN w:val="0"/>
        <w:ind w:firstLine="720"/>
        <w:jc w:val="both"/>
        <w:textAlignment w:val="baseline"/>
        <w:rPr>
          <w:rFonts w:eastAsia="Calibri"/>
          <w:iCs/>
          <w:lang w:eastAsia="en-US"/>
        </w:rPr>
      </w:pPr>
      <w:r w:rsidRPr="000A0773">
        <w:rPr>
          <w:rFonts w:eastAsia="Calibri"/>
          <w:iCs/>
          <w:shd w:val="clear" w:color="auto" w:fill="FFFFFF"/>
          <w:lang w:eastAsia="en-US"/>
        </w:rPr>
        <w:t xml:space="preserve">Saskaņā ar Publiskas personas mantas atsavināšanas likuma </w:t>
      </w:r>
      <w:r w:rsidRPr="000A0773">
        <w:rPr>
          <w:rFonts w:eastAsia="Calibri"/>
          <w:iCs/>
          <w:lang w:eastAsia="en-U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47F96A1" w14:textId="3A4B6BB2" w:rsidR="000A0773" w:rsidRPr="00365D8F" w:rsidRDefault="000A0773" w:rsidP="000A0773">
      <w:pPr>
        <w:suppressAutoHyphens/>
        <w:autoSpaceDN w:val="0"/>
        <w:ind w:firstLine="720"/>
        <w:jc w:val="both"/>
        <w:textAlignment w:val="baseline"/>
        <w:rPr>
          <w:b/>
          <w:bCs/>
        </w:rPr>
      </w:pPr>
      <w:r w:rsidRPr="000A0773">
        <w:rPr>
          <w:rFonts w:eastAsia="Calibri"/>
          <w:iCs/>
          <w:shd w:val="clear" w:color="auto" w:fill="FFFFFF"/>
          <w:lang w:eastAsia="en-US"/>
        </w:rPr>
        <w:t>Pamatojoties uz iepriekš minēto, kā arī uz Pašvaldību likuma 10. panta pirmās daļas 16. punktu, 73.</w:t>
      </w:r>
      <w:r w:rsidRPr="000A0773">
        <w:rPr>
          <w:lang w:eastAsia="en-US"/>
        </w:rPr>
        <w:t xml:space="preserve"> panta pirmo daļu, trešo daļu</w:t>
      </w:r>
      <w:r w:rsidRPr="000A0773">
        <w:rPr>
          <w:shd w:val="clear" w:color="auto" w:fill="FFFFFF"/>
          <w:lang w:eastAsia="en-US"/>
        </w:rPr>
        <w:t xml:space="preserve">, </w:t>
      </w:r>
      <w:r w:rsidRPr="000A0773">
        <w:rPr>
          <w:lang w:eastAsia="en-US"/>
        </w:rPr>
        <w:t>Publiskas personas mantas atsavināšanas likuma 3.</w:t>
      </w:r>
      <w:r>
        <w:rPr>
          <w:lang w:eastAsia="en-US"/>
        </w:rPr>
        <w:t> </w:t>
      </w:r>
      <w:r w:rsidRPr="000A0773">
        <w:rPr>
          <w:lang w:eastAsia="en-US"/>
        </w:rPr>
        <w:t>panta pirmās daļas sesto punktu, 4.</w:t>
      </w:r>
      <w:r>
        <w:rPr>
          <w:lang w:eastAsia="en-US"/>
        </w:rPr>
        <w:t> </w:t>
      </w:r>
      <w:r w:rsidRPr="000A0773">
        <w:rPr>
          <w:lang w:eastAsia="en-US"/>
        </w:rPr>
        <w:t>panta pirmo un otro daļu, 42.</w:t>
      </w:r>
      <w:r>
        <w:rPr>
          <w:lang w:eastAsia="en-US"/>
        </w:rPr>
        <w:t> </w:t>
      </w:r>
      <w:r w:rsidRPr="000A0773">
        <w:rPr>
          <w:lang w:eastAsia="en-US"/>
        </w:rPr>
        <w:t>panta otro daļu, 43.</w:t>
      </w:r>
      <w:r>
        <w:rPr>
          <w:lang w:eastAsia="en-US"/>
        </w:rPr>
        <w:t> </w:t>
      </w:r>
      <w:r w:rsidRPr="000A0773">
        <w:rPr>
          <w:lang w:eastAsia="en-US"/>
        </w:rPr>
        <w:t>pantu,</w:t>
      </w:r>
      <w:r w:rsidRPr="000A0773">
        <w:rPr>
          <w:i/>
          <w:lang w:eastAsia="en-US"/>
        </w:rPr>
        <w:t xml:space="preserve">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48922BF0" w14:textId="340D7CF5" w:rsidR="000A0773" w:rsidRPr="000A0773" w:rsidRDefault="000A0773" w:rsidP="000A0773">
      <w:pPr>
        <w:ind w:firstLine="720"/>
        <w:jc w:val="both"/>
        <w:rPr>
          <w:rFonts w:eastAsia="Calibri"/>
          <w:iCs/>
          <w:lang w:eastAsia="en-US"/>
        </w:rPr>
      </w:pPr>
    </w:p>
    <w:p w14:paraId="2AAC841C" w14:textId="3777E7E3" w:rsidR="000A0773" w:rsidRPr="000A0773" w:rsidRDefault="000A0773" w:rsidP="0017544B">
      <w:pPr>
        <w:numPr>
          <w:ilvl w:val="0"/>
          <w:numId w:val="43"/>
        </w:numPr>
        <w:ind w:left="357" w:hanging="357"/>
        <w:jc w:val="both"/>
        <w:rPr>
          <w:lang w:eastAsia="en-US"/>
        </w:rPr>
      </w:pPr>
      <w:r w:rsidRPr="000A0773">
        <w:rPr>
          <w:lang w:eastAsia="en-US"/>
        </w:rPr>
        <w:t>Precizēt Limbažu novada domes 2025.</w:t>
      </w:r>
      <w:r>
        <w:rPr>
          <w:lang w:eastAsia="en-US"/>
        </w:rPr>
        <w:t> </w:t>
      </w:r>
      <w:r w:rsidRPr="000A0773">
        <w:rPr>
          <w:lang w:eastAsia="en-US"/>
        </w:rPr>
        <w:t>gada 28.</w:t>
      </w:r>
      <w:r>
        <w:rPr>
          <w:lang w:eastAsia="en-US"/>
        </w:rPr>
        <w:t> </w:t>
      </w:r>
      <w:r w:rsidRPr="000A0773">
        <w:rPr>
          <w:lang w:eastAsia="en-US"/>
        </w:rPr>
        <w:t>augusta lēmumā Nr. 623 “Par zemes vienības ar kadastra apzīmējumu</w:t>
      </w:r>
      <w:r w:rsidRPr="000A0773">
        <w:rPr>
          <w:shd w:val="clear" w:color="auto" w:fill="FFFFFF"/>
          <w:lang w:eastAsia="en-US"/>
        </w:rPr>
        <w:t xml:space="preserve"> </w:t>
      </w:r>
      <w:r w:rsidRPr="000A0773">
        <w:rPr>
          <w:lang w:eastAsia="en-US"/>
        </w:rPr>
        <w:t xml:space="preserve">66640110194 daļas </w:t>
      </w:r>
      <w:proofErr w:type="spellStart"/>
      <w:r w:rsidRPr="000A0773">
        <w:rPr>
          <w:lang w:eastAsia="en-US"/>
        </w:rPr>
        <w:t>Stotes-Liepsalas</w:t>
      </w:r>
      <w:proofErr w:type="spellEnd"/>
      <w:r w:rsidRPr="000A0773">
        <w:rPr>
          <w:lang w:eastAsia="en-US"/>
        </w:rPr>
        <w:t xml:space="preserve">, </w:t>
      </w:r>
      <w:r w:rsidRPr="000A0773">
        <w:rPr>
          <w:rFonts w:eastAsia="Calibri"/>
          <w:lang w:eastAsia="en-US"/>
        </w:rPr>
        <w:t>Limbažu</w:t>
      </w:r>
      <w:r w:rsidRPr="000A0773">
        <w:rPr>
          <w:lang w:eastAsia="en-US"/>
        </w:rPr>
        <w:t xml:space="preserve"> pagastā nodošanu valstij” (protokols Nr.13, 71.) lemjošās daļas 1.</w:t>
      </w:r>
      <w:r>
        <w:rPr>
          <w:lang w:eastAsia="en-US"/>
        </w:rPr>
        <w:t> </w:t>
      </w:r>
      <w:r w:rsidRPr="000A0773">
        <w:rPr>
          <w:lang w:eastAsia="en-US"/>
        </w:rPr>
        <w:t>punktā noteikto atsavināmās zemes vienības ar kadastra apzīmējumu 66640110194 daļas platību no 0.81 ha uz 1.71 ha.</w:t>
      </w:r>
    </w:p>
    <w:p w14:paraId="3754EB8E" w14:textId="77777777" w:rsidR="000A0773" w:rsidRPr="000A0773" w:rsidRDefault="000A0773" w:rsidP="0017544B">
      <w:pPr>
        <w:numPr>
          <w:ilvl w:val="0"/>
          <w:numId w:val="43"/>
        </w:numPr>
        <w:ind w:left="357" w:hanging="357"/>
        <w:jc w:val="both"/>
        <w:rPr>
          <w:rFonts w:eastAsia="Calibri"/>
          <w:lang w:eastAsia="en-US"/>
        </w:rPr>
      </w:pPr>
      <w:r w:rsidRPr="000A0773">
        <w:rPr>
          <w:rFonts w:eastAsia="Calibri"/>
          <w:lang w:eastAsia="en-US"/>
        </w:rPr>
        <w:t>Atbildīgo par lēmuma izpildes kontroli noteikt Limbažu novada pašvaldības izpilddirektoru.</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3FB0F779" w:rsidR="00F322EC" w:rsidRPr="00F26A7C" w:rsidRDefault="00F322EC" w:rsidP="00CE0433">
      <w:pPr>
        <w:suppressAutoHyphens/>
        <w:jc w:val="both"/>
        <w:rPr>
          <w:b/>
          <w:bCs/>
        </w:rPr>
      </w:pPr>
      <w:bookmarkStart w:id="139" w:name="_Hlk112670456"/>
      <w:bookmarkStart w:id="140" w:name="_Hlk115099752"/>
      <w:r w:rsidRPr="00F26A7C">
        <w:rPr>
          <w:b/>
          <w:bCs/>
        </w:rPr>
        <w:t xml:space="preserve">Lēmums Nr. </w:t>
      </w:r>
      <w:r w:rsidR="001F4945">
        <w:rPr>
          <w:b/>
          <w:bCs/>
        </w:rPr>
        <w:t>791</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39"/>
    <w:bookmarkEnd w:id="140"/>
    <w:p w14:paraId="443055F5" w14:textId="6AD5DDB6" w:rsidR="00300D2C" w:rsidRPr="00300D2C" w:rsidRDefault="00300D2C" w:rsidP="00300D2C">
      <w:pPr>
        <w:pBdr>
          <w:bottom w:val="single" w:sz="4" w:space="1" w:color="auto"/>
        </w:pBdr>
        <w:jc w:val="both"/>
        <w:rPr>
          <w:b/>
          <w:lang w:eastAsia="en-US"/>
        </w:rPr>
      </w:pPr>
      <w:r w:rsidRPr="00300D2C">
        <w:rPr>
          <w:b/>
          <w:lang w:eastAsia="en-US"/>
        </w:rPr>
        <w:t>Par grozījumiem Limbažu novada domes 2010.</w:t>
      </w:r>
      <w:r>
        <w:rPr>
          <w:b/>
          <w:lang w:eastAsia="en-US"/>
        </w:rPr>
        <w:t> </w:t>
      </w:r>
      <w:r w:rsidRPr="00300D2C">
        <w:rPr>
          <w:b/>
          <w:lang w:eastAsia="en-US"/>
        </w:rPr>
        <w:t>gada 23.</w:t>
      </w:r>
      <w:r>
        <w:rPr>
          <w:b/>
          <w:lang w:eastAsia="en-US"/>
        </w:rPr>
        <w:t> </w:t>
      </w:r>
      <w:r w:rsidRPr="00300D2C">
        <w:rPr>
          <w:b/>
          <w:lang w:eastAsia="en-US"/>
        </w:rPr>
        <w:t>decembra lēmumā „Par Limbažu novada zemju piekritību”</w:t>
      </w:r>
      <w:r w:rsidR="008C5015">
        <w:rPr>
          <w:b/>
          <w:lang w:eastAsia="en-US"/>
        </w:rPr>
        <w:t xml:space="preserve"> (protokols 25., 48.§)</w:t>
      </w:r>
    </w:p>
    <w:p w14:paraId="193E107A" w14:textId="77777777" w:rsidR="008C5015" w:rsidRPr="00C839A5" w:rsidRDefault="008C5015" w:rsidP="008C5015">
      <w:pPr>
        <w:jc w:val="center"/>
      </w:pPr>
      <w:r w:rsidRPr="00C839A5">
        <w:t xml:space="preserve">Ziņo </w:t>
      </w:r>
      <w:r>
        <w:rPr>
          <w:noProof/>
        </w:rPr>
        <w:t>Sigita Upmale</w:t>
      </w:r>
    </w:p>
    <w:p w14:paraId="7DE89E9E" w14:textId="77777777" w:rsidR="00300D2C" w:rsidRPr="00300D2C" w:rsidRDefault="00300D2C" w:rsidP="00300D2C">
      <w:pPr>
        <w:jc w:val="center"/>
        <w:rPr>
          <w:lang w:eastAsia="en-US"/>
        </w:rPr>
      </w:pPr>
    </w:p>
    <w:p w14:paraId="601A05AA" w14:textId="64082808" w:rsidR="00300D2C" w:rsidRPr="00300D2C" w:rsidRDefault="00300D2C" w:rsidP="00300D2C">
      <w:pPr>
        <w:ind w:firstLine="720"/>
        <w:jc w:val="both"/>
        <w:rPr>
          <w:lang w:eastAsia="en-US"/>
        </w:rPr>
      </w:pPr>
      <w:r w:rsidRPr="00300D2C">
        <w:rPr>
          <w:lang w:eastAsia="en-US"/>
        </w:rPr>
        <w:t>Saskaņā ar Limbažu novada domes 23.12.2010. lēmumu (protokol</w:t>
      </w:r>
      <w:r w:rsidR="008C5015">
        <w:rPr>
          <w:lang w:eastAsia="en-US"/>
        </w:rPr>
        <w:t>s</w:t>
      </w:r>
      <w:r w:rsidRPr="00300D2C">
        <w:rPr>
          <w:lang w:eastAsia="en-US"/>
        </w:rPr>
        <w:t xml:space="preserve"> Nr.25.,</w:t>
      </w:r>
      <w:r w:rsidR="008C5015">
        <w:rPr>
          <w:lang w:eastAsia="en-US"/>
        </w:rPr>
        <w:t xml:space="preserve"> </w:t>
      </w:r>
      <w:r w:rsidRPr="00300D2C">
        <w:rPr>
          <w:lang w:eastAsia="en-US"/>
        </w:rPr>
        <w:t xml:space="preserve">48.§) „Par Limbažu novada zemju piekritību” (turpmāk tekstā – Lēmums) noteiktas Limbažu novadā esošo zemes vienību piekritības Limbažu novada pašvaldībai un norādīti likuma „Par valsts un pašvaldību zemes īpašuma tiesībām un to nostiprināšanu zemesgrāmatās” panti, uz kuru pamata zemes vienības </w:t>
      </w:r>
      <w:r w:rsidRPr="00300D2C">
        <w:rPr>
          <w:lang w:eastAsia="en-US"/>
        </w:rPr>
        <w:lastRenderedPageBreak/>
        <w:t>nostiprināmas Vidzemes rajona tiesas zemesgrāmatas datos uz Limbažu novada pašvaldības vārda. Lēmumā minētās zemes vienības ir iekļautas Limbažu novada pašvaldības bilancē.</w:t>
      </w:r>
    </w:p>
    <w:p w14:paraId="0D869300" w14:textId="6C23CA03" w:rsidR="00300D2C" w:rsidRPr="00300D2C" w:rsidRDefault="00300D2C" w:rsidP="00300D2C">
      <w:pPr>
        <w:ind w:firstLine="720"/>
        <w:jc w:val="both"/>
        <w:rPr>
          <w:lang w:eastAsia="en-US"/>
        </w:rPr>
      </w:pPr>
      <w:r w:rsidRPr="00300D2C">
        <w:rPr>
          <w:lang w:eastAsia="en-US"/>
        </w:rPr>
        <w:t>Limbažu novada pašvaldības Centrālās pārvaldes Nekustamā īpašuma un teritorijas plānojuma nodaļa ir secinājusi, ka Limbažu novada domes Lēmumā ir kļūdaini norādīti likuma „Par valsts un pašvaldību zemes īpašuma tiesībām un to nostiprināšanu zemesgrāmatās” pamatojuma panta punkti vairākām zemes vienībām, kuras pašvaldībai piekrīt, ir pašvaldības bilancē un ir nepieciešamas pašvaldību funkciju nodrošināšanai saskaņā ar Pašvaldību likumu. Ņemot vērā iepriekš tekstā minēto, nepieciešams veikt labojumus Lēmuma pielikumā un precizēt zemes vienību piekritību Limbažu novada pašvaldībai, aizstājot likuma „Par valsts un pašvaldību zemes īpašuma tiesībām un to nostiprināšanu zemesgrāmatās” “4.1 panta otrās daļas 6.punktu” ar “4.1 panta otrās daļas 5.</w:t>
      </w:r>
      <w:r w:rsidR="00E00D5E">
        <w:rPr>
          <w:lang w:eastAsia="en-US"/>
        </w:rPr>
        <w:t xml:space="preserve"> </w:t>
      </w:r>
      <w:r w:rsidRPr="00300D2C">
        <w:rPr>
          <w:lang w:eastAsia="en-US"/>
        </w:rPr>
        <w:t>punktu”, 3.</w:t>
      </w:r>
      <w:r w:rsidR="00E00D5E">
        <w:rPr>
          <w:lang w:eastAsia="en-US"/>
        </w:rPr>
        <w:t xml:space="preserve"> </w:t>
      </w:r>
      <w:r w:rsidRPr="00300D2C">
        <w:rPr>
          <w:lang w:eastAsia="en-US"/>
        </w:rPr>
        <w:t>panta ceturto daļu.</w:t>
      </w:r>
    </w:p>
    <w:p w14:paraId="7EC211C8" w14:textId="3409B90C" w:rsidR="00300D2C" w:rsidRPr="00300D2C" w:rsidRDefault="00300D2C" w:rsidP="00300D2C">
      <w:pPr>
        <w:ind w:firstLine="720"/>
        <w:jc w:val="both"/>
        <w:rPr>
          <w:lang w:eastAsia="en-US"/>
        </w:rPr>
      </w:pPr>
      <w:r w:rsidRPr="00300D2C">
        <w:rPr>
          <w:lang w:eastAsia="en-US"/>
        </w:rPr>
        <w:t>Minētās zemes vienības Limbažu novada pašvaldībai nepieciešamas autonomo funkciju nodrošināšanai saskaņā ar Pašvaldību likuma 4.</w:t>
      </w:r>
      <w:r w:rsidR="00E00D5E">
        <w:rPr>
          <w:lang w:eastAsia="en-US"/>
        </w:rPr>
        <w:t xml:space="preserve"> </w:t>
      </w:r>
      <w:r w:rsidRPr="00300D2C">
        <w:rPr>
          <w:lang w:eastAsia="en-US"/>
        </w:rPr>
        <w:t>panta pirmās daļas 2., 3., 12., 15. punktiem un Limbažu novada teritorijas plānojumu.</w:t>
      </w:r>
    </w:p>
    <w:p w14:paraId="00CD0CAD" w14:textId="0F64E510" w:rsidR="008C5015" w:rsidRPr="00365D8F" w:rsidRDefault="00300D2C" w:rsidP="008C5015">
      <w:pPr>
        <w:suppressAutoHyphens/>
        <w:autoSpaceDN w:val="0"/>
        <w:ind w:firstLine="720"/>
        <w:jc w:val="both"/>
        <w:textAlignment w:val="baseline"/>
        <w:rPr>
          <w:b/>
          <w:bCs/>
        </w:rPr>
      </w:pPr>
      <w:r w:rsidRPr="00300D2C">
        <w:rPr>
          <w:lang w:eastAsia="en-US"/>
        </w:rPr>
        <w:t>Ņemot vērā augstāk minēto un pamatojoties uz Administratīvā procesa likuma 67.</w:t>
      </w:r>
      <w:r w:rsidR="00E00D5E">
        <w:rPr>
          <w:lang w:eastAsia="en-US"/>
        </w:rPr>
        <w:t> </w:t>
      </w:r>
      <w:r w:rsidRPr="00300D2C">
        <w:rPr>
          <w:lang w:eastAsia="en-US"/>
        </w:rPr>
        <w:t>pantu, Valsts pārvaldes iekārtas likuma 87.</w:t>
      </w:r>
      <w:r w:rsidR="00E00D5E">
        <w:rPr>
          <w:lang w:eastAsia="en-US"/>
        </w:rPr>
        <w:t> </w:t>
      </w:r>
      <w:r w:rsidRPr="00300D2C">
        <w:rPr>
          <w:lang w:eastAsia="en-US"/>
        </w:rPr>
        <w:t>panta otro daļu, Pašvaldību likuma 4.</w:t>
      </w:r>
      <w:r w:rsidR="00E00D5E">
        <w:rPr>
          <w:lang w:eastAsia="en-US"/>
        </w:rPr>
        <w:t> </w:t>
      </w:r>
      <w:r w:rsidRPr="00300D2C">
        <w:rPr>
          <w:lang w:eastAsia="en-US"/>
        </w:rPr>
        <w:t>panta pirmās daļas 2., 12., 15. punktiem, likuma „Par valsts un pašvaldību zemes īpašuma tiesībām un to nostiprināšanu zemesgrāmatās” 4.1 panta otrās daļas 5.</w:t>
      </w:r>
      <w:r w:rsidR="00E00D5E">
        <w:rPr>
          <w:lang w:eastAsia="en-US"/>
        </w:rPr>
        <w:t> </w:t>
      </w:r>
      <w:r w:rsidRPr="00300D2C">
        <w:rPr>
          <w:lang w:eastAsia="en-US"/>
        </w:rPr>
        <w:t>punktu, 3.</w:t>
      </w:r>
      <w:r w:rsidR="00E00D5E">
        <w:rPr>
          <w:lang w:eastAsia="en-US"/>
        </w:rPr>
        <w:t> </w:t>
      </w:r>
      <w:r w:rsidRPr="00300D2C">
        <w:rPr>
          <w:lang w:eastAsia="en-US"/>
        </w:rPr>
        <w:t>panta ceturto daļu</w:t>
      </w:r>
      <w:r w:rsidRPr="00300D2C">
        <w:rPr>
          <w:bCs/>
          <w:lang w:eastAsia="en-US"/>
        </w:rPr>
        <w:t xml:space="preserve">, </w:t>
      </w:r>
      <w:r w:rsidR="008C5015" w:rsidRPr="00365D8F">
        <w:rPr>
          <w:rFonts w:cs="Tahoma"/>
          <w:b/>
          <w:kern w:val="1"/>
          <w:lang w:eastAsia="hi-IN" w:bidi="hi-IN"/>
        </w:rPr>
        <w:t>a</w:t>
      </w:r>
      <w:r w:rsidR="008C5015" w:rsidRPr="00365D8F">
        <w:rPr>
          <w:b/>
          <w:bCs/>
        </w:rPr>
        <w:t>tklāti balsojot: PAR</w:t>
      </w:r>
      <w:r w:rsidR="008C5015" w:rsidRPr="00365D8F">
        <w:t xml:space="preserve"> – 14 deputāti (</w:t>
      </w:r>
      <w:r w:rsidR="008C5015" w:rsidRPr="00365D8F">
        <w:rPr>
          <w:rFonts w:eastAsia="Calibri"/>
          <w:lang w:eastAsia="en-US"/>
        </w:rPr>
        <w:t xml:space="preserve">Edžus Arums, Andris Garklāvs, Aigars </w:t>
      </w:r>
      <w:proofErr w:type="spellStart"/>
      <w:r w:rsidR="008C5015" w:rsidRPr="00365D8F">
        <w:rPr>
          <w:rFonts w:eastAsia="Calibri"/>
          <w:lang w:eastAsia="en-US"/>
        </w:rPr>
        <w:t>Legzdiņš</w:t>
      </w:r>
      <w:proofErr w:type="spellEnd"/>
      <w:r w:rsidR="008C5015" w:rsidRPr="00365D8F">
        <w:rPr>
          <w:rFonts w:eastAsia="Calibri"/>
          <w:lang w:eastAsia="en-US"/>
        </w:rPr>
        <w:t xml:space="preserve">, Dāvis Melnalksnis, Rūdolfs Pelēkais, Jānis Remess, Baiba </w:t>
      </w:r>
      <w:proofErr w:type="spellStart"/>
      <w:r w:rsidR="008C5015" w:rsidRPr="00365D8F">
        <w:rPr>
          <w:rFonts w:eastAsia="Calibri"/>
          <w:lang w:eastAsia="en-US"/>
        </w:rPr>
        <w:t>Siktāre</w:t>
      </w:r>
      <w:proofErr w:type="spellEnd"/>
      <w:r w:rsidR="008C5015" w:rsidRPr="00365D8F">
        <w:rPr>
          <w:rFonts w:eastAsia="Calibri"/>
          <w:lang w:eastAsia="en-US"/>
        </w:rPr>
        <w:t xml:space="preserve">, Dagnis </w:t>
      </w:r>
      <w:proofErr w:type="spellStart"/>
      <w:r w:rsidR="008C5015" w:rsidRPr="00365D8F">
        <w:rPr>
          <w:rFonts w:eastAsia="Calibri"/>
          <w:lang w:eastAsia="en-US"/>
        </w:rPr>
        <w:t>Straubergs</w:t>
      </w:r>
      <w:proofErr w:type="spellEnd"/>
      <w:r w:rsidR="008C5015" w:rsidRPr="00365D8F">
        <w:rPr>
          <w:rFonts w:eastAsia="Calibri"/>
          <w:lang w:eastAsia="en-US"/>
        </w:rPr>
        <w:t xml:space="preserve">, Sigita </w:t>
      </w:r>
      <w:proofErr w:type="spellStart"/>
      <w:r w:rsidR="008C5015" w:rsidRPr="00365D8F">
        <w:rPr>
          <w:rFonts w:eastAsia="Calibri"/>
          <w:lang w:eastAsia="en-US"/>
        </w:rPr>
        <w:t>Upmale</w:t>
      </w:r>
      <w:proofErr w:type="spellEnd"/>
      <w:r w:rsidR="008C5015" w:rsidRPr="00365D8F">
        <w:rPr>
          <w:rFonts w:eastAsia="Calibri"/>
          <w:lang w:eastAsia="en-US"/>
        </w:rPr>
        <w:t xml:space="preserve">, Ģirts Vilciņš, Roberts </w:t>
      </w:r>
      <w:proofErr w:type="spellStart"/>
      <w:r w:rsidR="008C5015" w:rsidRPr="00365D8F">
        <w:rPr>
          <w:rFonts w:eastAsia="Calibri"/>
          <w:lang w:eastAsia="en-US"/>
        </w:rPr>
        <w:t>Viziņš</w:t>
      </w:r>
      <w:proofErr w:type="spellEnd"/>
      <w:r w:rsidR="008C5015" w:rsidRPr="00365D8F">
        <w:rPr>
          <w:rFonts w:eastAsia="Calibri"/>
          <w:lang w:eastAsia="en-US"/>
        </w:rPr>
        <w:t xml:space="preserve">, Andis Zaļaiskalns, Diāna Zaļupe, Edmunds </w:t>
      </w:r>
      <w:proofErr w:type="spellStart"/>
      <w:r w:rsidR="008C5015" w:rsidRPr="00365D8F">
        <w:rPr>
          <w:rFonts w:eastAsia="Calibri"/>
          <w:lang w:eastAsia="en-US"/>
        </w:rPr>
        <w:t>Zeidmanis</w:t>
      </w:r>
      <w:proofErr w:type="spellEnd"/>
      <w:r w:rsidR="008C5015" w:rsidRPr="00365D8F">
        <w:rPr>
          <w:rFonts w:eastAsia="Calibri"/>
          <w:lang w:eastAsia="en-US"/>
        </w:rPr>
        <w:t>)</w:t>
      </w:r>
      <w:r w:rsidR="008C5015" w:rsidRPr="00365D8F">
        <w:rPr>
          <w:bCs/>
        </w:rPr>
        <w:t>,</w:t>
      </w:r>
      <w:r w:rsidR="008C5015" w:rsidRPr="00365D8F">
        <w:rPr>
          <w:rFonts w:eastAsia="Calibri"/>
          <w:lang w:eastAsia="en-US"/>
        </w:rPr>
        <w:t xml:space="preserve"> </w:t>
      </w:r>
      <w:r w:rsidR="008C5015" w:rsidRPr="00365D8F">
        <w:rPr>
          <w:b/>
          <w:bCs/>
        </w:rPr>
        <w:t xml:space="preserve">PRET – </w:t>
      </w:r>
      <w:r w:rsidR="008C5015" w:rsidRPr="00365D8F">
        <w:rPr>
          <w:bCs/>
        </w:rPr>
        <w:t>nav,</w:t>
      </w:r>
      <w:r w:rsidR="008C5015" w:rsidRPr="00365D8F">
        <w:rPr>
          <w:rFonts w:eastAsia="Calibri"/>
          <w:lang w:eastAsia="en-US"/>
        </w:rPr>
        <w:t xml:space="preserve"> </w:t>
      </w:r>
      <w:r w:rsidR="008C5015" w:rsidRPr="00365D8F">
        <w:rPr>
          <w:b/>
          <w:bCs/>
        </w:rPr>
        <w:t>ATTURAS –</w:t>
      </w:r>
      <w:r w:rsidR="008C5015" w:rsidRPr="00365D8F">
        <w:t xml:space="preserve"> nav, Limbažu novada dome</w:t>
      </w:r>
      <w:r w:rsidR="008C5015" w:rsidRPr="00365D8F">
        <w:rPr>
          <w:b/>
          <w:bCs/>
        </w:rPr>
        <w:t xml:space="preserve"> NOLEMJ:</w:t>
      </w:r>
    </w:p>
    <w:p w14:paraId="54E56D7F" w14:textId="239AB2E0" w:rsidR="00300D2C" w:rsidRPr="00300D2C" w:rsidRDefault="00300D2C" w:rsidP="00300D2C">
      <w:pPr>
        <w:ind w:firstLine="720"/>
        <w:jc w:val="both"/>
        <w:rPr>
          <w:b/>
          <w:bCs/>
          <w:lang w:val="en-GB" w:eastAsia="en-US"/>
        </w:rPr>
      </w:pPr>
    </w:p>
    <w:p w14:paraId="00A67848" w14:textId="399787CA" w:rsidR="00300D2C" w:rsidRPr="00300D2C" w:rsidRDefault="00300D2C" w:rsidP="0017544B">
      <w:pPr>
        <w:numPr>
          <w:ilvl w:val="0"/>
          <w:numId w:val="44"/>
        </w:numPr>
        <w:ind w:left="357" w:hanging="357"/>
        <w:jc w:val="both"/>
        <w:rPr>
          <w:lang w:eastAsia="en-US"/>
        </w:rPr>
      </w:pPr>
      <w:r w:rsidRPr="00300D2C">
        <w:rPr>
          <w:lang w:eastAsia="en-US"/>
        </w:rPr>
        <w:t>Grozīt Limbažu novada domes 23.12.2010. lēmuma (</w:t>
      </w:r>
      <w:r w:rsidR="00E00D5E" w:rsidRPr="00300D2C">
        <w:rPr>
          <w:lang w:eastAsia="en-US"/>
        </w:rPr>
        <w:t>protokol</w:t>
      </w:r>
      <w:r w:rsidR="00E00D5E">
        <w:rPr>
          <w:lang w:eastAsia="en-US"/>
        </w:rPr>
        <w:t>s</w:t>
      </w:r>
      <w:r w:rsidR="00E00D5E" w:rsidRPr="00300D2C">
        <w:rPr>
          <w:lang w:eastAsia="en-US"/>
        </w:rPr>
        <w:t xml:space="preserve"> Nr.25.,</w:t>
      </w:r>
      <w:r w:rsidR="00E00D5E">
        <w:rPr>
          <w:lang w:eastAsia="en-US"/>
        </w:rPr>
        <w:t xml:space="preserve"> </w:t>
      </w:r>
      <w:r w:rsidR="00E00D5E" w:rsidRPr="00300D2C">
        <w:rPr>
          <w:lang w:eastAsia="en-US"/>
        </w:rPr>
        <w:t>48.§</w:t>
      </w:r>
      <w:r w:rsidRPr="00300D2C">
        <w:rPr>
          <w:lang w:eastAsia="en-US"/>
        </w:rPr>
        <w:t>) „Par Limbažu novada zemju piekritību” pielikumu</w:t>
      </w:r>
      <w:r w:rsidR="00E00D5E">
        <w:rPr>
          <w:lang w:eastAsia="en-US"/>
        </w:rPr>
        <w:t>,</w:t>
      </w:r>
      <w:r w:rsidRPr="00300D2C">
        <w:rPr>
          <w:lang w:eastAsia="en-US"/>
        </w:rPr>
        <w:t xml:space="preserve"> precizējot juridisko pamatojumu norādītajos punktos, un apstiprināt, ka minētās zemes vienības jāreģistrē zemesgrāmatā</w:t>
      </w:r>
      <w:r w:rsidR="00E00D5E">
        <w:rPr>
          <w:lang w:eastAsia="en-US"/>
        </w:rPr>
        <w:t>,</w:t>
      </w:r>
      <w:r w:rsidRPr="00300D2C">
        <w:rPr>
          <w:lang w:eastAsia="en-US"/>
        </w:rPr>
        <w:t xml:space="preserve"> pamatojoties uz likuma „Par valsts un pašvaldību zemes īpašuma tiesībām un to nostiprināšanu zemesgrāmatās” 4.1 panta otrās daļas 5.</w:t>
      </w:r>
      <w:r w:rsidR="00E00D5E">
        <w:rPr>
          <w:lang w:eastAsia="en-US"/>
        </w:rPr>
        <w:t> </w:t>
      </w:r>
      <w:r w:rsidRPr="00300D2C">
        <w:rPr>
          <w:lang w:eastAsia="en-US"/>
        </w:rPr>
        <w:t>punktu, 3.</w:t>
      </w:r>
      <w:r w:rsidR="00E00D5E">
        <w:rPr>
          <w:lang w:eastAsia="en-US"/>
        </w:rPr>
        <w:t> </w:t>
      </w:r>
      <w:r w:rsidRPr="00300D2C">
        <w:rPr>
          <w:lang w:eastAsia="en-US"/>
        </w:rPr>
        <w:t>panta ceturto daļu.</w:t>
      </w:r>
    </w:p>
    <w:p w14:paraId="0D611F27" w14:textId="77777777" w:rsidR="00300D2C" w:rsidRPr="00300D2C" w:rsidRDefault="00300D2C" w:rsidP="0017544B">
      <w:pPr>
        <w:numPr>
          <w:ilvl w:val="0"/>
          <w:numId w:val="44"/>
        </w:numPr>
        <w:ind w:left="357" w:hanging="357"/>
        <w:jc w:val="both"/>
        <w:rPr>
          <w:lang w:eastAsia="en-US"/>
        </w:rPr>
      </w:pPr>
      <w:r w:rsidRPr="00300D2C">
        <w:rPr>
          <w:lang w:eastAsia="en-US"/>
        </w:rPr>
        <w:t>Atbildīgo par lēmuma izpildi noteikt Nekustamā īpašuma un teritorijas plānojuma nodaļas vadītāju.</w:t>
      </w:r>
    </w:p>
    <w:p w14:paraId="61F4C919" w14:textId="77777777" w:rsidR="00300D2C" w:rsidRPr="00300D2C" w:rsidRDefault="00300D2C" w:rsidP="0017544B">
      <w:pPr>
        <w:numPr>
          <w:ilvl w:val="0"/>
          <w:numId w:val="44"/>
        </w:numPr>
        <w:ind w:left="357" w:hanging="357"/>
        <w:jc w:val="both"/>
        <w:rPr>
          <w:lang w:eastAsia="en-US"/>
        </w:rPr>
      </w:pPr>
      <w:r w:rsidRPr="00300D2C">
        <w:rPr>
          <w:lang w:eastAsia="en-US"/>
        </w:rPr>
        <w:t>Kontroli par lēmuma izpildi uzdot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7DB11C29" w:rsidR="00F322EC" w:rsidRPr="00F26A7C" w:rsidRDefault="00F322EC" w:rsidP="00CE0433">
      <w:pPr>
        <w:suppressAutoHyphens/>
        <w:jc w:val="both"/>
        <w:rPr>
          <w:b/>
          <w:bCs/>
        </w:rPr>
      </w:pPr>
      <w:bookmarkStart w:id="141" w:name="_Hlk112670821"/>
      <w:bookmarkStart w:id="142" w:name="_Hlk115099971"/>
      <w:r w:rsidRPr="00F26A7C">
        <w:rPr>
          <w:b/>
          <w:bCs/>
        </w:rPr>
        <w:t xml:space="preserve">Lēmums Nr. </w:t>
      </w:r>
      <w:r w:rsidR="001F4945">
        <w:rPr>
          <w:b/>
          <w:bCs/>
        </w:rPr>
        <w:t>792</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p w14:paraId="1F98B8D7" w14:textId="5C366494" w:rsidR="007B7CD6" w:rsidRPr="007B7CD6" w:rsidRDefault="007B7CD6" w:rsidP="007B7CD6">
      <w:pPr>
        <w:pBdr>
          <w:bottom w:val="single" w:sz="6" w:space="1" w:color="auto"/>
        </w:pBdr>
        <w:jc w:val="both"/>
        <w:rPr>
          <w:b/>
          <w:bCs/>
        </w:rPr>
      </w:pPr>
      <w:bookmarkStart w:id="143" w:name="_Hlk210295491"/>
      <w:bookmarkEnd w:id="141"/>
      <w:bookmarkEnd w:id="142"/>
      <w:r w:rsidRPr="007B7CD6">
        <w:rPr>
          <w:b/>
          <w:bCs/>
          <w:noProof/>
        </w:rPr>
        <w:t xml:space="preserve">Par valsts autoceļu </w:t>
      </w:r>
      <w:r w:rsidRPr="007B7CD6">
        <w:rPr>
          <w:b/>
          <w:bCs/>
        </w:rPr>
        <w:t>“P11 Ozolaine” un “P12 Ozolaine”</w:t>
      </w:r>
      <w:r w:rsidRPr="007B7CD6">
        <w:t xml:space="preserve"> </w:t>
      </w:r>
      <w:r w:rsidRPr="007B7CD6">
        <w:rPr>
          <w:b/>
          <w:bCs/>
          <w:noProof/>
        </w:rPr>
        <w:t xml:space="preserve">pārņemšanu Limbažu novada pašvaldības īpašumā </w:t>
      </w:r>
      <w:r>
        <w:rPr>
          <w:b/>
          <w:bCs/>
          <w:noProof/>
        </w:rPr>
        <w:t>bez atlīdzības</w:t>
      </w:r>
    </w:p>
    <w:bookmarkEnd w:id="143"/>
    <w:p w14:paraId="75373A7A" w14:textId="77777777" w:rsidR="007B7CD6" w:rsidRPr="00C839A5" w:rsidRDefault="007B7CD6" w:rsidP="007B7CD6">
      <w:pPr>
        <w:jc w:val="center"/>
      </w:pPr>
      <w:r w:rsidRPr="00C839A5">
        <w:t xml:space="preserve">Ziņo </w:t>
      </w:r>
      <w:r>
        <w:rPr>
          <w:noProof/>
        </w:rPr>
        <w:t>Sigita Upmale</w:t>
      </w:r>
    </w:p>
    <w:p w14:paraId="00192EA3" w14:textId="77777777" w:rsidR="007B7CD6" w:rsidRPr="007B7CD6" w:rsidRDefault="007B7CD6" w:rsidP="007B7CD6">
      <w:pPr>
        <w:jc w:val="both"/>
      </w:pPr>
    </w:p>
    <w:p w14:paraId="611EC8D4" w14:textId="031E5841" w:rsidR="007B7CD6" w:rsidRPr="007B7CD6" w:rsidRDefault="007B7CD6" w:rsidP="007B7CD6">
      <w:pPr>
        <w:ind w:firstLine="720"/>
        <w:jc w:val="both"/>
      </w:pPr>
      <w:r w:rsidRPr="007B7CD6">
        <w:t xml:space="preserve">Limbažu novada pašvaldība 2025. gada 21. februārī ir saņēmusi Valsts sabiedrības ar ierobežotu atbildību “Latvijas Valsts ceļi” (turpmāk – LVC) vēstuli Nr. 4.9/3544, reģistrēta lietvedības sistēmā 21.02.2025. ar Nr. 4.8.4/25/1540, kurā lūgts pieņemt lēmumu par Satiksmes ministrijai piekrītošo zemes vienību ar kadastra apzīmējumiem 66640030712 (platība 16,8 ha) un 66640030711 (platība 5,6 ha) sadalīšanu katru divos zemes gabalos, atbilstoši plānotajām </w:t>
      </w:r>
      <w:r w:rsidRPr="007B7CD6">
        <w:rPr>
          <w:iCs/>
        </w:rPr>
        <w:t>Limbažu pilsētas robežas paplašināšanas izmaiņām teritorijas plānojumā</w:t>
      </w:r>
      <w:r w:rsidRPr="007B7CD6">
        <w:t>, pievienojot Limbažu pilsētai Ozolaines ciemu. Atbilstoši likuma “Par autoceļiem” 1. panta otra</w:t>
      </w:r>
      <w:r>
        <w:t>ja</w:t>
      </w:r>
      <w:r w:rsidRPr="007B7CD6">
        <w:t>i daļai, VSIA “Latvijas Valsts ceļi” aicina pārņemt valsts autoceļu posmus Limbažu pašvaldības īpašumā paplašinātās teritorijas apgabalā. Autoceļiem nonākot pašvaldības īpašumā, pašvaldība varēs izmantot īpašnieka tiesības to pārvaldīšanā un uzturēšanā, piesaistot tam nepieciešamo finansējumu, tai skaitā no valsts pamatbudžeta valsts autoceļu fonda programmas mērķdotāciju līdzekļiem pašvaldību ceļiem (ielām), kā arī veiksmīgāk un operatīvāk realizēt dažādu inženierkomunikāciju izbūves un uzturēšanas pasākumus Limbažu novada iedzīvotāju labklājības nodrošināšanai.</w:t>
      </w:r>
    </w:p>
    <w:p w14:paraId="750B4DE5" w14:textId="77777777" w:rsidR="007B7CD6" w:rsidRPr="007B7CD6" w:rsidRDefault="007B7CD6" w:rsidP="007B7CD6">
      <w:pPr>
        <w:ind w:firstLine="720"/>
        <w:jc w:val="both"/>
      </w:pPr>
      <w:r w:rsidRPr="007B7CD6">
        <w:lastRenderedPageBreak/>
        <w:t>Pamatojoties uz Limbažu novada pašvaldības Centrālās pārvaldes Nekustamā īpašuma un teritorijas plānojuma nodaļas 07.04.2025. lēmumu Nr. 8.16/25/96 “Par nekustamo īpašumu “P12” un “P11”, Limbažu pagastā, Limbažu novadā, sastāvā ietilpstošo zemes vienību sadali, sadalītas valsts autoceļu P11 un P12 zemes vienības, pa plānoto Limbažu pilsētas robežu un Limbažu pilsētas plānotajā teritorijā esošās zemes vienības atdalītas atsevišķos nekustamajos īpašumos:</w:t>
      </w:r>
    </w:p>
    <w:p w14:paraId="4DB852B6" w14:textId="77777777" w:rsidR="007B7CD6" w:rsidRPr="007B7CD6" w:rsidRDefault="007B7CD6" w:rsidP="0017544B">
      <w:pPr>
        <w:numPr>
          <w:ilvl w:val="0"/>
          <w:numId w:val="46"/>
        </w:numPr>
        <w:ind w:left="1021" w:hanging="397"/>
        <w:contextualSpacing/>
        <w:jc w:val="both"/>
      </w:pPr>
      <w:r w:rsidRPr="007B7CD6">
        <w:t>nekustamais īpašums ar kadastra Nr. 66640031109, P11 Ozolaine, Limbažu pagastā, Limbažu novadā, sastāv no zemes vienības ar kadastra apzīmējumu 66640031107, 1.0 ha platībā. Tiesiskais valdītājs - Latvijas valsts Satiksmes ministrija.</w:t>
      </w:r>
      <w:r w:rsidRPr="007B7CD6">
        <w:rPr>
          <w:b/>
          <w:bCs/>
        </w:rPr>
        <w:t xml:space="preserve"> </w:t>
      </w:r>
      <w:r w:rsidRPr="007B7CD6">
        <w:t>Nekustamā īpašuma lietošanas mērķis – zeme dzelzceļa infrastruktūras zemes nodalījuma joslā un ceļu zemes nodalījuma joslā, kods 1101</w:t>
      </w:r>
      <w:bookmarkStart w:id="144" w:name="_Hlk110933397"/>
      <w:r w:rsidRPr="007B7CD6">
        <w:t>;</w:t>
      </w:r>
    </w:p>
    <w:p w14:paraId="3349E829" w14:textId="77777777" w:rsidR="007B7CD6" w:rsidRPr="007B7CD6" w:rsidRDefault="007B7CD6" w:rsidP="0017544B">
      <w:pPr>
        <w:numPr>
          <w:ilvl w:val="0"/>
          <w:numId w:val="46"/>
        </w:numPr>
        <w:ind w:left="1021" w:hanging="397"/>
        <w:contextualSpacing/>
        <w:jc w:val="both"/>
      </w:pPr>
      <w:r w:rsidRPr="007B7CD6">
        <w:t>nekustamais īpašums ar kadastra Nr. 66640031108, P12 Ozolaine, Limbažu pagastā, Limbažu novadā, sastāv no zemes vienības ar kadastra apzīmējumu 66640031105, 2.4 ha platībā.   Tiesiskais valdītājs - Latvijas valsts Satiksmes ministrija. Nekustamā īpašuma lietošanas mērķis – zeme dzelzceļa infrastruktūras zemes nodalījuma joslā un ceļu zemes nodalījuma joslā, kods 1101.</w:t>
      </w:r>
    </w:p>
    <w:p w14:paraId="355C30C8" w14:textId="77777777" w:rsidR="007B7CD6" w:rsidRPr="007B7CD6" w:rsidRDefault="007B7CD6" w:rsidP="007B7CD6">
      <w:pPr>
        <w:ind w:firstLine="720"/>
        <w:jc w:val="both"/>
      </w:pPr>
      <w:r w:rsidRPr="007B7CD6">
        <w:t>Limbažu novada pašvaldība piekrīt pārņemt valsts autoceļu posmus, izveidotos nekustamos īpašumus ar kadastra Nr. 66640031108 un 66640031109, Limbažu pašvaldības īpašumā paplašinātās teritorijas apgabalā. Posmiem nonākot pašvaldības īpašumā, pašvaldība varēs izmantot īpašnieka tiesības to pārvaldīšanā un uzturēšanā</w:t>
      </w:r>
      <w:bookmarkEnd w:id="144"/>
      <w:r w:rsidRPr="007B7CD6">
        <w:t xml:space="preserve"> saskaņā ar Pašvaldību likuma 4. panta pirmo daļu.</w:t>
      </w:r>
    </w:p>
    <w:p w14:paraId="2CC831DD" w14:textId="2F7B68DE" w:rsidR="007B7CD6" w:rsidRPr="007B7CD6" w:rsidRDefault="007B7CD6" w:rsidP="007B7CD6">
      <w:pPr>
        <w:ind w:firstLine="720"/>
        <w:jc w:val="both"/>
      </w:pPr>
      <w:r w:rsidRPr="007B7CD6">
        <w:rPr>
          <w:spacing w:val="-9"/>
        </w:rPr>
        <w:t xml:space="preserve">Saskaņā ar Publiskas personas mantas atsavināšanas likuma </w:t>
      </w:r>
      <w:r w:rsidRPr="007B7CD6">
        <w:t>42.</w:t>
      </w:r>
      <w:r>
        <w:t> panta pirmo daļu</w:t>
      </w:r>
      <w:r w:rsidRPr="007B7CD6">
        <w:t xml:space="preserve">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625210D5" w14:textId="0119FA86" w:rsidR="007B7CD6" w:rsidRPr="00365D8F" w:rsidRDefault="007B7CD6" w:rsidP="007B7CD6">
      <w:pPr>
        <w:suppressAutoHyphens/>
        <w:autoSpaceDN w:val="0"/>
        <w:ind w:firstLine="720"/>
        <w:jc w:val="both"/>
        <w:textAlignment w:val="baseline"/>
        <w:rPr>
          <w:b/>
          <w:bCs/>
        </w:rPr>
      </w:pPr>
      <w:r w:rsidRPr="007B7CD6">
        <w:rPr>
          <w:rFonts w:eastAsia="Calibri"/>
          <w:bCs/>
          <w:iCs/>
        </w:rPr>
        <w:t>Pamatojoties uz Pašvaldību likuma</w:t>
      </w:r>
      <w:r w:rsidRPr="007B7CD6">
        <w:t xml:space="preserve"> 4. panta pirmo daļu, </w:t>
      </w:r>
      <w:r w:rsidRPr="007B7CD6">
        <w:rPr>
          <w:rFonts w:eastAsia="Calibri"/>
          <w:bCs/>
          <w:iCs/>
        </w:rPr>
        <w:t>10. panta pirmās daļas 16. punktu, 73. panta pirmo</w:t>
      </w:r>
      <w:r>
        <w:rPr>
          <w:rFonts w:eastAsia="Calibri"/>
          <w:bCs/>
          <w:iCs/>
        </w:rPr>
        <w:t>,</w:t>
      </w:r>
      <w:r w:rsidRPr="007B7CD6">
        <w:rPr>
          <w:rFonts w:eastAsia="Calibri"/>
          <w:bCs/>
          <w:iCs/>
        </w:rPr>
        <w:t xml:space="preserve"> ceturto daļu, Publiskas personas mantas atsavināšanas</w:t>
      </w:r>
      <w:r>
        <w:rPr>
          <w:rFonts w:eastAsia="Calibri"/>
          <w:bCs/>
          <w:iCs/>
        </w:rPr>
        <w:t xml:space="preserve"> likuma 3. panta 6. punktu, 42. </w:t>
      </w:r>
      <w:r w:rsidRPr="007B7CD6">
        <w:rPr>
          <w:rFonts w:eastAsia="Calibri"/>
          <w:bCs/>
          <w:iCs/>
        </w:rPr>
        <w:t xml:space="preserve">panta pirmo daļu </w:t>
      </w:r>
      <w:r w:rsidRPr="007B7CD6">
        <w:t xml:space="preserve">un 43. pantu,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4ED9B1DC" w14:textId="2FB588E9" w:rsidR="007B7CD6" w:rsidRPr="007B7CD6" w:rsidRDefault="007B7CD6" w:rsidP="007B7CD6">
      <w:pPr>
        <w:ind w:firstLine="720"/>
        <w:jc w:val="both"/>
        <w:rPr>
          <w:b/>
          <w:bCs/>
        </w:rPr>
      </w:pPr>
    </w:p>
    <w:p w14:paraId="10893312" w14:textId="5CAC9E80" w:rsidR="007B7CD6" w:rsidRPr="007B7CD6" w:rsidRDefault="007B7CD6" w:rsidP="0017544B">
      <w:pPr>
        <w:numPr>
          <w:ilvl w:val="0"/>
          <w:numId w:val="45"/>
        </w:numPr>
        <w:ind w:hanging="357"/>
        <w:contextualSpacing/>
        <w:jc w:val="both"/>
        <w:rPr>
          <w:b/>
          <w:bCs/>
        </w:rPr>
      </w:pPr>
      <w:r w:rsidRPr="007B7CD6">
        <w:rPr>
          <w:rFonts w:eastAsia="Calibri"/>
        </w:rPr>
        <w:t xml:space="preserve">Pārņemt </w:t>
      </w:r>
      <w:r w:rsidRPr="007B7CD6">
        <w:t>Limbažu novada pašvaldības īpašumā bez atlīdzības valstij piekrītošo nekustamo īpašumu</w:t>
      </w:r>
      <w:r>
        <w:t>:</w:t>
      </w:r>
    </w:p>
    <w:p w14:paraId="7A78ED76" w14:textId="2DF5765B" w:rsidR="007B7CD6" w:rsidRPr="007B7CD6" w:rsidRDefault="007B7CD6" w:rsidP="0017544B">
      <w:pPr>
        <w:numPr>
          <w:ilvl w:val="1"/>
          <w:numId w:val="45"/>
        </w:numPr>
        <w:ind w:left="964" w:hanging="567"/>
        <w:contextualSpacing/>
        <w:jc w:val="both"/>
        <w:rPr>
          <w:b/>
          <w:bCs/>
        </w:rPr>
      </w:pPr>
      <w:r>
        <w:t>ī</w:t>
      </w:r>
      <w:r w:rsidRPr="007B7CD6">
        <w:t>pašumu ar kadastra Nr. 66640031109, P11 Ozolaine, Limbažu pagastā, Limbažu novadā, kas sastāv no zemes vienības ar kadastra apzīmējumu 66640031107, 1.0 ha platībā (platība var tikt precizēta uzmērīšanas rezultātā) (shēma pielikumā);</w:t>
      </w:r>
    </w:p>
    <w:p w14:paraId="0C3AC35A" w14:textId="395323A2" w:rsidR="007B7CD6" w:rsidRPr="007B7CD6" w:rsidRDefault="007B7CD6" w:rsidP="0017544B">
      <w:pPr>
        <w:numPr>
          <w:ilvl w:val="1"/>
          <w:numId w:val="45"/>
        </w:numPr>
        <w:ind w:left="964" w:hanging="567"/>
        <w:contextualSpacing/>
        <w:jc w:val="both"/>
        <w:rPr>
          <w:b/>
          <w:bCs/>
        </w:rPr>
      </w:pPr>
      <w:r w:rsidRPr="007B7CD6">
        <w:t>īpašumu ar kadastra Nr. 66640031108, P12 Ozolaine, Limbažu pagastā, Limbažu novadā, kas sastāv no zemes vienības ar kadastra apzīmējumu 66640031105, 2.4 ha platībā (platība var tikt precizēta uzmērīšanas rezultātā) (shēma pielikumā)</w:t>
      </w:r>
      <w:r>
        <w:t>.</w:t>
      </w:r>
    </w:p>
    <w:p w14:paraId="4565145C" w14:textId="458AD691" w:rsidR="007B7CD6" w:rsidRPr="007B7CD6" w:rsidRDefault="007B7CD6" w:rsidP="0017544B">
      <w:pPr>
        <w:numPr>
          <w:ilvl w:val="0"/>
          <w:numId w:val="45"/>
        </w:numPr>
        <w:ind w:hanging="357"/>
        <w:contextualSpacing/>
        <w:jc w:val="both"/>
        <w:rPr>
          <w:rFonts w:ascii="Calibri" w:eastAsia="Calibri" w:hAnsi="Calibri" w:cs="Arial"/>
          <w:sz w:val="22"/>
          <w:szCs w:val="22"/>
        </w:rPr>
      </w:pPr>
      <w:r w:rsidRPr="007B7CD6">
        <w:t>Nekustamā īpašuma un teritorijas plānojuma nodaļai veikt lēmuma 1.</w:t>
      </w:r>
      <w:r>
        <w:t xml:space="preserve"> </w:t>
      </w:r>
      <w:r w:rsidRPr="007B7CD6">
        <w:t xml:space="preserve">punktā noteikto nekustamo īpašumu reģistrēšanu zemesgrāmatā uz Limbažu novada pašvaldības vārda pēc to nodošanas pašvaldības īpašumā ar Ministru kabineta rīkojumu. </w:t>
      </w:r>
    </w:p>
    <w:p w14:paraId="51CADDE5" w14:textId="77777777" w:rsidR="007B7CD6" w:rsidRPr="007B7CD6" w:rsidRDefault="007B7CD6" w:rsidP="0017544B">
      <w:pPr>
        <w:numPr>
          <w:ilvl w:val="0"/>
          <w:numId w:val="45"/>
        </w:numPr>
        <w:ind w:hanging="357"/>
        <w:contextualSpacing/>
        <w:jc w:val="both"/>
        <w:rPr>
          <w:rFonts w:ascii="Calibri" w:eastAsia="Calibri" w:hAnsi="Calibri" w:cs="Arial"/>
          <w:b/>
          <w:bCs/>
          <w:sz w:val="22"/>
          <w:szCs w:val="22"/>
        </w:rPr>
      </w:pPr>
      <w:r w:rsidRPr="007B7CD6">
        <w:rPr>
          <w:rFonts w:eastAsia="Calibri"/>
        </w:rPr>
        <w:t>Kontroli par lēmuma izpildi uzdot Limbažu novada pašvaldības izpilddirektoram.</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1DAE5B3A" w:rsidR="00F322EC" w:rsidRPr="00F26A7C" w:rsidRDefault="00F322EC" w:rsidP="00CE0433">
      <w:pPr>
        <w:suppressAutoHyphens/>
        <w:jc w:val="both"/>
        <w:rPr>
          <w:b/>
          <w:bCs/>
        </w:rPr>
      </w:pPr>
      <w:bookmarkStart w:id="145" w:name="_Hlk112671211"/>
      <w:bookmarkStart w:id="146" w:name="_Hlk115100175"/>
      <w:r w:rsidRPr="00F26A7C">
        <w:rPr>
          <w:b/>
          <w:bCs/>
        </w:rPr>
        <w:t xml:space="preserve">Lēmums Nr. </w:t>
      </w:r>
      <w:r w:rsidR="001F4945">
        <w:rPr>
          <w:b/>
          <w:bCs/>
        </w:rPr>
        <w:t>793</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lastRenderedPageBreak/>
        <w:t>41</w:t>
      </w:r>
      <w:r w:rsidR="00CD11AB" w:rsidRPr="00F26A7C">
        <w:rPr>
          <w:b/>
          <w:bCs/>
          <w:lang w:eastAsia="en-US"/>
        </w:rPr>
        <w:t>.</w:t>
      </w:r>
    </w:p>
    <w:bookmarkEnd w:id="145"/>
    <w:bookmarkEnd w:id="146"/>
    <w:p w14:paraId="0941D7C2" w14:textId="62E0E090" w:rsidR="0006532D" w:rsidRPr="0006532D" w:rsidRDefault="0006532D" w:rsidP="0006532D">
      <w:pPr>
        <w:pBdr>
          <w:bottom w:val="single" w:sz="4" w:space="1" w:color="auto"/>
        </w:pBdr>
        <w:jc w:val="both"/>
        <w:rPr>
          <w:b/>
          <w:bCs/>
          <w:color w:val="000000"/>
          <w:lang w:eastAsia="en-US"/>
        </w:rPr>
      </w:pPr>
      <w:r w:rsidRPr="0006532D">
        <w:rPr>
          <w:b/>
          <w:bCs/>
          <w:color w:val="000000"/>
          <w:lang w:eastAsia="en-US"/>
        </w:rPr>
        <w:t xml:space="preserve">Par zemes vienības ar </w:t>
      </w:r>
      <w:r w:rsidRPr="0006532D">
        <w:rPr>
          <w:b/>
          <w:bCs/>
          <w:lang w:eastAsia="en-US"/>
        </w:rPr>
        <w:t xml:space="preserve">kadastra apzīmējumu </w:t>
      </w:r>
      <w:r w:rsidRPr="0006532D">
        <w:rPr>
          <w:b/>
          <w:bCs/>
          <w:color w:val="000000"/>
          <w:lang w:eastAsia="en-US"/>
        </w:rPr>
        <w:t xml:space="preserve">6664 005 0221, </w:t>
      </w:r>
      <w:proofErr w:type="spellStart"/>
      <w:r w:rsidRPr="0006532D">
        <w:rPr>
          <w:b/>
          <w:lang w:eastAsia="en-US"/>
        </w:rPr>
        <w:t>Lielbērzi</w:t>
      </w:r>
      <w:proofErr w:type="spellEnd"/>
      <w:r w:rsidRPr="0006532D">
        <w:rPr>
          <w:b/>
          <w:color w:val="000000"/>
          <w:lang w:eastAsia="en-US"/>
        </w:rPr>
        <w:t>,</w:t>
      </w:r>
      <w:r w:rsidRPr="0006532D">
        <w:rPr>
          <w:b/>
          <w:bCs/>
          <w:color w:val="000000"/>
          <w:lang w:eastAsia="en-US"/>
        </w:rPr>
        <w:t xml:space="preserve"> Limbažu pagastā, Limbažu novadā, daļas </w:t>
      </w:r>
      <w:r w:rsidR="007D1252">
        <w:rPr>
          <w:b/>
          <w:bCs/>
          <w:color w:val="000000"/>
          <w:lang w:eastAsia="en-US"/>
        </w:rPr>
        <w:t>iznomāšanu</w:t>
      </w:r>
    </w:p>
    <w:p w14:paraId="0DA116D7" w14:textId="77777777" w:rsidR="0006532D" w:rsidRPr="00C839A5" w:rsidRDefault="0006532D" w:rsidP="0006532D">
      <w:pPr>
        <w:jc w:val="center"/>
      </w:pPr>
      <w:r w:rsidRPr="00C839A5">
        <w:t xml:space="preserve">Ziņo </w:t>
      </w:r>
      <w:r>
        <w:rPr>
          <w:noProof/>
        </w:rPr>
        <w:t>Sigita Upmale</w:t>
      </w:r>
    </w:p>
    <w:p w14:paraId="75EC039A" w14:textId="77777777" w:rsidR="0006532D" w:rsidRPr="0006532D" w:rsidRDefault="0006532D" w:rsidP="0006532D">
      <w:pPr>
        <w:jc w:val="center"/>
        <w:rPr>
          <w:bCs/>
          <w:lang w:eastAsia="en-US"/>
        </w:rPr>
      </w:pPr>
    </w:p>
    <w:p w14:paraId="7A532D8B" w14:textId="1576810A" w:rsidR="0006532D" w:rsidRPr="0006532D" w:rsidRDefault="00014076" w:rsidP="0006532D">
      <w:pPr>
        <w:ind w:firstLine="720"/>
        <w:jc w:val="both"/>
        <w:rPr>
          <w:rFonts w:eastAsia="Calibri"/>
          <w:lang w:eastAsia="en-US"/>
        </w:rPr>
      </w:pPr>
      <w:r>
        <w:rPr>
          <w:rFonts w:eastAsia="Calibri"/>
          <w:lang w:eastAsia="en-US"/>
        </w:rPr>
        <w:t xml:space="preserve">[..] </w:t>
      </w:r>
      <w:r w:rsidR="0006532D" w:rsidRPr="0006532D">
        <w:rPr>
          <w:rFonts w:eastAsia="Calibri"/>
          <w:lang w:eastAsia="en-US"/>
        </w:rPr>
        <w:t>Iesniegumā persona lūdz pagarināt zemes nomu nekustamā īpašuma ar kadastra Nr. 6664 005 0414, “</w:t>
      </w:r>
      <w:proofErr w:type="spellStart"/>
      <w:r w:rsidR="0006532D" w:rsidRPr="0006532D">
        <w:rPr>
          <w:rFonts w:eastAsia="Calibri"/>
          <w:lang w:eastAsia="en-US"/>
        </w:rPr>
        <w:t>Lielbērzi</w:t>
      </w:r>
      <w:proofErr w:type="spellEnd"/>
      <w:r w:rsidR="0006532D" w:rsidRPr="0006532D">
        <w:rPr>
          <w:rFonts w:eastAsia="Calibri"/>
          <w:lang w:eastAsia="en-US"/>
        </w:rPr>
        <w:t>”,  Limbažu pagastā, Limbažu novadā, zemes vienības ar kadastra apzīmējumu 6664 005 0221, daļai 15,0 ha platībā lauksaimnieciskai izmantošanai.</w:t>
      </w:r>
      <w:r w:rsidR="0006532D" w:rsidRPr="0006532D">
        <w:rPr>
          <w:rFonts w:eastAsia="Calibri"/>
          <w:i/>
          <w:lang w:eastAsia="en-US"/>
        </w:rPr>
        <w:t xml:space="preserve"> </w:t>
      </w:r>
      <w:r w:rsidR="0006532D" w:rsidRPr="0006532D">
        <w:rPr>
          <w:rFonts w:eastAsia="Calibri"/>
          <w:lang w:eastAsia="en-US"/>
        </w:rPr>
        <w:t>Iznomājamā zemesgabala kadastrālā vērtība uz iznomāšanas brīdi noteikta 18002,00 EUR.</w:t>
      </w:r>
    </w:p>
    <w:p w14:paraId="64071E69" w14:textId="77777777" w:rsidR="0006532D" w:rsidRPr="0006532D" w:rsidRDefault="0006532D" w:rsidP="0006532D">
      <w:pPr>
        <w:ind w:firstLine="720"/>
        <w:jc w:val="both"/>
        <w:rPr>
          <w:lang w:eastAsia="en-US"/>
        </w:rPr>
      </w:pPr>
      <w:r w:rsidRPr="0006532D">
        <w:rPr>
          <w:lang w:eastAsia="en-US"/>
        </w:rPr>
        <w:t>Zemes vienība „</w:t>
      </w:r>
      <w:proofErr w:type="spellStart"/>
      <w:r w:rsidRPr="0006532D">
        <w:rPr>
          <w:rFonts w:eastAsia="Calibri"/>
          <w:lang w:eastAsia="en-US"/>
        </w:rPr>
        <w:t>Lielbērzi</w:t>
      </w:r>
      <w:proofErr w:type="spellEnd"/>
      <w:r w:rsidRPr="0006532D">
        <w:rPr>
          <w:lang w:eastAsia="en-US"/>
        </w:rPr>
        <w:t xml:space="preserve">” ar kadastra apzīmējumu 6664 005 0221 </w:t>
      </w:r>
      <w:r w:rsidRPr="0006532D">
        <w:rPr>
          <w:rFonts w:eastAsia="Calibri"/>
          <w:lang w:eastAsia="en-US"/>
        </w:rPr>
        <w:t>23,88</w:t>
      </w:r>
      <w:r w:rsidRPr="0006532D">
        <w:rPr>
          <w:lang w:eastAsia="en-US"/>
        </w:rPr>
        <w:t xml:space="preserve"> ha platībā ir reģistrēta nekustamā īpašuma ar kadastra Nr. 6664 005 0414 “</w:t>
      </w:r>
      <w:proofErr w:type="spellStart"/>
      <w:r w:rsidRPr="0006532D">
        <w:rPr>
          <w:rFonts w:eastAsia="Calibri"/>
          <w:lang w:eastAsia="en-US"/>
        </w:rPr>
        <w:t>Lielbērzi</w:t>
      </w:r>
      <w:proofErr w:type="spellEnd"/>
      <w:r w:rsidRPr="0006532D">
        <w:rPr>
          <w:lang w:eastAsia="en-US"/>
        </w:rPr>
        <w:t>”, Limbažu pagastā, sastāvā un saskaņā ar Limbažu novada pašvaldības 18.03.2009. lēmumu Nr.47 (58) pie</w:t>
      </w:r>
      <w:r w:rsidRPr="0006532D">
        <w:rPr>
          <w:rFonts w:eastAsia="Calibri"/>
          <w:lang w:eastAsia="en-US"/>
        </w:rPr>
        <w:t>krīt</w:t>
      </w:r>
      <w:r w:rsidRPr="0006532D">
        <w:rPr>
          <w:lang w:eastAsia="en-US"/>
        </w:rPr>
        <w:t xml:space="preserve"> Limbažu novada pašvaldībai.</w:t>
      </w:r>
    </w:p>
    <w:p w14:paraId="00269829" w14:textId="5E782749" w:rsidR="0006532D" w:rsidRPr="0006532D" w:rsidRDefault="0006532D" w:rsidP="0006532D">
      <w:pPr>
        <w:ind w:firstLine="720"/>
        <w:jc w:val="both"/>
        <w:rPr>
          <w:b/>
          <w:bCs/>
          <w:color w:val="000000"/>
        </w:rPr>
      </w:pPr>
      <w:r w:rsidRPr="0006532D">
        <w:rPr>
          <w:rFonts w:eastAsia="Calibri"/>
          <w:lang w:eastAsia="en-US"/>
        </w:rPr>
        <w:t xml:space="preserve">Limbažu novada dome ar 2023. gada 28. septembra saistošo noteikumu Nr. 17  “Limbažu novada pašvaldības nolikums”, 24.5. punktu pilnvaro Centrālās pārvaldes Nekustamā īpašuma un teritorijas plānojuma nodaļu (turpmāk – Nodaļa), Nodaļas nolikumā noteiktā kārtībā, saskaņā ar normatīvajiem aktiem, pieņemt lēmumus, slēgt līgumus un kontrolēt tos, veikt grozījumus, tajā skaitā pieņemt lēmumus par līgumu pirmstermiņa izbeigšanu vai termiņa pagarināšanu, pašvaldības, kā iznomātāja, vārdā par pašvaldībai piederošu vai piekrītošu </w:t>
      </w:r>
      <w:r w:rsidRPr="0006532D">
        <w:rPr>
          <w:rFonts w:eastAsia="Calibri"/>
          <w:color w:val="000000"/>
        </w:rPr>
        <w:t>neapbūvētu zemesgabalu līdz 10 ha lauku teritorijā iznomāšanu, kas tiek izmantots lauksaimniecībā, ūdenssaimniecībā, uz termiņu ne ilgāk par sešiem gadiem, ja noteiktā termiņā ir pieteicies tikai viens pretendents un nav jārīko izsole. Ja iznomājamā zemes gabala platība lielāka par 10 ha</w:t>
      </w:r>
      <w:r w:rsidR="00AA10C7">
        <w:rPr>
          <w:rFonts w:eastAsia="Calibri"/>
          <w:color w:val="000000"/>
        </w:rPr>
        <w:t>,</w:t>
      </w:r>
      <w:r w:rsidRPr="0006532D">
        <w:rPr>
          <w:rFonts w:eastAsia="Calibri"/>
          <w:color w:val="000000"/>
        </w:rPr>
        <w:t xml:space="preserve"> lēmumu par iznomāšanu pieņem dome.</w:t>
      </w:r>
      <w:r w:rsidRPr="0006532D">
        <w:t xml:space="preserve"> Saskaņā ar Ministru kabineta 2018. gada 19. jūnija noteikum</w:t>
      </w:r>
      <w:r w:rsidR="00AA10C7">
        <w:t>u</w:t>
      </w:r>
      <w:r w:rsidRPr="0006532D">
        <w:t xml:space="preserve"> Nr. 350 “Publiskas personas zemes nomas un apbūves tiesības noteikumi” (turpmāk</w:t>
      </w:r>
      <w:r w:rsidR="00AA10C7">
        <w:t xml:space="preserve"> tekstā - Noteikumi) 28. punktu</w:t>
      </w:r>
      <w:r w:rsidRPr="0006532D">
        <w:t xml:space="preserve"> lēmumu par neapbūvēta zemesgabala iznomāšanu pieņem iznomātājs.</w:t>
      </w:r>
      <w:r w:rsidRPr="0006532D">
        <w:rPr>
          <w:color w:val="000000"/>
        </w:rPr>
        <w:t xml:space="preserve"> </w:t>
      </w:r>
    </w:p>
    <w:p w14:paraId="63A81397" w14:textId="48F8534D" w:rsidR="0006532D" w:rsidRPr="0006532D" w:rsidRDefault="0006532D" w:rsidP="0006532D">
      <w:pPr>
        <w:ind w:firstLine="720"/>
        <w:jc w:val="both"/>
        <w:rPr>
          <w:bCs/>
        </w:rPr>
      </w:pPr>
      <w:r w:rsidRPr="0006532D">
        <w:rPr>
          <w:bCs/>
          <w:lang w:eastAsia="en-US"/>
        </w:rPr>
        <w:t>Saskaņā ar</w:t>
      </w:r>
      <w:r w:rsidRPr="0006532D">
        <w:rPr>
          <w:bCs/>
        </w:rPr>
        <w:t xml:space="preserve"> Noteikumu 29.8. punktu, šo noteikumu 32., 40., 41., 42., 43., 44., 45. un 46. punktu var nepiemērot, ja tiek iznomāts</w:t>
      </w:r>
      <w:r w:rsidRPr="0006532D">
        <w:rPr>
          <w:b/>
          <w:bCs/>
        </w:rPr>
        <w:t xml:space="preserve"> </w:t>
      </w:r>
      <w:r w:rsidRPr="0006532D">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06532D">
        <w:rPr>
          <w:lang w:eastAsia="en-US"/>
        </w:rPr>
        <w:t>Līdz minētajam termiņam cits interesents pašvaldībā nav pieteicies.</w:t>
      </w:r>
      <w:r w:rsidRPr="0006532D">
        <w:rPr>
          <w:bCs/>
        </w:rPr>
        <w:t xml:space="preserve"> </w:t>
      </w:r>
      <w:r w:rsidRPr="0006532D">
        <w:rPr>
          <w:bCs/>
          <w:lang w:eastAsia="en-US"/>
        </w:rPr>
        <w:t>Saskaņā ar</w:t>
      </w:r>
      <w:r w:rsidR="00AA10C7">
        <w:rPr>
          <w:bCs/>
        </w:rPr>
        <w:t xml:space="preserve"> Noteikumu 6. punktu</w:t>
      </w:r>
      <w:r w:rsidRPr="0006532D">
        <w:rPr>
          <w:bCs/>
        </w:rPr>
        <w:t xml:space="preserve"> nomnieks papildus nomas maksai maksā iznomātājam normatīvajos aktos noteiktos nodokļus vai to kompensāciju, kuri attiecināmi uz iznomāto zemesgabalu. </w:t>
      </w:r>
      <w:r w:rsidRPr="0006532D">
        <w:rPr>
          <w:bCs/>
          <w:lang w:eastAsia="en-US"/>
        </w:rPr>
        <w:t>Saskaņā ar</w:t>
      </w:r>
      <w:r w:rsidR="00AA10C7">
        <w:rPr>
          <w:bCs/>
        </w:rPr>
        <w:t xml:space="preserve"> Noteikumu 52. punktu</w:t>
      </w:r>
      <w:r w:rsidRPr="0006532D">
        <w:rPr>
          <w:bCs/>
        </w:rPr>
        <w:t xml:space="preserve">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06532D">
        <w:rPr>
          <w:bCs/>
          <w:lang w:eastAsia="en-US"/>
        </w:rPr>
        <w:t xml:space="preserve"> Saskaņā ar</w:t>
      </w:r>
      <w:r w:rsidRPr="0006532D">
        <w:rPr>
          <w:bCs/>
        </w:rPr>
        <w:t xml:space="preserve"> Noteikumu 5. punktu zemesgabala minimālā nomas maksa vai neapbūvēta zemesgabala apbūves tiesības minimālā maksa gadā ir 28 </w:t>
      </w:r>
      <w:proofErr w:type="spellStart"/>
      <w:r w:rsidRPr="0006532D">
        <w:rPr>
          <w:bCs/>
          <w:i/>
          <w:iCs/>
        </w:rPr>
        <w:t>euro</w:t>
      </w:r>
      <w:proofErr w:type="spellEnd"/>
      <w:r w:rsidRPr="0006532D">
        <w:rPr>
          <w:bCs/>
        </w:rPr>
        <w:t>.</w:t>
      </w:r>
    </w:p>
    <w:p w14:paraId="420478A0" w14:textId="79A09A18" w:rsidR="0006532D" w:rsidRPr="0006532D" w:rsidRDefault="0006532D" w:rsidP="0006532D">
      <w:pPr>
        <w:ind w:firstLine="720"/>
        <w:jc w:val="both"/>
        <w:rPr>
          <w:bCs/>
        </w:rPr>
      </w:pPr>
      <w:r w:rsidRPr="0006532D">
        <w:rPr>
          <w:bCs/>
          <w:lang w:eastAsia="en-US"/>
        </w:rPr>
        <w:t>Saskaņā ar</w:t>
      </w:r>
      <w:r w:rsidRPr="0006532D">
        <w:rPr>
          <w:bCs/>
        </w:rPr>
        <w:t xml:space="preserve"> Noteikumu 30.4. punktu, šo noteikumu 29.8. apakšpunktā minētajā gadījumā</w:t>
      </w:r>
      <w:r w:rsidR="00AA10C7">
        <w:rPr>
          <w:bCs/>
        </w:rPr>
        <w:t>,</w:t>
      </w:r>
      <w:r w:rsidRPr="0006532D">
        <w:rPr>
          <w:bCs/>
        </w:rPr>
        <w:t xml:space="preserve">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4" w:tgtFrame="_blank" w:history="1">
        <w:r w:rsidRPr="0006532D">
          <w:rPr>
            <w:bCs/>
          </w:rPr>
          <w:t>Publiskas personas finanšu līdzekļu un mantas izšķērdēšanas novēršanas likumā</w:t>
        </w:r>
      </w:hyperlink>
      <w:r w:rsidRPr="0006532D">
        <w:rPr>
          <w:bCs/>
        </w:rPr>
        <w:t xml:space="preserve"> noteiktajā termiņā. </w:t>
      </w:r>
    </w:p>
    <w:p w14:paraId="40946226" w14:textId="77777777" w:rsidR="0006532D" w:rsidRPr="0006532D" w:rsidRDefault="0006532D" w:rsidP="0006532D">
      <w:pPr>
        <w:ind w:firstLine="720"/>
        <w:jc w:val="both"/>
        <w:rPr>
          <w:b/>
          <w:bCs/>
        </w:rPr>
      </w:pPr>
      <w:r w:rsidRPr="0006532D">
        <w:rPr>
          <w:bCs/>
        </w:rPr>
        <w:t>Nomnieks kompensē iznomātājam pieaicinātā neatkarīgā vērtētāja atlīdzības summu, ja to ir iespējams attiecināt uz konkrētu nomnieku.</w:t>
      </w:r>
    </w:p>
    <w:p w14:paraId="1B07C574" w14:textId="6E8EAFCB" w:rsidR="0006532D" w:rsidRPr="00365D8F" w:rsidRDefault="0006532D" w:rsidP="0006532D">
      <w:pPr>
        <w:suppressAutoHyphens/>
        <w:autoSpaceDN w:val="0"/>
        <w:ind w:firstLine="720"/>
        <w:jc w:val="both"/>
        <w:textAlignment w:val="baseline"/>
        <w:rPr>
          <w:b/>
          <w:bCs/>
        </w:rPr>
      </w:pPr>
      <w:r w:rsidRPr="0006532D">
        <w:rPr>
          <w:bCs/>
          <w:lang w:eastAsia="en-US"/>
        </w:rPr>
        <w:t>Ņemot vērā augstāk minēto un pamatojoties uz Pašvaldību li</w:t>
      </w:r>
      <w:r w:rsidR="00AA10C7">
        <w:rPr>
          <w:bCs/>
          <w:lang w:eastAsia="en-US"/>
        </w:rPr>
        <w:t>kuma 10. panta pirmās daļas 21. </w:t>
      </w:r>
      <w:r w:rsidRPr="0006532D">
        <w:rPr>
          <w:bCs/>
          <w:lang w:eastAsia="en-US"/>
        </w:rPr>
        <w:t xml:space="preserve">punktu, 73. panta ceturto daļu, Valsts pārvaldes iekārtas likuma 87. panta otro daļu, likuma „Par nekustamā īpašuma nodokli” 2. panta piekto daļu, </w:t>
      </w:r>
      <w:r w:rsidRPr="0006532D">
        <w:rPr>
          <w:lang w:eastAsia="en-US"/>
        </w:rPr>
        <w:t>Pievienotās vērtības nodokļa likuma</w:t>
      </w:r>
      <w:r w:rsidRPr="0006532D">
        <w:rPr>
          <w:bCs/>
          <w:lang w:eastAsia="en-US"/>
        </w:rPr>
        <w:t xml:space="preserve"> 3. panta desmitās daļas 13. punktu,</w:t>
      </w:r>
      <w:r w:rsidRPr="0006532D">
        <w:rPr>
          <w:bCs/>
        </w:rPr>
        <w:t xml:space="preserve"> Ministru kabineta </w:t>
      </w:r>
      <w:r w:rsidRPr="0006532D">
        <w:rPr>
          <w:lang w:eastAsia="en-US"/>
        </w:rPr>
        <w:t>2018. gada 19. jūnija</w:t>
      </w:r>
      <w:r w:rsidRPr="0006532D">
        <w:rPr>
          <w:b/>
          <w:bCs/>
          <w:lang w:eastAsia="en-US"/>
        </w:rPr>
        <w:t xml:space="preserve"> </w:t>
      </w:r>
      <w:r w:rsidRPr="0006532D">
        <w:rPr>
          <w:bCs/>
        </w:rPr>
        <w:t>noteikum</w:t>
      </w:r>
      <w:r w:rsidR="00AA10C7">
        <w:rPr>
          <w:bCs/>
        </w:rPr>
        <w:t>u</w:t>
      </w:r>
      <w:r w:rsidRPr="0006532D">
        <w:rPr>
          <w:bCs/>
        </w:rPr>
        <w:t xml:space="preserve"> Nr. 350 “Publiskas </w:t>
      </w:r>
      <w:r w:rsidRPr="0006532D">
        <w:rPr>
          <w:bCs/>
        </w:rPr>
        <w:lastRenderedPageBreak/>
        <w:t xml:space="preserve">personas zemes nomas un apbūves tiesības noteikumi” 5., 6., 28., 29.8., 52. punktiem, </w:t>
      </w:r>
      <w:r w:rsidRPr="0006532D">
        <w:rPr>
          <w:lang w:eastAsia="zh-CN" w:bidi="hi-IN"/>
        </w:rPr>
        <w:t xml:space="preserve">Limbažu novada pašvaldības domes </w:t>
      </w:r>
      <w:r w:rsidRPr="0006532D">
        <w:rPr>
          <w:lang w:eastAsia="en-US"/>
        </w:rPr>
        <w:t>2023. gada 28. septembra saistošo noteikumu Nr. 17 “Limbažu novada pašvaldības nolikums” 24.5. punktu</w:t>
      </w:r>
      <w:r w:rsidRPr="0006532D">
        <w:rPr>
          <w:bCs/>
          <w:lang w:eastAsia="en-US"/>
        </w:rPr>
        <w:t xml:space="preserve">, </w:t>
      </w:r>
      <w:r w:rsidRPr="00365D8F">
        <w:rPr>
          <w:rFonts w:cs="Tahoma"/>
          <w:b/>
          <w:kern w:val="1"/>
          <w:lang w:eastAsia="hi-IN" w:bidi="hi-IN"/>
        </w:rPr>
        <w:t>a</w:t>
      </w:r>
      <w:r w:rsidRPr="00365D8F">
        <w:rPr>
          <w:b/>
          <w:bCs/>
        </w:rPr>
        <w:t>tklāti balsojot: PAR</w:t>
      </w:r>
      <w:r w:rsidRPr="00365D8F">
        <w:t xml:space="preserve"> – 1</w:t>
      </w:r>
      <w:r>
        <w:t>3</w:t>
      </w:r>
      <w:r w:rsidRPr="00365D8F">
        <w:t xml:space="preserve">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w:t>
      </w:r>
      <w:r>
        <w:rPr>
          <w:rFonts w:eastAsia="Calibri"/>
          <w:lang w:eastAsia="en-US"/>
        </w:rPr>
        <w:t>Andis Zaļaiskalns, Diāna Zaļupe</w:t>
      </w:r>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w:t>
      </w:r>
      <w:r>
        <w:t>deputāts</w:t>
      </w:r>
      <w:r w:rsidRPr="0006532D">
        <w:rPr>
          <w:rFonts w:eastAsia="Calibri"/>
          <w:lang w:eastAsia="en-US"/>
        </w:rPr>
        <w:t xml:space="preserve"> </w:t>
      </w:r>
      <w:r w:rsidRPr="00365D8F">
        <w:rPr>
          <w:rFonts w:eastAsia="Calibri"/>
          <w:lang w:eastAsia="en-US"/>
        </w:rPr>
        <w:t xml:space="preserve">Edmunds </w:t>
      </w:r>
      <w:proofErr w:type="spellStart"/>
      <w:r w:rsidRPr="00365D8F">
        <w:rPr>
          <w:rFonts w:eastAsia="Calibri"/>
          <w:lang w:eastAsia="en-US"/>
        </w:rPr>
        <w:t>Zeidmanis</w:t>
      </w:r>
      <w:proofErr w:type="spellEnd"/>
      <w:r w:rsidRPr="00365D8F">
        <w:t>, Limbažu novada dome</w:t>
      </w:r>
      <w:r w:rsidRPr="00365D8F">
        <w:rPr>
          <w:b/>
          <w:bCs/>
        </w:rPr>
        <w:t xml:space="preserve"> NOLEMJ:</w:t>
      </w:r>
    </w:p>
    <w:p w14:paraId="10537D22" w14:textId="30BB430B" w:rsidR="0006532D" w:rsidRPr="0006532D" w:rsidRDefault="0006532D" w:rsidP="0006532D">
      <w:pPr>
        <w:ind w:firstLine="720"/>
        <w:jc w:val="both"/>
        <w:rPr>
          <w:bCs/>
          <w:lang w:eastAsia="en-US"/>
        </w:rPr>
      </w:pPr>
    </w:p>
    <w:p w14:paraId="6DF444DC" w14:textId="0FED9B10" w:rsidR="0006532D" w:rsidRPr="0006532D" w:rsidRDefault="0006532D" w:rsidP="0017544B">
      <w:pPr>
        <w:numPr>
          <w:ilvl w:val="0"/>
          <w:numId w:val="47"/>
        </w:numPr>
        <w:ind w:left="357" w:hanging="357"/>
        <w:jc w:val="both"/>
        <w:rPr>
          <w:rFonts w:eastAsia="Calibri"/>
          <w:lang w:eastAsia="en-US"/>
        </w:rPr>
      </w:pPr>
      <w:r w:rsidRPr="0006532D">
        <w:rPr>
          <w:rFonts w:eastAsia="Calibri"/>
          <w:lang w:eastAsia="en-US"/>
        </w:rPr>
        <w:t xml:space="preserve">Iznomāt ar 2026. gada 1. janvāri </w:t>
      </w:r>
      <w:r w:rsidR="00316DE1">
        <w:rPr>
          <w:rFonts w:eastAsiaTheme="minorHAnsi"/>
          <w:bCs/>
        </w:rPr>
        <w:t>(vārds uzvārds</w:t>
      </w:r>
      <w:r w:rsidRPr="0006532D">
        <w:rPr>
          <w:rFonts w:eastAsia="Calibri"/>
          <w:lang w:eastAsia="en-US"/>
        </w:rPr>
        <w:t>, personas kods</w:t>
      </w:r>
      <w:r w:rsidR="00316DE1">
        <w:rPr>
          <w:rFonts w:eastAsia="Calibri"/>
          <w:lang w:eastAsia="en-US"/>
        </w:rPr>
        <w:t>)</w:t>
      </w:r>
      <w:r w:rsidRPr="0006532D">
        <w:rPr>
          <w:rFonts w:eastAsia="Calibri"/>
          <w:lang w:eastAsia="en-US"/>
        </w:rPr>
        <w:t>, uz 6 gadiem nekustamo īpašumu ar kadastra Nr. 6664 005 0414, “</w:t>
      </w:r>
      <w:proofErr w:type="spellStart"/>
      <w:r w:rsidRPr="0006532D">
        <w:rPr>
          <w:rFonts w:eastAsia="Calibri"/>
          <w:lang w:eastAsia="en-US"/>
        </w:rPr>
        <w:t>Lielbērzi</w:t>
      </w:r>
      <w:proofErr w:type="spellEnd"/>
      <w:r w:rsidRPr="0006532D">
        <w:rPr>
          <w:rFonts w:eastAsia="Calibri"/>
          <w:lang w:eastAsia="en-US"/>
        </w:rPr>
        <w:t>”, Limbažu pagastā, Limbažu novadā, zemes vienības ar kadastra apzīmējumu 6664 005 0221, daļu 15,0 ha platībā, lauksaimnieciskai izmantošanai</w:t>
      </w:r>
      <w:r w:rsidR="00AA10C7">
        <w:rPr>
          <w:rFonts w:eastAsia="Calibri"/>
          <w:lang w:eastAsia="en-US"/>
        </w:rPr>
        <w:t xml:space="preserve"> (shēma pielikumā)</w:t>
      </w:r>
      <w:r w:rsidRPr="0006532D">
        <w:rPr>
          <w:rFonts w:eastAsia="Calibri"/>
          <w:lang w:eastAsia="en-US"/>
        </w:rPr>
        <w:t>.</w:t>
      </w:r>
    </w:p>
    <w:p w14:paraId="4F029F03" w14:textId="77777777" w:rsidR="0006532D" w:rsidRPr="0006532D" w:rsidRDefault="0006532D" w:rsidP="0017544B">
      <w:pPr>
        <w:numPr>
          <w:ilvl w:val="0"/>
          <w:numId w:val="47"/>
        </w:numPr>
        <w:ind w:left="357" w:hanging="357"/>
        <w:jc w:val="both"/>
        <w:rPr>
          <w:rFonts w:eastAsia="Calibri"/>
          <w:lang w:eastAsia="en-US"/>
        </w:rPr>
      </w:pPr>
      <w:r w:rsidRPr="0006532D">
        <w:rPr>
          <w:rFonts w:eastAsia="Calibri"/>
          <w:lang w:eastAsia="en-US"/>
        </w:rPr>
        <w:t>Noteikt iznomātā zemesgabala nomas maksu saskaņā ar sertificētas vērtētājas izdotu izziņu Nr.2609/2  1350,00 EUR gadā, papildus nomas maksai maksājot pievienotās vērtības nodokli un nekustamā īpašuma nodokli.</w:t>
      </w:r>
    </w:p>
    <w:p w14:paraId="329B0FEE" w14:textId="77777777" w:rsidR="0006532D" w:rsidRPr="0006532D" w:rsidRDefault="0006532D" w:rsidP="0017544B">
      <w:pPr>
        <w:numPr>
          <w:ilvl w:val="0"/>
          <w:numId w:val="47"/>
        </w:numPr>
        <w:ind w:left="357" w:hanging="357"/>
        <w:jc w:val="both"/>
        <w:rPr>
          <w:lang w:eastAsia="en-US"/>
        </w:rPr>
      </w:pPr>
      <w:r w:rsidRPr="0006532D">
        <w:rPr>
          <w:lang w:eastAsia="en-US"/>
        </w:rPr>
        <w:t>Papildus 2. punktā norādītajai zemes nomas maksai, nomniekam kompensēt neatkarīgā vērtētāja atlīdzības summu EUR 50,00</w:t>
      </w:r>
      <w:r w:rsidRPr="0006532D">
        <w:rPr>
          <w:rFonts w:eastAsia="Calibri"/>
          <w:lang w:eastAsia="en-US"/>
        </w:rPr>
        <w:t>.</w:t>
      </w:r>
    </w:p>
    <w:p w14:paraId="01BEEF23" w14:textId="4E9C0953" w:rsidR="0006532D" w:rsidRPr="0006532D" w:rsidRDefault="00AA10C7" w:rsidP="0017544B">
      <w:pPr>
        <w:numPr>
          <w:ilvl w:val="0"/>
          <w:numId w:val="47"/>
        </w:numPr>
        <w:ind w:left="357" w:hanging="357"/>
        <w:jc w:val="both"/>
        <w:rPr>
          <w:lang w:eastAsia="en-US"/>
        </w:rPr>
      </w:pPr>
      <w:r>
        <w:rPr>
          <w:lang w:eastAsia="en-US"/>
        </w:rPr>
        <w:t>Nekustamā īpašuma un teritorijas</w:t>
      </w:r>
      <w:r w:rsidR="0006532D" w:rsidRPr="0006532D">
        <w:rPr>
          <w:lang w:eastAsia="en-US"/>
        </w:rPr>
        <w:t xml:space="preserve"> plānojuma nodaļai organizēt zemes nomas līguma noslēgšanu. </w:t>
      </w:r>
    </w:p>
    <w:p w14:paraId="14E8C4BE" w14:textId="5879FFC3" w:rsidR="0006532D" w:rsidRPr="0006532D" w:rsidRDefault="0006532D" w:rsidP="0017544B">
      <w:pPr>
        <w:numPr>
          <w:ilvl w:val="0"/>
          <w:numId w:val="47"/>
        </w:numPr>
        <w:autoSpaceDE w:val="0"/>
        <w:autoSpaceDN w:val="0"/>
        <w:adjustRightInd w:val="0"/>
        <w:ind w:left="357" w:hanging="357"/>
        <w:contextualSpacing/>
        <w:jc w:val="both"/>
        <w:rPr>
          <w:rFonts w:eastAsia="Calibri"/>
          <w:lang w:eastAsia="en-US"/>
        </w:rPr>
      </w:pPr>
      <w:r w:rsidRPr="0006532D">
        <w:rPr>
          <w:rFonts w:eastAsia="Calibri"/>
          <w:lang w:eastAsia="en-US"/>
        </w:rPr>
        <w:t xml:space="preserve">Atbildīgo par lēmuma izpildi noteikt </w:t>
      </w:r>
      <w:r w:rsidR="00AA10C7">
        <w:rPr>
          <w:lang w:eastAsia="en-US"/>
        </w:rPr>
        <w:t>Nekustamā īpašuma un teritorijas</w:t>
      </w:r>
      <w:r w:rsidRPr="0006532D">
        <w:rPr>
          <w:lang w:eastAsia="en-US"/>
        </w:rPr>
        <w:t xml:space="preserve"> plānojuma nodaļas vadītāju</w:t>
      </w:r>
      <w:r w:rsidRPr="0006532D">
        <w:rPr>
          <w:rFonts w:eastAsia="Calibri"/>
          <w:lang w:eastAsia="en-US"/>
        </w:rPr>
        <w:t>.</w:t>
      </w:r>
    </w:p>
    <w:p w14:paraId="40D07B40" w14:textId="77777777" w:rsidR="0006532D" w:rsidRPr="0006532D" w:rsidRDefault="0006532D" w:rsidP="0017544B">
      <w:pPr>
        <w:numPr>
          <w:ilvl w:val="0"/>
          <w:numId w:val="47"/>
        </w:numPr>
        <w:autoSpaceDE w:val="0"/>
        <w:autoSpaceDN w:val="0"/>
        <w:adjustRightInd w:val="0"/>
        <w:ind w:left="357" w:hanging="357"/>
        <w:contextualSpacing/>
        <w:jc w:val="both"/>
        <w:rPr>
          <w:lang w:eastAsia="en-US"/>
        </w:rPr>
      </w:pPr>
      <w:r w:rsidRPr="0006532D">
        <w:rPr>
          <w:lang w:eastAsia="en-US"/>
        </w:rPr>
        <w:t>Kontroli par lēmuma izpildi uzdot Limbažu novada pašvaldības izpilddirektoram.</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0B88AB63" w:rsidR="00F322EC" w:rsidRPr="00F26A7C" w:rsidRDefault="00F322EC" w:rsidP="00CE0433">
      <w:pPr>
        <w:suppressAutoHyphens/>
        <w:jc w:val="both"/>
        <w:rPr>
          <w:b/>
          <w:bCs/>
        </w:rPr>
      </w:pPr>
      <w:bookmarkStart w:id="147" w:name="_Hlk112671950"/>
      <w:r w:rsidRPr="00F26A7C">
        <w:rPr>
          <w:b/>
          <w:bCs/>
        </w:rPr>
        <w:t xml:space="preserve">Lēmums Nr. </w:t>
      </w:r>
      <w:r w:rsidR="001F4945">
        <w:rPr>
          <w:b/>
          <w:bCs/>
        </w:rPr>
        <w:t>794</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47DA1AAA" w14:textId="77777777" w:rsidR="00917BD8" w:rsidRPr="00917BD8" w:rsidRDefault="00917BD8" w:rsidP="00917BD8">
      <w:pPr>
        <w:pBdr>
          <w:bottom w:val="single" w:sz="4" w:space="1" w:color="auto"/>
        </w:pBdr>
        <w:jc w:val="both"/>
        <w:rPr>
          <w:b/>
          <w:bCs/>
          <w:lang w:eastAsia="x-none"/>
        </w:rPr>
      </w:pPr>
      <w:bookmarkStart w:id="148" w:name="_Hlk112672350"/>
      <w:bookmarkStart w:id="149" w:name="_Hlk115100565"/>
      <w:bookmarkEnd w:id="147"/>
      <w:r w:rsidRPr="00917BD8">
        <w:rPr>
          <w:b/>
          <w:bCs/>
          <w:lang w:eastAsia="x-none"/>
        </w:rPr>
        <w:t>Par nekustamā īpašuma ar kadastra Nr. 6601 900 2531, “Ganību iela 1-5”, Limbažos</w:t>
      </w:r>
      <w:r w:rsidRPr="00917BD8">
        <w:rPr>
          <w:b/>
          <w:lang w:eastAsia="x-none"/>
        </w:rPr>
        <w:t xml:space="preserve">, Limbažu novadā </w:t>
      </w:r>
      <w:r w:rsidRPr="00917BD8">
        <w:rPr>
          <w:b/>
          <w:bCs/>
          <w:lang w:eastAsia="x-none"/>
        </w:rPr>
        <w:t>atsavināšanu</w:t>
      </w:r>
    </w:p>
    <w:p w14:paraId="5FD71991" w14:textId="77777777" w:rsidR="00917BD8" w:rsidRPr="00C839A5" w:rsidRDefault="00917BD8" w:rsidP="00917BD8">
      <w:pPr>
        <w:jc w:val="center"/>
      </w:pPr>
      <w:r w:rsidRPr="00C839A5">
        <w:t xml:space="preserve">Ziņo </w:t>
      </w:r>
      <w:r>
        <w:rPr>
          <w:noProof/>
        </w:rPr>
        <w:t>Sigita Upmale</w:t>
      </w:r>
    </w:p>
    <w:p w14:paraId="00C64E3F" w14:textId="77777777" w:rsidR="00917BD8" w:rsidRPr="00917BD8" w:rsidRDefault="00917BD8" w:rsidP="00917BD8">
      <w:pPr>
        <w:jc w:val="center"/>
        <w:rPr>
          <w:lang w:eastAsia="en-US"/>
        </w:rPr>
      </w:pPr>
    </w:p>
    <w:p w14:paraId="52B4703F" w14:textId="72C173FF" w:rsidR="00917BD8" w:rsidRPr="00917BD8" w:rsidRDefault="00297B2B" w:rsidP="00917BD8">
      <w:pPr>
        <w:ind w:firstLine="720"/>
        <w:jc w:val="both"/>
        <w:rPr>
          <w:lang w:eastAsia="en-US"/>
        </w:rPr>
      </w:pPr>
      <w:r>
        <w:rPr>
          <w:bCs/>
          <w:lang w:eastAsia="en-US"/>
        </w:rPr>
        <w:t xml:space="preserve">[..] </w:t>
      </w:r>
      <w:r w:rsidR="00917BD8" w:rsidRPr="00917BD8">
        <w:rPr>
          <w:lang w:eastAsia="en-US"/>
        </w:rPr>
        <w:t xml:space="preserve">Iesniegumā persona lūdz atsavināt īrēto dzīvokli “Ganību iela 1-5”, Limbažos, Limbažu novadā. </w:t>
      </w:r>
    </w:p>
    <w:p w14:paraId="6F4304EA" w14:textId="77777777" w:rsidR="00917BD8" w:rsidRPr="00917BD8" w:rsidRDefault="00917BD8" w:rsidP="00917BD8">
      <w:pPr>
        <w:ind w:firstLine="720"/>
        <w:jc w:val="both"/>
        <w:rPr>
          <w:lang w:eastAsia="en-US"/>
        </w:rPr>
      </w:pPr>
      <w:r w:rsidRPr="00917BD8">
        <w:rPr>
          <w:color w:val="000000"/>
          <w:lang w:eastAsia="en-US"/>
        </w:rPr>
        <w:t xml:space="preserve">Nekustamais īpašums: </w:t>
      </w:r>
      <w:bookmarkStart w:id="150" w:name="_Hlk202425095"/>
      <w:r w:rsidRPr="00917BD8">
        <w:rPr>
          <w:lang w:eastAsia="en-US"/>
        </w:rPr>
        <w:t xml:space="preserve">“Ganību iela 1-5”, Limbaži, Limbažu novads, kadastra Nr. 6601 900 2531, </w:t>
      </w:r>
      <w:r w:rsidRPr="00917BD8">
        <w:rPr>
          <w:color w:val="000000"/>
          <w:lang w:eastAsia="en-US"/>
        </w:rPr>
        <w:t>sastāv no dzīvokļa Nr.5, 30,90 m</w:t>
      </w:r>
      <w:r w:rsidRPr="00917BD8">
        <w:rPr>
          <w:color w:val="000000"/>
          <w:vertAlign w:val="superscript"/>
          <w:lang w:eastAsia="en-US"/>
        </w:rPr>
        <w:t>2</w:t>
      </w:r>
      <w:r w:rsidRPr="00917BD8">
        <w:rPr>
          <w:color w:val="000000"/>
          <w:lang w:eastAsia="en-US"/>
        </w:rPr>
        <w:t xml:space="preserve"> platībā </w:t>
      </w:r>
      <w:r w:rsidRPr="00917BD8">
        <w:rPr>
          <w:lang w:eastAsia="en-US"/>
        </w:rPr>
        <w:t>un 3083</w:t>
      </w:r>
      <w:r w:rsidRPr="00917BD8">
        <w:rPr>
          <w:color w:val="000000"/>
          <w:lang w:eastAsia="en-US"/>
        </w:rPr>
        <w:t>/15283 kopīpašuma domājamām daļām no būves ar kadastra apzīmējumu 66010050009013</w:t>
      </w:r>
      <w:bookmarkEnd w:id="150"/>
      <w:r w:rsidRPr="00917BD8">
        <w:rPr>
          <w:color w:val="000000"/>
          <w:lang w:eastAsia="en-US"/>
        </w:rPr>
        <w:t xml:space="preserve"> un 66010050009014, </w:t>
      </w:r>
      <w:r w:rsidRPr="00917BD8">
        <w:rPr>
          <w:lang w:eastAsia="en-US"/>
        </w:rPr>
        <w:t xml:space="preserve">ir Limbažu novada pašvaldībai piekrītošs un ir reģistrēts Vidzemes rajona tiesas </w:t>
      </w:r>
      <w:r w:rsidRPr="00917BD8">
        <w:rPr>
          <w:bCs/>
          <w:lang w:eastAsia="en-US"/>
        </w:rPr>
        <w:t>Limbažu pilsētas</w:t>
      </w:r>
      <w:r w:rsidRPr="00917BD8">
        <w:rPr>
          <w:lang w:eastAsia="en-US"/>
        </w:rPr>
        <w:t xml:space="preserve"> zemesgrāmatas nodalījumā Nr.5985.</w:t>
      </w:r>
    </w:p>
    <w:p w14:paraId="79207D1D" w14:textId="2A2E9142" w:rsidR="00917BD8" w:rsidRPr="00917BD8" w:rsidRDefault="00917BD8" w:rsidP="00917BD8">
      <w:pPr>
        <w:ind w:firstLine="720"/>
        <w:jc w:val="both"/>
        <w:rPr>
          <w:lang w:eastAsia="en-US"/>
        </w:rPr>
      </w:pPr>
      <w:r w:rsidRPr="00917BD8">
        <w:rPr>
          <w:lang w:eastAsia="en-US"/>
        </w:rPr>
        <w:t xml:space="preserve">Dzīvoklis ir izīrēts </w:t>
      </w:r>
      <w:r w:rsidR="0048630C">
        <w:rPr>
          <w:rFonts w:eastAsiaTheme="minorHAnsi"/>
          <w:bCs/>
        </w:rPr>
        <w:t>(v</w:t>
      </w:r>
      <w:r w:rsidR="0048630C">
        <w:rPr>
          <w:rFonts w:eastAsiaTheme="minorHAnsi"/>
          <w:bCs/>
        </w:rPr>
        <w:t>.</w:t>
      </w:r>
      <w:r w:rsidR="0048630C">
        <w:rPr>
          <w:rFonts w:eastAsiaTheme="minorHAnsi"/>
          <w:bCs/>
        </w:rPr>
        <w:t xml:space="preserve"> uzvārds)</w:t>
      </w:r>
      <w:r w:rsidRPr="00917BD8">
        <w:rPr>
          <w:lang w:eastAsia="en-US"/>
        </w:rPr>
        <w:t xml:space="preserve">, noslēgts </w:t>
      </w:r>
      <w:r w:rsidRPr="00917BD8">
        <w:rPr>
          <w:color w:val="000000"/>
          <w:lang w:eastAsia="en-US"/>
        </w:rPr>
        <w:t xml:space="preserve">īres līgums 11.07.2025. </w:t>
      </w:r>
      <w:r w:rsidR="0048630C">
        <w:rPr>
          <w:color w:val="000000"/>
          <w:lang w:eastAsia="en-US"/>
        </w:rPr>
        <w:t>(</w:t>
      </w:r>
      <w:r w:rsidRPr="00917BD8">
        <w:rPr>
          <w:color w:val="000000"/>
          <w:lang w:eastAsia="en-US"/>
        </w:rPr>
        <w:t>Nr.</w:t>
      </w:r>
      <w:r w:rsidR="0048630C">
        <w:rPr>
          <w:color w:val="000000"/>
          <w:lang w:eastAsia="en-US"/>
        </w:rPr>
        <w:t>)</w:t>
      </w:r>
      <w:r>
        <w:rPr>
          <w:color w:val="000000"/>
          <w:lang w:eastAsia="en-US"/>
        </w:rPr>
        <w:t> </w:t>
      </w:r>
      <w:r w:rsidRPr="00917BD8">
        <w:rPr>
          <w:color w:val="000000"/>
          <w:lang w:eastAsia="en-US"/>
        </w:rPr>
        <w:t xml:space="preserve"> uz trīs gadiem.</w:t>
      </w:r>
      <w:r w:rsidRPr="00917BD8">
        <w:rPr>
          <w:lang w:eastAsia="en-US"/>
        </w:rPr>
        <w:t xml:space="preserve"> </w:t>
      </w:r>
      <w:r w:rsidRPr="00917BD8">
        <w:rPr>
          <w:bCs/>
          <w:lang w:eastAsia="en-US"/>
        </w:rPr>
        <w:t>Limbažu apvienības pārvalde piekrīt šī dzīvokļa atsavināšanai.</w:t>
      </w:r>
    </w:p>
    <w:p w14:paraId="6E6CC854" w14:textId="6367BE28" w:rsidR="00917BD8" w:rsidRPr="00917BD8" w:rsidRDefault="00917BD8" w:rsidP="00917BD8">
      <w:pPr>
        <w:ind w:firstLine="720"/>
        <w:jc w:val="both"/>
        <w:rPr>
          <w:bCs/>
          <w:lang w:eastAsia="en-US"/>
        </w:rPr>
      </w:pPr>
      <w:r w:rsidRPr="00917BD8">
        <w:rPr>
          <w:lang w:eastAsia="en-US"/>
        </w:rPr>
        <w:t>Saskaņā ar Publiskas personas mantas atsavināšanas likuma 4</w:t>
      </w:r>
      <w:r>
        <w:rPr>
          <w:lang w:eastAsia="en-US"/>
        </w:rPr>
        <w:t>. panta pirmo, otro, trešo daļu</w:t>
      </w:r>
      <w:r w:rsidRPr="00917BD8">
        <w:rPr>
          <w:lang w:eastAsia="en-US"/>
        </w:rPr>
        <w:t xml:space="preserve">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917BD8">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5E4E3606" w14:textId="77777777" w:rsidR="00917BD8" w:rsidRPr="00917BD8" w:rsidRDefault="00917BD8" w:rsidP="00917BD8">
      <w:pPr>
        <w:ind w:firstLine="720"/>
        <w:jc w:val="both"/>
        <w:rPr>
          <w:bCs/>
          <w:lang w:eastAsia="en-US"/>
        </w:rPr>
      </w:pPr>
      <w:r w:rsidRPr="00917BD8">
        <w:rPr>
          <w:bCs/>
          <w:lang w:eastAsia="en-US"/>
        </w:rPr>
        <w:t xml:space="preserve">Tā kā nekustamais īpašums nav nepieciešams pašvaldības funkciju veikšanai, tas atsavināms Publiskas personas mantas atsavināšanas likumā noteiktajā kārtībā. </w:t>
      </w:r>
      <w:r w:rsidRPr="00917BD8">
        <w:rPr>
          <w:color w:val="000000"/>
          <w:lang w:eastAsia="en-US"/>
        </w:rPr>
        <w:t xml:space="preserve">Nekustamais īpašums: </w:t>
      </w:r>
      <w:r w:rsidRPr="00917BD8">
        <w:rPr>
          <w:lang w:eastAsia="en-US"/>
        </w:rPr>
        <w:t xml:space="preserve">“Ganību </w:t>
      </w:r>
      <w:r w:rsidRPr="00917BD8">
        <w:rPr>
          <w:lang w:eastAsia="en-US"/>
        </w:rPr>
        <w:lastRenderedPageBreak/>
        <w:t>iela 1-5”, Limbažos, Limbažu novads, kadastra Nr. 6601 900 2531</w:t>
      </w:r>
      <w:r w:rsidRPr="00917BD8">
        <w:rPr>
          <w:color w:val="000000"/>
          <w:lang w:eastAsia="en-US"/>
        </w:rPr>
        <w:t>,</w:t>
      </w:r>
      <w:r w:rsidRPr="00917BD8">
        <w:rPr>
          <w:lang w:eastAsia="en-US"/>
        </w:rPr>
        <w:t xml:space="preserve"> </w:t>
      </w:r>
      <w:r w:rsidRPr="00917BD8">
        <w:rPr>
          <w:bCs/>
          <w:lang w:eastAsia="en-US"/>
        </w:rPr>
        <w:t>nav nepieciešams pašvaldības funkciju nodrošināšanai</w:t>
      </w:r>
      <w:r w:rsidRPr="00917BD8">
        <w:rPr>
          <w:lang w:eastAsia="en-US"/>
        </w:rPr>
        <w:t xml:space="preserve"> un ir atsavināms. Īres dzīvoklim nav parādu.</w:t>
      </w:r>
    </w:p>
    <w:p w14:paraId="797B7997" w14:textId="77777777" w:rsidR="00917BD8" w:rsidRPr="00917BD8" w:rsidRDefault="00917BD8" w:rsidP="00917BD8">
      <w:pPr>
        <w:ind w:firstLine="720"/>
        <w:jc w:val="both"/>
        <w:rPr>
          <w:lang w:eastAsia="en-US"/>
        </w:rPr>
      </w:pPr>
      <w:r w:rsidRPr="00917BD8">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0F487E6" w14:textId="77777777" w:rsidR="00917BD8" w:rsidRPr="00917BD8" w:rsidRDefault="00917BD8" w:rsidP="00917BD8">
      <w:pPr>
        <w:ind w:firstLine="720"/>
        <w:jc w:val="both"/>
        <w:rPr>
          <w:bCs/>
          <w:lang w:eastAsia="en-US"/>
        </w:rPr>
      </w:pPr>
      <w:r w:rsidRPr="00917BD8">
        <w:rPr>
          <w:bCs/>
          <w:lang w:eastAsia="en-US"/>
        </w:rPr>
        <w:t xml:space="preserve">Saskaņā ar Pašvaldību likuma 10. panta pirmās daļas 16. punktu, </w:t>
      </w:r>
      <w:r w:rsidRPr="00917BD8">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EB98809" w14:textId="1EE30984" w:rsidR="00917BD8" w:rsidRPr="00365D8F" w:rsidRDefault="00917BD8" w:rsidP="00917BD8">
      <w:pPr>
        <w:suppressAutoHyphens/>
        <w:autoSpaceDN w:val="0"/>
        <w:ind w:firstLine="720"/>
        <w:jc w:val="both"/>
        <w:textAlignment w:val="baseline"/>
        <w:rPr>
          <w:b/>
          <w:bCs/>
        </w:rPr>
      </w:pPr>
      <w:r w:rsidRPr="00917BD8">
        <w:rPr>
          <w:bCs/>
          <w:lang w:eastAsia="en-US"/>
        </w:rPr>
        <w:t>Pamatojoties uz iepriekš minēto, kā arī uz Pašvaldību li</w:t>
      </w:r>
      <w:r>
        <w:rPr>
          <w:bCs/>
          <w:lang w:eastAsia="en-US"/>
        </w:rPr>
        <w:t>kuma 10. panta pirmās daļas 16. </w:t>
      </w:r>
      <w:r w:rsidRPr="00917BD8">
        <w:rPr>
          <w:bCs/>
          <w:lang w:eastAsia="en-US"/>
        </w:rPr>
        <w:t xml:space="preserve">punktu, Publiskas personas mantas atsavināšanas likuma </w:t>
      </w:r>
      <w:r w:rsidRPr="00917BD8">
        <w:rPr>
          <w:lang w:eastAsia="en-US"/>
        </w:rPr>
        <w:t xml:space="preserve">4. panta pirmo, otro, trešo, ceturto daļu, </w:t>
      </w:r>
      <w:r w:rsidRPr="00917BD8">
        <w:rPr>
          <w:bCs/>
          <w:lang w:eastAsia="en-US"/>
        </w:rPr>
        <w:t>5. panta pirmo daļu, 8. panta otro un trešo daļu,</w:t>
      </w:r>
      <w:r w:rsidRPr="00917BD8">
        <w:rPr>
          <w:b/>
          <w:bCs/>
          <w:lang w:eastAsia="en-US"/>
        </w:rPr>
        <w:t xml:space="preserve">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0EE2040F" w14:textId="4E2DD10C" w:rsidR="00917BD8" w:rsidRPr="00917BD8" w:rsidRDefault="00917BD8" w:rsidP="00917BD8">
      <w:pPr>
        <w:ind w:firstLine="720"/>
        <w:jc w:val="both"/>
        <w:rPr>
          <w:b/>
          <w:bCs/>
          <w:lang w:eastAsia="en-US"/>
        </w:rPr>
      </w:pPr>
    </w:p>
    <w:p w14:paraId="0FC27F5B" w14:textId="77777777" w:rsidR="00917BD8" w:rsidRPr="00917BD8" w:rsidRDefault="00917BD8" w:rsidP="0017544B">
      <w:pPr>
        <w:numPr>
          <w:ilvl w:val="0"/>
          <w:numId w:val="48"/>
        </w:numPr>
        <w:ind w:left="357" w:hanging="357"/>
        <w:jc w:val="both"/>
        <w:rPr>
          <w:lang w:eastAsia="en-US"/>
        </w:rPr>
      </w:pPr>
      <w:r w:rsidRPr="00917BD8">
        <w:rPr>
          <w:lang w:eastAsia="en-US"/>
        </w:rPr>
        <w:t>Atsavināt pašvaldības īpašumā esošo nekustamo īpašumu</w:t>
      </w:r>
      <w:r w:rsidRPr="00917BD8">
        <w:rPr>
          <w:color w:val="000000"/>
          <w:lang w:eastAsia="en-US"/>
        </w:rPr>
        <w:t xml:space="preserve">: </w:t>
      </w:r>
      <w:r w:rsidRPr="00917BD8">
        <w:rPr>
          <w:lang w:eastAsia="en-US"/>
        </w:rPr>
        <w:t>“Ganību iela 1-5”, Limbaži, Limbažu novads, kadastra Nr. 6601 900 2531, sastāv no dzīvokļa Nr.5, 30,90 m</w:t>
      </w:r>
      <w:r w:rsidRPr="00917BD8">
        <w:rPr>
          <w:vertAlign w:val="superscript"/>
          <w:lang w:eastAsia="en-US"/>
        </w:rPr>
        <w:t>2</w:t>
      </w:r>
      <w:r w:rsidRPr="00917BD8">
        <w:rPr>
          <w:lang w:eastAsia="en-US"/>
        </w:rPr>
        <w:t xml:space="preserve"> platībā un 3083/15283 kopīpašuma domājamām daļām no būves ar kadastra apzīmējumu 66010050009013 un 66010050009014</w:t>
      </w:r>
      <w:r w:rsidRPr="00917BD8">
        <w:rPr>
          <w:color w:val="000000"/>
          <w:lang w:eastAsia="en-US"/>
        </w:rPr>
        <w:t xml:space="preserve">, </w:t>
      </w:r>
      <w:r w:rsidRPr="00917BD8">
        <w:rPr>
          <w:lang w:eastAsia="en-US"/>
        </w:rPr>
        <w:t>nosakot, ka tas nav nepieciešams pašvaldības funkciju veikšanai.</w:t>
      </w:r>
    </w:p>
    <w:p w14:paraId="339C799C" w14:textId="77777777" w:rsidR="00917BD8" w:rsidRPr="00917BD8" w:rsidRDefault="00917BD8" w:rsidP="0017544B">
      <w:pPr>
        <w:numPr>
          <w:ilvl w:val="0"/>
          <w:numId w:val="48"/>
        </w:numPr>
        <w:ind w:left="357" w:hanging="357"/>
        <w:jc w:val="both"/>
        <w:rPr>
          <w:lang w:eastAsia="en-US"/>
        </w:rPr>
      </w:pPr>
      <w:r w:rsidRPr="00917BD8">
        <w:rPr>
          <w:rFonts w:eastAsia="Arial Unicode MS" w:cs="Tahoma"/>
          <w:kern w:val="1"/>
          <w:lang w:eastAsia="x-none" w:bidi="hi-IN"/>
        </w:rPr>
        <w:t xml:space="preserve">Uzdot </w:t>
      </w:r>
      <w:r w:rsidRPr="00917BD8">
        <w:rPr>
          <w:rFonts w:eastAsia="Calibri"/>
          <w:lang w:eastAsia="en-US"/>
        </w:rPr>
        <w:t xml:space="preserve">Nekustamā īpašuma un teritorijas plānojuma </w:t>
      </w:r>
      <w:r w:rsidRPr="00917BD8">
        <w:rPr>
          <w:rFonts w:eastAsia="Arial Unicode MS" w:cs="Tahoma"/>
          <w:kern w:val="1"/>
          <w:lang w:eastAsia="x-none" w:bidi="hi-IN"/>
        </w:rPr>
        <w:t>nodaļai veikt 1. punktā minētā īpašuma tirgus vērtības noteikšanu.</w:t>
      </w:r>
    </w:p>
    <w:p w14:paraId="14F22E51" w14:textId="77777777" w:rsidR="00917BD8" w:rsidRPr="00917BD8" w:rsidRDefault="00917BD8" w:rsidP="0017544B">
      <w:pPr>
        <w:numPr>
          <w:ilvl w:val="0"/>
          <w:numId w:val="48"/>
        </w:numPr>
        <w:ind w:left="357" w:hanging="357"/>
        <w:jc w:val="both"/>
        <w:rPr>
          <w:lang w:eastAsia="en-US"/>
        </w:rPr>
      </w:pPr>
      <w:r w:rsidRPr="00917BD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9E78855" w14:textId="77777777" w:rsidR="00917BD8" w:rsidRPr="00917BD8" w:rsidRDefault="00917BD8" w:rsidP="0017544B">
      <w:pPr>
        <w:numPr>
          <w:ilvl w:val="0"/>
          <w:numId w:val="48"/>
        </w:numPr>
        <w:ind w:left="357" w:hanging="357"/>
        <w:jc w:val="both"/>
        <w:rPr>
          <w:lang w:eastAsia="en-US"/>
        </w:rPr>
      </w:pPr>
      <w:r w:rsidRPr="00917BD8">
        <w:rPr>
          <w:rFonts w:eastAsia="Arial Unicode MS" w:cs="Tahoma"/>
          <w:kern w:val="1"/>
          <w:lang w:eastAsia="hi-IN" w:bidi="hi-IN"/>
        </w:rPr>
        <w:t xml:space="preserve">Atbildīgo par lēmuma izpildi noteikt </w:t>
      </w:r>
      <w:r w:rsidRPr="00917BD8">
        <w:rPr>
          <w:lang w:eastAsia="en-US"/>
        </w:rPr>
        <w:t>Nekustamā īpašuma un teritorijas plānojuma nodaļas vadītāju</w:t>
      </w:r>
      <w:r w:rsidRPr="00917BD8">
        <w:rPr>
          <w:rFonts w:eastAsia="Calibri"/>
          <w:lang w:eastAsia="en-US"/>
        </w:rPr>
        <w:t>.</w:t>
      </w:r>
    </w:p>
    <w:p w14:paraId="3265F37B" w14:textId="77777777" w:rsidR="00917BD8" w:rsidRPr="00917BD8" w:rsidRDefault="00917BD8" w:rsidP="0017544B">
      <w:pPr>
        <w:numPr>
          <w:ilvl w:val="0"/>
          <w:numId w:val="48"/>
        </w:numPr>
        <w:ind w:left="357" w:hanging="357"/>
        <w:jc w:val="both"/>
        <w:rPr>
          <w:lang w:eastAsia="en-US"/>
        </w:rPr>
      </w:pPr>
      <w:r w:rsidRPr="00917BD8">
        <w:rPr>
          <w:rFonts w:eastAsia="Calibri"/>
          <w:kern w:val="1"/>
          <w:lang w:eastAsia="en-US" w:bidi="hi-IN"/>
        </w:rPr>
        <w:t>Kontroli par lēmuma izpildi uzdot Limbažu novada pašvaldības izpilddirektoram.</w:t>
      </w:r>
    </w:p>
    <w:p w14:paraId="015A1033" w14:textId="77777777" w:rsidR="0096168A" w:rsidRPr="0096168A" w:rsidRDefault="0096168A" w:rsidP="0096168A">
      <w:pPr>
        <w:ind w:left="357"/>
        <w:contextualSpacing/>
        <w:jc w:val="both"/>
        <w:rPr>
          <w:kern w:val="2"/>
          <w14:ligatures w14:val="standardContextual"/>
        </w:rPr>
      </w:pPr>
    </w:p>
    <w:p w14:paraId="5978FBCE" w14:textId="77777777" w:rsidR="006D13D3" w:rsidRPr="002274C8" w:rsidRDefault="006D13D3" w:rsidP="00CE0433">
      <w:pPr>
        <w:suppressAutoHyphens/>
        <w:jc w:val="both"/>
        <w:rPr>
          <w:bCs/>
        </w:rPr>
      </w:pPr>
    </w:p>
    <w:p w14:paraId="39140795" w14:textId="15469A1D" w:rsidR="00F322EC" w:rsidRPr="00F26A7C" w:rsidRDefault="00F322EC" w:rsidP="00CE0433">
      <w:pPr>
        <w:suppressAutoHyphens/>
        <w:jc w:val="both"/>
        <w:rPr>
          <w:b/>
          <w:bCs/>
        </w:rPr>
      </w:pPr>
      <w:r w:rsidRPr="00F26A7C">
        <w:rPr>
          <w:b/>
          <w:bCs/>
        </w:rPr>
        <w:t xml:space="preserve">Lēmums Nr. </w:t>
      </w:r>
      <w:r w:rsidR="001F4945">
        <w:rPr>
          <w:b/>
          <w:bCs/>
        </w:rPr>
        <w:t>795</w:t>
      </w:r>
    </w:p>
    <w:p w14:paraId="006CE57F" w14:textId="14B0D2A6" w:rsidR="00325573" w:rsidRPr="00F26A7C" w:rsidRDefault="00325573" w:rsidP="00CE0433">
      <w:pPr>
        <w:keepNext/>
        <w:suppressAutoHyphens/>
        <w:jc w:val="center"/>
        <w:outlineLvl w:val="0"/>
        <w:rPr>
          <w:b/>
          <w:bCs/>
          <w:lang w:eastAsia="en-US"/>
        </w:rPr>
      </w:pPr>
      <w:bookmarkStart w:id="151" w:name="_Hlk157587398"/>
      <w:r w:rsidRPr="00F26A7C">
        <w:rPr>
          <w:b/>
          <w:bCs/>
          <w:lang w:eastAsia="en-US"/>
        </w:rPr>
        <w:t>4</w:t>
      </w:r>
      <w:r w:rsidR="00A156F4" w:rsidRPr="00F26A7C">
        <w:rPr>
          <w:b/>
          <w:bCs/>
          <w:lang w:eastAsia="en-US"/>
        </w:rPr>
        <w:t>3</w:t>
      </w:r>
      <w:r w:rsidR="00CD11AB" w:rsidRPr="00F26A7C">
        <w:rPr>
          <w:b/>
          <w:bCs/>
          <w:lang w:eastAsia="en-US"/>
        </w:rPr>
        <w:t>.</w:t>
      </w:r>
    </w:p>
    <w:bookmarkEnd w:id="148"/>
    <w:bookmarkEnd w:id="149"/>
    <w:bookmarkEnd w:id="151"/>
    <w:p w14:paraId="15C70514" w14:textId="77777777" w:rsidR="00DE2A38" w:rsidRPr="00DE2A38" w:rsidRDefault="00DE2A38" w:rsidP="00DE2A38">
      <w:pPr>
        <w:pBdr>
          <w:bottom w:val="single" w:sz="6" w:space="1" w:color="000000"/>
        </w:pBdr>
        <w:suppressAutoHyphens/>
        <w:jc w:val="both"/>
        <w:rPr>
          <w:b/>
          <w:bCs/>
        </w:rPr>
      </w:pPr>
      <w:r w:rsidRPr="00DE2A38">
        <w:rPr>
          <w:b/>
          <w:bCs/>
        </w:rPr>
        <w:t>Par nekustamā īpašuma “</w:t>
      </w:r>
      <w:proofErr w:type="spellStart"/>
      <w:r w:rsidRPr="00DE2A38">
        <w:rPr>
          <w:b/>
          <w:bCs/>
        </w:rPr>
        <w:t>Jaunpāļi</w:t>
      </w:r>
      <w:proofErr w:type="spellEnd"/>
      <w:r w:rsidRPr="00DE2A38">
        <w:rPr>
          <w:b/>
          <w:bCs/>
        </w:rPr>
        <w:t>”, Umurgas pagastā, Limbažu novadā nosacītās cenas un atsavināšanas paziņojuma apstiprināšanu</w:t>
      </w:r>
    </w:p>
    <w:p w14:paraId="74D0CE95" w14:textId="77777777" w:rsidR="00DE2A38" w:rsidRPr="00C839A5" w:rsidRDefault="00DE2A38" w:rsidP="00DE2A38">
      <w:pPr>
        <w:jc w:val="center"/>
      </w:pPr>
      <w:r w:rsidRPr="00C839A5">
        <w:t xml:space="preserve">Ziņo </w:t>
      </w:r>
      <w:r>
        <w:rPr>
          <w:noProof/>
        </w:rPr>
        <w:t>Sigita Upmale</w:t>
      </w:r>
    </w:p>
    <w:p w14:paraId="07765F1D" w14:textId="77777777" w:rsidR="00DE2A38" w:rsidRPr="00DE2A38" w:rsidRDefault="00DE2A38" w:rsidP="00DE2A38">
      <w:pPr>
        <w:suppressAutoHyphens/>
        <w:jc w:val="both"/>
      </w:pPr>
    </w:p>
    <w:p w14:paraId="632B88DD" w14:textId="024625C1" w:rsidR="00DE2A38" w:rsidRPr="00DE2A38" w:rsidRDefault="00DE2A38" w:rsidP="00DE2A38">
      <w:pPr>
        <w:suppressAutoHyphens/>
        <w:ind w:firstLine="720"/>
        <w:jc w:val="both"/>
        <w:rPr>
          <w:rFonts w:eastAsia="Calibri" w:cs="Tahoma"/>
          <w:kern w:val="2"/>
          <w:szCs w:val="22"/>
          <w:lang w:eastAsia="en-US" w:bidi="hi-IN"/>
        </w:rPr>
      </w:pPr>
      <w:r w:rsidRPr="00DE2A38">
        <w:rPr>
          <w:rFonts w:eastAsia="Calibri" w:cs="Tahoma"/>
          <w:kern w:val="2"/>
          <w:szCs w:val="22"/>
          <w:lang w:eastAsia="en-US" w:bidi="hi-IN"/>
        </w:rPr>
        <w:t xml:space="preserve">Ar Limbažu novada domes 2025. gada 25. septembra lēmumu Nr.735 (protokols Nr.15, 90.) </w:t>
      </w:r>
      <w:r w:rsidRPr="00DE2A38">
        <w:rPr>
          <w:rFonts w:eastAsia="Arial Unicode MS" w:cs="Tahoma"/>
          <w:bCs/>
          <w:kern w:val="2"/>
          <w:lang w:eastAsia="en-US" w:bidi="hi-IN"/>
        </w:rPr>
        <w:t>nolemts atsavināt pašvaldības</w:t>
      </w:r>
      <w:r w:rsidRPr="00DE2A38">
        <w:rPr>
          <w:rFonts w:eastAsia="Arial Unicode MS" w:cs="Tahoma"/>
          <w:kern w:val="2"/>
          <w:lang w:eastAsia="en-US" w:bidi="hi-IN"/>
        </w:rPr>
        <w:t xml:space="preserve"> nekustamo īpašumu: “</w:t>
      </w:r>
      <w:proofErr w:type="spellStart"/>
      <w:r w:rsidRPr="00DE2A38">
        <w:rPr>
          <w:rFonts w:eastAsia="Arial Unicode MS" w:cs="Tahoma"/>
          <w:kern w:val="2"/>
          <w:lang w:eastAsia="en-US" w:bidi="hi-IN"/>
        </w:rPr>
        <w:t>Jaunpāļi</w:t>
      </w:r>
      <w:proofErr w:type="spellEnd"/>
      <w:r w:rsidRPr="00DE2A38">
        <w:rPr>
          <w:rFonts w:eastAsia="Arial Unicode MS" w:cs="Tahoma"/>
          <w:kern w:val="2"/>
          <w:lang w:eastAsia="en-US" w:bidi="hi-IN"/>
        </w:rPr>
        <w:t>”</w:t>
      </w:r>
      <w:bookmarkStart w:id="152" w:name="_Hlk161233249"/>
      <w:r w:rsidRPr="00DE2A38">
        <w:rPr>
          <w:rFonts w:eastAsia="Arial Unicode MS" w:cs="Tahoma"/>
          <w:kern w:val="2"/>
          <w:lang w:eastAsia="en-US" w:bidi="hi-IN"/>
        </w:rPr>
        <w:t xml:space="preserve">, Umurgas pagasts, Limbažu novads, kadastra Nr. 6680 001 0170, sastāv no zemes vienības ar kadastra </w:t>
      </w:r>
      <w:bookmarkEnd w:id="152"/>
      <w:r w:rsidRPr="00DE2A38">
        <w:rPr>
          <w:rFonts w:eastAsia="Arial Unicode MS" w:cs="Tahoma"/>
          <w:kern w:val="2"/>
          <w:lang w:eastAsia="en-US" w:bidi="hi-IN"/>
        </w:rPr>
        <w:t>apzīmējumu 6680 001 0170, 1,54 ha platībā</w:t>
      </w:r>
      <w:r w:rsidRPr="00DE2A38">
        <w:rPr>
          <w:lang w:eastAsia="en-US"/>
        </w:rPr>
        <w:t>, ir reģistrēts Vidzemes rajona tiesas Umurgas pagas</w:t>
      </w:r>
      <w:r>
        <w:rPr>
          <w:lang w:eastAsia="en-US"/>
        </w:rPr>
        <w:t>ta zemesgrāmatas nodalījumā Nr. </w:t>
      </w:r>
      <w:r w:rsidRPr="00DE2A38">
        <w:rPr>
          <w:lang w:eastAsia="en-US"/>
        </w:rPr>
        <w:t>100000948469 uz Limbažu novada pašvaldības vārda</w:t>
      </w:r>
      <w:r w:rsidRPr="00DE2A38">
        <w:rPr>
          <w:rFonts w:eastAsia="Arial Unicode MS"/>
          <w:lang w:eastAsia="x-none"/>
        </w:rPr>
        <w:t>. Zemes atļautā izmantošana šajā vietā saskaņā ar spēkā esošu Limbažu novada teritorijas plānojumu – lauksaimniecības teritorija (</w:t>
      </w:r>
      <w:hyperlink r:id="rId15" w:history="1">
        <w:r w:rsidRPr="00DE2A38">
          <w:rPr>
            <w:rFonts w:eastAsia="Arial Unicode MS"/>
            <w:u w:val="single"/>
            <w:lang w:eastAsia="x-none"/>
          </w:rPr>
          <w:t>https://www.limbazunovads.lv/lv/teritorijas-planojums</w:t>
        </w:r>
      </w:hyperlink>
      <w:r w:rsidRPr="00DE2A38">
        <w:rPr>
          <w:rFonts w:eastAsia="Arial Unicode MS"/>
          <w:lang w:eastAsia="x-none"/>
        </w:rPr>
        <w:t xml:space="preserve">). </w:t>
      </w:r>
    </w:p>
    <w:p w14:paraId="182E825F" w14:textId="77777777" w:rsidR="00DE2A38" w:rsidRPr="00DE2A38" w:rsidRDefault="00DE2A38" w:rsidP="00DE2A38">
      <w:pPr>
        <w:suppressAutoHyphens/>
        <w:ind w:firstLine="720"/>
        <w:jc w:val="both"/>
        <w:rPr>
          <w:rFonts w:eastAsia="Calibri" w:cs="Tahoma"/>
          <w:kern w:val="2"/>
          <w:szCs w:val="22"/>
          <w:lang w:eastAsia="en-US" w:bidi="hi-IN"/>
        </w:rPr>
      </w:pPr>
      <w:r w:rsidRPr="00DE2A38">
        <w:rPr>
          <w:rFonts w:eastAsia="Calibri" w:cs="Tahoma"/>
          <w:kern w:val="2"/>
          <w:szCs w:val="22"/>
          <w:lang w:eastAsia="en-US"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DE2A38">
        <w:rPr>
          <w:lang w:eastAsia="en-US"/>
        </w:rPr>
        <w:t xml:space="preserve">Likuma 44., 44 </w:t>
      </w:r>
      <w:proofErr w:type="spellStart"/>
      <w:r w:rsidRPr="00DE2A38">
        <w:rPr>
          <w:lang w:eastAsia="en-US"/>
        </w:rPr>
        <w:t>prim</w:t>
      </w:r>
      <w:proofErr w:type="spellEnd"/>
      <w:r w:rsidRPr="00DE2A38">
        <w:rPr>
          <w:lang w:eastAsia="en-US"/>
        </w:rPr>
        <w:t xml:space="preserve">. pants regulē kārtību kā notiek apbūvēta īpašuma izpirkšana. </w:t>
      </w:r>
    </w:p>
    <w:p w14:paraId="4B4C2232" w14:textId="3990A6F1" w:rsidR="00DE2A38" w:rsidRPr="00DE2A38" w:rsidRDefault="00DE2A38" w:rsidP="00DE2A38">
      <w:pPr>
        <w:suppressAutoHyphens/>
        <w:ind w:firstLine="720"/>
        <w:jc w:val="both"/>
        <w:rPr>
          <w:rFonts w:eastAsia="Calibri"/>
          <w:lang w:eastAsia="en-US"/>
        </w:rPr>
      </w:pPr>
      <w:r w:rsidRPr="00DE2A38">
        <w:rPr>
          <w:rFonts w:eastAsia="Calibri"/>
        </w:rPr>
        <w:t xml:space="preserve">Minētais </w:t>
      </w:r>
      <w:r w:rsidRPr="00DE2A38">
        <w:rPr>
          <w:rFonts w:eastAsia="Calibri"/>
          <w:lang w:eastAsia="en-US"/>
        </w:rPr>
        <w:t>zemes gabals saistīts ar būvju īpašumu “</w:t>
      </w:r>
      <w:proofErr w:type="spellStart"/>
      <w:r w:rsidRPr="00DE2A38">
        <w:rPr>
          <w:rFonts w:eastAsia="Calibri"/>
          <w:lang w:eastAsia="en-US"/>
        </w:rPr>
        <w:t>Jaunpāļi</w:t>
      </w:r>
      <w:proofErr w:type="spellEnd"/>
      <w:r w:rsidRPr="00DE2A38">
        <w:rPr>
          <w:rFonts w:eastAsia="Calibri"/>
          <w:lang w:eastAsia="en-US"/>
        </w:rPr>
        <w:t>”, kadastra Nr.</w:t>
      </w:r>
      <w:r w:rsidRPr="00DE2A38">
        <w:rPr>
          <w:lang w:eastAsia="en-US"/>
        </w:rPr>
        <w:t xml:space="preserve"> 6680 501 0021</w:t>
      </w:r>
      <w:r w:rsidRPr="00DE2A38">
        <w:rPr>
          <w:rFonts w:eastAsia="Calibri"/>
          <w:lang w:eastAsia="en-US"/>
        </w:rPr>
        <w:t xml:space="preserve">, kuras īpašniece ir </w:t>
      </w:r>
      <w:r w:rsidR="00B113E2">
        <w:rPr>
          <w:rFonts w:eastAsiaTheme="minorHAnsi"/>
          <w:bCs/>
        </w:rPr>
        <w:t>(vārds uzvārds)</w:t>
      </w:r>
      <w:r w:rsidRPr="00DE2A38">
        <w:rPr>
          <w:rFonts w:eastAsia="Calibri"/>
          <w:lang w:eastAsia="en-US"/>
        </w:rPr>
        <w:t xml:space="preserve">, </w:t>
      </w:r>
      <w:r w:rsidRPr="00DE2A38">
        <w:rPr>
          <w:rFonts w:eastAsia="Calibri"/>
          <w:color w:val="000000"/>
          <w:lang w:eastAsia="en-US"/>
        </w:rPr>
        <w:t xml:space="preserve">saskaņā ar </w:t>
      </w:r>
      <w:r w:rsidRPr="00DE2A38">
        <w:rPr>
          <w:rFonts w:eastAsia="Calibri"/>
          <w:lang w:eastAsia="en-US"/>
        </w:rPr>
        <w:t xml:space="preserve">Vidzemes </w:t>
      </w:r>
      <w:r>
        <w:rPr>
          <w:rFonts w:eastAsia="Calibri"/>
          <w:lang w:eastAsia="en-US"/>
        </w:rPr>
        <w:t>r</w:t>
      </w:r>
      <w:r w:rsidRPr="00DE2A38">
        <w:rPr>
          <w:rFonts w:eastAsia="Calibri"/>
          <w:lang w:eastAsia="en-US"/>
        </w:rPr>
        <w:t>ajona tiesas Umurgas pagasta zemesgrāmatas nodalījuma Nr.</w:t>
      </w:r>
      <w:r w:rsidRPr="00DE2A38">
        <w:rPr>
          <w:lang w:eastAsia="en-US"/>
        </w:rPr>
        <w:t xml:space="preserve"> 100000709923 </w:t>
      </w:r>
      <w:r w:rsidRPr="00DE2A38">
        <w:rPr>
          <w:rFonts w:eastAsia="Calibri"/>
          <w:lang w:eastAsia="en-US"/>
        </w:rPr>
        <w:t>datiem</w:t>
      </w:r>
      <w:r w:rsidRPr="00DE2A38">
        <w:rPr>
          <w:lang w:eastAsia="en-US"/>
        </w:rPr>
        <w:t xml:space="preserve">. </w:t>
      </w:r>
    </w:p>
    <w:p w14:paraId="42C8AE08" w14:textId="0DEF5A21" w:rsidR="00DE2A38" w:rsidRPr="00DE2A38" w:rsidRDefault="00DE2A38" w:rsidP="00DE2A38">
      <w:pPr>
        <w:suppressAutoHyphens/>
        <w:ind w:firstLine="720"/>
        <w:jc w:val="both"/>
        <w:rPr>
          <w:rFonts w:eastAsia="Calibri"/>
          <w:lang w:eastAsia="en-US"/>
        </w:rPr>
      </w:pPr>
      <w:r w:rsidRPr="00DE2A38">
        <w:rPr>
          <w:rFonts w:eastAsia="Calibri"/>
          <w:lang w:eastAsia="en-US"/>
        </w:rPr>
        <w:t>Ēkas īpašniecei uz zemi 14.12.2024. noslēgts likumisko zeme</w:t>
      </w:r>
      <w:r w:rsidR="00B113E2">
        <w:rPr>
          <w:rFonts w:eastAsia="Calibri"/>
          <w:lang w:eastAsia="en-US"/>
        </w:rPr>
        <w:t>s lietošanas tiesību līgums (Nr.)</w:t>
      </w:r>
      <w:r w:rsidRPr="00DE2A38">
        <w:rPr>
          <w:rFonts w:eastAsia="Calibri"/>
          <w:lang w:eastAsia="en-US"/>
        </w:rPr>
        <w:t>.</w:t>
      </w:r>
    </w:p>
    <w:p w14:paraId="27C948E4" w14:textId="4CFC82E1" w:rsidR="00DE2A38" w:rsidRPr="00DE2A38" w:rsidRDefault="00DE2A38" w:rsidP="00DE2A38">
      <w:pPr>
        <w:suppressAutoHyphens/>
        <w:ind w:firstLine="720"/>
        <w:jc w:val="both"/>
        <w:rPr>
          <w:rFonts w:eastAsia="Calibri"/>
          <w:lang w:eastAsia="en-US"/>
        </w:rPr>
      </w:pPr>
      <w:r w:rsidRPr="00DE2A38">
        <w:rPr>
          <w:rFonts w:eastAsia="Calibri" w:cs="Tahoma"/>
          <w:kern w:val="2"/>
          <w:szCs w:val="22"/>
          <w:lang w:eastAsia="en-US" w:bidi="hi-IN"/>
        </w:rPr>
        <w:t xml:space="preserve">Pamatojoties uz iepriekš minēto, </w:t>
      </w:r>
      <w:r w:rsidR="00B113E2">
        <w:rPr>
          <w:rFonts w:eastAsiaTheme="minorHAnsi"/>
          <w:bCs/>
        </w:rPr>
        <w:t>(vārds uzvārds)</w:t>
      </w:r>
      <w:r w:rsidR="00B113E2">
        <w:rPr>
          <w:rFonts w:eastAsiaTheme="minorHAnsi"/>
          <w:bCs/>
        </w:rPr>
        <w:t xml:space="preserve"> </w:t>
      </w:r>
      <w:r w:rsidRPr="00DE2A38">
        <w:rPr>
          <w:rFonts w:eastAsia="Calibri" w:cs="Tahoma"/>
          <w:kern w:val="2"/>
          <w:szCs w:val="22"/>
          <w:lang w:eastAsia="en-US" w:bidi="hi-IN"/>
        </w:rPr>
        <w:t>ir zemes īpašuma “</w:t>
      </w:r>
      <w:proofErr w:type="spellStart"/>
      <w:r w:rsidRPr="00DE2A38">
        <w:rPr>
          <w:rFonts w:eastAsia="Calibri" w:cs="Tahoma"/>
          <w:kern w:val="2"/>
          <w:szCs w:val="22"/>
          <w:lang w:eastAsia="en-US" w:bidi="hi-IN"/>
        </w:rPr>
        <w:t>Jaunpāļi</w:t>
      </w:r>
      <w:proofErr w:type="spellEnd"/>
      <w:r w:rsidRPr="00DE2A38">
        <w:rPr>
          <w:rFonts w:eastAsia="Arial Unicode MS" w:cs="Tahoma"/>
          <w:kern w:val="2"/>
          <w:lang w:eastAsia="en-US" w:bidi="hi-IN"/>
        </w:rPr>
        <w:t xml:space="preserve">”, Umurgas pagastā, </w:t>
      </w:r>
      <w:r w:rsidRPr="00DE2A38">
        <w:rPr>
          <w:rFonts w:eastAsia="Calibri"/>
          <w:lang w:eastAsia="en-US"/>
        </w:rPr>
        <w:t>Limbažu novadā pirmpirkuma tiesīgā persona.</w:t>
      </w:r>
    </w:p>
    <w:p w14:paraId="6FFE2074" w14:textId="265C14B0" w:rsidR="00DE2A38" w:rsidRPr="00DE2A38" w:rsidRDefault="00DE2A38" w:rsidP="00DE2A38">
      <w:pPr>
        <w:suppressAutoHyphens/>
        <w:ind w:firstLine="720"/>
        <w:jc w:val="both"/>
        <w:rPr>
          <w:rFonts w:eastAsia="Calibri"/>
          <w:lang w:eastAsia="en-US"/>
        </w:rPr>
      </w:pPr>
      <w:r w:rsidRPr="00DE2A38">
        <w:rPr>
          <w:rFonts w:eastAsia="Calibri" w:cs="Tahoma"/>
          <w:kern w:val="2"/>
          <w:szCs w:val="22"/>
          <w:lang w:eastAsia="en-US" w:bidi="hi-IN"/>
        </w:rPr>
        <w:lastRenderedPageBreak/>
        <w:t xml:space="preserve">Sertificēts vērtētājs veicis nekustamā īpašuma novērtēšanu un konstatēti </w:t>
      </w:r>
      <w:r w:rsidRPr="00DE2A38">
        <w:t xml:space="preserve">novērtējamā objekta vērtību ietekmējošie faktori: Pozitīvie: netika konstatēti. Negatīvie faktori: 1) </w:t>
      </w:r>
      <w:r>
        <w:t>z</w:t>
      </w:r>
      <w:r w:rsidRPr="00DE2A38">
        <w:t>eme</w:t>
      </w:r>
      <w:r>
        <w:t>s īpašniekam nepiederoša apbūve;</w:t>
      </w:r>
      <w:r w:rsidRPr="00DE2A38">
        <w:t xml:space="preserve"> 2) </w:t>
      </w:r>
      <w:r>
        <w:t>j</w:t>
      </w:r>
      <w:r w:rsidRPr="00DE2A38">
        <w:t>uridiski nav nodrošinātas piekļūšanas iespējas</w:t>
      </w:r>
      <w:r w:rsidRPr="00DE2A38">
        <w:rPr>
          <w:rFonts w:eastAsia="Calibri"/>
          <w:lang w:eastAsia="en-US"/>
        </w:rPr>
        <w:t>.</w:t>
      </w:r>
    </w:p>
    <w:p w14:paraId="032FE2E1" w14:textId="77777777" w:rsidR="00DE2A38" w:rsidRPr="00DE2A38" w:rsidRDefault="00DE2A38" w:rsidP="00DE2A38">
      <w:pPr>
        <w:suppressAutoHyphens/>
        <w:ind w:firstLine="720"/>
        <w:jc w:val="both"/>
        <w:rPr>
          <w:lang w:eastAsia="en-US"/>
        </w:rPr>
      </w:pPr>
      <w:r w:rsidRPr="00DE2A38">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F1F7208" w14:textId="77777777" w:rsidR="00DE2A38" w:rsidRPr="00DE2A38" w:rsidRDefault="00DE2A38" w:rsidP="00DE2A38">
      <w:pPr>
        <w:suppressAutoHyphens/>
        <w:ind w:firstLine="720"/>
        <w:jc w:val="both"/>
        <w:rPr>
          <w:color w:val="000000"/>
          <w:lang w:eastAsia="en-US"/>
        </w:rPr>
      </w:pPr>
      <w:r w:rsidRPr="00DE2A38">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E2A38">
        <w:rPr>
          <w:color w:val="000000"/>
          <w:lang w:eastAsia="en-US"/>
        </w:rPr>
        <w:t>atsavinātājam.</w:t>
      </w:r>
    </w:p>
    <w:p w14:paraId="546681C3" w14:textId="77777777" w:rsidR="00DE2A38" w:rsidRPr="00DE2A38" w:rsidRDefault="00DE2A38" w:rsidP="00DE2A38">
      <w:pPr>
        <w:widowControl w:val="0"/>
        <w:suppressAutoHyphens/>
        <w:ind w:firstLine="720"/>
        <w:jc w:val="both"/>
        <w:rPr>
          <w:rFonts w:eastAsia="Calibri" w:cs="Tahoma"/>
          <w:kern w:val="2"/>
          <w:szCs w:val="22"/>
          <w:lang w:eastAsia="en-US" w:bidi="hi-IN"/>
        </w:rPr>
      </w:pPr>
      <w:r w:rsidRPr="00DE2A38">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B8CF30C" w14:textId="77777777" w:rsidR="00DE2A38" w:rsidRPr="00DE2A38" w:rsidRDefault="00DE2A38" w:rsidP="00DE2A38">
      <w:pPr>
        <w:widowControl w:val="0"/>
        <w:suppressAutoHyphens/>
        <w:ind w:firstLine="720"/>
        <w:jc w:val="both"/>
        <w:rPr>
          <w:rFonts w:eastAsia="Calibri" w:cs="Tahoma"/>
          <w:kern w:val="2"/>
          <w:szCs w:val="22"/>
          <w:lang w:eastAsia="en-US" w:bidi="hi-IN"/>
        </w:rPr>
      </w:pPr>
      <w:r w:rsidRPr="00DE2A38">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6771EFD1" w14:textId="4F1B5689" w:rsidR="00DE2A38" w:rsidRPr="00365D8F" w:rsidRDefault="00DE2A38" w:rsidP="00DE2A38">
      <w:pPr>
        <w:suppressAutoHyphens/>
        <w:autoSpaceDN w:val="0"/>
        <w:ind w:firstLine="720"/>
        <w:jc w:val="both"/>
        <w:textAlignment w:val="baseline"/>
        <w:rPr>
          <w:b/>
          <w:bCs/>
        </w:rPr>
      </w:pPr>
      <w:r w:rsidRPr="00DE2A38">
        <w:rPr>
          <w:color w:val="000000"/>
          <w:lang w:eastAsia="en-US"/>
        </w:rPr>
        <w:t xml:space="preserve">Pamatojoties uz </w:t>
      </w:r>
      <w:r w:rsidRPr="00DE2A38">
        <w:rPr>
          <w:rFonts w:eastAsia="Calibri" w:cs="Tahoma"/>
          <w:kern w:val="2"/>
          <w:szCs w:val="22"/>
          <w:lang w:eastAsia="en-US" w:bidi="hi-IN"/>
        </w:rPr>
        <w:t>Pašvaldību likuma 10. panta pirmās daļas 16. punktu un 73. panta ceturto daļu</w:t>
      </w:r>
      <w:r w:rsidRPr="00DE2A38">
        <w:rPr>
          <w:rFonts w:eastAsia="Calibri"/>
          <w:lang w:eastAsia="en-US"/>
        </w:rPr>
        <w:t>,</w:t>
      </w:r>
      <w:r w:rsidRPr="00DE2A38">
        <w:rPr>
          <w:lang w:eastAsia="en-US"/>
        </w:rPr>
        <w:t xml:space="preserve"> Publiskas personas mantas atsavināšanas likuma 4. panta ceturtās daļas 3. punktu, 5. panta otro daļu, 36. panta trešo daļu, 37. panta pirmās daļas 4. punktu, pirmo daļu, 44., 44 </w:t>
      </w:r>
      <w:proofErr w:type="spellStart"/>
      <w:r w:rsidRPr="00DE2A38">
        <w:rPr>
          <w:lang w:eastAsia="en-US"/>
        </w:rPr>
        <w:t>prim</w:t>
      </w:r>
      <w:proofErr w:type="spellEnd"/>
      <w:r w:rsidRPr="00DE2A38">
        <w:rPr>
          <w:lang w:eastAsia="en-US"/>
        </w:rPr>
        <w:t xml:space="preserve"> pant</w:t>
      </w:r>
      <w:r>
        <w:rPr>
          <w:lang w:eastAsia="en-US"/>
        </w:rPr>
        <w:t>u</w:t>
      </w:r>
      <w:r w:rsidRPr="00DE2A38">
        <w:rPr>
          <w:lang w:eastAsia="en-US"/>
        </w:rPr>
        <w:t>, Publiskas personas finanšu līdzekļu un mantas izšķērdēšanas novēršanas likuma 3. pantu,</w:t>
      </w:r>
      <w:r w:rsidRPr="00DE2A38">
        <w:rPr>
          <w:rFonts w:cs="Tahoma"/>
          <w:b/>
          <w:kern w:val="1"/>
          <w:lang w:eastAsia="hi-IN" w:bidi="hi-IN"/>
        </w:rPr>
        <w:t xml:space="preserve">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7FA2CFA4" w14:textId="48BF216B" w:rsidR="00DE2A38" w:rsidRPr="00DE2A38" w:rsidRDefault="00DE2A38" w:rsidP="00DE2A38">
      <w:pPr>
        <w:suppressAutoHyphens/>
        <w:ind w:firstLine="720"/>
        <w:jc w:val="both"/>
        <w:rPr>
          <w:b/>
          <w:bCs/>
        </w:rPr>
      </w:pPr>
    </w:p>
    <w:p w14:paraId="2404D2FF" w14:textId="77777777" w:rsidR="00DE2A38" w:rsidRPr="00DE2A38" w:rsidRDefault="00DE2A38" w:rsidP="0017544B">
      <w:pPr>
        <w:widowControl w:val="0"/>
        <w:numPr>
          <w:ilvl w:val="0"/>
          <w:numId w:val="49"/>
        </w:numPr>
        <w:suppressAutoHyphens/>
        <w:ind w:left="357" w:hanging="357"/>
        <w:contextualSpacing/>
        <w:jc w:val="both"/>
        <w:rPr>
          <w:rFonts w:eastAsia="Calibri"/>
          <w:lang w:eastAsia="en-US"/>
        </w:rPr>
      </w:pPr>
      <w:r w:rsidRPr="00DE2A38">
        <w:rPr>
          <w:rFonts w:eastAsia="Calibri"/>
          <w:lang w:eastAsia="en-US"/>
        </w:rPr>
        <w:t xml:space="preserve">Apstiprināt Limbažu novada pašvaldībai piederošā nekustamā īpašuma </w:t>
      </w:r>
      <w:r w:rsidRPr="00DE2A38">
        <w:rPr>
          <w:color w:val="000000"/>
          <w:lang w:eastAsia="en-US"/>
        </w:rPr>
        <w:t>“</w:t>
      </w:r>
      <w:proofErr w:type="spellStart"/>
      <w:r w:rsidRPr="00DE2A38">
        <w:rPr>
          <w:color w:val="000000"/>
          <w:lang w:eastAsia="en-US"/>
        </w:rPr>
        <w:t>Jaunpāļi</w:t>
      </w:r>
      <w:proofErr w:type="spellEnd"/>
      <w:r w:rsidRPr="00DE2A38">
        <w:rPr>
          <w:color w:val="000000"/>
          <w:lang w:eastAsia="en-US"/>
        </w:rPr>
        <w:t xml:space="preserve">”, Umurgas pagasts, Limbažu novads, kadastra Nr. 6680 001 0170, </w:t>
      </w:r>
      <w:bookmarkStart w:id="153" w:name="_Hlk210747906"/>
      <w:r w:rsidRPr="00DE2A38">
        <w:rPr>
          <w:color w:val="000000"/>
          <w:lang w:eastAsia="en-US"/>
        </w:rPr>
        <w:t>sastāv no zemes vienības ar kadastra apzīmējumu 6680 001 0170, 1,54 ha platībā</w:t>
      </w:r>
      <w:r w:rsidRPr="00DE2A38">
        <w:rPr>
          <w:rFonts w:eastAsia="Calibri"/>
          <w:lang w:eastAsia="en-US"/>
        </w:rPr>
        <w:t>,</w:t>
      </w:r>
      <w:bookmarkEnd w:id="153"/>
      <w:r w:rsidRPr="00DE2A38">
        <w:rPr>
          <w:rFonts w:eastAsia="Calibri"/>
          <w:lang w:eastAsia="en-US"/>
        </w:rPr>
        <w:t xml:space="preserve"> nosacīto cenu </w:t>
      </w:r>
      <w:r w:rsidRPr="00DE2A38">
        <w:rPr>
          <w:rFonts w:eastAsia="Calibri"/>
          <w:b/>
          <w:bCs/>
          <w:lang w:eastAsia="en-US"/>
        </w:rPr>
        <w:t>EUR 3 400,00</w:t>
      </w:r>
      <w:r w:rsidRPr="00DE2A38">
        <w:rPr>
          <w:rFonts w:eastAsia="Calibri"/>
          <w:lang w:eastAsia="en-US"/>
        </w:rPr>
        <w:t xml:space="preserve"> (trīs tūkstoši četri simti </w:t>
      </w:r>
      <w:proofErr w:type="spellStart"/>
      <w:r w:rsidRPr="00DE2A38">
        <w:rPr>
          <w:rFonts w:eastAsia="Calibri"/>
          <w:i/>
          <w:lang w:eastAsia="en-US"/>
        </w:rPr>
        <w:t>euro</w:t>
      </w:r>
      <w:proofErr w:type="spellEnd"/>
      <w:r w:rsidRPr="00DE2A38">
        <w:rPr>
          <w:rFonts w:eastAsia="Calibri"/>
          <w:i/>
          <w:lang w:eastAsia="en-US"/>
        </w:rPr>
        <w:t xml:space="preserve">, </w:t>
      </w:r>
      <w:r w:rsidRPr="00DE2A38">
        <w:rPr>
          <w:rFonts w:eastAsia="Calibri"/>
          <w:lang w:eastAsia="en-US"/>
        </w:rPr>
        <w:t xml:space="preserve">00 </w:t>
      </w:r>
      <w:r w:rsidRPr="00DE2A38">
        <w:rPr>
          <w:rFonts w:eastAsia="Calibri"/>
          <w:iCs/>
          <w:lang w:eastAsia="en-US"/>
        </w:rPr>
        <w:t>centi</w:t>
      </w:r>
      <w:r w:rsidRPr="00DE2A38">
        <w:rPr>
          <w:rFonts w:eastAsia="Calibri"/>
          <w:lang w:eastAsia="en-US"/>
        </w:rPr>
        <w:t>) (shēma 1.pielikumā).</w:t>
      </w:r>
    </w:p>
    <w:p w14:paraId="681F4365" w14:textId="77777777" w:rsidR="00DE2A38" w:rsidRPr="00DE2A38" w:rsidRDefault="00DE2A38" w:rsidP="0017544B">
      <w:pPr>
        <w:widowControl w:val="0"/>
        <w:numPr>
          <w:ilvl w:val="0"/>
          <w:numId w:val="49"/>
        </w:numPr>
        <w:suppressAutoHyphens/>
        <w:ind w:left="357" w:hanging="357"/>
        <w:contextualSpacing/>
        <w:jc w:val="both"/>
        <w:rPr>
          <w:rFonts w:eastAsia="Calibri"/>
          <w:lang w:eastAsia="en-US"/>
        </w:rPr>
      </w:pPr>
      <w:r w:rsidRPr="00DE2A38">
        <w:rPr>
          <w:rFonts w:eastAsia="Calibri"/>
          <w:lang w:eastAsia="en-US"/>
        </w:rPr>
        <w:t xml:space="preserve">Apstiprināt nekustamā īpašuma </w:t>
      </w:r>
      <w:r w:rsidRPr="00DE2A38">
        <w:rPr>
          <w:bCs/>
        </w:rPr>
        <w:t>“</w:t>
      </w:r>
      <w:proofErr w:type="spellStart"/>
      <w:r w:rsidRPr="00DE2A38">
        <w:rPr>
          <w:bCs/>
        </w:rPr>
        <w:t>Jaunpāļi</w:t>
      </w:r>
      <w:proofErr w:type="spellEnd"/>
      <w:r w:rsidRPr="00DE2A38">
        <w:rPr>
          <w:bCs/>
        </w:rPr>
        <w:t>”, Umurgas pagastā</w:t>
      </w:r>
      <w:r w:rsidRPr="00DE2A38">
        <w:rPr>
          <w:rFonts w:eastAsia="Calibri"/>
          <w:lang w:eastAsia="en-US"/>
        </w:rPr>
        <w:t>, Limbažu novadā atsavināšanas paziņojumu saskaņā ar 2.pielikumu.</w:t>
      </w:r>
    </w:p>
    <w:p w14:paraId="126973D4" w14:textId="77777777" w:rsidR="00DE2A38" w:rsidRPr="00DE2A38" w:rsidRDefault="00DE2A38" w:rsidP="0017544B">
      <w:pPr>
        <w:numPr>
          <w:ilvl w:val="0"/>
          <w:numId w:val="49"/>
        </w:numPr>
        <w:suppressAutoHyphens/>
        <w:ind w:left="357" w:hanging="357"/>
        <w:jc w:val="both"/>
        <w:rPr>
          <w:rFonts w:eastAsia="Calibri"/>
        </w:rPr>
      </w:pPr>
      <w:r w:rsidRPr="00DE2A38">
        <w:rPr>
          <w:rFonts w:eastAsia="Calibri"/>
          <w:bCs/>
          <w:lang w:eastAsia="en-US"/>
        </w:rPr>
        <w:t>Nosūtīt atsavināšanas paziņojumu pirmpirkuma tiesīgajai personai</w:t>
      </w:r>
      <w:r w:rsidRPr="00DE2A38">
        <w:rPr>
          <w:rFonts w:eastAsia="Calibri"/>
        </w:rPr>
        <w:t>.</w:t>
      </w:r>
    </w:p>
    <w:p w14:paraId="728D4256" w14:textId="77777777" w:rsidR="00DE2A38" w:rsidRPr="00DE2A38" w:rsidRDefault="00DE2A38" w:rsidP="0017544B">
      <w:pPr>
        <w:numPr>
          <w:ilvl w:val="0"/>
          <w:numId w:val="49"/>
        </w:numPr>
        <w:suppressAutoHyphens/>
        <w:ind w:left="357" w:hanging="357"/>
        <w:contextualSpacing/>
        <w:jc w:val="both"/>
        <w:rPr>
          <w:lang w:eastAsia="en-US"/>
        </w:rPr>
      </w:pPr>
      <w:r w:rsidRPr="00DE2A38">
        <w:rPr>
          <w:lang w:eastAsia="en-US"/>
        </w:rPr>
        <w:t>Pēc apliecinājuma saņemšanas sagatavot un noslēgt nekustamā īpašuma pirkuma līgumu ar pirmpirkuma tiesīgo personu.</w:t>
      </w:r>
    </w:p>
    <w:p w14:paraId="3036D188" w14:textId="77777777" w:rsidR="00DE2A38" w:rsidRPr="00DE2A38" w:rsidRDefault="00DE2A38" w:rsidP="0017544B">
      <w:pPr>
        <w:numPr>
          <w:ilvl w:val="0"/>
          <w:numId w:val="49"/>
        </w:numPr>
        <w:suppressAutoHyphens/>
        <w:ind w:left="357" w:hanging="357"/>
        <w:contextualSpacing/>
        <w:jc w:val="both"/>
        <w:rPr>
          <w:rFonts w:eastAsia="Calibri"/>
          <w:lang w:eastAsia="en-US"/>
        </w:rPr>
      </w:pPr>
      <w:r w:rsidRPr="00DE2A38">
        <w:rPr>
          <w:rFonts w:eastAsia="Calibri"/>
          <w:lang w:eastAsia="en-US"/>
        </w:rPr>
        <w:t xml:space="preserve">Atbildīgo par lēmuma izpildi noteikt Juridiskās </w:t>
      </w:r>
      <w:r w:rsidRPr="00DE2A38">
        <w:rPr>
          <w:lang w:eastAsia="en-US"/>
        </w:rPr>
        <w:t>nodaļas vadītāju</w:t>
      </w:r>
      <w:r w:rsidRPr="00DE2A38">
        <w:rPr>
          <w:rFonts w:eastAsia="Calibri"/>
          <w:lang w:eastAsia="en-US"/>
        </w:rPr>
        <w:t>.</w:t>
      </w:r>
    </w:p>
    <w:p w14:paraId="421124A6" w14:textId="77777777" w:rsidR="00DE2A38" w:rsidRPr="00DE2A38" w:rsidRDefault="00DE2A38" w:rsidP="0017544B">
      <w:pPr>
        <w:numPr>
          <w:ilvl w:val="0"/>
          <w:numId w:val="49"/>
        </w:numPr>
        <w:suppressAutoHyphens/>
        <w:ind w:left="357" w:hanging="357"/>
        <w:contextualSpacing/>
        <w:jc w:val="both"/>
        <w:rPr>
          <w:rFonts w:eastAsia="Calibri"/>
          <w:lang w:eastAsia="en-US"/>
        </w:rPr>
      </w:pPr>
      <w:r w:rsidRPr="00DE2A38">
        <w:rPr>
          <w:rFonts w:eastAsia="Calibri"/>
          <w:lang w:eastAsia="en-US"/>
        </w:rPr>
        <w:t>Kontroli par lēmuma izpildi uzdot Limbažu novada pašvaldības izpilddirektoram.</w:t>
      </w:r>
    </w:p>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314A34B9" w:rsidR="00F322EC" w:rsidRPr="00F26A7C" w:rsidRDefault="00F322EC" w:rsidP="00CE0433">
      <w:pPr>
        <w:suppressAutoHyphens/>
        <w:jc w:val="both"/>
        <w:rPr>
          <w:b/>
          <w:bCs/>
        </w:rPr>
      </w:pPr>
      <w:bookmarkStart w:id="154" w:name="_Hlk112672705"/>
      <w:bookmarkStart w:id="155" w:name="_Hlk115100791"/>
      <w:r w:rsidRPr="00F26A7C">
        <w:rPr>
          <w:b/>
          <w:bCs/>
        </w:rPr>
        <w:t xml:space="preserve">Lēmums Nr. </w:t>
      </w:r>
      <w:r w:rsidR="001F4945">
        <w:rPr>
          <w:b/>
          <w:bCs/>
        </w:rPr>
        <w:t>796</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54"/>
    <w:bookmarkEnd w:id="155"/>
    <w:p w14:paraId="563A1042" w14:textId="6DFD2D54" w:rsidR="00832D7C" w:rsidRPr="00832D7C" w:rsidRDefault="00832D7C" w:rsidP="00832D7C">
      <w:pPr>
        <w:pBdr>
          <w:bottom w:val="single" w:sz="6" w:space="1" w:color="000000"/>
        </w:pBdr>
        <w:suppressAutoHyphens/>
        <w:jc w:val="both"/>
        <w:rPr>
          <w:b/>
          <w:bCs/>
        </w:rPr>
      </w:pPr>
      <w:r w:rsidRPr="00832D7C">
        <w:rPr>
          <w:b/>
          <w:bCs/>
        </w:rPr>
        <w:t>Par nekustamā īpašuma “Liepu iela 11”, Ozolainē, Limbažu pagastā, Limbažu novadā nosacītās cenas un atsavināšanas paziņojuma apstiprināšanu</w:t>
      </w:r>
    </w:p>
    <w:p w14:paraId="7A56B1F3" w14:textId="77777777" w:rsidR="00832D7C" w:rsidRPr="00C839A5" w:rsidRDefault="00832D7C" w:rsidP="00832D7C">
      <w:pPr>
        <w:jc w:val="center"/>
      </w:pPr>
      <w:r w:rsidRPr="00C839A5">
        <w:t xml:space="preserve">Ziņo </w:t>
      </w:r>
      <w:r>
        <w:rPr>
          <w:noProof/>
        </w:rPr>
        <w:t>Sigita Upmale</w:t>
      </w:r>
    </w:p>
    <w:p w14:paraId="56D47AB7" w14:textId="77777777" w:rsidR="00832D7C" w:rsidRPr="00832D7C" w:rsidRDefault="00832D7C" w:rsidP="00832D7C">
      <w:pPr>
        <w:suppressAutoHyphens/>
        <w:jc w:val="both"/>
      </w:pPr>
    </w:p>
    <w:p w14:paraId="30749254" w14:textId="77777777" w:rsidR="00832D7C" w:rsidRPr="00832D7C" w:rsidRDefault="00832D7C" w:rsidP="00832D7C">
      <w:pPr>
        <w:suppressAutoHyphens/>
        <w:ind w:firstLine="720"/>
        <w:jc w:val="both"/>
        <w:rPr>
          <w:rFonts w:eastAsia="Calibri" w:cs="Tahoma"/>
          <w:kern w:val="2"/>
          <w:szCs w:val="22"/>
          <w:lang w:eastAsia="en-US" w:bidi="hi-IN"/>
        </w:rPr>
      </w:pPr>
      <w:r w:rsidRPr="00832D7C">
        <w:rPr>
          <w:rFonts w:eastAsia="Calibri" w:cs="Tahoma"/>
          <w:kern w:val="2"/>
          <w:szCs w:val="22"/>
          <w:lang w:eastAsia="en-US" w:bidi="hi-IN"/>
        </w:rPr>
        <w:t xml:space="preserve">Ar Limbažu novada domes 2025. gada 25. septembra lēmumu Nr.736 (protokols Nr.15, 91.) </w:t>
      </w:r>
      <w:r w:rsidRPr="00832D7C">
        <w:rPr>
          <w:rFonts w:eastAsia="Arial Unicode MS" w:cs="Tahoma"/>
          <w:bCs/>
          <w:kern w:val="2"/>
          <w:lang w:eastAsia="en-US" w:bidi="hi-IN"/>
        </w:rPr>
        <w:t>nolemts atsavināt pašvaldības</w:t>
      </w:r>
      <w:r w:rsidRPr="00832D7C">
        <w:rPr>
          <w:rFonts w:eastAsia="Arial Unicode MS" w:cs="Tahoma"/>
          <w:kern w:val="2"/>
          <w:lang w:eastAsia="en-US" w:bidi="hi-IN"/>
        </w:rPr>
        <w:t xml:space="preserve"> nekustamo īpašumu: </w:t>
      </w:r>
      <w:bookmarkStart w:id="156" w:name="_Hlk210805849"/>
      <w:r w:rsidRPr="00832D7C">
        <w:rPr>
          <w:rFonts w:eastAsia="Arial Unicode MS" w:cs="Tahoma"/>
          <w:kern w:val="2"/>
          <w:lang w:eastAsia="en-US" w:bidi="hi-IN"/>
        </w:rPr>
        <w:t>“</w:t>
      </w:r>
      <w:r w:rsidRPr="00832D7C">
        <w:rPr>
          <w:lang w:eastAsia="en-US"/>
        </w:rPr>
        <w:t xml:space="preserve">Liepu iela 11”, Ozolaine, Limbažu pagasts, Limbažu novads, kadastra Nr. 6664 003 0726, kas sastāv no vienas zemes vienības ar kadastra apzīmējumu 6664 003 0726, 0,1279 </w:t>
      </w:r>
      <w:bookmarkEnd w:id="156"/>
      <w:r w:rsidRPr="00832D7C">
        <w:rPr>
          <w:rFonts w:eastAsia="Arial Unicode MS" w:cs="Tahoma"/>
          <w:kern w:val="2"/>
          <w:lang w:eastAsia="en-US" w:bidi="hi-IN"/>
        </w:rPr>
        <w:t>ha platībā</w:t>
      </w:r>
      <w:r w:rsidRPr="00832D7C">
        <w:rPr>
          <w:lang w:eastAsia="en-US"/>
        </w:rPr>
        <w:t xml:space="preserve">, ir reģistrēts Vidzemes rajona tiesas </w:t>
      </w:r>
      <w:r w:rsidRPr="00832D7C">
        <w:rPr>
          <w:bCs/>
          <w:lang w:eastAsia="en-US"/>
        </w:rPr>
        <w:t>Limbažu</w:t>
      </w:r>
      <w:r w:rsidRPr="00832D7C">
        <w:rPr>
          <w:lang w:eastAsia="en-US"/>
        </w:rPr>
        <w:t xml:space="preserve"> pagasta </w:t>
      </w:r>
      <w:r w:rsidRPr="00832D7C">
        <w:rPr>
          <w:lang w:eastAsia="en-US"/>
        </w:rPr>
        <w:lastRenderedPageBreak/>
        <w:t>zemesgrāmatas nodalījumā Nr. 100000948459 uz Limbažu novada pašvaldības vārda</w:t>
      </w:r>
      <w:r w:rsidRPr="00832D7C">
        <w:rPr>
          <w:rFonts w:eastAsia="Arial Unicode MS"/>
          <w:lang w:eastAsia="x-none"/>
        </w:rPr>
        <w:t xml:space="preserve">. Zemes atļautā izmantošana šajā vietā saskaņā ar spēkā esošu Limbažu novada teritorijas plānojumu – savrupmāju apbūves teritorija (https://www.limbazunovads.lv/lv/teritorijas-planojums). </w:t>
      </w:r>
    </w:p>
    <w:p w14:paraId="031E5DD0" w14:textId="683B8BF9" w:rsidR="00832D7C" w:rsidRPr="00832D7C" w:rsidRDefault="00832D7C" w:rsidP="00832D7C">
      <w:pPr>
        <w:suppressAutoHyphens/>
        <w:ind w:firstLine="720"/>
        <w:jc w:val="both"/>
        <w:rPr>
          <w:rFonts w:eastAsia="Calibri" w:cs="Tahoma"/>
          <w:kern w:val="2"/>
          <w:szCs w:val="22"/>
          <w:lang w:eastAsia="en-US" w:bidi="hi-IN"/>
        </w:rPr>
      </w:pPr>
      <w:r w:rsidRPr="00832D7C">
        <w:rPr>
          <w:rFonts w:eastAsia="Calibri" w:cs="Tahoma"/>
          <w:kern w:val="2"/>
          <w:szCs w:val="22"/>
          <w:lang w:eastAsia="en-US"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832D7C">
        <w:rPr>
          <w:lang w:eastAsia="en-US"/>
        </w:rPr>
        <w:t xml:space="preserve">Likuma 44., 44 </w:t>
      </w:r>
      <w:proofErr w:type="spellStart"/>
      <w:r w:rsidRPr="00832D7C">
        <w:rPr>
          <w:lang w:eastAsia="en-US"/>
        </w:rPr>
        <w:t>prim</w:t>
      </w:r>
      <w:proofErr w:type="spellEnd"/>
      <w:r w:rsidRPr="00832D7C">
        <w:rPr>
          <w:lang w:eastAsia="en-US"/>
        </w:rPr>
        <w:t xml:space="preserve">. pants regulē kārtību kā notiek apbūvēta </w:t>
      </w:r>
      <w:r>
        <w:rPr>
          <w:lang w:eastAsia="en-US"/>
        </w:rPr>
        <w:t>īpašuma izpirkšana.</w:t>
      </w:r>
    </w:p>
    <w:p w14:paraId="3F019801" w14:textId="441CD86A" w:rsidR="00832D7C" w:rsidRPr="00832D7C" w:rsidRDefault="00832D7C" w:rsidP="00832D7C">
      <w:pPr>
        <w:suppressAutoHyphens/>
        <w:ind w:firstLine="720"/>
        <w:jc w:val="both"/>
        <w:rPr>
          <w:rFonts w:eastAsia="Calibri"/>
          <w:lang w:eastAsia="en-US"/>
        </w:rPr>
      </w:pPr>
      <w:r w:rsidRPr="00832D7C">
        <w:rPr>
          <w:rFonts w:eastAsia="Calibri"/>
        </w:rPr>
        <w:t xml:space="preserve">Minētais </w:t>
      </w:r>
      <w:r w:rsidRPr="00832D7C">
        <w:rPr>
          <w:rFonts w:eastAsia="Calibri"/>
          <w:lang w:eastAsia="en-US"/>
        </w:rPr>
        <w:t>zemes gabals saistīts ar būvju īpašumu “Liepu iela 11”, kadastra Nr.</w:t>
      </w:r>
      <w:r w:rsidRPr="00832D7C">
        <w:rPr>
          <w:lang w:eastAsia="en-US"/>
        </w:rPr>
        <w:t xml:space="preserve"> 6664 503 0020</w:t>
      </w:r>
      <w:r w:rsidRPr="00832D7C">
        <w:rPr>
          <w:rFonts w:eastAsia="Calibri"/>
          <w:lang w:eastAsia="en-US"/>
        </w:rPr>
        <w:t xml:space="preserve">, kuras īpašniece ir </w:t>
      </w:r>
      <w:r w:rsidR="00B113E2">
        <w:rPr>
          <w:rFonts w:eastAsiaTheme="minorHAnsi"/>
          <w:bCs/>
        </w:rPr>
        <w:t>(vārds uzvārds)</w:t>
      </w:r>
      <w:r w:rsidRPr="00832D7C">
        <w:rPr>
          <w:rFonts w:eastAsia="Calibri"/>
          <w:lang w:eastAsia="en-US"/>
        </w:rPr>
        <w:t xml:space="preserve">, </w:t>
      </w:r>
      <w:r w:rsidRPr="00832D7C">
        <w:rPr>
          <w:rFonts w:eastAsia="Calibri"/>
          <w:color w:val="000000"/>
          <w:lang w:eastAsia="en-US"/>
        </w:rPr>
        <w:t xml:space="preserve">saskaņā ar </w:t>
      </w:r>
      <w:r w:rsidRPr="00832D7C">
        <w:rPr>
          <w:rFonts w:eastAsia="Calibri"/>
          <w:lang w:eastAsia="en-US"/>
        </w:rPr>
        <w:t xml:space="preserve">Vidzemes </w:t>
      </w:r>
      <w:r>
        <w:rPr>
          <w:rFonts w:eastAsia="Calibri"/>
          <w:lang w:eastAsia="en-US"/>
        </w:rPr>
        <w:t>r</w:t>
      </w:r>
      <w:r w:rsidRPr="00832D7C">
        <w:rPr>
          <w:rFonts w:eastAsia="Calibri"/>
          <w:lang w:eastAsia="en-US"/>
        </w:rPr>
        <w:t>ajona tiesas Limbažu pagasta zemesgrāmatas nodalījuma Nr.</w:t>
      </w:r>
      <w:r w:rsidRPr="00832D7C">
        <w:rPr>
          <w:lang w:eastAsia="en-US"/>
        </w:rPr>
        <w:t xml:space="preserve"> 100000941675 </w:t>
      </w:r>
      <w:r w:rsidRPr="00832D7C">
        <w:rPr>
          <w:rFonts w:eastAsia="Calibri"/>
          <w:lang w:eastAsia="en-US"/>
        </w:rPr>
        <w:t>datiem</w:t>
      </w:r>
      <w:r w:rsidRPr="00832D7C">
        <w:rPr>
          <w:lang w:eastAsia="en-US"/>
        </w:rPr>
        <w:t xml:space="preserve">. </w:t>
      </w:r>
    </w:p>
    <w:p w14:paraId="3B3134FC" w14:textId="5234D71C" w:rsidR="00832D7C" w:rsidRPr="00832D7C" w:rsidRDefault="00832D7C" w:rsidP="00832D7C">
      <w:pPr>
        <w:suppressAutoHyphens/>
        <w:ind w:firstLine="720"/>
        <w:jc w:val="both"/>
        <w:rPr>
          <w:rFonts w:eastAsia="Calibri"/>
          <w:lang w:eastAsia="en-US"/>
        </w:rPr>
      </w:pPr>
      <w:r w:rsidRPr="00832D7C">
        <w:rPr>
          <w:rFonts w:eastAsia="Calibri"/>
          <w:lang w:eastAsia="en-US"/>
        </w:rPr>
        <w:t>Ēkas īpašniecei uz zemi 25.04.2025. noslēgts likumisko zeme</w:t>
      </w:r>
      <w:r w:rsidR="00B113E2">
        <w:rPr>
          <w:rFonts w:eastAsia="Calibri"/>
          <w:lang w:eastAsia="en-US"/>
        </w:rPr>
        <w:t>s lietošanas tiesību līgums (Nr.)</w:t>
      </w:r>
      <w:r w:rsidRPr="00832D7C">
        <w:rPr>
          <w:rFonts w:eastAsia="Calibri"/>
          <w:lang w:eastAsia="en-US"/>
        </w:rPr>
        <w:t>.</w:t>
      </w:r>
    </w:p>
    <w:p w14:paraId="69CA7120" w14:textId="200B6FB7" w:rsidR="00832D7C" w:rsidRPr="00832D7C" w:rsidRDefault="00832D7C" w:rsidP="00832D7C">
      <w:pPr>
        <w:suppressAutoHyphens/>
        <w:ind w:firstLine="720"/>
        <w:jc w:val="both"/>
        <w:rPr>
          <w:rFonts w:eastAsia="Calibri" w:cs="Tahoma"/>
          <w:kern w:val="2"/>
          <w:szCs w:val="22"/>
          <w:lang w:eastAsia="en-US" w:bidi="hi-IN"/>
        </w:rPr>
      </w:pPr>
      <w:r w:rsidRPr="00832D7C">
        <w:rPr>
          <w:rFonts w:eastAsia="Calibri" w:cs="Tahoma"/>
          <w:kern w:val="2"/>
          <w:szCs w:val="22"/>
          <w:lang w:eastAsia="en-US" w:bidi="hi-IN"/>
        </w:rPr>
        <w:t xml:space="preserve">Pamatojoties uz iepriekš minēto, </w:t>
      </w:r>
      <w:r w:rsidR="00B113E2">
        <w:rPr>
          <w:rFonts w:eastAsiaTheme="minorHAnsi"/>
          <w:bCs/>
        </w:rPr>
        <w:t>(vārds uzvārds)</w:t>
      </w:r>
      <w:r w:rsidR="00B113E2">
        <w:rPr>
          <w:rFonts w:eastAsiaTheme="minorHAnsi"/>
          <w:bCs/>
        </w:rPr>
        <w:t xml:space="preserve"> </w:t>
      </w:r>
      <w:r w:rsidRPr="00832D7C">
        <w:rPr>
          <w:rFonts w:eastAsia="Calibri" w:cs="Tahoma"/>
          <w:kern w:val="2"/>
          <w:szCs w:val="22"/>
          <w:lang w:eastAsia="en-US" w:bidi="hi-IN"/>
        </w:rPr>
        <w:t>ir zemes īpašuma “Liepu iela 11</w:t>
      </w:r>
      <w:r w:rsidRPr="00832D7C">
        <w:rPr>
          <w:rFonts w:eastAsia="Arial Unicode MS" w:cs="Tahoma"/>
          <w:kern w:val="2"/>
          <w:lang w:eastAsia="en-US" w:bidi="hi-IN"/>
        </w:rPr>
        <w:t xml:space="preserve">”, Ozolainē, Limbažu pagastā, </w:t>
      </w:r>
      <w:r w:rsidRPr="00832D7C">
        <w:rPr>
          <w:rFonts w:eastAsia="Calibri"/>
          <w:lang w:eastAsia="en-US"/>
        </w:rPr>
        <w:t>Limbažu novadā pirmpirkuma tiesīgā persona.</w:t>
      </w:r>
    </w:p>
    <w:p w14:paraId="1662C0B4" w14:textId="3908813E" w:rsidR="00832D7C" w:rsidRPr="00832D7C" w:rsidRDefault="00832D7C" w:rsidP="00832D7C">
      <w:pPr>
        <w:suppressAutoHyphens/>
        <w:ind w:firstLine="720"/>
        <w:jc w:val="both"/>
        <w:rPr>
          <w:rFonts w:eastAsia="Calibri"/>
          <w:lang w:eastAsia="en-US"/>
        </w:rPr>
      </w:pPr>
      <w:r w:rsidRPr="00832D7C">
        <w:rPr>
          <w:rFonts w:eastAsia="Calibri" w:cs="Tahoma"/>
          <w:kern w:val="2"/>
          <w:szCs w:val="22"/>
          <w:lang w:eastAsia="en-US" w:bidi="hi-IN"/>
        </w:rPr>
        <w:t xml:space="preserve">Sertificēts vērtētājs veicis nekustamā īpašuma novērtēšanu un konstatēti </w:t>
      </w:r>
      <w:r w:rsidRPr="00832D7C">
        <w:t xml:space="preserve">novērtējamā objekta vērtību ietekmējošie faktori: Pozitīvie faktori: 1) </w:t>
      </w:r>
      <w:r>
        <w:t>l</w:t>
      </w:r>
      <w:r w:rsidRPr="00832D7C">
        <w:t>aba atraš</w:t>
      </w:r>
      <w:r>
        <w:t>anās vieta; 2)</w:t>
      </w:r>
      <w:r w:rsidRPr="00832D7C">
        <w:t xml:space="preserve"> </w:t>
      </w:r>
      <w:r>
        <w:t>l</w:t>
      </w:r>
      <w:r w:rsidRPr="00832D7C">
        <w:t>abas un juridiski no</w:t>
      </w:r>
      <w:r>
        <w:t>drošinātas piekļūšanas iespējas; 3)</w:t>
      </w:r>
      <w:r w:rsidRPr="00832D7C">
        <w:t xml:space="preserve"> </w:t>
      </w:r>
      <w:r>
        <w:t>v</w:t>
      </w:r>
      <w:r w:rsidRPr="00832D7C">
        <w:t xml:space="preserve">isas komunikācijas. </w:t>
      </w:r>
      <w:r>
        <w:t>Negatīvi ietekmējoši faktori: 1)</w:t>
      </w:r>
      <w:r w:rsidRPr="00832D7C">
        <w:t xml:space="preserve"> </w:t>
      </w:r>
      <w:r>
        <w:t>u</w:t>
      </w:r>
      <w:r w:rsidRPr="00832D7C">
        <w:t>z zemes gabala atrodas zemes īpašniekam nepiederoša apbūve</w:t>
      </w:r>
      <w:r w:rsidRPr="00832D7C">
        <w:rPr>
          <w:rFonts w:eastAsia="Calibri"/>
          <w:lang w:eastAsia="en-US"/>
        </w:rPr>
        <w:t>.</w:t>
      </w:r>
    </w:p>
    <w:p w14:paraId="65877854" w14:textId="77777777" w:rsidR="00832D7C" w:rsidRPr="00832D7C" w:rsidRDefault="00832D7C" w:rsidP="00832D7C">
      <w:pPr>
        <w:suppressAutoHyphens/>
        <w:ind w:firstLine="720"/>
        <w:jc w:val="both"/>
        <w:rPr>
          <w:lang w:eastAsia="en-US"/>
        </w:rPr>
      </w:pPr>
      <w:r w:rsidRPr="00832D7C">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9201E89" w14:textId="77777777" w:rsidR="00832D7C" w:rsidRPr="00832D7C" w:rsidRDefault="00832D7C" w:rsidP="00832D7C">
      <w:pPr>
        <w:suppressAutoHyphens/>
        <w:ind w:firstLine="720"/>
        <w:jc w:val="both"/>
        <w:rPr>
          <w:color w:val="000000"/>
          <w:lang w:eastAsia="en-US"/>
        </w:rPr>
      </w:pPr>
      <w:r w:rsidRPr="00832D7C">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32D7C">
        <w:rPr>
          <w:color w:val="000000"/>
          <w:lang w:eastAsia="en-US"/>
        </w:rPr>
        <w:t>atsavinātājam.</w:t>
      </w:r>
    </w:p>
    <w:p w14:paraId="00403674" w14:textId="77777777" w:rsidR="00832D7C" w:rsidRPr="00832D7C" w:rsidRDefault="00832D7C" w:rsidP="00832D7C">
      <w:pPr>
        <w:widowControl w:val="0"/>
        <w:suppressAutoHyphens/>
        <w:ind w:firstLine="720"/>
        <w:jc w:val="both"/>
        <w:rPr>
          <w:rFonts w:eastAsia="Calibri" w:cs="Tahoma"/>
          <w:kern w:val="2"/>
          <w:szCs w:val="22"/>
          <w:lang w:eastAsia="en-US" w:bidi="hi-IN"/>
        </w:rPr>
      </w:pPr>
      <w:r w:rsidRPr="00832D7C">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A75BAF6" w14:textId="77777777" w:rsidR="00832D7C" w:rsidRPr="00832D7C" w:rsidRDefault="00832D7C" w:rsidP="00832D7C">
      <w:pPr>
        <w:widowControl w:val="0"/>
        <w:suppressAutoHyphens/>
        <w:ind w:firstLine="720"/>
        <w:jc w:val="both"/>
        <w:rPr>
          <w:rFonts w:eastAsia="Calibri" w:cs="Tahoma"/>
          <w:kern w:val="2"/>
          <w:szCs w:val="22"/>
          <w:lang w:eastAsia="en-US" w:bidi="hi-IN"/>
        </w:rPr>
      </w:pPr>
      <w:r w:rsidRPr="00832D7C">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18463CC4" w14:textId="07AD7260" w:rsidR="00832D7C" w:rsidRPr="00365D8F" w:rsidRDefault="00832D7C" w:rsidP="00832D7C">
      <w:pPr>
        <w:suppressAutoHyphens/>
        <w:autoSpaceDN w:val="0"/>
        <w:ind w:firstLine="720"/>
        <w:jc w:val="both"/>
        <w:textAlignment w:val="baseline"/>
        <w:rPr>
          <w:b/>
          <w:bCs/>
        </w:rPr>
      </w:pPr>
      <w:r w:rsidRPr="00832D7C">
        <w:rPr>
          <w:color w:val="000000"/>
          <w:lang w:eastAsia="en-US"/>
        </w:rPr>
        <w:t xml:space="preserve">Pamatojoties uz </w:t>
      </w:r>
      <w:r w:rsidRPr="00832D7C">
        <w:rPr>
          <w:rFonts w:eastAsia="Calibri" w:cs="Tahoma"/>
          <w:kern w:val="2"/>
          <w:szCs w:val="22"/>
          <w:lang w:eastAsia="en-US" w:bidi="hi-IN"/>
        </w:rPr>
        <w:t>Pašvaldību likuma 10. panta pirmās daļas 16. punktu un 73. panta ceturto daļu</w:t>
      </w:r>
      <w:r w:rsidRPr="00832D7C">
        <w:rPr>
          <w:rFonts w:eastAsia="Calibri"/>
          <w:lang w:eastAsia="en-US"/>
        </w:rPr>
        <w:t>,</w:t>
      </w:r>
      <w:r w:rsidRPr="00832D7C">
        <w:rPr>
          <w:lang w:eastAsia="en-US"/>
        </w:rPr>
        <w:t xml:space="preserve"> Publiskas personas mantas atsavināšanas likuma 4. panta ceturtās daļas 3. punktu, 5. panta otro daļu, 36. panta trešo daļu, 37. panta pirmās daļas 4. punktu, pirmo daļu, 44., 44 </w:t>
      </w:r>
      <w:proofErr w:type="spellStart"/>
      <w:r w:rsidRPr="00832D7C">
        <w:rPr>
          <w:lang w:eastAsia="en-US"/>
        </w:rPr>
        <w:t>prim</w:t>
      </w:r>
      <w:proofErr w:type="spellEnd"/>
      <w:r w:rsidRPr="00832D7C">
        <w:rPr>
          <w:lang w:eastAsia="en-US"/>
        </w:rPr>
        <w:t xml:space="preserve"> pant</w:t>
      </w:r>
      <w:r>
        <w:rPr>
          <w:lang w:eastAsia="en-US"/>
        </w:rPr>
        <w:t>u</w:t>
      </w:r>
      <w:r w:rsidRPr="00832D7C">
        <w:rPr>
          <w:lang w:eastAsia="en-US"/>
        </w:rPr>
        <w:t>, Publiskas personas finanšu līdzekļu un mantas izšķērdēšanas novēršanas likuma 3. pantu,</w:t>
      </w:r>
      <w:r w:rsidRPr="00832D7C">
        <w:rPr>
          <w:rFonts w:cs="Tahoma"/>
          <w:b/>
          <w:kern w:val="1"/>
          <w:lang w:eastAsia="hi-IN" w:bidi="hi-IN"/>
        </w:rPr>
        <w:t xml:space="preserve">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71B0D199" w14:textId="24C0ECB9" w:rsidR="00832D7C" w:rsidRPr="00832D7C" w:rsidRDefault="00832D7C" w:rsidP="00832D7C">
      <w:pPr>
        <w:suppressAutoHyphens/>
        <w:ind w:firstLine="720"/>
        <w:jc w:val="both"/>
        <w:rPr>
          <w:rFonts w:eastAsia="Calibri"/>
          <w:lang w:eastAsia="en-US"/>
        </w:rPr>
      </w:pPr>
    </w:p>
    <w:p w14:paraId="2765C8BA" w14:textId="240994BC" w:rsidR="00832D7C" w:rsidRPr="00832D7C" w:rsidRDefault="00832D7C" w:rsidP="0017544B">
      <w:pPr>
        <w:widowControl w:val="0"/>
        <w:numPr>
          <w:ilvl w:val="0"/>
          <w:numId w:val="50"/>
        </w:numPr>
        <w:suppressAutoHyphens/>
        <w:ind w:left="357" w:hanging="357"/>
        <w:contextualSpacing/>
        <w:jc w:val="both"/>
        <w:rPr>
          <w:rFonts w:eastAsia="Calibri"/>
          <w:lang w:eastAsia="en-US"/>
        </w:rPr>
      </w:pPr>
      <w:r w:rsidRPr="00832D7C">
        <w:rPr>
          <w:rFonts w:eastAsia="Calibri"/>
          <w:lang w:eastAsia="en-US"/>
        </w:rPr>
        <w:t xml:space="preserve">Apstiprināt Limbažu novada pašvaldībai piederošā nekustamā īpašuma </w:t>
      </w:r>
      <w:r w:rsidRPr="00832D7C">
        <w:rPr>
          <w:color w:val="000000"/>
          <w:lang w:eastAsia="en-US"/>
        </w:rPr>
        <w:t>“Liepu iela 11”, Ozolaine, Limbažu pagasts, Limbažu novads, kadastra Nr. 6664 003 0726, kas sastāv no vienas zemes vienības ar kadastra apzīmējumu 6664 003 0726, 0,1279 ha platībā</w:t>
      </w:r>
      <w:r w:rsidRPr="00832D7C">
        <w:rPr>
          <w:rFonts w:eastAsia="Calibri"/>
          <w:lang w:eastAsia="en-US"/>
        </w:rPr>
        <w:t xml:space="preserve">, nosacīto cenu </w:t>
      </w:r>
      <w:r w:rsidRPr="00832D7C">
        <w:rPr>
          <w:rFonts w:eastAsia="Calibri"/>
          <w:b/>
          <w:bCs/>
          <w:lang w:eastAsia="en-US"/>
        </w:rPr>
        <w:t>EUR 1 900,00</w:t>
      </w:r>
      <w:r w:rsidRPr="00832D7C">
        <w:rPr>
          <w:rFonts w:eastAsia="Calibri"/>
          <w:lang w:eastAsia="en-US"/>
        </w:rPr>
        <w:t xml:space="preserve"> (viens tūkstotis deviņi simti </w:t>
      </w:r>
      <w:proofErr w:type="spellStart"/>
      <w:r w:rsidRPr="00832D7C">
        <w:rPr>
          <w:rFonts w:eastAsia="Calibri"/>
          <w:i/>
          <w:lang w:eastAsia="en-US"/>
        </w:rPr>
        <w:t>euro</w:t>
      </w:r>
      <w:proofErr w:type="spellEnd"/>
      <w:r w:rsidRPr="00832D7C">
        <w:rPr>
          <w:rFonts w:eastAsia="Calibri"/>
          <w:i/>
          <w:lang w:eastAsia="en-US"/>
        </w:rPr>
        <w:t xml:space="preserve">, </w:t>
      </w:r>
      <w:r w:rsidRPr="00832D7C">
        <w:rPr>
          <w:rFonts w:eastAsia="Calibri"/>
          <w:lang w:eastAsia="en-US"/>
        </w:rPr>
        <w:t xml:space="preserve">00 </w:t>
      </w:r>
      <w:r w:rsidRPr="00832D7C">
        <w:rPr>
          <w:rFonts w:eastAsia="Calibri"/>
          <w:iCs/>
          <w:lang w:eastAsia="en-US"/>
        </w:rPr>
        <w:t>centi</w:t>
      </w:r>
      <w:r w:rsidRPr="00832D7C">
        <w:rPr>
          <w:rFonts w:eastAsia="Calibri"/>
          <w:lang w:eastAsia="en-US"/>
        </w:rPr>
        <w:t>) (shēma 1.pielikumā).</w:t>
      </w:r>
    </w:p>
    <w:p w14:paraId="06D26203" w14:textId="77777777" w:rsidR="00832D7C" w:rsidRPr="00832D7C" w:rsidRDefault="00832D7C" w:rsidP="0017544B">
      <w:pPr>
        <w:widowControl w:val="0"/>
        <w:numPr>
          <w:ilvl w:val="0"/>
          <w:numId w:val="50"/>
        </w:numPr>
        <w:suppressAutoHyphens/>
        <w:ind w:left="357" w:hanging="357"/>
        <w:contextualSpacing/>
        <w:jc w:val="both"/>
        <w:rPr>
          <w:rFonts w:eastAsia="Calibri"/>
          <w:lang w:eastAsia="en-US"/>
        </w:rPr>
      </w:pPr>
      <w:r w:rsidRPr="00832D7C">
        <w:rPr>
          <w:rFonts w:eastAsia="Calibri"/>
          <w:lang w:eastAsia="en-US"/>
        </w:rPr>
        <w:t xml:space="preserve">Apstiprināt nekustamā īpašuma </w:t>
      </w:r>
      <w:r w:rsidRPr="00832D7C">
        <w:rPr>
          <w:bCs/>
        </w:rPr>
        <w:t>“Liepu iela 11”, Ozolainē, Limbažu pagastā</w:t>
      </w:r>
      <w:r w:rsidRPr="00832D7C">
        <w:rPr>
          <w:rFonts w:eastAsia="Calibri"/>
          <w:lang w:eastAsia="en-US"/>
        </w:rPr>
        <w:t>, Limbažu novadā atsavināšanas paziņojumu saskaņā ar 2.pielikumu.</w:t>
      </w:r>
    </w:p>
    <w:p w14:paraId="5006C9C8" w14:textId="77777777" w:rsidR="00832D7C" w:rsidRPr="00832D7C" w:rsidRDefault="00832D7C" w:rsidP="0017544B">
      <w:pPr>
        <w:numPr>
          <w:ilvl w:val="0"/>
          <w:numId w:val="50"/>
        </w:numPr>
        <w:suppressAutoHyphens/>
        <w:ind w:left="357" w:hanging="357"/>
        <w:jc w:val="both"/>
        <w:rPr>
          <w:rFonts w:eastAsia="Calibri"/>
        </w:rPr>
      </w:pPr>
      <w:r w:rsidRPr="00832D7C">
        <w:rPr>
          <w:rFonts w:eastAsia="Calibri"/>
          <w:bCs/>
          <w:lang w:eastAsia="en-US"/>
        </w:rPr>
        <w:t>Nosūtīt atsavināšanas paziņojumu pirmpirkuma tiesīgajai personai</w:t>
      </w:r>
      <w:r w:rsidRPr="00832D7C">
        <w:rPr>
          <w:rFonts w:eastAsia="Calibri"/>
        </w:rPr>
        <w:t>.</w:t>
      </w:r>
    </w:p>
    <w:p w14:paraId="2F77DC71" w14:textId="77777777" w:rsidR="00832D7C" w:rsidRPr="00832D7C" w:rsidRDefault="00832D7C" w:rsidP="0017544B">
      <w:pPr>
        <w:numPr>
          <w:ilvl w:val="0"/>
          <w:numId w:val="50"/>
        </w:numPr>
        <w:suppressAutoHyphens/>
        <w:ind w:left="357" w:hanging="357"/>
        <w:contextualSpacing/>
        <w:jc w:val="both"/>
        <w:rPr>
          <w:lang w:eastAsia="en-US"/>
        </w:rPr>
      </w:pPr>
      <w:r w:rsidRPr="00832D7C">
        <w:rPr>
          <w:lang w:eastAsia="en-US"/>
        </w:rPr>
        <w:t>Pēc apliecinājuma saņemšanas sagatavot un noslēgt nekustamā īpašuma pirkuma līgumu ar pirmpirkuma tiesīgo personu.</w:t>
      </w:r>
    </w:p>
    <w:p w14:paraId="2450AC46" w14:textId="77777777" w:rsidR="00832D7C" w:rsidRPr="00832D7C" w:rsidRDefault="00832D7C" w:rsidP="0017544B">
      <w:pPr>
        <w:numPr>
          <w:ilvl w:val="0"/>
          <w:numId w:val="50"/>
        </w:numPr>
        <w:suppressAutoHyphens/>
        <w:ind w:left="357" w:hanging="357"/>
        <w:contextualSpacing/>
        <w:jc w:val="both"/>
        <w:rPr>
          <w:rFonts w:eastAsia="Calibri"/>
          <w:lang w:eastAsia="en-US"/>
        </w:rPr>
      </w:pPr>
      <w:r w:rsidRPr="00832D7C">
        <w:rPr>
          <w:rFonts w:eastAsia="Calibri"/>
          <w:lang w:eastAsia="en-US"/>
        </w:rPr>
        <w:lastRenderedPageBreak/>
        <w:t xml:space="preserve">Atbildīgo par lēmuma izpildi noteikt Juridiskās </w:t>
      </w:r>
      <w:r w:rsidRPr="00832D7C">
        <w:rPr>
          <w:lang w:eastAsia="en-US"/>
        </w:rPr>
        <w:t>nodaļas vadītāju</w:t>
      </w:r>
      <w:r w:rsidRPr="00832D7C">
        <w:rPr>
          <w:rFonts w:eastAsia="Calibri"/>
          <w:lang w:eastAsia="en-US"/>
        </w:rPr>
        <w:t>.</w:t>
      </w:r>
    </w:p>
    <w:p w14:paraId="45EDCF5F" w14:textId="77777777" w:rsidR="00832D7C" w:rsidRPr="00832D7C" w:rsidRDefault="00832D7C" w:rsidP="0017544B">
      <w:pPr>
        <w:numPr>
          <w:ilvl w:val="0"/>
          <w:numId w:val="50"/>
        </w:numPr>
        <w:suppressAutoHyphens/>
        <w:ind w:left="357" w:hanging="357"/>
        <w:contextualSpacing/>
        <w:jc w:val="both"/>
        <w:rPr>
          <w:rFonts w:eastAsia="Calibri"/>
          <w:lang w:eastAsia="en-US"/>
        </w:rPr>
      </w:pPr>
      <w:r w:rsidRPr="00832D7C">
        <w:rPr>
          <w:rFonts w:eastAsia="Calibri"/>
          <w:lang w:eastAsia="en-US"/>
        </w:rPr>
        <w:t>Kontroli par lēmuma izpildi uzdot Limbažu novada pašvaldības izpilddirektoram.</w:t>
      </w:r>
    </w:p>
    <w:p w14:paraId="55DAB1E2" w14:textId="77777777" w:rsidR="00985A2F" w:rsidRDefault="00985A2F" w:rsidP="00CE0433">
      <w:pPr>
        <w:suppressAutoHyphens/>
        <w:autoSpaceDE w:val="0"/>
        <w:autoSpaceDN w:val="0"/>
        <w:adjustRightInd w:val="0"/>
        <w:jc w:val="both"/>
        <w:rPr>
          <w:rFonts w:eastAsia="Calibri"/>
        </w:rPr>
      </w:pPr>
    </w:p>
    <w:p w14:paraId="558A70AC" w14:textId="77777777" w:rsidR="00985A2F" w:rsidRPr="00F26A7C" w:rsidRDefault="00985A2F" w:rsidP="00CE0433">
      <w:pPr>
        <w:suppressAutoHyphens/>
        <w:autoSpaceDE w:val="0"/>
        <w:autoSpaceDN w:val="0"/>
        <w:adjustRightInd w:val="0"/>
        <w:jc w:val="both"/>
        <w:rPr>
          <w:rFonts w:eastAsia="Calibri"/>
        </w:rPr>
      </w:pPr>
    </w:p>
    <w:p w14:paraId="7F3EB9C9" w14:textId="42036A0C" w:rsidR="00F322EC" w:rsidRPr="00F26A7C" w:rsidRDefault="00F322EC" w:rsidP="00CE0433">
      <w:pPr>
        <w:suppressAutoHyphens/>
        <w:jc w:val="both"/>
        <w:rPr>
          <w:b/>
          <w:bCs/>
        </w:rPr>
      </w:pPr>
      <w:bookmarkStart w:id="157" w:name="_Hlk112673401"/>
      <w:bookmarkStart w:id="158" w:name="_Hlk115101494"/>
      <w:r w:rsidRPr="00F26A7C">
        <w:rPr>
          <w:b/>
          <w:bCs/>
        </w:rPr>
        <w:t xml:space="preserve">Lēmums Nr. </w:t>
      </w:r>
      <w:r w:rsidR="001F4945">
        <w:rPr>
          <w:b/>
          <w:bCs/>
        </w:rPr>
        <w:t>797</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28F62106" w14:textId="77777777" w:rsidR="00B04A35" w:rsidRPr="00B04A35" w:rsidRDefault="00B04A35" w:rsidP="00B04A35">
      <w:pPr>
        <w:pBdr>
          <w:bottom w:val="single" w:sz="6" w:space="1" w:color="000000"/>
        </w:pBdr>
        <w:suppressAutoHyphens/>
        <w:jc w:val="both"/>
        <w:rPr>
          <w:b/>
          <w:bCs/>
        </w:rPr>
      </w:pPr>
      <w:bookmarkStart w:id="159" w:name="_Hlk112674010"/>
      <w:bookmarkStart w:id="160" w:name="_Hlk115101727"/>
      <w:bookmarkEnd w:id="157"/>
      <w:bookmarkEnd w:id="158"/>
      <w:r w:rsidRPr="00B04A35">
        <w:rPr>
          <w:b/>
          <w:bCs/>
        </w:rPr>
        <w:t xml:space="preserve">Par nekustamā </w:t>
      </w:r>
      <w:r w:rsidRPr="00B04A35">
        <w:rPr>
          <w:b/>
          <w:bCs/>
          <w:noProof/>
        </w:rPr>
        <w:t xml:space="preserve">īpašuma “Kalēju iela 5-1”, Gravās, Vidrižu pagastā, Limbažu novadā, </w:t>
      </w:r>
      <w:r w:rsidRPr="00B04A35">
        <w:rPr>
          <w:b/>
          <w:bCs/>
        </w:rPr>
        <w:t>nosacītās cenas un atsavināšanas paziņojuma apstiprināšanu</w:t>
      </w:r>
    </w:p>
    <w:p w14:paraId="5E160AD3" w14:textId="77777777" w:rsidR="00B04A35" w:rsidRPr="00C839A5" w:rsidRDefault="00B04A35" w:rsidP="00B04A35">
      <w:pPr>
        <w:jc w:val="center"/>
      </w:pPr>
      <w:r w:rsidRPr="00C839A5">
        <w:t xml:space="preserve">Ziņo </w:t>
      </w:r>
      <w:r>
        <w:rPr>
          <w:noProof/>
        </w:rPr>
        <w:t>Sigita Upmale</w:t>
      </w:r>
    </w:p>
    <w:p w14:paraId="77E15DB8" w14:textId="77777777" w:rsidR="00B04A35" w:rsidRPr="00B04A35" w:rsidRDefault="00B04A35" w:rsidP="00B04A35">
      <w:pPr>
        <w:suppressAutoHyphens/>
        <w:jc w:val="both"/>
      </w:pPr>
    </w:p>
    <w:p w14:paraId="1BD54F89" w14:textId="77777777" w:rsidR="00B04A35" w:rsidRPr="00B04A35" w:rsidRDefault="00B04A35" w:rsidP="00B04A35">
      <w:pPr>
        <w:suppressAutoHyphens/>
        <w:ind w:firstLine="720"/>
        <w:jc w:val="both"/>
        <w:rPr>
          <w:lang w:eastAsia="en-US"/>
        </w:rPr>
      </w:pPr>
      <w:r w:rsidRPr="00B04A35">
        <w:rPr>
          <w:bCs/>
        </w:rPr>
        <w:t xml:space="preserve">Ar Limbažu novada domes 2025. gada 28. augusta lēmumu Nr.616 (protokols Nr.13, 64.) nolemts atsavināt pašvaldības īpašumā esošo nekustamo īpašumu </w:t>
      </w:r>
      <w:r w:rsidRPr="00B04A35">
        <w:rPr>
          <w:lang w:eastAsia="en-US"/>
        </w:rPr>
        <w:t xml:space="preserve">“Kalēju iela 5-1”, Gravas, Vidrižu pag., Limbažu novads, kadastra Nr. 6684 900 0233, </w:t>
      </w:r>
      <w:r w:rsidRPr="00B04A35">
        <w:rPr>
          <w:color w:val="000000"/>
          <w:lang w:eastAsia="en-US"/>
        </w:rPr>
        <w:t>sastāv no dzīvokļa Nr.1, 35,4 m</w:t>
      </w:r>
      <w:r w:rsidRPr="00B04A35">
        <w:rPr>
          <w:color w:val="000000"/>
          <w:vertAlign w:val="superscript"/>
          <w:lang w:eastAsia="en-US"/>
        </w:rPr>
        <w:t>2</w:t>
      </w:r>
      <w:r w:rsidRPr="00B04A35">
        <w:rPr>
          <w:color w:val="000000"/>
          <w:lang w:eastAsia="en-US"/>
        </w:rPr>
        <w:t xml:space="preserve"> platībā </w:t>
      </w:r>
      <w:r w:rsidRPr="00B04A35">
        <w:rPr>
          <w:lang w:eastAsia="en-US"/>
        </w:rPr>
        <w:t>un 354</w:t>
      </w:r>
      <w:r w:rsidRPr="00B04A35">
        <w:rPr>
          <w:color w:val="000000"/>
          <w:lang w:eastAsia="en-US"/>
        </w:rPr>
        <w:t xml:space="preserve">/4539 kopīpašuma domājamām daļām no būves ar kadastra apzīmējumu 66840030228001, 66840030228002, un no zemes vienības ar kadastra </w:t>
      </w:r>
      <w:proofErr w:type="spellStart"/>
      <w:r w:rsidRPr="00B04A35">
        <w:rPr>
          <w:color w:val="000000"/>
          <w:lang w:eastAsia="en-US"/>
        </w:rPr>
        <w:t>apz</w:t>
      </w:r>
      <w:proofErr w:type="spellEnd"/>
      <w:r w:rsidRPr="00B04A35">
        <w:rPr>
          <w:color w:val="000000"/>
          <w:lang w:eastAsia="en-US"/>
        </w:rPr>
        <w:t xml:space="preserve">. 66840030228, </w:t>
      </w:r>
      <w:r w:rsidRPr="00B04A35">
        <w:rPr>
          <w:lang w:eastAsia="en-US"/>
        </w:rPr>
        <w:t xml:space="preserve">ir Limbažu novada pašvaldībai piekrītošs un ir reģistrēts Vidzemes rajona tiesas </w:t>
      </w:r>
      <w:r w:rsidRPr="00B04A35">
        <w:rPr>
          <w:bCs/>
          <w:lang w:eastAsia="en-US"/>
        </w:rPr>
        <w:t>Vidrižu pagasta</w:t>
      </w:r>
      <w:r w:rsidRPr="00B04A35">
        <w:rPr>
          <w:lang w:eastAsia="en-US"/>
        </w:rPr>
        <w:t xml:space="preserve"> zemesgrāmatas nodalījumā Nr.100000583737 1.</w:t>
      </w:r>
    </w:p>
    <w:p w14:paraId="6158FFA0" w14:textId="5DE696D8" w:rsidR="00B04A35" w:rsidRPr="00B04A35" w:rsidRDefault="00B04A35" w:rsidP="00B04A35">
      <w:pPr>
        <w:ind w:firstLine="720"/>
        <w:jc w:val="both"/>
        <w:rPr>
          <w:lang w:eastAsia="en-US"/>
        </w:rPr>
      </w:pPr>
      <w:r w:rsidRPr="00B04A35">
        <w:rPr>
          <w:lang w:eastAsia="en-US"/>
        </w:rPr>
        <w:t xml:space="preserve">Dzīvoklis ir izīrēts </w:t>
      </w:r>
      <w:r w:rsidR="008D147C">
        <w:rPr>
          <w:rFonts w:eastAsiaTheme="minorHAnsi"/>
          <w:bCs/>
        </w:rPr>
        <w:t>(v</w:t>
      </w:r>
      <w:r w:rsidR="008D147C">
        <w:rPr>
          <w:rFonts w:eastAsiaTheme="minorHAnsi"/>
          <w:bCs/>
        </w:rPr>
        <w:t>.</w:t>
      </w:r>
      <w:r w:rsidR="008D147C">
        <w:rPr>
          <w:rFonts w:eastAsiaTheme="minorHAnsi"/>
          <w:bCs/>
        </w:rPr>
        <w:t xml:space="preserve"> uzvārds)</w:t>
      </w:r>
      <w:r w:rsidR="008D147C">
        <w:rPr>
          <w:rFonts w:eastAsiaTheme="minorHAnsi"/>
          <w:bCs/>
        </w:rPr>
        <w:t xml:space="preserve"> </w:t>
      </w:r>
      <w:r w:rsidRPr="00B04A35">
        <w:rPr>
          <w:lang w:eastAsia="en-US"/>
        </w:rPr>
        <w:t>no 2023.</w:t>
      </w:r>
      <w:r>
        <w:rPr>
          <w:lang w:eastAsia="en-US"/>
        </w:rPr>
        <w:t xml:space="preserve"> </w:t>
      </w:r>
      <w:r w:rsidRPr="00B04A35">
        <w:rPr>
          <w:lang w:eastAsia="en-US"/>
        </w:rPr>
        <w:t xml:space="preserve">gada </w:t>
      </w:r>
      <w:r w:rsidRPr="00B04A35">
        <w:rPr>
          <w:color w:val="000000"/>
          <w:lang w:eastAsia="en-US"/>
        </w:rPr>
        <w:t xml:space="preserve">īres līgums </w:t>
      </w:r>
      <w:r w:rsidR="008D147C">
        <w:rPr>
          <w:color w:val="000000"/>
          <w:lang w:eastAsia="en-US"/>
        </w:rPr>
        <w:t>(</w:t>
      </w:r>
      <w:r w:rsidRPr="00B04A35">
        <w:rPr>
          <w:color w:val="000000"/>
          <w:lang w:eastAsia="en-US"/>
        </w:rPr>
        <w:t>Nr.</w:t>
      </w:r>
      <w:r w:rsidR="008D147C">
        <w:rPr>
          <w:color w:val="000000"/>
          <w:lang w:eastAsia="en-US"/>
        </w:rPr>
        <w:t>)</w:t>
      </w:r>
      <w:r>
        <w:rPr>
          <w:color w:val="000000"/>
          <w:lang w:eastAsia="en-US"/>
        </w:rPr>
        <w:t> </w:t>
      </w:r>
      <w:r w:rsidRPr="00B04A35">
        <w:rPr>
          <w:color w:val="000000"/>
          <w:lang w:eastAsia="en-US"/>
        </w:rPr>
        <w:t xml:space="preserve"> līdz 14.02.2026.</w:t>
      </w:r>
      <w:r w:rsidRPr="00B04A35">
        <w:rPr>
          <w:lang w:eastAsia="en-US"/>
        </w:rPr>
        <w:t xml:space="preserve"> </w:t>
      </w:r>
      <w:r w:rsidRPr="00B04A35">
        <w:rPr>
          <w:bCs/>
          <w:lang w:eastAsia="en-US"/>
        </w:rPr>
        <w:t>Vidrižu pagasta pakalpojumu sniegšanas centrs piekrīt šī dzīvokļa atsavināšanai.</w:t>
      </w:r>
    </w:p>
    <w:p w14:paraId="2E539A8E" w14:textId="77777777" w:rsidR="00B04A35" w:rsidRPr="00B04A35" w:rsidRDefault="00B04A35" w:rsidP="00B04A35">
      <w:pPr>
        <w:suppressAutoHyphens/>
        <w:ind w:firstLine="720"/>
        <w:jc w:val="both"/>
        <w:rPr>
          <w:rFonts w:eastAsia="Calibri" w:cs="Tahoma"/>
          <w:kern w:val="2"/>
          <w:szCs w:val="22"/>
          <w:lang w:eastAsia="en-US" w:bidi="hi-IN"/>
        </w:rPr>
      </w:pPr>
      <w:r w:rsidRPr="00B04A35">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585D15F9" w14:textId="77777777" w:rsidR="00B04A35" w:rsidRPr="00B04A35" w:rsidRDefault="00B04A35" w:rsidP="00B04A35">
      <w:pPr>
        <w:suppressAutoHyphens/>
        <w:ind w:firstLine="720"/>
        <w:jc w:val="both"/>
        <w:rPr>
          <w:lang w:eastAsia="en-US"/>
        </w:rPr>
      </w:pPr>
      <w:r w:rsidRPr="00B04A35">
        <w:rPr>
          <w:lang w:eastAsia="en-US"/>
        </w:rPr>
        <w:t>Likuma 45. panta trešā un ceturtā daļa</w:t>
      </w:r>
      <w:r w:rsidRPr="00B04A35">
        <w:rPr>
          <w:i/>
          <w:lang w:eastAsia="en-US"/>
        </w:rPr>
        <w:t xml:space="preserve"> </w:t>
      </w:r>
      <w:r w:rsidRPr="00B04A35">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B04A35">
        <w:rPr>
          <w:lang w:eastAsia="en-US"/>
        </w:rPr>
        <w:t>rakstveidā</w:t>
      </w:r>
      <w:proofErr w:type="spellEnd"/>
      <w:r w:rsidRPr="00B04A35">
        <w:rPr>
          <w:lang w:eastAsia="en-US"/>
        </w:rPr>
        <w:t xml:space="preserve"> piedāvā pirkt īrniekam. </w:t>
      </w:r>
    </w:p>
    <w:p w14:paraId="0620C9E0" w14:textId="0DC7EC24" w:rsidR="00B04A35" w:rsidRPr="00B04A35" w:rsidRDefault="00B04A35" w:rsidP="00B04A35">
      <w:pPr>
        <w:widowControl w:val="0"/>
        <w:suppressAutoHyphens/>
        <w:ind w:firstLine="720"/>
        <w:jc w:val="both"/>
        <w:rPr>
          <w:rFonts w:eastAsia="Calibri"/>
          <w:lang w:eastAsia="en-US"/>
        </w:rPr>
      </w:pPr>
      <w:r w:rsidRPr="00B04A35">
        <w:rPr>
          <w:rFonts w:eastAsia="Calibri" w:cs="Tahoma"/>
          <w:kern w:val="2"/>
          <w:szCs w:val="22"/>
          <w:lang w:eastAsia="en-US" w:bidi="hi-IN"/>
        </w:rPr>
        <w:t xml:space="preserve">Pamatojoties uz iepriekš minēto, </w:t>
      </w:r>
      <w:r w:rsidR="004B5FEB">
        <w:rPr>
          <w:rFonts w:eastAsiaTheme="minorHAnsi"/>
          <w:bCs/>
        </w:rPr>
        <w:t>(v</w:t>
      </w:r>
      <w:r w:rsidR="004B5FEB">
        <w:rPr>
          <w:rFonts w:eastAsiaTheme="minorHAnsi"/>
          <w:bCs/>
        </w:rPr>
        <w:t>.</w:t>
      </w:r>
      <w:r w:rsidR="004B5FEB">
        <w:rPr>
          <w:rFonts w:eastAsiaTheme="minorHAnsi"/>
          <w:bCs/>
        </w:rPr>
        <w:t xml:space="preserve"> uzvārds)</w:t>
      </w:r>
      <w:r w:rsidR="004B5FEB">
        <w:rPr>
          <w:rFonts w:eastAsiaTheme="minorHAnsi"/>
          <w:bCs/>
        </w:rPr>
        <w:t xml:space="preserve"> </w:t>
      </w:r>
      <w:r w:rsidRPr="00B04A35">
        <w:rPr>
          <w:rFonts w:eastAsia="Calibri" w:cs="Tahoma"/>
          <w:kern w:val="2"/>
          <w:szCs w:val="22"/>
          <w:lang w:eastAsia="en-US" w:bidi="hi-IN"/>
        </w:rPr>
        <w:t xml:space="preserve">ir dzīvokļa </w:t>
      </w:r>
      <w:r w:rsidRPr="00B04A35">
        <w:rPr>
          <w:lang w:eastAsia="zh-CN"/>
        </w:rPr>
        <w:t>“Kalēju iela 5-1”</w:t>
      </w:r>
      <w:r w:rsidRPr="00B04A35">
        <w:rPr>
          <w:rFonts w:eastAsia="Arial Unicode MS" w:cs="Tahoma"/>
          <w:kern w:val="2"/>
          <w:lang w:eastAsia="en-US" w:bidi="hi-IN"/>
        </w:rPr>
        <w:t xml:space="preserve">, Gravās, Vidrižu pag., </w:t>
      </w:r>
      <w:r w:rsidRPr="00B04A35">
        <w:rPr>
          <w:rFonts w:eastAsia="Calibri"/>
          <w:lang w:eastAsia="en-US"/>
        </w:rPr>
        <w:t>Limbažu novadā, pirmpirkuma tiesīgā persona.</w:t>
      </w:r>
    </w:p>
    <w:p w14:paraId="32ED56BD" w14:textId="063F86F7" w:rsidR="00B04A35" w:rsidRPr="00B04A35" w:rsidRDefault="00B04A35" w:rsidP="00B04A35">
      <w:pPr>
        <w:suppressAutoHyphens/>
        <w:ind w:firstLine="720"/>
        <w:jc w:val="both"/>
      </w:pPr>
      <w:r w:rsidRPr="00B04A35">
        <w:rPr>
          <w:rFonts w:eastAsia="Calibri" w:cs="Tahoma"/>
          <w:kern w:val="2"/>
          <w:szCs w:val="22"/>
          <w:lang w:eastAsia="en-US" w:bidi="hi-IN"/>
        </w:rPr>
        <w:t xml:space="preserve">Sertificēts vērtētājs veicis nekustamā īpašuma novērtēšanu un konstatēti </w:t>
      </w:r>
      <w:r w:rsidRPr="00B04A35">
        <w:t>novērtējamā objekta vērtību ietekmējošie faktori</w:t>
      </w:r>
      <w:r>
        <w:t>.</w:t>
      </w:r>
      <w:r w:rsidRPr="00B04A35">
        <w:t xml:space="preserve"> Pozitīvi novērtējamā objekta tirgus vērtību ietekmējošie faktori: 1) </w:t>
      </w:r>
      <w:r>
        <w:t>l</w:t>
      </w:r>
      <w:r w:rsidRPr="00B04A35">
        <w:t xml:space="preserve">aba piebraukšana, 2) </w:t>
      </w:r>
      <w:r>
        <w:t>z</w:t>
      </w:r>
      <w:r w:rsidRPr="00B04A35">
        <w:t>emes domājamā daļa īpašuma sastāvā</w:t>
      </w:r>
      <w:r>
        <w:t>.</w:t>
      </w:r>
      <w:r w:rsidRPr="00B04A35">
        <w:t xml:space="preserve"> Negatīvi ietekmējoši faktori: 1) </w:t>
      </w:r>
      <w:r>
        <w:t>m</w:t>
      </w:r>
      <w:r w:rsidRPr="00B04A35">
        <w:t xml:space="preserve">az aktīvs dzīvokļu tirgus, 2) </w:t>
      </w:r>
      <w:r>
        <w:t>d</w:t>
      </w:r>
      <w:r w:rsidRPr="00B04A35">
        <w:t>zīvoklī nav labierīcības.</w:t>
      </w:r>
    </w:p>
    <w:p w14:paraId="56256B9F" w14:textId="77777777" w:rsidR="00B04A35" w:rsidRPr="00B04A35" w:rsidRDefault="00B04A35" w:rsidP="00B04A35">
      <w:pPr>
        <w:suppressAutoHyphens/>
        <w:ind w:firstLine="720"/>
        <w:jc w:val="both"/>
        <w:rPr>
          <w:lang w:eastAsia="en-US"/>
        </w:rPr>
      </w:pPr>
      <w:r w:rsidRPr="00B04A35">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49EA03B" w14:textId="77777777" w:rsidR="00B04A35" w:rsidRPr="00B04A35" w:rsidRDefault="00B04A35" w:rsidP="00B04A35">
      <w:pPr>
        <w:suppressAutoHyphens/>
        <w:ind w:firstLine="720"/>
        <w:jc w:val="both"/>
        <w:rPr>
          <w:lang w:eastAsia="en-US"/>
        </w:rPr>
      </w:pPr>
      <w:r w:rsidRPr="00B04A35">
        <w:rPr>
          <w:lang w:eastAsia="en-US"/>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B04A35">
        <w:rPr>
          <w:lang w:eastAsia="en-US"/>
        </w:rPr>
        <w:t>neesību</w:t>
      </w:r>
      <w:proofErr w:type="spellEnd"/>
      <w:r w:rsidRPr="00B04A35">
        <w:rPr>
          <w:lang w:eastAsia="en-US"/>
        </w:rPr>
        <w:t>. Saskaņā ar Limbažu apvienības pārvaldes sniegtajām ziņām</w:t>
      </w:r>
      <w:r w:rsidRPr="00B04A35">
        <w:rPr>
          <w:rFonts w:eastAsia="Arial Unicode MS" w:cs="Tahoma"/>
          <w:kern w:val="2"/>
          <w:lang w:eastAsia="en-US" w:bidi="hi-IN"/>
        </w:rPr>
        <w:t xml:space="preserve"> minētajam dzīvoklim </w:t>
      </w:r>
      <w:r w:rsidRPr="00B04A35">
        <w:rPr>
          <w:lang w:eastAsia="en-US"/>
        </w:rPr>
        <w:t xml:space="preserve">nav īres parādu. </w:t>
      </w:r>
    </w:p>
    <w:p w14:paraId="0475DFBD" w14:textId="77777777" w:rsidR="00B04A35" w:rsidRPr="00B04A35" w:rsidRDefault="00B04A35" w:rsidP="00B04A35">
      <w:pPr>
        <w:suppressAutoHyphens/>
        <w:ind w:firstLine="720"/>
        <w:jc w:val="both"/>
        <w:rPr>
          <w:color w:val="000000"/>
          <w:lang w:eastAsia="en-US"/>
        </w:rPr>
      </w:pPr>
      <w:r w:rsidRPr="00B04A35">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w:t>
      </w:r>
      <w:r w:rsidRPr="00B04A35">
        <w:rPr>
          <w:lang w:eastAsia="en-US"/>
        </w:rPr>
        <w:lastRenderedPageBreak/>
        <w:t xml:space="preserve">atsavināšanu, var piešķirt pircējam tiesības nostiprināt iegūto īpašumu zemesgrāmatā uz sava vārda, ja viņš vienlaikus zemesgrāmatā nostiprina ķīlas tiesības par labu </w:t>
      </w:r>
      <w:r w:rsidRPr="00B04A35">
        <w:rPr>
          <w:color w:val="000000"/>
          <w:lang w:eastAsia="en-US"/>
        </w:rPr>
        <w:t>atsavinātājam.</w:t>
      </w:r>
    </w:p>
    <w:p w14:paraId="39150324" w14:textId="77777777" w:rsidR="00B04A35" w:rsidRPr="00B04A35" w:rsidRDefault="00B04A35" w:rsidP="00B04A35">
      <w:pPr>
        <w:widowControl w:val="0"/>
        <w:suppressAutoHyphens/>
        <w:ind w:firstLine="720"/>
        <w:jc w:val="both"/>
        <w:rPr>
          <w:rFonts w:eastAsia="Calibri" w:cs="Tahoma"/>
          <w:kern w:val="2"/>
          <w:szCs w:val="22"/>
          <w:lang w:eastAsia="en-US" w:bidi="hi-IN"/>
        </w:rPr>
      </w:pPr>
      <w:r w:rsidRPr="00B04A35">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6265FBB" w14:textId="77777777" w:rsidR="00B04A35" w:rsidRPr="00B04A35" w:rsidRDefault="00B04A35" w:rsidP="00B04A35">
      <w:pPr>
        <w:widowControl w:val="0"/>
        <w:suppressAutoHyphens/>
        <w:ind w:firstLine="720"/>
        <w:jc w:val="both"/>
        <w:rPr>
          <w:rFonts w:eastAsia="Calibri" w:cs="Tahoma"/>
          <w:kern w:val="2"/>
          <w:szCs w:val="22"/>
          <w:lang w:eastAsia="en-US" w:bidi="hi-IN"/>
        </w:rPr>
      </w:pPr>
      <w:r w:rsidRPr="00B04A35">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59D6E593" w14:textId="77777777" w:rsidR="00B04A35" w:rsidRPr="00365D8F" w:rsidRDefault="00B04A35" w:rsidP="00B04A35">
      <w:pPr>
        <w:suppressAutoHyphens/>
        <w:autoSpaceDN w:val="0"/>
        <w:ind w:firstLine="720"/>
        <w:jc w:val="both"/>
        <w:textAlignment w:val="baseline"/>
        <w:rPr>
          <w:b/>
          <w:bCs/>
        </w:rPr>
      </w:pPr>
      <w:r w:rsidRPr="00B04A35">
        <w:rPr>
          <w:color w:val="000000"/>
          <w:lang w:eastAsia="en-US"/>
        </w:rPr>
        <w:t xml:space="preserve">Pamatojoties uz </w:t>
      </w:r>
      <w:r w:rsidRPr="00B04A35">
        <w:rPr>
          <w:rFonts w:eastAsia="Calibri" w:cs="Tahoma"/>
          <w:kern w:val="2"/>
          <w:szCs w:val="22"/>
          <w:lang w:eastAsia="en-US" w:bidi="hi-IN"/>
        </w:rPr>
        <w:t>Pašvaldību likuma 10. panta pirmās daļas 16. punktu un 73. panta ceturto daļu</w:t>
      </w:r>
      <w:r w:rsidRPr="00B04A35">
        <w:rPr>
          <w:rFonts w:eastAsia="Calibri"/>
          <w:lang w:eastAsia="en-US"/>
        </w:rPr>
        <w:t>,</w:t>
      </w:r>
      <w:r w:rsidRPr="00B04A35">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B04A35">
        <w:rPr>
          <w:i/>
          <w:lang w:eastAsia="en-US"/>
        </w:rPr>
        <w:t xml:space="preserve">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06B9B124" w14:textId="30DAED85" w:rsidR="00B04A35" w:rsidRPr="00B04A35" w:rsidRDefault="00B04A35" w:rsidP="00B04A35">
      <w:pPr>
        <w:suppressAutoHyphens/>
        <w:ind w:firstLine="720"/>
        <w:jc w:val="both"/>
        <w:rPr>
          <w:rFonts w:eastAsia="Calibri"/>
          <w:lang w:eastAsia="en-US"/>
        </w:rPr>
      </w:pPr>
    </w:p>
    <w:p w14:paraId="1CCD6BA0" w14:textId="77777777" w:rsidR="00B04A35" w:rsidRPr="00B04A35" w:rsidRDefault="00B04A35" w:rsidP="0017544B">
      <w:pPr>
        <w:widowControl w:val="0"/>
        <w:numPr>
          <w:ilvl w:val="0"/>
          <w:numId w:val="51"/>
        </w:numPr>
        <w:suppressAutoHyphens/>
        <w:ind w:left="357" w:hanging="357"/>
        <w:contextualSpacing/>
        <w:jc w:val="both"/>
        <w:rPr>
          <w:rFonts w:eastAsia="Calibri"/>
          <w:lang w:eastAsia="en-US"/>
        </w:rPr>
      </w:pPr>
      <w:r w:rsidRPr="00B04A35">
        <w:rPr>
          <w:rFonts w:eastAsia="Calibri"/>
          <w:lang w:eastAsia="en-US"/>
        </w:rPr>
        <w:t xml:space="preserve">Apstiprināt Limbažu novada pašvaldībai piederošā nekustamā īpašuma </w:t>
      </w:r>
      <w:r w:rsidRPr="00B04A35">
        <w:rPr>
          <w:lang w:eastAsia="en-US"/>
        </w:rPr>
        <w:t xml:space="preserve">“Kalēju iela 5-1”, Gravas, Vidrižu pag., Limbažu novads, kadastra Nr. 6684 900 0233, </w:t>
      </w:r>
      <w:r w:rsidRPr="00B04A35">
        <w:rPr>
          <w:color w:val="000000"/>
          <w:lang w:eastAsia="en-US"/>
        </w:rPr>
        <w:t>sastāv no dzīvokļa Nr.1, 35,4 m</w:t>
      </w:r>
      <w:r w:rsidRPr="00B04A35">
        <w:rPr>
          <w:color w:val="000000"/>
          <w:vertAlign w:val="superscript"/>
          <w:lang w:eastAsia="en-US"/>
        </w:rPr>
        <w:t>2</w:t>
      </w:r>
      <w:r w:rsidRPr="00B04A35">
        <w:rPr>
          <w:color w:val="000000"/>
          <w:lang w:eastAsia="en-US"/>
        </w:rPr>
        <w:t xml:space="preserve"> platībā </w:t>
      </w:r>
      <w:r w:rsidRPr="00B04A35">
        <w:rPr>
          <w:lang w:eastAsia="en-US"/>
        </w:rPr>
        <w:t>un 354</w:t>
      </w:r>
      <w:r w:rsidRPr="00B04A35">
        <w:rPr>
          <w:color w:val="000000"/>
          <w:lang w:eastAsia="en-US"/>
        </w:rPr>
        <w:t xml:space="preserve">/4539 kopīpašuma domājamām daļām no būves ar kadastra apzīmējumu 66840030228001, 66840030228002, un no zemes vienības ar kadastra </w:t>
      </w:r>
      <w:proofErr w:type="spellStart"/>
      <w:r w:rsidRPr="00B04A35">
        <w:rPr>
          <w:color w:val="000000"/>
          <w:lang w:eastAsia="en-US"/>
        </w:rPr>
        <w:t>apz</w:t>
      </w:r>
      <w:proofErr w:type="spellEnd"/>
      <w:r w:rsidRPr="00B04A35">
        <w:rPr>
          <w:color w:val="000000"/>
          <w:lang w:eastAsia="en-US"/>
        </w:rPr>
        <w:t>. 66840030228</w:t>
      </w:r>
      <w:r w:rsidRPr="00B04A35">
        <w:rPr>
          <w:rFonts w:eastAsia="Calibri"/>
          <w:lang w:eastAsia="en-US"/>
        </w:rPr>
        <w:t xml:space="preserve">, nosacīto cenu </w:t>
      </w:r>
      <w:r w:rsidRPr="00B04A35">
        <w:rPr>
          <w:rFonts w:eastAsia="Calibri"/>
          <w:b/>
          <w:lang w:eastAsia="en-US"/>
        </w:rPr>
        <w:t xml:space="preserve">EUR </w:t>
      </w:r>
      <w:r w:rsidRPr="00B04A35">
        <w:rPr>
          <w:rFonts w:eastAsia="Calibri"/>
          <w:b/>
          <w:color w:val="000000"/>
          <w:lang w:eastAsia="en-US"/>
        </w:rPr>
        <w:t>1 700,00</w:t>
      </w:r>
      <w:r w:rsidRPr="00B04A35">
        <w:rPr>
          <w:rFonts w:eastAsia="Calibri"/>
          <w:color w:val="000000"/>
          <w:lang w:eastAsia="en-US"/>
        </w:rPr>
        <w:t xml:space="preserve"> (viens tūkstotis septiņi simti </w:t>
      </w:r>
      <w:proofErr w:type="spellStart"/>
      <w:r w:rsidRPr="00B04A35">
        <w:rPr>
          <w:rFonts w:eastAsia="Calibri"/>
          <w:i/>
          <w:lang w:eastAsia="en-US"/>
        </w:rPr>
        <w:t>euro</w:t>
      </w:r>
      <w:proofErr w:type="spellEnd"/>
      <w:r w:rsidRPr="00B04A35">
        <w:rPr>
          <w:rFonts w:eastAsia="Calibri"/>
          <w:iCs/>
          <w:lang w:eastAsia="en-US"/>
        </w:rPr>
        <w:t>, 00 centi</w:t>
      </w:r>
      <w:r w:rsidRPr="00B04A35">
        <w:rPr>
          <w:rFonts w:eastAsia="Calibri"/>
          <w:lang w:eastAsia="en-US"/>
        </w:rPr>
        <w:t>).</w:t>
      </w:r>
    </w:p>
    <w:p w14:paraId="0FA69FC9" w14:textId="77777777" w:rsidR="00B04A35" w:rsidRPr="00B04A35" w:rsidRDefault="00B04A35" w:rsidP="0017544B">
      <w:pPr>
        <w:widowControl w:val="0"/>
        <w:numPr>
          <w:ilvl w:val="0"/>
          <w:numId w:val="51"/>
        </w:numPr>
        <w:suppressAutoHyphens/>
        <w:ind w:left="357" w:hanging="357"/>
        <w:contextualSpacing/>
        <w:jc w:val="both"/>
        <w:rPr>
          <w:rFonts w:eastAsia="Calibri"/>
          <w:lang w:eastAsia="en-US"/>
        </w:rPr>
      </w:pPr>
      <w:r w:rsidRPr="00B04A35">
        <w:rPr>
          <w:rFonts w:eastAsia="Calibri"/>
          <w:lang w:eastAsia="en-US"/>
        </w:rPr>
        <w:t xml:space="preserve">Apstiprināt nekustamā īpašuma </w:t>
      </w:r>
      <w:r w:rsidRPr="00B04A35">
        <w:rPr>
          <w:bCs/>
        </w:rPr>
        <w:t>“Kalēju iela 5-1”, Gravās, Vidrižu pagastā</w:t>
      </w:r>
      <w:r w:rsidRPr="00B04A35">
        <w:rPr>
          <w:rFonts w:eastAsia="Calibri"/>
          <w:lang w:eastAsia="en-US"/>
        </w:rPr>
        <w:t>, Limbažu novadā atsavināšanas paziņojumu saskaņā ar pielikumu.</w:t>
      </w:r>
    </w:p>
    <w:p w14:paraId="064CA083" w14:textId="77777777" w:rsidR="00B04A35" w:rsidRPr="00B04A35" w:rsidRDefault="00B04A35" w:rsidP="0017544B">
      <w:pPr>
        <w:numPr>
          <w:ilvl w:val="0"/>
          <w:numId w:val="51"/>
        </w:numPr>
        <w:suppressAutoHyphens/>
        <w:ind w:left="357" w:hanging="357"/>
        <w:jc w:val="both"/>
        <w:rPr>
          <w:rFonts w:eastAsia="Calibri"/>
          <w:bCs/>
          <w:lang w:eastAsia="en-US"/>
        </w:rPr>
      </w:pPr>
      <w:r w:rsidRPr="00B04A35">
        <w:rPr>
          <w:rFonts w:eastAsia="Calibri"/>
          <w:bCs/>
          <w:lang w:eastAsia="en-US"/>
        </w:rPr>
        <w:t>Nosūtīt atsavināšanas paziņojumu pirmpirkuma tiesīgajai personai.</w:t>
      </w:r>
    </w:p>
    <w:p w14:paraId="44B687CC" w14:textId="77777777" w:rsidR="00B04A35" w:rsidRPr="00B04A35" w:rsidRDefault="00B04A35" w:rsidP="0017544B">
      <w:pPr>
        <w:numPr>
          <w:ilvl w:val="0"/>
          <w:numId w:val="51"/>
        </w:numPr>
        <w:suppressAutoHyphens/>
        <w:ind w:left="357" w:hanging="357"/>
        <w:contextualSpacing/>
        <w:jc w:val="both"/>
        <w:rPr>
          <w:lang w:eastAsia="en-US"/>
        </w:rPr>
      </w:pPr>
      <w:r w:rsidRPr="00B04A35">
        <w:rPr>
          <w:lang w:eastAsia="en-US"/>
        </w:rPr>
        <w:t>Pēc apliecinājuma saņemšanas sagatavot un noslēgt nekustamā īpašuma pirkuma līgumu ar pirmpirkuma tiesīgo personu.</w:t>
      </w:r>
    </w:p>
    <w:p w14:paraId="29847E85" w14:textId="77777777" w:rsidR="00B04A35" w:rsidRPr="00B04A35" w:rsidRDefault="00B04A35" w:rsidP="0017544B">
      <w:pPr>
        <w:numPr>
          <w:ilvl w:val="0"/>
          <w:numId w:val="51"/>
        </w:numPr>
        <w:suppressAutoHyphens/>
        <w:ind w:left="357" w:hanging="357"/>
        <w:contextualSpacing/>
        <w:jc w:val="both"/>
        <w:rPr>
          <w:rFonts w:eastAsia="Calibri"/>
          <w:lang w:eastAsia="en-US"/>
        </w:rPr>
      </w:pPr>
      <w:r w:rsidRPr="00B04A35">
        <w:rPr>
          <w:rFonts w:eastAsia="Calibri"/>
          <w:lang w:eastAsia="en-US"/>
        </w:rPr>
        <w:t xml:space="preserve">Atbildīgo par lēmuma izpildi noteikt Juridiskās </w:t>
      </w:r>
      <w:r w:rsidRPr="00B04A35">
        <w:rPr>
          <w:lang w:eastAsia="en-US"/>
        </w:rPr>
        <w:t>nodaļas vadītāju</w:t>
      </w:r>
      <w:r w:rsidRPr="00B04A35">
        <w:rPr>
          <w:rFonts w:eastAsia="Calibri"/>
          <w:lang w:eastAsia="en-US"/>
        </w:rPr>
        <w:t>.</w:t>
      </w:r>
    </w:p>
    <w:p w14:paraId="5AF66CE3" w14:textId="77777777" w:rsidR="00B04A35" w:rsidRPr="00B04A35" w:rsidRDefault="00B04A35" w:rsidP="0017544B">
      <w:pPr>
        <w:numPr>
          <w:ilvl w:val="0"/>
          <w:numId w:val="51"/>
        </w:numPr>
        <w:suppressAutoHyphens/>
        <w:ind w:left="357" w:hanging="357"/>
        <w:contextualSpacing/>
        <w:jc w:val="both"/>
        <w:rPr>
          <w:rFonts w:eastAsia="Calibri"/>
          <w:lang w:eastAsia="en-US"/>
        </w:rPr>
      </w:pPr>
      <w:r w:rsidRPr="00B04A35">
        <w:rPr>
          <w:rFonts w:eastAsia="Calibri"/>
          <w:lang w:eastAsia="en-US"/>
        </w:rPr>
        <w:t>Kontroli par lēmuma izpildi uzdot Limbažu novada pašvaldības izpilddirektoram.</w:t>
      </w:r>
    </w:p>
    <w:p w14:paraId="156ED5F9" w14:textId="77777777" w:rsidR="00917A93" w:rsidRDefault="00917A93" w:rsidP="00CE0433">
      <w:pPr>
        <w:suppressAutoHyphens/>
        <w:jc w:val="both"/>
        <w:rPr>
          <w:b/>
          <w:bCs/>
        </w:rPr>
      </w:pPr>
    </w:p>
    <w:p w14:paraId="5AD72F96" w14:textId="77777777" w:rsidR="00854712" w:rsidRPr="00F26A7C" w:rsidRDefault="00854712" w:rsidP="00CE0433">
      <w:pPr>
        <w:suppressAutoHyphens/>
        <w:jc w:val="both"/>
        <w:rPr>
          <w:b/>
          <w:bCs/>
        </w:rPr>
      </w:pPr>
    </w:p>
    <w:p w14:paraId="246A43BD" w14:textId="0A4331FD" w:rsidR="00F322EC" w:rsidRPr="00F26A7C" w:rsidRDefault="00F322EC" w:rsidP="00CE0433">
      <w:pPr>
        <w:suppressAutoHyphens/>
        <w:jc w:val="both"/>
        <w:rPr>
          <w:b/>
          <w:bCs/>
        </w:rPr>
      </w:pPr>
      <w:r w:rsidRPr="00F26A7C">
        <w:rPr>
          <w:b/>
          <w:bCs/>
        </w:rPr>
        <w:t xml:space="preserve">Lēmums Nr. </w:t>
      </w:r>
      <w:r w:rsidR="001F4945">
        <w:rPr>
          <w:b/>
          <w:bCs/>
        </w:rPr>
        <w:t>798</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59"/>
    <w:bookmarkEnd w:id="160"/>
    <w:p w14:paraId="672D5FAE" w14:textId="77777777" w:rsidR="00FF7251" w:rsidRPr="00FF7251" w:rsidRDefault="00FF7251" w:rsidP="00FF7251">
      <w:pPr>
        <w:pBdr>
          <w:bottom w:val="single" w:sz="6" w:space="1" w:color="auto"/>
        </w:pBdr>
        <w:jc w:val="both"/>
        <w:rPr>
          <w:b/>
          <w:bCs/>
        </w:rPr>
      </w:pPr>
      <w:r w:rsidRPr="00FF7251">
        <w:rPr>
          <w:b/>
          <w:bCs/>
          <w:noProof/>
        </w:rPr>
        <w:t>Par nekustamā īpašuma “Kalēju iela 5-3”, Gravās, Vidrižu pagastā, Limbažu novadā, izsoles organizēšanu, sākumcenas un izsoles noteikumu apstiprināšanu</w:t>
      </w:r>
    </w:p>
    <w:p w14:paraId="56809445" w14:textId="77777777" w:rsidR="00FF7251" w:rsidRPr="00C839A5" w:rsidRDefault="00FF7251" w:rsidP="00FF7251">
      <w:pPr>
        <w:jc w:val="center"/>
      </w:pPr>
      <w:r w:rsidRPr="00C839A5">
        <w:t xml:space="preserve">Ziņo </w:t>
      </w:r>
      <w:r>
        <w:rPr>
          <w:noProof/>
        </w:rPr>
        <w:t>Sigita Upmale</w:t>
      </w:r>
    </w:p>
    <w:p w14:paraId="22A7AE73" w14:textId="77777777" w:rsidR="00FF7251" w:rsidRPr="00FF7251" w:rsidRDefault="00FF7251" w:rsidP="00FF7251">
      <w:pPr>
        <w:jc w:val="both"/>
        <w:rPr>
          <w:bCs/>
        </w:rPr>
      </w:pPr>
    </w:p>
    <w:p w14:paraId="15DC270E" w14:textId="77777777" w:rsidR="00FF7251" w:rsidRPr="00FF7251" w:rsidRDefault="00FF7251" w:rsidP="00FF7251">
      <w:pPr>
        <w:ind w:firstLine="720"/>
        <w:jc w:val="both"/>
        <w:rPr>
          <w:lang w:eastAsia="en-US"/>
        </w:rPr>
      </w:pPr>
      <w:r w:rsidRPr="00FF7251">
        <w:rPr>
          <w:bCs/>
        </w:rPr>
        <w:t xml:space="preserve">Ar Limbažu novada domes 2025. gada 19. jūlija lēmumu Nr.453 (protokols Nr.9, 49.) nolemts atsavināt pašvaldības īpašumā esošo nekustamo īpašumu </w:t>
      </w:r>
      <w:bookmarkStart w:id="161" w:name="_Hlk202432146"/>
      <w:r w:rsidRPr="00FF7251">
        <w:rPr>
          <w:lang w:eastAsia="en-US"/>
        </w:rPr>
        <w:t>“Kalēju iela 5-3”, Gravas, Vidrižu pag., Limbažu novads, kadastra Nr. 6684 900 0236, sastāv no nedzīvojamās telpas Nr.3, 128,4 m</w:t>
      </w:r>
      <w:r w:rsidRPr="00FF7251">
        <w:rPr>
          <w:vertAlign w:val="superscript"/>
          <w:lang w:eastAsia="en-US"/>
        </w:rPr>
        <w:t>2</w:t>
      </w:r>
      <w:r w:rsidRPr="00FF7251">
        <w:rPr>
          <w:lang w:eastAsia="en-US"/>
        </w:rPr>
        <w:t xml:space="preserve"> platībā un </w:t>
      </w:r>
      <w:bookmarkEnd w:id="161"/>
      <w:r w:rsidRPr="00FF7251">
        <w:rPr>
          <w:lang w:eastAsia="en-US"/>
        </w:rPr>
        <w:t>128,4 m</w:t>
      </w:r>
      <w:r w:rsidRPr="00FF7251">
        <w:rPr>
          <w:vertAlign w:val="superscript"/>
          <w:lang w:eastAsia="en-US"/>
        </w:rPr>
        <w:t>2</w:t>
      </w:r>
      <w:r w:rsidRPr="00FF7251">
        <w:rPr>
          <w:lang w:eastAsia="en-US"/>
        </w:rPr>
        <w:t xml:space="preserve"> platībā un 1284/4539 kopīpašuma domājamām daļām no būves ar kadastra apzīmējumu 66840030228001, 66840030228002 un 66840030228004 un zemes vienības ar kadastra apzīmējumu 66840030228, ir Limbažu novada pašvaldībai piekrītošs un ir reģistrēts Vidzemes rajona tiesas </w:t>
      </w:r>
      <w:r w:rsidRPr="00FF7251">
        <w:rPr>
          <w:bCs/>
          <w:lang w:eastAsia="en-US"/>
        </w:rPr>
        <w:t>Vidrižu pagasta</w:t>
      </w:r>
      <w:r w:rsidRPr="00FF7251">
        <w:rPr>
          <w:lang w:eastAsia="en-US"/>
        </w:rPr>
        <w:t xml:space="preserve"> zemesgrāmatas nodalījumā Nr. 10000058737 3. Dzīvoklis nav izīrēts. </w:t>
      </w:r>
      <w:r w:rsidRPr="00FF7251">
        <w:rPr>
          <w:bCs/>
          <w:lang w:eastAsia="en-US"/>
        </w:rPr>
        <w:t>Vidrižu pagasta pakalpojumu sniegšanas centrs piekrīt šī dzīvokļa atsavināšanai.</w:t>
      </w:r>
    </w:p>
    <w:p w14:paraId="39D2FD2F" w14:textId="2382955A" w:rsidR="00FF7251" w:rsidRPr="00FF7251" w:rsidRDefault="00FF7251" w:rsidP="00FF7251">
      <w:pPr>
        <w:ind w:firstLine="720"/>
        <w:jc w:val="both"/>
      </w:pPr>
      <w:r w:rsidRPr="00FF7251">
        <w:t xml:space="preserve">Saskaņā ar Publiskas personas mantas atsavināšanas likuma 4. </w:t>
      </w:r>
      <w:r>
        <w:t>panta pirmo, otro un trešo daļu</w:t>
      </w:r>
      <w:r w:rsidRPr="00FF7251">
        <w:t xml:space="preserve">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E47B748" w14:textId="77777777" w:rsidR="00FF7251" w:rsidRPr="00FF7251" w:rsidRDefault="00FF7251" w:rsidP="00FF7251">
      <w:pPr>
        <w:ind w:firstLine="720"/>
        <w:jc w:val="both"/>
      </w:pPr>
      <w:r w:rsidRPr="00FF7251">
        <w:lastRenderedPageBreak/>
        <w:t>Publiskas personas mantas atsavināšanas likuma 5. panta pirmajā daļā noteikts, ka atļauju atsavināt atvasinātu publisku personu nekustamo īpašumu dod attiecīgās atsavinātās publiskās personas lēmējinstitūcija.</w:t>
      </w:r>
    </w:p>
    <w:p w14:paraId="504F42BC" w14:textId="4CA6267D" w:rsidR="00FF7251" w:rsidRPr="00FF7251" w:rsidRDefault="00FF7251" w:rsidP="00FF7251">
      <w:pPr>
        <w:ind w:firstLine="720"/>
        <w:jc w:val="both"/>
        <w:rPr>
          <w:bCs/>
          <w:shd w:val="clear" w:color="auto" w:fill="FFFFFF"/>
        </w:rPr>
      </w:pPr>
      <w:r w:rsidRPr="00FF7251">
        <w:rPr>
          <w:bCs/>
        </w:rPr>
        <w:t>Saskaņā ar Pašvaldību likuma 10. panta pirmās daļas 16. p</w:t>
      </w:r>
      <w:r>
        <w:rPr>
          <w:bCs/>
        </w:rPr>
        <w:t>unktu un 73. panta ceturto daļu</w:t>
      </w:r>
      <w:r w:rsidRPr="00FF7251">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BC010A0" w14:textId="70A398DF" w:rsidR="00FF7251" w:rsidRPr="00FF7251" w:rsidRDefault="00FF7251" w:rsidP="00FF7251">
      <w:pPr>
        <w:ind w:firstLine="720"/>
        <w:jc w:val="both"/>
      </w:pPr>
      <w:r w:rsidRPr="00FF7251">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w:t>
      </w:r>
      <w:r>
        <w:t>l</w:t>
      </w:r>
      <w:r w:rsidRPr="00FF7251">
        <w:t xml:space="preserve">aba piebraukšana, 2) </w:t>
      </w:r>
      <w:r>
        <w:t>z</w:t>
      </w:r>
      <w:r w:rsidRPr="00FF7251">
        <w:t>eme</w:t>
      </w:r>
      <w:r>
        <w:t>s domājamā daļa īpašuma sastāvā.</w:t>
      </w:r>
      <w:r w:rsidRPr="00FF7251">
        <w:t xml:space="preserve"> Negatīvi ietekmējoši faktori: 1) </w:t>
      </w:r>
      <w:r>
        <w:t>m</w:t>
      </w:r>
      <w:r w:rsidRPr="00FF7251">
        <w:t xml:space="preserve">az aktīvs dzīvokļu tirgus, 2) </w:t>
      </w:r>
      <w:r>
        <w:t>s</w:t>
      </w:r>
      <w:r w:rsidRPr="00FF7251">
        <w:t xml:space="preserve">likts ēkas un telpu apdares stāvoklis, 3) </w:t>
      </w:r>
      <w:r>
        <w:t>n</w:t>
      </w:r>
      <w:r w:rsidRPr="00FF7251">
        <w:t>av komunikācijas.</w:t>
      </w:r>
    </w:p>
    <w:p w14:paraId="624A73EF" w14:textId="77777777" w:rsidR="00FF7251" w:rsidRPr="00FF7251" w:rsidRDefault="00FF7251" w:rsidP="00FF7251">
      <w:pPr>
        <w:ind w:firstLine="720"/>
        <w:jc w:val="both"/>
      </w:pPr>
      <w:r w:rsidRPr="00FF7251">
        <w:t xml:space="preserve">Tā kā nekustamais īpašums – “Kalēju iela 5-3”, Gravās, Vidrižu pagastā, Limbažu novadā, kadastra Nr. 6684 900 0236, nav nepieciešams pašvaldības funkciju veikšanai, tas atsavināms pārdodot izsolē. </w:t>
      </w:r>
    </w:p>
    <w:p w14:paraId="3F3E4683" w14:textId="07408423" w:rsidR="00FF7251" w:rsidRPr="00365D8F" w:rsidRDefault="00FF7251" w:rsidP="00FF7251">
      <w:pPr>
        <w:suppressAutoHyphens/>
        <w:autoSpaceDN w:val="0"/>
        <w:ind w:firstLine="720"/>
        <w:jc w:val="both"/>
        <w:textAlignment w:val="baseline"/>
        <w:rPr>
          <w:b/>
          <w:bCs/>
        </w:rPr>
      </w:pPr>
      <w:r w:rsidRPr="00FF7251">
        <w:t>Ņemot vērā augstāk minēto un pamatojoties uz Pašvaldību likuma 10.</w:t>
      </w:r>
      <w:r>
        <w:t xml:space="preserve"> panta pirmās daļas 16. </w:t>
      </w:r>
      <w:r w:rsidRPr="00FF7251">
        <w:t xml:space="preserve">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277680E5" w14:textId="2BB44EC3" w:rsidR="00FF7251" w:rsidRPr="00FF7251" w:rsidRDefault="00FF7251" w:rsidP="00FF7251">
      <w:pPr>
        <w:ind w:firstLine="720"/>
        <w:jc w:val="both"/>
      </w:pPr>
    </w:p>
    <w:p w14:paraId="083B9574" w14:textId="77777777" w:rsidR="00FF7251" w:rsidRPr="00FF7251" w:rsidRDefault="00FF7251" w:rsidP="0017544B">
      <w:pPr>
        <w:numPr>
          <w:ilvl w:val="0"/>
          <w:numId w:val="52"/>
        </w:numPr>
        <w:autoSpaceDE w:val="0"/>
        <w:autoSpaceDN w:val="0"/>
        <w:adjustRightInd w:val="0"/>
        <w:ind w:left="357" w:hanging="357"/>
        <w:jc w:val="both"/>
        <w:rPr>
          <w:rFonts w:eastAsia="Calibri"/>
          <w:lang w:eastAsia="en-US"/>
        </w:rPr>
      </w:pPr>
      <w:r w:rsidRPr="00FF7251">
        <w:rPr>
          <w:rFonts w:eastAsia="Calibri"/>
          <w:lang w:eastAsia="en-US"/>
        </w:rPr>
        <w:t>Atsavināt pašvaldības nekustamo īpašumu “Kalēju iela 5-3”, Gravas, Vidrižu pag., Limbažu novads, kadastra Nr. 6684 900 0236, sastāv no dzīvokļa Nr.3, 128,4 m</w:t>
      </w:r>
      <w:r w:rsidRPr="00FF7251">
        <w:rPr>
          <w:rFonts w:eastAsia="Calibri"/>
          <w:vertAlign w:val="superscript"/>
          <w:lang w:eastAsia="en-US"/>
        </w:rPr>
        <w:t>2</w:t>
      </w:r>
      <w:r w:rsidRPr="00FF7251">
        <w:rPr>
          <w:rFonts w:eastAsia="Calibri"/>
          <w:lang w:eastAsia="en-US"/>
        </w:rPr>
        <w:t xml:space="preserve"> platībā un 1284/4539 kopīpašuma domājamām daļām no būves ar kadastra apzīmējumu 66840030228001, 66840030228002 un 66840030228004 un zemes vienības ar kadastra apzīmējumu 66840030228, pārdodot mutiskā izsolē ar augšupejošu soli.</w:t>
      </w:r>
    </w:p>
    <w:p w14:paraId="70E148D2" w14:textId="418BD196" w:rsidR="00FF7251" w:rsidRPr="00FF7251" w:rsidRDefault="00FF7251" w:rsidP="0017544B">
      <w:pPr>
        <w:numPr>
          <w:ilvl w:val="0"/>
          <w:numId w:val="52"/>
        </w:numPr>
        <w:autoSpaceDE w:val="0"/>
        <w:autoSpaceDN w:val="0"/>
        <w:adjustRightInd w:val="0"/>
        <w:ind w:left="357" w:hanging="357"/>
        <w:jc w:val="both"/>
        <w:rPr>
          <w:rFonts w:eastAsia="Calibri"/>
          <w:color w:val="000000"/>
          <w:lang w:eastAsia="en-US"/>
        </w:rPr>
      </w:pPr>
      <w:r w:rsidRPr="00FF7251">
        <w:rPr>
          <w:rFonts w:eastAsia="Calibri"/>
          <w:lang w:eastAsia="en-US"/>
        </w:rPr>
        <w:t xml:space="preserve">Apstiprināt nekustamā </w:t>
      </w:r>
      <w:r w:rsidRPr="00FF7251">
        <w:rPr>
          <w:lang w:eastAsia="en-US"/>
        </w:rPr>
        <w:t xml:space="preserve">īpašuma – </w:t>
      </w:r>
      <w:r w:rsidRPr="00FF7251">
        <w:t>“Kalēju iela 5-3”, Gravas, Vidrižu pag., Limbažu novads, kadastra Nr. 6684 900 0236, sastāv no dzīvokļa Nr.3, 128,4 m</w:t>
      </w:r>
      <w:r w:rsidRPr="00FF7251">
        <w:rPr>
          <w:vertAlign w:val="superscript"/>
        </w:rPr>
        <w:t>2</w:t>
      </w:r>
      <w:r w:rsidRPr="00FF7251">
        <w:t xml:space="preserve"> platībā un 1284/4539 kopīpašuma domājamām daļām no būves ar kadastra apzīmējumu 66840030228001, 66840030228002 un 66840030228004 un zemes vienības ar kadastra apzīmējumu 66840030228</w:t>
      </w:r>
      <w:r w:rsidRPr="00FF7251">
        <w:rPr>
          <w:rFonts w:eastAsia="Calibri"/>
          <w:lang w:eastAsia="en-US"/>
        </w:rPr>
        <w:t xml:space="preserve">, </w:t>
      </w:r>
      <w:r w:rsidRPr="00FF7251">
        <w:rPr>
          <w:rFonts w:eastAsia="Calibri"/>
          <w:color w:val="000000"/>
          <w:lang w:eastAsia="en-US"/>
        </w:rPr>
        <w:t xml:space="preserve">sākumcenu </w:t>
      </w:r>
      <w:r>
        <w:rPr>
          <w:rFonts w:eastAsia="Calibri"/>
          <w:b/>
          <w:bCs/>
          <w:color w:val="000000"/>
          <w:lang w:eastAsia="en-US"/>
        </w:rPr>
        <w:t>3 </w:t>
      </w:r>
      <w:r w:rsidRPr="00FF7251">
        <w:rPr>
          <w:rFonts w:eastAsia="Calibri"/>
          <w:b/>
          <w:bCs/>
          <w:color w:val="000000"/>
          <w:lang w:eastAsia="en-US"/>
        </w:rPr>
        <w:t>600,00 EUR</w:t>
      </w:r>
      <w:r w:rsidRPr="00FF7251">
        <w:rPr>
          <w:rFonts w:eastAsia="Calibri"/>
          <w:color w:val="000000"/>
          <w:lang w:eastAsia="en-US"/>
        </w:rPr>
        <w:t xml:space="preserve"> (trīs tūkstoši seši simti </w:t>
      </w:r>
      <w:proofErr w:type="spellStart"/>
      <w:r w:rsidRPr="00FF7251">
        <w:rPr>
          <w:rFonts w:eastAsia="Calibri"/>
          <w:i/>
          <w:iCs/>
          <w:color w:val="000000"/>
          <w:lang w:eastAsia="en-US"/>
        </w:rPr>
        <w:t>euro</w:t>
      </w:r>
      <w:proofErr w:type="spellEnd"/>
      <w:r w:rsidRPr="00FF7251">
        <w:rPr>
          <w:rFonts w:eastAsia="Calibri"/>
          <w:i/>
          <w:color w:val="000000"/>
          <w:lang w:eastAsia="en-US"/>
        </w:rPr>
        <w:t xml:space="preserve">, </w:t>
      </w:r>
      <w:r w:rsidRPr="00FF7251">
        <w:rPr>
          <w:rFonts w:eastAsia="Calibri"/>
          <w:color w:val="000000"/>
          <w:lang w:eastAsia="en-US"/>
        </w:rPr>
        <w:t xml:space="preserve">00 </w:t>
      </w:r>
      <w:r w:rsidRPr="00FF7251">
        <w:rPr>
          <w:rFonts w:eastAsia="Calibri"/>
          <w:iCs/>
          <w:color w:val="000000"/>
          <w:lang w:eastAsia="en-US"/>
        </w:rPr>
        <w:t>centi</w:t>
      </w:r>
      <w:r w:rsidRPr="00FF7251">
        <w:rPr>
          <w:rFonts w:eastAsia="Calibri"/>
          <w:color w:val="000000"/>
          <w:lang w:eastAsia="en-US"/>
        </w:rPr>
        <w:t xml:space="preserve">). </w:t>
      </w:r>
    </w:p>
    <w:p w14:paraId="0DB39DA6" w14:textId="6898435E" w:rsidR="00FF7251" w:rsidRPr="00FF7251" w:rsidRDefault="00FF7251" w:rsidP="0017544B">
      <w:pPr>
        <w:numPr>
          <w:ilvl w:val="0"/>
          <w:numId w:val="52"/>
        </w:numPr>
        <w:autoSpaceDE w:val="0"/>
        <w:autoSpaceDN w:val="0"/>
        <w:adjustRightInd w:val="0"/>
        <w:ind w:left="357" w:hanging="357"/>
        <w:jc w:val="both"/>
        <w:rPr>
          <w:rFonts w:eastAsia="Calibri"/>
          <w:lang w:eastAsia="en-US"/>
        </w:rPr>
      </w:pPr>
      <w:r w:rsidRPr="00FF7251">
        <w:rPr>
          <w:rFonts w:eastAsia="Calibri"/>
          <w:lang w:eastAsia="en-US"/>
        </w:rPr>
        <w:t xml:space="preserve">Apstiprināt Limbažu novada pašvaldības nekustamā īpašuma – </w:t>
      </w:r>
      <w:r w:rsidRPr="00FF7251">
        <w:t xml:space="preserve">“Kalēju iela 5-3”, Vidrižu pagastā, </w:t>
      </w:r>
      <w:r w:rsidRPr="00FF7251">
        <w:rPr>
          <w:rFonts w:eastAsia="Calibri"/>
          <w:lang w:eastAsia="en-US"/>
        </w:rPr>
        <w:t>Limbažu novadā, izsoles noteikumu</w:t>
      </w:r>
      <w:r>
        <w:rPr>
          <w:rFonts w:eastAsia="Calibri"/>
          <w:lang w:eastAsia="en-US"/>
        </w:rPr>
        <w:t>s</w:t>
      </w:r>
      <w:r w:rsidRPr="00FF7251">
        <w:rPr>
          <w:rFonts w:eastAsia="Calibri"/>
          <w:lang w:eastAsia="en-US"/>
        </w:rPr>
        <w:t xml:space="preserve"> (pielikumā).</w:t>
      </w:r>
    </w:p>
    <w:p w14:paraId="3EB3986F" w14:textId="77777777" w:rsidR="00FF7251" w:rsidRPr="00FF7251" w:rsidRDefault="00FF7251" w:rsidP="0017544B">
      <w:pPr>
        <w:numPr>
          <w:ilvl w:val="0"/>
          <w:numId w:val="52"/>
        </w:numPr>
        <w:autoSpaceDE w:val="0"/>
        <w:autoSpaceDN w:val="0"/>
        <w:adjustRightInd w:val="0"/>
        <w:ind w:left="357" w:hanging="357"/>
        <w:jc w:val="both"/>
        <w:rPr>
          <w:rFonts w:eastAsia="Calibri"/>
          <w:lang w:eastAsia="en-US"/>
        </w:rPr>
      </w:pPr>
      <w:r w:rsidRPr="00FF7251">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FF7251">
        <w:rPr>
          <w:rFonts w:eastAsia="Calibri"/>
          <w:color w:val="000000"/>
          <w:lang w:eastAsia="en-US"/>
        </w:rPr>
        <w:t>“Kalēju iela 5-3”, Vidrižu pagastā</w:t>
      </w:r>
      <w:r w:rsidRPr="00FF7251">
        <w:rPr>
          <w:rFonts w:eastAsia="Calibri"/>
          <w:lang w:eastAsia="en-US"/>
        </w:rPr>
        <w:t xml:space="preserve">, Limbažu novadā. </w:t>
      </w:r>
    </w:p>
    <w:p w14:paraId="0AEBBDD5" w14:textId="77777777" w:rsidR="00FF7251" w:rsidRPr="00FF7251" w:rsidRDefault="00FF7251" w:rsidP="0017544B">
      <w:pPr>
        <w:numPr>
          <w:ilvl w:val="0"/>
          <w:numId w:val="52"/>
        </w:numPr>
        <w:autoSpaceDE w:val="0"/>
        <w:autoSpaceDN w:val="0"/>
        <w:adjustRightInd w:val="0"/>
        <w:ind w:left="357" w:hanging="357"/>
        <w:jc w:val="both"/>
        <w:rPr>
          <w:rFonts w:eastAsia="Calibri"/>
          <w:lang w:eastAsia="en-US"/>
        </w:rPr>
      </w:pPr>
      <w:r w:rsidRPr="00FF7251">
        <w:rPr>
          <w:rFonts w:eastAsia="Calibri"/>
          <w:lang w:eastAsia="en-US"/>
        </w:rPr>
        <w:t xml:space="preserve">Atbildīgo par lēmuma izpildi noteikt Limbažu novada pašvaldības īpašuma privatizācijas un atsavināšanas komisijas priekšsēdētāju. </w:t>
      </w:r>
    </w:p>
    <w:p w14:paraId="10DE5040" w14:textId="77777777" w:rsidR="00FF7251" w:rsidRPr="00FF7251" w:rsidRDefault="00FF7251" w:rsidP="0017544B">
      <w:pPr>
        <w:numPr>
          <w:ilvl w:val="0"/>
          <w:numId w:val="52"/>
        </w:numPr>
        <w:tabs>
          <w:tab w:val="num" w:pos="1560"/>
        </w:tabs>
        <w:ind w:left="357" w:hanging="357"/>
        <w:jc w:val="both"/>
      </w:pPr>
      <w:r w:rsidRPr="00FF7251">
        <w:t>Kontroli par lēmuma izpildi uzdot Limbažu novada pašvaldības izpilddirektoram.</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3B2AED93" w:rsidR="00F322EC" w:rsidRPr="00F26A7C" w:rsidRDefault="00F322EC" w:rsidP="00CE0433">
      <w:pPr>
        <w:suppressAutoHyphens/>
        <w:jc w:val="both"/>
        <w:rPr>
          <w:b/>
          <w:bCs/>
        </w:rPr>
      </w:pPr>
      <w:bookmarkStart w:id="162" w:name="_Hlk112674457"/>
      <w:bookmarkStart w:id="163" w:name="_Hlk115101933"/>
      <w:r w:rsidRPr="00F26A7C">
        <w:rPr>
          <w:b/>
          <w:bCs/>
        </w:rPr>
        <w:t xml:space="preserve">Lēmums Nr. </w:t>
      </w:r>
      <w:r w:rsidR="001F4945">
        <w:rPr>
          <w:b/>
          <w:bCs/>
        </w:rPr>
        <w:t>799</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62"/>
    <w:bookmarkEnd w:id="163"/>
    <w:p w14:paraId="3967C13D" w14:textId="77777777" w:rsidR="00B21529" w:rsidRPr="00B21529" w:rsidRDefault="00B21529" w:rsidP="00B21529">
      <w:pPr>
        <w:pBdr>
          <w:bottom w:val="single" w:sz="4" w:space="1" w:color="auto"/>
        </w:pBdr>
        <w:ind w:right="-1"/>
        <w:jc w:val="both"/>
        <w:rPr>
          <w:rFonts w:eastAsia="Calibri"/>
          <w:b/>
          <w:highlight w:val="yellow"/>
          <w:lang w:eastAsia="en-US"/>
        </w:rPr>
      </w:pPr>
      <w:r w:rsidRPr="00B21529">
        <w:rPr>
          <w:rFonts w:eastAsia="Calibri"/>
          <w:b/>
          <w:lang w:eastAsia="en-US"/>
        </w:rPr>
        <w:t>Par īpašuma tiesību atjaunošanu uz zemi 5/12 domājamās daļas apmērā Bišu ielā 7, Salacgrīvā, Limbažu novadā</w:t>
      </w:r>
    </w:p>
    <w:p w14:paraId="5728D2DA" w14:textId="77777777" w:rsidR="00B21529" w:rsidRPr="00C839A5" w:rsidRDefault="00B21529" w:rsidP="00B21529">
      <w:pPr>
        <w:jc w:val="center"/>
      </w:pPr>
      <w:r w:rsidRPr="00C839A5">
        <w:t xml:space="preserve">Ziņo </w:t>
      </w:r>
      <w:r>
        <w:rPr>
          <w:noProof/>
        </w:rPr>
        <w:t>Sigita Upmale</w:t>
      </w:r>
    </w:p>
    <w:p w14:paraId="5DFCDFD6" w14:textId="77777777" w:rsidR="00B21529" w:rsidRPr="00B21529" w:rsidRDefault="00B21529" w:rsidP="00B21529">
      <w:pPr>
        <w:ind w:firstLine="720"/>
        <w:jc w:val="both"/>
      </w:pPr>
    </w:p>
    <w:p w14:paraId="49241039" w14:textId="02F6DD5A" w:rsidR="00B21529" w:rsidRPr="00B21529" w:rsidRDefault="00B21529" w:rsidP="00B21529">
      <w:pPr>
        <w:ind w:right="-1" w:firstLine="720"/>
        <w:jc w:val="both"/>
        <w:rPr>
          <w:rFonts w:eastAsia="Calibri"/>
          <w:lang w:eastAsia="en-US"/>
        </w:rPr>
      </w:pPr>
      <w:r w:rsidRPr="00B21529">
        <w:rPr>
          <w:rFonts w:eastAsia="Calibri"/>
          <w:lang w:eastAsia="en-US"/>
        </w:rPr>
        <w:lastRenderedPageBreak/>
        <w:t xml:space="preserve">Pašvaldība ir iepazinusies </w:t>
      </w:r>
      <w:r w:rsidR="0051681D">
        <w:rPr>
          <w:rFonts w:eastAsia="Calibri"/>
          <w:lang w:eastAsia="en-US"/>
        </w:rPr>
        <w:t xml:space="preserve">ar </w:t>
      </w:r>
      <w:r w:rsidRPr="00B21529">
        <w:rPr>
          <w:rFonts w:eastAsia="Calibri"/>
          <w:lang w:eastAsia="en-US"/>
        </w:rPr>
        <w:t>Kadastra informācijas sistēmas datiem par zemes vienību Bišu ielā 7, Salacgrīvā, Limbažu novadā ar kadastra apzīmējumu 6615 006 0152 (zemes robežu un situācijas plāni reģistrēti 2025.</w:t>
      </w:r>
      <w:r w:rsidR="0051681D">
        <w:rPr>
          <w:rFonts w:eastAsia="Calibri"/>
          <w:lang w:eastAsia="en-US"/>
        </w:rPr>
        <w:t> </w:t>
      </w:r>
      <w:r w:rsidRPr="00B21529">
        <w:rPr>
          <w:rFonts w:eastAsia="Calibri"/>
          <w:lang w:eastAsia="en-US"/>
        </w:rPr>
        <w:t>gada 20.</w:t>
      </w:r>
      <w:r w:rsidR="0051681D">
        <w:rPr>
          <w:rFonts w:eastAsia="Calibri"/>
          <w:lang w:eastAsia="en-US"/>
        </w:rPr>
        <w:t> </w:t>
      </w:r>
      <w:r w:rsidRPr="00B21529">
        <w:rPr>
          <w:rFonts w:eastAsia="Calibri"/>
          <w:lang w:eastAsia="en-US"/>
        </w:rPr>
        <w:t>jūlijā).</w:t>
      </w:r>
    </w:p>
    <w:p w14:paraId="078F41BD" w14:textId="1BFAFF10" w:rsidR="00B21529" w:rsidRPr="00B21529" w:rsidRDefault="00B21529" w:rsidP="00B21529">
      <w:pPr>
        <w:ind w:right="-1" w:firstLine="720"/>
        <w:jc w:val="both"/>
        <w:rPr>
          <w:rFonts w:eastAsia="Calibri"/>
          <w:b/>
          <w:lang w:eastAsia="en-US"/>
        </w:rPr>
      </w:pPr>
      <w:r w:rsidRPr="00B21529">
        <w:rPr>
          <w:rFonts w:eastAsia="Calibri"/>
          <w:lang w:eastAsia="en-US"/>
        </w:rPr>
        <w:t xml:space="preserve">Izskatot </w:t>
      </w:r>
      <w:r w:rsidR="00D05704">
        <w:rPr>
          <w:rFonts w:eastAsiaTheme="minorHAnsi"/>
          <w:bCs/>
        </w:rPr>
        <w:t>(vārds uzvārds)</w:t>
      </w:r>
      <w:r w:rsidR="00D05704">
        <w:rPr>
          <w:rFonts w:eastAsiaTheme="minorHAnsi"/>
          <w:bCs/>
        </w:rPr>
        <w:t xml:space="preserve"> </w:t>
      </w:r>
      <w:r w:rsidRPr="00B21529">
        <w:rPr>
          <w:rFonts w:eastAsia="Calibri"/>
          <w:bCs/>
          <w:lang w:eastAsia="en-US"/>
        </w:rPr>
        <w:t xml:space="preserve">pilnvarotās personas </w:t>
      </w:r>
      <w:r w:rsidR="00D05704">
        <w:rPr>
          <w:rFonts w:eastAsiaTheme="minorHAnsi"/>
          <w:bCs/>
        </w:rPr>
        <w:t>(vārds uzvārds)</w:t>
      </w:r>
      <w:r w:rsidR="00D05704" w:rsidRPr="00B21529">
        <w:rPr>
          <w:rFonts w:eastAsia="Calibri"/>
          <w:bCs/>
          <w:lang w:eastAsia="en-US"/>
        </w:rPr>
        <w:t xml:space="preserve"> </w:t>
      </w:r>
      <w:r w:rsidRPr="00B21529">
        <w:rPr>
          <w:rFonts w:eastAsia="Calibri"/>
          <w:bCs/>
          <w:lang w:eastAsia="en-US"/>
        </w:rPr>
        <w:t>(saskaņā ar 2004.</w:t>
      </w:r>
      <w:r w:rsidR="0051681D">
        <w:rPr>
          <w:rFonts w:eastAsia="Calibri"/>
          <w:bCs/>
          <w:lang w:eastAsia="en-US"/>
        </w:rPr>
        <w:t> </w:t>
      </w:r>
      <w:r w:rsidRPr="00B21529">
        <w:rPr>
          <w:rFonts w:eastAsia="Calibri"/>
          <w:bCs/>
          <w:lang w:eastAsia="en-US"/>
        </w:rPr>
        <w:t>gada 9.</w:t>
      </w:r>
      <w:r w:rsidR="0051681D">
        <w:rPr>
          <w:rFonts w:eastAsia="Calibri"/>
          <w:bCs/>
          <w:lang w:eastAsia="en-US"/>
        </w:rPr>
        <w:t> </w:t>
      </w:r>
      <w:r w:rsidRPr="00B21529">
        <w:rPr>
          <w:rFonts w:eastAsia="Calibri"/>
          <w:bCs/>
          <w:lang w:eastAsia="en-US"/>
        </w:rPr>
        <w:t xml:space="preserve">augustā </w:t>
      </w:r>
      <w:r w:rsidRPr="00B21529">
        <w:rPr>
          <w:rFonts w:eastAsia="Calibri"/>
          <w:lang w:eastAsia="en-US"/>
        </w:rPr>
        <w:t xml:space="preserve">Rīgas apgabaltiesas zvērinātas notāres </w:t>
      </w:r>
      <w:r w:rsidR="00D05704">
        <w:rPr>
          <w:rFonts w:eastAsiaTheme="minorHAnsi"/>
          <w:bCs/>
        </w:rPr>
        <w:t>(vārds uzvārds)</w:t>
      </w:r>
      <w:r w:rsidR="00D05704">
        <w:rPr>
          <w:rFonts w:eastAsiaTheme="minorHAnsi"/>
          <w:bCs/>
        </w:rPr>
        <w:t xml:space="preserve"> </w:t>
      </w:r>
      <w:r w:rsidRPr="00B21529">
        <w:rPr>
          <w:rFonts w:eastAsia="Calibri"/>
          <w:lang w:eastAsia="en-US"/>
        </w:rPr>
        <w:t>izdoto pilnvaru)</w:t>
      </w:r>
      <w:r w:rsidRPr="00B21529">
        <w:rPr>
          <w:rFonts w:eastAsia="Calibri"/>
          <w:bCs/>
          <w:lang w:eastAsia="en-US"/>
        </w:rPr>
        <w:t xml:space="preserve"> </w:t>
      </w:r>
      <w:r w:rsidRPr="00B21529">
        <w:rPr>
          <w:rFonts w:eastAsia="Calibri"/>
          <w:lang w:eastAsia="en-US"/>
        </w:rPr>
        <w:t>2008.</w:t>
      </w:r>
      <w:r w:rsidR="0051681D">
        <w:rPr>
          <w:rFonts w:eastAsia="Calibri"/>
          <w:lang w:eastAsia="en-US"/>
        </w:rPr>
        <w:t> </w:t>
      </w:r>
      <w:r w:rsidRPr="00B21529">
        <w:rPr>
          <w:rFonts w:eastAsia="Calibri"/>
          <w:lang w:eastAsia="en-US"/>
        </w:rPr>
        <w:t>gada 14.</w:t>
      </w:r>
      <w:r w:rsidR="0051681D">
        <w:rPr>
          <w:rFonts w:eastAsia="Calibri"/>
          <w:lang w:eastAsia="en-US"/>
        </w:rPr>
        <w:t> </w:t>
      </w:r>
      <w:r w:rsidRPr="00B21529">
        <w:rPr>
          <w:rFonts w:eastAsia="Calibri"/>
          <w:lang w:eastAsia="en-US"/>
        </w:rPr>
        <w:t xml:space="preserve">augusta iesniegumu par īpašuma tiesību atjaunošanu uz līdzvērtīgu zemes gabalu </w:t>
      </w:r>
      <w:bookmarkStart w:id="164" w:name="_Hlk210052942"/>
      <w:r w:rsidRPr="00B21529">
        <w:rPr>
          <w:rFonts w:eastAsia="Calibri"/>
          <w:lang w:eastAsia="en-US"/>
        </w:rPr>
        <w:t xml:space="preserve">Bišu ielā 7, Salacgrīvā </w:t>
      </w:r>
      <w:bookmarkEnd w:id="164"/>
      <w:r w:rsidRPr="00B21529">
        <w:rPr>
          <w:rFonts w:eastAsia="Calibri"/>
          <w:lang w:eastAsia="en-US"/>
        </w:rPr>
        <w:t xml:space="preserve">un iepazinusies ar lietas materiāliem, Limbažu novada dome konstatē: </w:t>
      </w:r>
    </w:p>
    <w:p w14:paraId="33CBA714" w14:textId="77777777" w:rsidR="00D05704" w:rsidRDefault="00D05704" w:rsidP="00B21529">
      <w:pPr>
        <w:ind w:firstLine="720"/>
        <w:jc w:val="both"/>
        <w:rPr>
          <w:rFonts w:eastAsia="Calibri"/>
          <w:lang w:eastAsia="en-US"/>
        </w:rPr>
      </w:pPr>
      <w:r>
        <w:rPr>
          <w:rFonts w:eastAsia="Calibri"/>
          <w:lang w:eastAsia="en-US"/>
        </w:rPr>
        <w:t>[..]</w:t>
      </w:r>
    </w:p>
    <w:p w14:paraId="5256A00D" w14:textId="26D5701A" w:rsidR="00B21529" w:rsidRPr="00B21529" w:rsidRDefault="00B21529" w:rsidP="00B21529">
      <w:pPr>
        <w:ind w:firstLine="720"/>
        <w:jc w:val="both"/>
        <w:rPr>
          <w:rFonts w:eastAsia="Calibri"/>
          <w:lang w:eastAsia="en-US"/>
        </w:rPr>
      </w:pPr>
      <w:r w:rsidRPr="00B21529">
        <w:rPr>
          <w:rFonts w:eastAsia="Calibri"/>
          <w:lang w:eastAsia="en-US"/>
        </w:rPr>
        <w:t>Personu radniecība un bijušā zemes īpašnieka miršanas fakts ir pierādīts ar civilstāvokļa aktu reģistrācijas apliecinošiem dokumentiem.</w:t>
      </w:r>
    </w:p>
    <w:p w14:paraId="6046F002" w14:textId="77777777" w:rsidR="00B21529" w:rsidRPr="00B21529" w:rsidRDefault="00B21529" w:rsidP="00B21529">
      <w:pPr>
        <w:ind w:firstLine="720"/>
        <w:jc w:val="both"/>
        <w:rPr>
          <w:rFonts w:eastAsia="Calibri"/>
          <w:lang w:eastAsia="en-US"/>
        </w:rPr>
      </w:pPr>
      <w:r w:rsidRPr="00B21529">
        <w:rPr>
          <w:rFonts w:eastAsia="Calibri"/>
          <w:lang w:eastAsia="en-US"/>
        </w:rPr>
        <w:t>Īpašuma tiesības uz līdzvērtīgo zemes gabalu Bišu ielā 7, Salacgrīvā atjaunot ir pieprasījuši arī citi bijušā zemes īpašnieka likumiskie vai līgumiskie mantinieki.</w:t>
      </w:r>
    </w:p>
    <w:p w14:paraId="1C725C0A" w14:textId="76F6D1C4" w:rsidR="00B21529" w:rsidRPr="00B21529" w:rsidRDefault="00B21529" w:rsidP="00B21529">
      <w:pPr>
        <w:ind w:right="-1" w:firstLine="720"/>
        <w:jc w:val="both"/>
        <w:rPr>
          <w:rFonts w:eastAsia="Calibri"/>
          <w:lang w:eastAsia="en-US"/>
        </w:rPr>
      </w:pPr>
      <w:r w:rsidRPr="00B21529">
        <w:rPr>
          <w:rFonts w:eastAsia="Calibri"/>
          <w:lang w:eastAsia="en-US"/>
        </w:rPr>
        <w:t>Zemes vienības ar kadastra apzīmējumu 6615 006 0152 Bišu ielā 7, Salacgrīvā, Limbažu novadā robežas ir kadastrāli uzmērītas 2025.</w:t>
      </w:r>
      <w:r w:rsidR="0051681D">
        <w:rPr>
          <w:rFonts w:eastAsia="Calibri"/>
          <w:lang w:eastAsia="en-US"/>
        </w:rPr>
        <w:t> </w:t>
      </w:r>
      <w:r w:rsidRPr="00B21529">
        <w:rPr>
          <w:rFonts w:eastAsia="Calibri"/>
          <w:lang w:eastAsia="en-US"/>
        </w:rPr>
        <w:t>gadā, un zemes robežu un situācijas plāni 2025.</w:t>
      </w:r>
      <w:r w:rsidR="0051681D">
        <w:rPr>
          <w:rFonts w:eastAsia="Calibri"/>
          <w:lang w:eastAsia="en-US"/>
        </w:rPr>
        <w:t> </w:t>
      </w:r>
      <w:r w:rsidRPr="00B21529">
        <w:rPr>
          <w:rFonts w:eastAsia="Calibri"/>
          <w:lang w:eastAsia="en-US"/>
        </w:rPr>
        <w:t>gada 20.</w:t>
      </w:r>
      <w:r w:rsidR="0051681D">
        <w:rPr>
          <w:rFonts w:eastAsia="Calibri"/>
          <w:lang w:eastAsia="en-US"/>
        </w:rPr>
        <w:t> </w:t>
      </w:r>
      <w:r w:rsidRPr="00B21529">
        <w:rPr>
          <w:rFonts w:eastAsia="Calibri"/>
          <w:lang w:eastAsia="en-US"/>
        </w:rPr>
        <w:t>jūlijā ir reģistrēti Nekustamā īpašuma valsts kadastra informācijas sistēmā.</w:t>
      </w:r>
    </w:p>
    <w:p w14:paraId="6A41A0E8" w14:textId="46A13996" w:rsidR="00B21529" w:rsidRPr="00B21529" w:rsidRDefault="00B21529" w:rsidP="00B21529">
      <w:pPr>
        <w:ind w:right="-1" w:firstLine="720"/>
        <w:jc w:val="both"/>
      </w:pPr>
      <w:r w:rsidRPr="00B21529">
        <w:rPr>
          <w:lang w:eastAsia="en-US"/>
        </w:rPr>
        <w:t>Saskaņā ar Ministru kabineta 2015.</w:t>
      </w:r>
      <w:r w:rsidR="0051681D">
        <w:rPr>
          <w:lang w:eastAsia="en-US"/>
        </w:rPr>
        <w:t> </w:t>
      </w:r>
      <w:r w:rsidRPr="00B21529">
        <w:rPr>
          <w:lang w:eastAsia="en-US"/>
        </w:rPr>
        <w:t>gada 9.</w:t>
      </w:r>
      <w:r w:rsidR="0051681D">
        <w:rPr>
          <w:lang w:eastAsia="en-US"/>
        </w:rPr>
        <w:t> </w:t>
      </w:r>
      <w:r w:rsidRPr="00B21529">
        <w:rPr>
          <w:lang w:eastAsia="en-US"/>
        </w:rPr>
        <w:t>septembra rīkojumu Nr.493</w:t>
      </w:r>
      <w:r w:rsidRPr="00B21529">
        <w:t xml:space="preserve"> “Par zemes reformas pabeigšanu Salacgrīvas novada Salacgrīvas pilsētā”</w:t>
      </w:r>
      <w:r w:rsidRPr="00B21529">
        <w:rPr>
          <w:lang w:eastAsia="en-US"/>
        </w:rPr>
        <w:t xml:space="preserve"> ir</w:t>
      </w:r>
      <w:r w:rsidRPr="00B21529">
        <w:rPr>
          <w:shd w:val="clear" w:color="auto" w:fill="FFFFFF"/>
          <w:lang w:eastAsia="en-US"/>
        </w:rPr>
        <w:t xml:space="preserve"> pabeigta zemes reform</w:t>
      </w:r>
      <w:r w:rsidR="0051681D">
        <w:rPr>
          <w:shd w:val="clear" w:color="auto" w:fill="FFFFFF"/>
          <w:lang w:eastAsia="en-US"/>
        </w:rPr>
        <w:t>a</w:t>
      </w:r>
      <w:r w:rsidRPr="00B21529">
        <w:rPr>
          <w:shd w:val="clear" w:color="auto" w:fill="FFFFFF"/>
          <w:lang w:eastAsia="en-US"/>
        </w:rPr>
        <w:t xml:space="preserve"> Salacgrīvas novada Salacgrīvas pilsētā.</w:t>
      </w:r>
    </w:p>
    <w:p w14:paraId="72C6C3BD" w14:textId="37C716EA" w:rsidR="00B21529" w:rsidRPr="00B21529" w:rsidRDefault="00B21529" w:rsidP="00B21529">
      <w:pPr>
        <w:ind w:right="-1" w:firstLine="720"/>
        <w:jc w:val="both"/>
        <w:rPr>
          <w:rFonts w:eastAsia="Calibri"/>
          <w:lang w:eastAsia="en-US"/>
        </w:rPr>
      </w:pPr>
      <w:r w:rsidRPr="00B21529">
        <w:rPr>
          <w:rFonts w:eastAsia="Calibri"/>
          <w:lang w:eastAsia="en-US"/>
        </w:rPr>
        <w:t>Likuma “Par zemes reformas pabeigšanu pilsētās” 5.</w:t>
      </w:r>
      <w:r w:rsidR="0051681D">
        <w:rPr>
          <w:rFonts w:eastAsia="Calibri"/>
          <w:lang w:eastAsia="en-US"/>
        </w:rPr>
        <w:t xml:space="preserve"> </w:t>
      </w:r>
      <w:r w:rsidRPr="00B21529">
        <w:rPr>
          <w:rFonts w:eastAsia="Calibri"/>
          <w:lang w:eastAsia="en-US"/>
        </w:rPr>
        <w:t>panta trešā daļa nosaka, ka pēc pilsētu zemes komisijas darbības izbeigšanas lēmumus par zemes īpašuma tiesību atjaunošanu vai zemes nodošanu īpašumā par maksu pieņem attiecīgās pašvaldības dome.</w:t>
      </w:r>
    </w:p>
    <w:p w14:paraId="2B23FB46" w14:textId="685D92D2" w:rsidR="00B21529" w:rsidRPr="00365D8F" w:rsidRDefault="00B21529" w:rsidP="00B21529">
      <w:pPr>
        <w:suppressAutoHyphens/>
        <w:autoSpaceDN w:val="0"/>
        <w:ind w:firstLine="720"/>
        <w:jc w:val="both"/>
        <w:textAlignment w:val="baseline"/>
        <w:rPr>
          <w:b/>
          <w:bCs/>
        </w:rPr>
      </w:pPr>
      <w:r w:rsidRPr="00B21529">
        <w:rPr>
          <w:rFonts w:eastAsia="Calibri"/>
          <w:lang w:eastAsia="en-US"/>
        </w:rPr>
        <w:t>Ņemot vērā augstāk minēto un pamatojoties uz likuma “Par zemes reformas pabeigšanu pilsētās” 5.</w:t>
      </w:r>
      <w:r w:rsidR="0051681D">
        <w:rPr>
          <w:rFonts w:eastAsia="Calibri"/>
          <w:lang w:eastAsia="en-US"/>
        </w:rPr>
        <w:t xml:space="preserve"> </w:t>
      </w:r>
      <w:r w:rsidRPr="00B21529">
        <w:rPr>
          <w:rFonts w:eastAsia="Calibri"/>
          <w:lang w:eastAsia="en-US"/>
        </w:rPr>
        <w:t>panta trešo daļu un Pašvaldību likum</w:t>
      </w:r>
      <w:r w:rsidR="0051681D">
        <w:rPr>
          <w:rFonts w:eastAsia="Calibri"/>
          <w:lang w:eastAsia="en-US"/>
        </w:rPr>
        <w:t>a</w:t>
      </w:r>
      <w:r w:rsidRPr="00B21529">
        <w:rPr>
          <w:rFonts w:eastAsia="Calibri"/>
          <w:lang w:eastAsia="en-US"/>
        </w:rPr>
        <w:t xml:space="preserve"> 10. panta pirmās daļas 21. punktu,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70FEBC16" w14:textId="7D1BB60D" w:rsidR="00B21529" w:rsidRPr="00B21529" w:rsidRDefault="00B21529" w:rsidP="00B21529">
      <w:pPr>
        <w:ind w:firstLine="720"/>
        <w:jc w:val="both"/>
        <w:rPr>
          <w:b/>
          <w:bCs/>
        </w:rPr>
      </w:pPr>
    </w:p>
    <w:p w14:paraId="77828948" w14:textId="40BD4DFB" w:rsidR="00B21529" w:rsidRPr="00B21529" w:rsidRDefault="00B21529" w:rsidP="0017544B">
      <w:pPr>
        <w:numPr>
          <w:ilvl w:val="0"/>
          <w:numId w:val="53"/>
        </w:numPr>
        <w:ind w:left="357" w:hanging="357"/>
        <w:contextualSpacing/>
        <w:jc w:val="both"/>
      </w:pPr>
      <w:r w:rsidRPr="00B21529">
        <w:rPr>
          <w:bCs/>
        </w:rPr>
        <w:t xml:space="preserve">Atjaunot </w:t>
      </w:r>
      <w:r w:rsidR="00D05704">
        <w:rPr>
          <w:rFonts w:eastAsiaTheme="minorHAnsi"/>
          <w:bCs/>
        </w:rPr>
        <w:t>(vārds uzvārds</w:t>
      </w:r>
      <w:r w:rsidRPr="00B21529">
        <w:rPr>
          <w:bCs/>
        </w:rPr>
        <w:t>, personas kods</w:t>
      </w:r>
      <w:r w:rsidR="00D05704">
        <w:rPr>
          <w:bCs/>
        </w:rPr>
        <w:t>)</w:t>
      </w:r>
      <w:r w:rsidRPr="00B21529">
        <w:rPr>
          <w:bCs/>
        </w:rPr>
        <w:t xml:space="preserve">, īpašuma tiesības </w:t>
      </w:r>
      <w:r w:rsidRPr="00B21529">
        <w:t xml:space="preserve">uz zemes gabalu Bišu ielā 7, Salacgrīvā, Limbažu novadā, ar kadastra apzīmējumu 6615 006 0152,  </w:t>
      </w:r>
      <w:r w:rsidR="0051681D">
        <w:t xml:space="preserve">696 </w:t>
      </w:r>
      <w:proofErr w:type="spellStart"/>
      <w:r w:rsidR="0051681D">
        <w:t>kv.m</w:t>
      </w:r>
      <w:proofErr w:type="spellEnd"/>
      <w:r w:rsidRPr="00B21529">
        <w:t xml:space="preserve"> platībā 5/12 domājamās daļas apmērā. </w:t>
      </w:r>
    </w:p>
    <w:p w14:paraId="65D98192" w14:textId="15F16CC9" w:rsidR="00B21529" w:rsidRPr="00B21529" w:rsidRDefault="00B21529" w:rsidP="0017544B">
      <w:pPr>
        <w:numPr>
          <w:ilvl w:val="0"/>
          <w:numId w:val="53"/>
        </w:numPr>
        <w:autoSpaceDE w:val="0"/>
        <w:autoSpaceDN w:val="0"/>
        <w:adjustRightInd w:val="0"/>
        <w:ind w:left="357" w:hanging="357"/>
        <w:jc w:val="both"/>
        <w:rPr>
          <w:rFonts w:eastAsia="Calibri"/>
          <w:lang w:eastAsia="en-US"/>
        </w:rPr>
      </w:pPr>
      <w:r w:rsidRPr="00B21529">
        <w:rPr>
          <w:rFonts w:eastAsia="Calibri"/>
          <w:lang w:eastAsia="en-US"/>
        </w:rPr>
        <w:t xml:space="preserve">Atbildīgo par lēmuma izpildi noteikt Limbažu novada pašvaldības </w:t>
      </w:r>
      <w:r w:rsidRPr="00B21529">
        <w:t>Nekustamā īpašuma un teritorijas plānojuma nodaļas teritorijas plānotāju</w:t>
      </w:r>
      <w:r w:rsidRPr="00B21529">
        <w:rPr>
          <w:rFonts w:eastAsia="Calibri"/>
          <w:lang w:eastAsia="en-US"/>
        </w:rPr>
        <w:t xml:space="preserve">. </w:t>
      </w:r>
    </w:p>
    <w:p w14:paraId="644CA5F6" w14:textId="77777777" w:rsidR="00B21529" w:rsidRPr="00B21529" w:rsidRDefault="00B21529" w:rsidP="0017544B">
      <w:pPr>
        <w:numPr>
          <w:ilvl w:val="0"/>
          <w:numId w:val="53"/>
        </w:numPr>
        <w:ind w:left="357" w:hanging="357"/>
        <w:jc w:val="both"/>
        <w:rPr>
          <w:rFonts w:eastAsia="Calibri"/>
          <w:lang w:eastAsia="en-US"/>
        </w:rPr>
      </w:pPr>
      <w:r w:rsidRPr="00B21529">
        <w:rPr>
          <w:rFonts w:eastAsia="Calibri"/>
          <w:lang w:eastAsia="en-US"/>
        </w:rPr>
        <w:t xml:space="preserve">Kontroli par lēmuma izpildi uzdot Limbažu novada pašvaldības izpilddirektoram. </w:t>
      </w:r>
    </w:p>
    <w:p w14:paraId="6B87CC18" w14:textId="63236D47" w:rsidR="00B21529" w:rsidRPr="00B21529" w:rsidRDefault="00B21529" w:rsidP="0017544B">
      <w:pPr>
        <w:numPr>
          <w:ilvl w:val="0"/>
          <w:numId w:val="53"/>
        </w:numPr>
        <w:ind w:left="357" w:hanging="357"/>
        <w:jc w:val="both"/>
        <w:rPr>
          <w:rFonts w:eastAsia="Calibri"/>
          <w:lang w:eastAsia="en-US"/>
        </w:rPr>
      </w:pPr>
      <w:r w:rsidRPr="00B21529">
        <w:rPr>
          <w:rFonts w:eastAsia="Calibri"/>
          <w:lang w:eastAsia="en-US"/>
        </w:rPr>
        <w:t>Šo lēmumu saskaņā ar Administratīvā procesa likuma 79.</w:t>
      </w:r>
      <w:r w:rsidR="0051681D">
        <w:rPr>
          <w:rFonts w:eastAsia="Calibri"/>
          <w:lang w:eastAsia="en-US"/>
        </w:rPr>
        <w:t xml:space="preserve"> </w:t>
      </w:r>
      <w:r w:rsidRPr="00B21529">
        <w:rPr>
          <w:rFonts w:eastAsia="Calibri"/>
          <w:lang w:eastAsia="en-US"/>
        </w:rPr>
        <w:t>panta pirmo daļu, 189.</w:t>
      </w:r>
      <w:r w:rsidR="0051681D">
        <w:rPr>
          <w:rFonts w:eastAsia="Calibri"/>
          <w:lang w:eastAsia="en-US"/>
        </w:rPr>
        <w:t xml:space="preserve"> </w:t>
      </w:r>
      <w:r w:rsidRPr="00B21529">
        <w:rPr>
          <w:rFonts w:eastAsia="Calibri"/>
          <w:lang w:eastAsia="en-US"/>
        </w:rPr>
        <w:t xml:space="preserve">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 </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1C608DAC" w:rsidR="00F322EC" w:rsidRPr="00F26A7C" w:rsidRDefault="00F322EC" w:rsidP="00CE0433">
      <w:pPr>
        <w:suppressAutoHyphens/>
        <w:jc w:val="both"/>
        <w:rPr>
          <w:b/>
          <w:bCs/>
        </w:rPr>
      </w:pPr>
      <w:bookmarkStart w:id="165" w:name="_Hlk115102174"/>
      <w:r w:rsidRPr="00F26A7C">
        <w:rPr>
          <w:b/>
          <w:bCs/>
        </w:rPr>
        <w:t xml:space="preserve">Lēmums Nr. </w:t>
      </w:r>
      <w:r w:rsidR="001F4945">
        <w:rPr>
          <w:b/>
          <w:bCs/>
        </w:rPr>
        <w:t>800</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65"/>
    <w:p w14:paraId="4EDB1864" w14:textId="77777777" w:rsidR="004E22BE" w:rsidRPr="004E22BE" w:rsidRDefault="004E22BE" w:rsidP="004E22BE">
      <w:pPr>
        <w:pBdr>
          <w:bottom w:val="single" w:sz="4" w:space="1" w:color="auto"/>
        </w:pBdr>
        <w:ind w:right="-1"/>
        <w:jc w:val="both"/>
        <w:rPr>
          <w:rFonts w:eastAsia="Calibri"/>
          <w:b/>
          <w:highlight w:val="yellow"/>
          <w:lang w:eastAsia="en-US"/>
        </w:rPr>
      </w:pPr>
      <w:r w:rsidRPr="004E22BE">
        <w:rPr>
          <w:rFonts w:eastAsia="Calibri"/>
          <w:b/>
          <w:lang w:eastAsia="en-US"/>
        </w:rPr>
        <w:t>Par īpašuma tiesību atjaunošanu uz zemi 2/12 domājamās daļas apmērā Bišu ielā 7, Salacgrīvā, Limbažu novadā</w:t>
      </w:r>
    </w:p>
    <w:p w14:paraId="5EFEF180" w14:textId="77777777" w:rsidR="004E22BE" w:rsidRPr="00C839A5" w:rsidRDefault="004E22BE" w:rsidP="004E22BE">
      <w:pPr>
        <w:jc w:val="center"/>
      </w:pPr>
      <w:r w:rsidRPr="00C839A5">
        <w:t xml:space="preserve">Ziņo </w:t>
      </w:r>
      <w:r>
        <w:rPr>
          <w:noProof/>
        </w:rPr>
        <w:t>Sigita Upmale</w:t>
      </w:r>
    </w:p>
    <w:p w14:paraId="2B35BC53" w14:textId="77777777" w:rsidR="004E22BE" w:rsidRPr="004E22BE" w:rsidRDefault="004E22BE" w:rsidP="004E22BE">
      <w:pPr>
        <w:ind w:firstLine="720"/>
        <w:jc w:val="center"/>
        <w:rPr>
          <w:bCs/>
          <w:szCs w:val="20"/>
        </w:rPr>
      </w:pPr>
    </w:p>
    <w:p w14:paraId="47869325" w14:textId="72DB0088" w:rsidR="004E22BE" w:rsidRPr="004E22BE" w:rsidRDefault="004E22BE" w:rsidP="004E22BE">
      <w:pPr>
        <w:ind w:right="-1" w:firstLine="720"/>
        <w:jc w:val="both"/>
        <w:rPr>
          <w:rFonts w:eastAsia="Calibri"/>
          <w:lang w:eastAsia="en-US"/>
        </w:rPr>
      </w:pPr>
      <w:r w:rsidRPr="004E22BE">
        <w:rPr>
          <w:rFonts w:eastAsia="Calibri"/>
          <w:lang w:eastAsia="en-US"/>
        </w:rPr>
        <w:t xml:space="preserve">Pašvaldība ir iepazinusies </w:t>
      </w:r>
      <w:r w:rsidR="00795F48">
        <w:rPr>
          <w:rFonts w:eastAsia="Calibri"/>
          <w:lang w:eastAsia="en-US"/>
        </w:rPr>
        <w:t xml:space="preserve">ar </w:t>
      </w:r>
      <w:r w:rsidRPr="004E22BE">
        <w:rPr>
          <w:rFonts w:eastAsia="Calibri"/>
          <w:lang w:eastAsia="en-US"/>
        </w:rPr>
        <w:t>Kadastra informācijas sistēmas datiem par zemes vienību Bišu ielā 7, Salacgrīvā, Limbažu novadā ar kadastra apzīmējumu 6615 006 0152 (zemes robežu un situācijas plāni reģistrēti 2025.</w:t>
      </w:r>
      <w:r w:rsidR="00795F48">
        <w:rPr>
          <w:rFonts w:eastAsia="Calibri"/>
          <w:lang w:eastAsia="en-US"/>
        </w:rPr>
        <w:t> </w:t>
      </w:r>
      <w:r w:rsidRPr="004E22BE">
        <w:rPr>
          <w:rFonts w:eastAsia="Calibri"/>
          <w:lang w:eastAsia="en-US"/>
        </w:rPr>
        <w:t>gada 20.</w:t>
      </w:r>
      <w:r w:rsidR="00795F48">
        <w:rPr>
          <w:rFonts w:eastAsia="Calibri"/>
          <w:lang w:eastAsia="en-US"/>
        </w:rPr>
        <w:t> </w:t>
      </w:r>
      <w:r w:rsidRPr="004E22BE">
        <w:rPr>
          <w:rFonts w:eastAsia="Calibri"/>
          <w:lang w:eastAsia="en-US"/>
        </w:rPr>
        <w:t>jūlijā).</w:t>
      </w:r>
    </w:p>
    <w:p w14:paraId="10C7C7DD" w14:textId="29EC4576" w:rsidR="004E22BE" w:rsidRPr="004E22BE" w:rsidRDefault="004E22BE" w:rsidP="004E22BE">
      <w:pPr>
        <w:ind w:right="-1" w:firstLine="720"/>
        <w:jc w:val="both"/>
        <w:rPr>
          <w:rFonts w:eastAsia="Calibri"/>
          <w:b/>
          <w:lang w:eastAsia="en-US"/>
        </w:rPr>
      </w:pPr>
      <w:r w:rsidRPr="004E22BE">
        <w:rPr>
          <w:rFonts w:eastAsia="Calibri"/>
          <w:lang w:eastAsia="en-US"/>
        </w:rPr>
        <w:t xml:space="preserve">Izskatot </w:t>
      </w:r>
      <w:r w:rsidR="00FA3AFD">
        <w:rPr>
          <w:rFonts w:eastAsiaTheme="minorHAnsi"/>
          <w:bCs/>
        </w:rPr>
        <w:t>(vārds uzvārds)</w:t>
      </w:r>
      <w:r w:rsidR="00FA3AFD">
        <w:rPr>
          <w:rFonts w:eastAsiaTheme="minorHAnsi"/>
          <w:bCs/>
        </w:rPr>
        <w:t xml:space="preserve"> </w:t>
      </w:r>
      <w:r w:rsidRPr="004E22BE">
        <w:rPr>
          <w:rFonts w:eastAsia="Calibri"/>
          <w:lang w:eastAsia="en-US"/>
        </w:rPr>
        <w:t>2008.</w:t>
      </w:r>
      <w:r w:rsidR="00795F48">
        <w:rPr>
          <w:rFonts w:eastAsia="Calibri"/>
          <w:lang w:eastAsia="en-US"/>
        </w:rPr>
        <w:t> </w:t>
      </w:r>
      <w:r w:rsidRPr="004E22BE">
        <w:rPr>
          <w:rFonts w:eastAsia="Calibri"/>
          <w:lang w:eastAsia="en-US"/>
        </w:rPr>
        <w:t>gada 15.</w:t>
      </w:r>
      <w:r w:rsidR="00795F48">
        <w:rPr>
          <w:rFonts w:eastAsia="Calibri"/>
          <w:lang w:eastAsia="en-US"/>
        </w:rPr>
        <w:t> </w:t>
      </w:r>
      <w:r w:rsidRPr="004E22BE">
        <w:rPr>
          <w:rFonts w:eastAsia="Calibri"/>
          <w:lang w:eastAsia="en-US"/>
        </w:rPr>
        <w:t>augusta iesniegumu (Salacgrīvas pilsētas ar lauku teritoriju domē saņemts un reģistrēts 2008.</w:t>
      </w:r>
      <w:r w:rsidR="00795F48">
        <w:rPr>
          <w:rFonts w:eastAsia="Calibri"/>
          <w:lang w:eastAsia="en-US"/>
        </w:rPr>
        <w:t> </w:t>
      </w:r>
      <w:r w:rsidRPr="004E22BE">
        <w:rPr>
          <w:rFonts w:eastAsia="Calibri"/>
          <w:lang w:eastAsia="en-US"/>
        </w:rPr>
        <w:t>gada 3.</w:t>
      </w:r>
      <w:r w:rsidR="00795F48">
        <w:rPr>
          <w:rFonts w:eastAsia="Calibri"/>
          <w:lang w:eastAsia="en-US"/>
        </w:rPr>
        <w:t> </w:t>
      </w:r>
      <w:r w:rsidRPr="004E22BE">
        <w:rPr>
          <w:rFonts w:eastAsia="Calibri"/>
          <w:lang w:eastAsia="en-US"/>
        </w:rPr>
        <w:t>oktobrī ar Nr.</w:t>
      </w:r>
      <w:r w:rsidR="00795F48">
        <w:rPr>
          <w:rFonts w:eastAsia="Calibri"/>
          <w:lang w:eastAsia="en-US"/>
        </w:rPr>
        <w:t> </w:t>
      </w:r>
      <w:r w:rsidRPr="004E22BE">
        <w:rPr>
          <w:rFonts w:eastAsia="Calibri"/>
          <w:lang w:eastAsia="en-US"/>
        </w:rPr>
        <w:t xml:space="preserve">3.16.1/371) par īpašuma tiesību </w:t>
      </w:r>
      <w:r w:rsidRPr="004E22BE">
        <w:rPr>
          <w:rFonts w:eastAsia="Calibri"/>
          <w:lang w:eastAsia="en-US"/>
        </w:rPr>
        <w:lastRenderedPageBreak/>
        <w:t xml:space="preserve">atjaunošanu uz līdzvērtīgu zemes gabalu Bišu ielā 7, Salacgrīvā un iepazinusies ar lietas materiāliem, Limbažu novada dome konstatē: </w:t>
      </w:r>
    </w:p>
    <w:p w14:paraId="21550213" w14:textId="77777777" w:rsidR="00FA3AFD" w:rsidRDefault="00FA3AFD" w:rsidP="004E22BE">
      <w:pPr>
        <w:ind w:firstLine="720"/>
        <w:jc w:val="both"/>
        <w:rPr>
          <w:rFonts w:eastAsia="Calibri"/>
          <w:lang w:eastAsia="en-US"/>
        </w:rPr>
      </w:pPr>
      <w:r>
        <w:rPr>
          <w:rFonts w:eastAsia="Calibri"/>
          <w:lang w:eastAsia="en-US"/>
        </w:rPr>
        <w:t>[..]</w:t>
      </w:r>
    </w:p>
    <w:p w14:paraId="364EDF01" w14:textId="553D487A" w:rsidR="004E22BE" w:rsidRPr="004E22BE" w:rsidRDefault="004E22BE" w:rsidP="004E22BE">
      <w:pPr>
        <w:ind w:firstLine="720"/>
        <w:jc w:val="both"/>
        <w:rPr>
          <w:rFonts w:eastAsia="Calibri"/>
          <w:lang w:eastAsia="en-US"/>
        </w:rPr>
      </w:pPr>
      <w:r w:rsidRPr="004E22BE">
        <w:rPr>
          <w:rFonts w:eastAsia="Calibri"/>
          <w:lang w:eastAsia="en-US"/>
        </w:rPr>
        <w:t>Personu radniecība un bijušā zemes īpašnieka miršanas fakts ir pierādīts ar civilstāvokļa aktu reģistrācijas apliecinošiem dokumentiem.</w:t>
      </w:r>
    </w:p>
    <w:p w14:paraId="0ACDF6B1" w14:textId="77777777" w:rsidR="004E22BE" w:rsidRPr="004E22BE" w:rsidRDefault="004E22BE" w:rsidP="004E22BE">
      <w:pPr>
        <w:ind w:firstLine="720"/>
        <w:jc w:val="both"/>
        <w:rPr>
          <w:rFonts w:eastAsia="Calibri"/>
          <w:lang w:eastAsia="en-US"/>
        </w:rPr>
      </w:pPr>
      <w:r w:rsidRPr="004E22BE">
        <w:rPr>
          <w:rFonts w:eastAsia="Calibri"/>
          <w:lang w:eastAsia="en-US"/>
        </w:rPr>
        <w:t>Īpašuma tiesības uz līdzvērtīgo zemes gabalu Bišu ielā 7, Salacgrīvā atjaunot ir pieprasījuši arī citi bijušā zemes īpašnieka likumiskie vai līgumiskie mantinieki.</w:t>
      </w:r>
    </w:p>
    <w:p w14:paraId="1A7DA92A" w14:textId="7C26BCC7" w:rsidR="004E22BE" w:rsidRPr="004E22BE" w:rsidRDefault="004E22BE" w:rsidP="004E22BE">
      <w:pPr>
        <w:ind w:right="-1" w:firstLine="720"/>
        <w:jc w:val="both"/>
        <w:rPr>
          <w:rFonts w:eastAsia="Calibri"/>
          <w:lang w:eastAsia="en-US"/>
        </w:rPr>
      </w:pPr>
      <w:r w:rsidRPr="004E22BE">
        <w:rPr>
          <w:rFonts w:eastAsia="Calibri"/>
          <w:lang w:eastAsia="en-US"/>
        </w:rPr>
        <w:t>Zemes vienības ar kadastra apzīmējumu 6615 006 0152 Bišu ielā 7, Salacgrīvā, Limbažu novadā robežas ir kadastrāli uzmērītas 2025.</w:t>
      </w:r>
      <w:r w:rsidR="00795F48">
        <w:rPr>
          <w:rFonts w:eastAsia="Calibri"/>
          <w:lang w:eastAsia="en-US"/>
        </w:rPr>
        <w:t> </w:t>
      </w:r>
      <w:r w:rsidRPr="004E22BE">
        <w:rPr>
          <w:rFonts w:eastAsia="Calibri"/>
          <w:lang w:eastAsia="en-US"/>
        </w:rPr>
        <w:t>gadā, un zemes robežu un situācijas plāni 2025.</w:t>
      </w:r>
      <w:r w:rsidR="00795F48">
        <w:rPr>
          <w:rFonts w:eastAsia="Calibri"/>
          <w:lang w:eastAsia="en-US"/>
        </w:rPr>
        <w:t> </w:t>
      </w:r>
      <w:r w:rsidRPr="004E22BE">
        <w:rPr>
          <w:rFonts w:eastAsia="Calibri"/>
          <w:lang w:eastAsia="en-US"/>
        </w:rPr>
        <w:t>gada 20.</w:t>
      </w:r>
      <w:r w:rsidR="00795F48">
        <w:rPr>
          <w:rFonts w:eastAsia="Calibri"/>
          <w:lang w:eastAsia="en-US"/>
        </w:rPr>
        <w:t> </w:t>
      </w:r>
      <w:r w:rsidRPr="004E22BE">
        <w:rPr>
          <w:rFonts w:eastAsia="Calibri"/>
          <w:lang w:eastAsia="en-US"/>
        </w:rPr>
        <w:t>jūlijā ir reģistrēti Kadastra informācijas sistēmā.</w:t>
      </w:r>
    </w:p>
    <w:p w14:paraId="61CF60F6" w14:textId="2CE94FFD" w:rsidR="004E22BE" w:rsidRPr="004E22BE" w:rsidRDefault="004E22BE" w:rsidP="004E22BE">
      <w:pPr>
        <w:ind w:right="-1" w:firstLine="720"/>
        <w:jc w:val="both"/>
      </w:pPr>
      <w:r w:rsidRPr="004E22BE">
        <w:rPr>
          <w:lang w:eastAsia="en-US"/>
        </w:rPr>
        <w:t>Saskaņā ar Ministru kabineta 2015.</w:t>
      </w:r>
      <w:r w:rsidR="00795F48">
        <w:rPr>
          <w:lang w:eastAsia="en-US"/>
        </w:rPr>
        <w:t> </w:t>
      </w:r>
      <w:r w:rsidRPr="004E22BE">
        <w:rPr>
          <w:lang w:eastAsia="en-US"/>
        </w:rPr>
        <w:t>gada 9.</w:t>
      </w:r>
      <w:r w:rsidR="00795F48">
        <w:rPr>
          <w:lang w:eastAsia="en-US"/>
        </w:rPr>
        <w:t> </w:t>
      </w:r>
      <w:r w:rsidRPr="004E22BE">
        <w:rPr>
          <w:lang w:eastAsia="en-US"/>
        </w:rPr>
        <w:t>septembra rīkojumu Nr.</w:t>
      </w:r>
      <w:r w:rsidR="00795F48">
        <w:rPr>
          <w:lang w:eastAsia="en-US"/>
        </w:rPr>
        <w:t> </w:t>
      </w:r>
      <w:r w:rsidRPr="004E22BE">
        <w:rPr>
          <w:lang w:eastAsia="en-US"/>
        </w:rPr>
        <w:t>493</w:t>
      </w:r>
      <w:r w:rsidRPr="004E22BE">
        <w:t xml:space="preserve"> “Par zemes reformas pabeigšanu Salacgrīvas novada Salacgrīvas pilsētā”</w:t>
      </w:r>
      <w:r w:rsidRPr="004E22BE">
        <w:rPr>
          <w:lang w:eastAsia="en-US"/>
        </w:rPr>
        <w:t xml:space="preserve"> ir</w:t>
      </w:r>
      <w:r w:rsidRPr="004E22BE">
        <w:rPr>
          <w:shd w:val="clear" w:color="auto" w:fill="FFFFFF"/>
          <w:lang w:eastAsia="en-US"/>
        </w:rPr>
        <w:t xml:space="preserve"> pabeigta zemes reform</w:t>
      </w:r>
      <w:r w:rsidR="00795F48">
        <w:rPr>
          <w:shd w:val="clear" w:color="auto" w:fill="FFFFFF"/>
          <w:lang w:eastAsia="en-US"/>
        </w:rPr>
        <w:t>a</w:t>
      </w:r>
      <w:r w:rsidRPr="004E22BE">
        <w:rPr>
          <w:shd w:val="clear" w:color="auto" w:fill="FFFFFF"/>
          <w:lang w:eastAsia="en-US"/>
        </w:rPr>
        <w:t xml:space="preserve"> Salacgrīvas novada Salacgrīvas pilsētā.</w:t>
      </w:r>
    </w:p>
    <w:p w14:paraId="6BC799C0" w14:textId="74378D29" w:rsidR="004E22BE" w:rsidRPr="004E22BE" w:rsidRDefault="004E22BE" w:rsidP="004E22BE">
      <w:pPr>
        <w:ind w:right="-1" w:firstLine="720"/>
        <w:jc w:val="both"/>
        <w:rPr>
          <w:rFonts w:eastAsia="Calibri"/>
          <w:lang w:eastAsia="en-US"/>
        </w:rPr>
      </w:pPr>
      <w:r w:rsidRPr="004E22BE">
        <w:rPr>
          <w:rFonts w:eastAsia="Calibri"/>
          <w:lang w:eastAsia="en-US"/>
        </w:rPr>
        <w:t>Likuma “Par zemes reformas pabeigšanu pilsētās” 5.</w:t>
      </w:r>
      <w:r w:rsidR="00795F48">
        <w:rPr>
          <w:rFonts w:eastAsia="Calibri"/>
          <w:lang w:eastAsia="en-US"/>
        </w:rPr>
        <w:t> </w:t>
      </w:r>
      <w:r w:rsidRPr="004E22BE">
        <w:rPr>
          <w:rFonts w:eastAsia="Calibri"/>
          <w:lang w:eastAsia="en-US"/>
        </w:rPr>
        <w:t>panta trešā daļa nosaka, ka pēc pilsētu zemes komisijas darbības izbeigšanas lēmumus par zemes īpašuma tiesību atjaunošanu vai zemes nodošanu īpašumā par maksu pieņem attiecīgās pašvaldības dome.</w:t>
      </w:r>
    </w:p>
    <w:p w14:paraId="26DE0B79" w14:textId="1DC2B80A" w:rsidR="004E22BE" w:rsidRPr="00365D8F" w:rsidRDefault="004E22BE" w:rsidP="004E22BE">
      <w:pPr>
        <w:suppressAutoHyphens/>
        <w:autoSpaceDN w:val="0"/>
        <w:ind w:firstLine="720"/>
        <w:jc w:val="both"/>
        <w:textAlignment w:val="baseline"/>
        <w:rPr>
          <w:b/>
          <w:bCs/>
        </w:rPr>
      </w:pPr>
      <w:r w:rsidRPr="004E22BE">
        <w:rPr>
          <w:rFonts w:eastAsia="Calibri"/>
          <w:lang w:eastAsia="en-US"/>
        </w:rPr>
        <w:t>Ņemot vērā augstāk minēto un pamatojoties uz Pašvaldību likuma</w:t>
      </w:r>
      <w:r w:rsidR="00795F48">
        <w:rPr>
          <w:rFonts w:eastAsia="Calibri"/>
          <w:lang w:eastAsia="en-US"/>
        </w:rPr>
        <w:t xml:space="preserve"> 10. panta pirmās daļas 21. </w:t>
      </w:r>
      <w:r w:rsidRPr="004E22BE">
        <w:rPr>
          <w:rFonts w:eastAsia="Calibri"/>
          <w:lang w:eastAsia="en-US"/>
        </w:rPr>
        <w:t>punktu, likuma “Par zemes reformas pabeigšanu pilsētās” 5.</w:t>
      </w:r>
      <w:r w:rsidR="00795F48">
        <w:rPr>
          <w:rFonts w:eastAsia="Calibri"/>
          <w:lang w:eastAsia="en-US"/>
        </w:rPr>
        <w:t> </w:t>
      </w:r>
      <w:r w:rsidRPr="004E22BE">
        <w:rPr>
          <w:rFonts w:eastAsia="Calibri"/>
          <w:lang w:eastAsia="en-US"/>
        </w:rPr>
        <w:t xml:space="preserve">panta trešo daļu,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4F1176C5" w14:textId="55D6A753" w:rsidR="004E22BE" w:rsidRPr="004E22BE" w:rsidRDefault="004E22BE" w:rsidP="004E22BE">
      <w:pPr>
        <w:ind w:firstLine="720"/>
        <w:jc w:val="both"/>
        <w:rPr>
          <w:b/>
          <w:bCs/>
        </w:rPr>
      </w:pPr>
    </w:p>
    <w:p w14:paraId="6C063E87" w14:textId="677CC20D" w:rsidR="004E22BE" w:rsidRPr="004E22BE" w:rsidRDefault="004E22BE" w:rsidP="0017544B">
      <w:pPr>
        <w:numPr>
          <w:ilvl w:val="0"/>
          <w:numId w:val="54"/>
        </w:numPr>
        <w:autoSpaceDE w:val="0"/>
        <w:autoSpaceDN w:val="0"/>
        <w:adjustRightInd w:val="0"/>
        <w:ind w:left="357" w:hanging="357"/>
        <w:jc w:val="both"/>
      </w:pPr>
      <w:r w:rsidRPr="004E22BE">
        <w:rPr>
          <w:bCs/>
        </w:rPr>
        <w:t xml:space="preserve">Atjaunot </w:t>
      </w:r>
      <w:r w:rsidR="00702746">
        <w:rPr>
          <w:rFonts w:eastAsiaTheme="minorHAnsi"/>
          <w:bCs/>
        </w:rPr>
        <w:t>(vārds uzvārds</w:t>
      </w:r>
      <w:r w:rsidRPr="004E22BE">
        <w:rPr>
          <w:bCs/>
        </w:rPr>
        <w:t>, personas kods</w:t>
      </w:r>
      <w:r w:rsidR="00702746">
        <w:rPr>
          <w:bCs/>
        </w:rPr>
        <w:t>)</w:t>
      </w:r>
      <w:r w:rsidRPr="004E22BE">
        <w:rPr>
          <w:bCs/>
        </w:rPr>
        <w:t xml:space="preserve">, īpašuma tiesības </w:t>
      </w:r>
      <w:r w:rsidRPr="004E22BE">
        <w:t>uz zemes gabalu Bišu ielā 7, Salacgrīvā, Limbažu novadā, ar kadastra apzīmējumu 6615 006 0152,</w:t>
      </w:r>
      <w:r w:rsidR="00795F48">
        <w:t xml:space="preserve"> 696 </w:t>
      </w:r>
      <w:proofErr w:type="spellStart"/>
      <w:r w:rsidR="00795F48">
        <w:t>kv.m</w:t>
      </w:r>
      <w:proofErr w:type="spellEnd"/>
      <w:r w:rsidRPr="004E22BE">
        <w:t xml:space="preserve"> platībā 2/12 domājamās daļas apmērā. </w:t>
      </w:r>
    </w:p>
    <w:p w14:paraId="4699AE83" w14:textId="5A3D7E72" w:rsidR="004E22BE" w:rsidRPr="004E22BE" w:rsidRDefault="004E22BE" w:rsidP="0017544B">
      <w:pPr>
        <w:numPr>
          <w:ilvl w:val="0"/>
          <w:numId w:val="54"/>
        </w:numPr>
        <w:autoSpaceDE w:val="0"/>
        <w:autoSpaceDN w:val="0"/>
        <w:adjustRightInd w:val="0"/>
        <w:ind w:left="357" w:hanging="357"/>
        <w:jc w:val="both"/>
        <w:rPr>
          <w:rFonts w:eastAsia="Calibri"/>
          <w:lang w:eastAsia="en-US"/>
        </w:rPr>
      </w:pPr>
      <w:r w:rsidRPr="004E22BE">
        <w:rPr>
          <w:rFonts w:eastAsia="Calibri"/>
          <w:lang w:eastAsia="en-US"/>
        </w:rPr>
        <w:t xml:space="preserve">Atbildīgo par lēmuma izpildi noteikt Limbažu novada pašvaldības </w:t>
      </w:r>
      <w:r w:rsidRPr="004E22BE">
        <w:t>Nekustamā īpašuma un teritorijas plānojuma nodaļas teritorijas plānotāju</w:t>
      </w:r>
      <w:r w:rsidRPr="004E22BE">
        <w:rPr>
          <w:rFonts w:eastAsia="Calibri"/>
          <w:lang w:eastAsia="en-US"/>
        </w:rPr>
        <w:t>.</w:t>
      </w:r>
    </w:p>
    <w:p w14:paraId="10C8BFF8" w14:textId="77777777" w:rsidR="004E22BE" w:rsidRPr="004E22BE" w:rsidRDefault="004E22BE" w:rsidP="0017544B">
      <w:pPr>
        <w:numPr>
          <w:ilvl w:val="0"/>
          <w:numId w:val="54"/>
        </w:numPr>
        <w:ind w:left="357" w:hanging="357"/>
        <w:jc w:val="both"/>
        <w:rPr>
          <w:rFonts w:eastAsia="Calibri"/>
          <w:lang w:eastAsia="en-US"/>
        </w:rPr>
      </w:pPr>
      <w:r w:rsidRPr="004E22BE">
        <w:rPr>
          <w:rFonts w:eastAsia="Calibri"/>
          <w:lang w:eastAsia="en-US"/>
        </w:rPr>
        <w:t xml:space="preserve">Kontroli par lēmuma izpildi uzdot Limbažu novada pašvaldības izpilddirektoram. </w:t>
      </w:r>
    </w:p>
    <w:p w14:paraId="0079418C" w14:textId="2A733CA1" w:rsidR="004E22BE" w:rsidRPr="004E22BE" w:rsidRDefault="004E22BE" w:rsidP="0017544B">
      <w:pPr>
        <w:numPr>
          <w:ilvl w:val="0"/>
          <w:numId w:val="54"/>
        </w:numPr>
        <w:ind w:left="357" w:hanging="357"/>
        <w:jc w:val="both"/>
        <w:rPr>
          <w:rFonts w:eastAsia="Calibri"/>
          <w:lang w:eastAsia="en-US"/>
        </w:rPr>
      </w:pPr>
      <w:r w:rsidRPr="004E22BE">
        <w:rPr>
          <w:rFonts w:eastAsia="Calibri"/>
          <w:lang w:eastAsia="en-US"/>
        </w:rPr>
        <w:t>Šo lēmumu saskaņā ar Administratīvā procesa likuma 79.</w:t>
      </w:r>
      <w:r w:rsidR="00795F48">
        <w:rPr>
          <w:rFonts w:eastAsia="Calibri"/>
          <w:lang w:eastAsia="en-US"/>
        </w:rPr>
        <w:t> </w:t>
      </w:r>
      <w:r w:rsidRPr="004E22BE">
        <w:rPr>
          <w:rFonts w:eastAsia="Calibri"/>
          <w:lang w:eastAsia="en-US"/>
        </w:rPr>
        <w:t>panta pirmo daļu, 189.</w:t>
      </w:r>
      <w:r w:rsidR="00795F48">
        <w:rPr>
          <w:rFonts w:eastAsia="Calibri"/>
          <w:lang w:eastAsia="en-US"/>
        </w:rPr>
        <w:t> </w:t>
      </w:r>
      <w:r w:rsidRPr="004E22BE">
        <w:rPr>
          <w:rFonts w:eastAsia="Calibri"/>
          <w:lang w:eastAsia="en-US"/>
        </w:rPr>
        <w:t>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727D5987" w:rsidR="00F322EC" w:rsidRPr="00F26A7C" w:rsidRDefault="00F322EC" w:rsidP="00CE0433">
      <w:pPr>
        <w:suppressAutoHyphens/>
        <w:jc w:val="both"/>
        <w:rPr>
          <w:b/>
          <w:bCs/>
        </w:rPr>
      </w:pPr>
      <w:bookmarkStart w:id="166" w:name="_Hlk112676443"/>
      <w:bookmarkStart w:id="167" w:name="_Hlk115102370"/>
      <w:r w:rsidRPr="00F26A7C">
        <w:rPr>
          <w:b/>
          <w:bCs/>
        </w:rPr>
        <w:t xml:space="preserve">Lēmums Nr. </w:t>
      </w:r>
      <w:r w:rsidR="001F4945">
        <w:rPr>
          <w:b/>
          <w:bCs/>
        </w:rPr>
        <w:t>801</w:t>
      </w:r>
    </w:p>
    <w:p w14:paraId="781390C7" w14:textId="66D5274B" w:rsidR="0029423C" w:rsidRPr="00F26A7C" w:rsidRDefault="0029423C" w:rsidP="00CE0433">
      <w:pPr>
        <w:keepNext/>
        <w:suppressAutoHyphens/>
        <w:jc w:val="center"/>
        <w:outlineLvl w:val="0"/>
        <w:rPr>
          <w:b/>
          <w:bCs/>
          <w:lang w:eastAsia="en-US"/>
        </w:rPr>
      </w:pPr>
      <w:bookmarkStart w:id="168" w:name="_Hlk157591721"/>
      <w:r w:rsidRPr="00F26A7C">
        <w:rPr>
          <w:b/>
          <w:bCs/>
          <w:lang w:eastAsia="en-US"/>
        </w:rPr>
        <w:t>49</w:t>
      </w:r>
      <w:r w:rsidR="00CD11AB" w:rsidRPr="00F26A7C">
        <w:rPr>
          <w:b/>
          <w:bCs/>
          <w:lang w:eastAsia="en-US"/>
        </w:rPr>
        <w:t>.</w:t>
      </w:r>
    </w:p>
    <w:bookmarkEnd w:id="166"/>
    <w:bookmarkEnd w:id="167"/>
    <w:bookmarkEnd w:id="168"/>
    <w:p w14:paraId="14E9644C" w14:textId="77777777" w:rsidR="0064546F" w:rsidRPr="0064546F" w:rsidRDefault="0064546F" w:rsidP="0064546F">
      <w:pPr>
        <w:pBdr>
          <w:bottom w:val="single" w:sz="4" w:space="1" w:color="auto"/>
        </w:pBdr>
        <w:ind w:right="-1"/>
        <w:jc w:val="both"/>
        <w:rPr>
          <w:rFonts w:eastAsia="Calibri"/>
          <w:b/>
          <w:highlight w:val="yellow"/>
          <w:lang w:eastAsia="en-US"/>
        </w:rPr>
      </w:pPr>
      <w:r w:rsidRPr="0064546F">
        <w:rPr>
          <w:rFonts w:eastAsia="Calibri"/>
          <w:b/>
          <w:lang w:eastAsia="en-US"/>
        </w:rPr>
        <w:t>Par īpašuma tiesību atjaunošanu uz zemi 5/12 domājamās daļas apmērā Bišu ielā 7, Salacgrīvā, Limbažu novadā</w:t>
      </w:r>
    </w:p>
    <w:p w14:paraId="3D200B0E" w14:textId="77777777" w:rsidR="0064546F" w:rsidRPr="00C839A5" w:rsidRDefault="0064546F" w:rsidP="0064546F">
      <w:pPr>
        <w:jc w:val="center"/>
      </w:pPr>
      <w:r w:rsidRPr="00C839A5">
        <w:t xml:space="preserve">Ziņo </w:t>
      </w:r>
      <w:r>
        <w:rPr>
          <w:noProof/>
        </w:rPr>
        <w:t>Sigita Upmale</w:t>
      </w:r>
    </w:p>
    <w:p w14:paraId="5ED79F6F" w14:textId="77777777" w:rsidR="0064546F" w:rsidRPr="0064546F" w:rsidRDefault="0064546F" w:rsidP="0064546F">
      <w:pPr>
        <w:ind w:firstLine="720"/>
        <w:jc w:val="both"/>
      </w:pPr>
    </w:p>
    <w:p w14:paraId="110C5A71" w14:textId="505305BF" w:rsidR="0064546F" w:rsidRPr="0064546F" w:rsidRDefault="0064546F" w:rsidP="0064546F">
      <w:pPr>
        <w:ind w:right="-1" w:firstLine="720"/>
        <w:jc w:val="both"/>
        <w:rPr>
          <w:rFonts w:eastAsia="Calibri"/>
          <w:lang w:eastAsia="en-US"/>
        </w:rPr>
      </w:pPr>
      <w:r w:rsidRPr="0064546F">
        <w:rPr>
          <w:rFonts w:eastAsia="Calibri"/>
          <w:lang w:eastAsia="en-US"/>
        </w:rPr>
        <w:t>Pašvaldība ir iepazinusies ar Nekustamā īpašuma valsts kadastra informācijas sistēmā 2025.</w:t>
      </w:r>
      <w:r>
        <w:rPr>
          <w:rFonts w:eastAsia="Calibri"/>
          <w:lang w:eastAsia="en-US"/>
        </w:rPr>
        <w:t> </w:t>
      </w:r>
      <w:r w:rsidRPr="0064546F">
        <w:rPr>
          <w:rFonts w:eastAsia="Calibri"/>
          <w:lang w:eastAsia="en-US"/>
        </w:rPr>
        <w:t>gada 20.</w:t>
      </w:r>
      <w:r>
        <w:rPr>
          <w:rFonts w:eastAsia="Calibri"/>
          <w:lang w:eastAsia="en-US"/>
        </w:rPr>
        <w:t> </w:t>
      </w:r>
      <w:r w:rsidRPr="0064546F">
        <w:rPr>
          <w:rFonts w:eastAsia="Calibri"/>
          <w:lang w:eastAsia="en-US"/>
        </w:rPr>
        <w:t>jūlijā reģistrētajiem datiem par z</w:t>
      </w:r>
      <w:r>
        <w:rPr>
          <w:rFonts w:eastAsia="Calibri"/>
          <w:lang w:eastAsia="en-US"/>
        </w:rPr>
        <w:t>emes vienību</w:t>
      </w:r>
      <w:r w:rsidRPr="0064546F">
        <w:rPr>
          <w:rFonts w:eastAsia="Calibri"/>
          <w:lang w:eastAsia="en-US"/>
        </w:rPr>
        <w:t xml:space="preserve"> Bišu ielā 7, Salacgrīvā, Limbažu novadā ar kadastra apzīmējumu 6615 006 0152. </w:t>
      </w:r>
    </w:p>
    <w:p w14:paraId="21F650DB" w14:textId="123042ED" w:rsidR="0064546F" w:rsidRPr="0064546F" w:rsidRDefault="0064546F" w:rsidP="0064546F">
      <w:pPr>
        <w:ind w:right="-1" w:firstLine="720"/>
        <w:jc w:val="both"/>
        <w:rPr>
          <w:rFonts w:eastAsia="Calibri"/>
          <w:b/>
          <w:lang w:eastAsia="en-US"/>
        </w:rPr>
      </w:pPr>
      <w:r w:rsidRPr="0064546F">
        <w:rPr>
          <w:rFonts w:eastAsia="Calibri"/>
          <w:lang w:eastAsia="en-US"/>
        </w:rPr>
        <w:t xml:space="preserve">Izskatot </w:t>
      </w:r>
      <w:r w:rsidR="00682CA7">
        <w:rPr>
          <w:rFonts w:eastAsiaTheme="minorHAnsi"/>
          <w:bCs/>
        </w:rPr>
        <w:t>(vārds uzvārds)</w:t>
      </w:r>
      <w:r w:rsidR="00682CA7">
        <w:rPr>
          <w:rFonts w:eastAsiaTheme="minorHAnsi"/>
          <w:bCs/>
        </w:rPr>
        <w:t xml:space="preserve"> </w:t>
      </w:r>
      <w:r w:rsidRPr="0064546F">
        <w:rPr>
          <w:rFonts w:eastAsia="Calibri"/>
          <w:lang w:eastAsia="en-US"/>
        </w:rPr>
        <w:t>2008.</w:t>
      </w:r>
      <w:r>
        <w:rPr>
          <w:rFonts w:eastAsia="Calibri"/>
          <w:lang w:eastAsia="en-US"/>
        </w:rPr>
        <w:t> </w:t>
      </w:r>
      <w:r w:rsidRPr="0064546F">
        <w:rPr>
          <w:rFonts w:eastAsia="Calibri"/>
          <w:lang w:eastAsia="en-US"/>
        </w:rPr>
        <w:t>gada 14.</w:t>
      </w:r>
      <w:r>
        <w:rPr>
          <w:rFonts w:eastAsia="Calibri"/>
          <w:lang w:eastAsia="en-US"/>
        </w:rPr>
        <w:t> </w:t>
      </w:r>
      <w:r w:rsidRPr="0064546F">
        <w:rPr>
          <w:rFonts w:eastAsia="Calibri"/>
          <w:lang w:eastAsia="en-US"/>
        </w:rPr>
        <w:t xml:space="preserve">augusta iesniegumu par īpašuma tiesību atjaunošanu uz līdzvērtīgu zemes gabalu Bišu ielā 7, Salacgrīvā un iepazinusies ar lietas materiāliem, Limbažu novada dome konstatē: </w:t>
      </w:r>
    </w:p>
    <w:p w14:paraId="42F25BAD" w14:textId="77777777" w:rsidR="00682CA7" w:rsidRDefault="00682CA7" w:rsidP="0064546F">
      <w:pPr>
        <w:ind w:firstLine="720"/>
        <w:jc w:val="both"/>
        <w:rPr>
          <w:rFonts w:eastAsia="Calibri"/>
          <w:lang w:eastAsia="en-US"/>
        </w:rPr>
      </w:pPr>
      <w:r>
        <w:rPr>
          <w:rFonts w:eastAsia="Calibri"/>
          <w:lang w:eastAsia="en-US"/>
        </w:rPr>
        <w:t>[..]</w:t>
      </w:r>
    </w:p>
    <w:p w14:paraId="147B21CD" w14:textId="66B3C414" w:rsidR="0064546F" w:rsidRPr="0064546F" w:rsidRDefault="0064546F" w:rsidP="0064546F">
      <w:pPr>
        <w:ind w:firstLine="720"/>
        <w:jc w:val="both"/>
        <w:rPr>
          <w:rFonts w:eastAsia="Calibri"/>
          <w:lang w:eastAsia="en-US"/>
        </w:rPr>
      </w:pPr>
      <w:r w:rsidRPr="0064546F">
        <w:rPr>
          <w:rFonts w:eastAsia="Calibri"/>
          <w:lang w:eastAsia="en-US"/>
        </w:rPr>
        <w:t>Personu radniecība un bijušā zemes īpašnieka miršanas fakts ir pierādīts ar civilstāvokļa aktu reģistrācijas apliecinošiem dokumentiem.</w:t>
      </w:r>
    </w:p>
    <w:p w14:paraId="52CC69D9" w14:textId="77777777" w:rsidR="0064546F" w:rsidRPr="0064546F" w:rsidRDefault="0064546F" w:rsidP="0064546F">
      <w:pPr>
        <w:ind w:firstLine="720"/>
        <w:jc w:val="both"/>
        <w:rPr>
          <w:rFonts w:eastAsia="Calibri"/>
          <w:lang w:eastAsia="en-US"/>
        </w:rPr>
      </w:pPr>
      <w:r w:rsidRPr="0064546F">
        <w:rPr>
          <w:rFonts w:eastAsia="Calibri"/>
          <w:lang w:eastAsia="en-US"/>
        </w:rPr>
        <w:lastRenderedPageBreak/>
        <w:t>Īpašuma tiesības uz līdzvērtīgo zemes gabalu Bišu ielā 7, Salacgrīvā atjaunot ir pieprasījuši arī citi bijušā zemes īpašnieka likumiskie vai līgumiskie mantinieki.</w:t>
      </w:r>
    </w:p>
    <w:p w14:paraId="07058267" w14:textId="01EEE2CD" w:rsidR="0064546F" w:rsidRPr="0064546F" w:rsidRDefault="0064546F" w:rsidP="0064546F">
      <w:pPr>
        <w:ind w:right="-1" w:firstLine="720"/>
        <w:jc w:val="both"/>
        <w:rPr>
          <w:rFonts w:eastAsia="Calibri"/>
          <w:lang w:eastAsia="en-US"/>
        </w:rPr>
      </w:pPr>
      <w:r w:rsidRPr="0064546F">
        <w:rPr>
          <w:rFonts w:eastAsia="Calibri"/>
          <w:lang w:eastAsia="en-US"/>
        </w:rPr>
        <w:t>Zemes vienības ar kadastra apzīmējumu 6615 006 0152 Bišu ielā 7, Salacgrīvā, Limbažu novadā robežas ir kadastrāli uzmērītas 2025.</w:t>
      </w:r>
      <w:r>
        <w:rPr>
          <w:rFonts w:eastAsia="Calibri"/>
          <w:lang w:eastAsia="en-US"/>
        </w:rPr>
        <w:t> </w:t>
      </w:r>
      <w:r w:rsidRPr="0064546F">
        <w:rPr>
          <w:rFonts w:eastAsia="Calibri"/>
          <w:lang w:eastAsia="en-US"/>
        </w:rPr>
        <w:t>gadā, un zemes robežu un situācijas plāni 2025.</w:t>
      </w:r>
      <w:r>
        <w:rPr>
          <w:rFonts w:eastAsia="Calibri"/>
          <w:lang w:eastAsia="en-US"/>
        </w:rPr>
        <w:t> </w:t>
      </w:r>
      <w:r w:rsidRPr="0064546F">
        <w:rPr>
          <w:rFonts w:eastAsia="Calibri"/>
          <w:lang w:eastAsia="en-US"/>
        </w:rPr>
        <w:t>gada 20.</w:t>
      </w:r>
      <w:r>
        <w:rPr>
          <w:rFonts w:eastAsia="Calibri"/>
          <w:lang w:eastAsia="en-US"/>
        </w:rPr>
        <w:t> </w:t>
      </w:r>
      <w:r w:rsidRPr="0064546F">
        <w:rPr>
          <w:rFonts w:eastAsia="Calibri"/>
          <w:lang w:eastAsia="en-US"/>
        </w:rPr>
        <w:t>jūlijā ir reģistrēti Nekustamā īpašuma valsts kadastra informācijas sistēmā.</w:t>
      </w:r>
    </w:p>
    <w:p w14:paraId="7968515A" w14:textId="78116B45" w:rsidR="0064546F" w:rsidRPr="0064546F" w:rsidRDefault="0064546F" w:rsidP="0064546F">
      <w:pPr>
        <w:ind w:right="-1" w:firstLine="720"/>
        <w:jc w:val="both"/>
      </w:pPr>
      <w:r w:rsidRPr="0064546F">
        <w:rPr>
          <w:lang w:eastAsia="en-US"/>
        </w:rPr>
        <w:t>Saskaņā ar Ministru kabineta 2015.</w:t>
      </w:r>
      <w:r>
        <w:rPr>
          <w:lang w:eastAsia="en-US"/>
        </w:rPr>
        <w:t> </w:t>
      </w:r>
      <w:r w:rsidRPr="0064546F">
        <w:rPr>
          <w:lang w:eastAsia="en-US"/>
        </w:rPr>
        <w:t>gada 9.</w:t>
      </w:r>
      <w:r>
        <w:rPr>
          <w:lang w:eastAsia="en-US"/>
        </w:rPr>
        <w:t> </w:t>
      </w:r>
      <w:r w:rsidRPr="0064546F">
        <w:rPr>
          <w:lang w:eastAsia="en-US"/>
        </w:rPr>
        <w:t>septembra rīkojumu Nr.</w:t>
      </w:r>
      <w:r>
        <w:rPr>
          <w:lang w:eastAsia="en-US"/>
        </w:rPr>
        <w:t> </w:t>
      </w:r>
      <w:r w:rsidRPr="0064546F">
        <w:rPr>
          <w:lang w:eastAsia="en-US"/>
        </w:rPr>
        <w:t>493</w:t>
      </w:r>
      <w:r w:rsidRPr="0064546F">
        <w:t xml:space="preserve"> “Par zemes reformas pabeigšanu Salacgrīvas novada Salacgrīvas pilsētā”</w:t>
      </w:r>
      <w:r w:rsidRPr="0064546F">
        <w:rPr>
          <w:lang w:eastAsia="en-US"/>
        </w:rPr>
        <w:t xml:space="preserve"> ir</w:t>
      </w:r>
      <w:r w:rsidRPr="0064546F">
        <w:rPr>
          <w:shd w:val="clear" w:color="auto" w:fill="FFFFFF"/>
          <w:lang w:eastAsia="en-US"/>
        </w:rPr>
        <w:t xml:space="preserve"> pabeigta zemes reform</w:t>
      </w:r>
      <w:r>
        <w:rPr>
          <w:shd w:val="clear" w:color="auto" w:fill="FFFFFF"/>
          <w:lang w:eastAsia="en-US"/>
        </w:rPr>
        <w:t>a</w:t>
      </w:r>
      <w:r w:rsidRPr="0064546F">
        <w:rPr>
          <w:shd w:val="clear" w:color="auto" w:fill="FFFFFF"/>
          <w:lang w:eastAsia="en-US"/>
        </w:rPr>
        <w:t xml:space="preserve"> Salacgrīvas novada Salacgrīvas pilsētā.</w:t>
      </w:r>
    </w:p>
    <w:p w14:paraId="3205E2C8" w14:textId="4F4D221D" w:rsidR="0064546F" w:rsidRPr="0064546F" w:rsidRDefault="0064546F" w:rsidP="0064546F">
      <w:pPr>
        <w:ind w:right="-1" w:firstLine="720"/>
        <w:jc w:val="both"/>
        <w:rPr>
          <w:rFonts w:eastAsia="Calibri"/>
          <w:lang w:eastAsia="en-US"/>
        </w:rPr>
      </w:pPr>
      <w:r w:rsidRPr="0064546F">
        <w:rPr>
          <w:rFonts w:eastAsia="Calibri"/>
          <w:lang w:eastAsia="en-US"/>
        </w:rPr>
        <w:t>Likuma “Par zemes reformas pabeigšanu pilsētās” 5.</w:t>
      </w:r>
      <w:r>
        <w:rPr>
          <w:rFonts w:eastAsia="Calibri"/>
          <w:lang w:eastAsia="en-US"/>
        </w:rPr>
        <w:t> </w:t>
      </w:r>
      <w:r w:rsidRPr="0064546F">
        <w:rPr>
          <w:rFonts w:eastAsia="Calibri"/>
          <w:lang w:eastAsia="en-US"/>
        </w:rPr>
        <w:t>panta trešā daļa nosaka, ka pēc pilsētu zemes komisijas darbības izbeigšanas lēmumus par zemes īpašuma tiesību atjaunošanu vai zemes nodošanu īpašumā par maksu pieņem attiecīgās pašvaldības dome.</w:t>
      </w:r>
    </w:p>
    <w:p w14:paraId="77C4041B" w14:textId="61E9B22C" w:rsidR="0064546F" w:rsidRPr="00365D8F" w:rsidRDefault="0064546F" w:rsidP="0064546F">
      <w:pPr>
        <w:suppressAutoHyphens/>
        <w:autoSpaceDN w:val="0"/>
        <w:ind w:firstLine="720"/>
        <w:jc w:val="both"/>
        <w:textAlignment w:val="baseline"/>
        <w:rPr>
          <w:b/>
          <w:bCs/>
        </w:rPr>
      </w:pPr>
      <w:r w:rsidRPr="0064546F">
        <w:rPr>
          <w:rFonts w:eastAsia="Calibri"/>
          <w:lang w:eastAsia="en-US"/>
        </w:rPr>
        <w:t>Ņemot vērā augstāk minēto un pamatojoties uz Pašvaldību likuma</w:t>
      </w:r>
      <w:r>
        <w:rPr>
          <w:rFonts w:eastAsia="Calibri"/>
          <w:lang w:eastAsia="en-US"/>
        </w:rPr>
        <w:t xml:space="preserve"> 10. panta pirmās daļas 21. </w:t>
      </w:r>
      <w:r w:rsidRPr="0064546F">
        <w:rPr>
          <w:rFonts w:eastAsia="Calibri"/>
          <w:lang w:eastAsia="en-US"/>
        </w:rPr>
        <w:t>punktu, likuma “Par zemes reformas pabeigšanu  pilsētās” 5.</w:t>
      </w:r>
      <w:r>
        <w:rPr>
          <w:rFonts w:eastAsia="Calibri"/>
          <w:lang w:eastAsia="en-US"/>
        </w:rPr>
        <w:t xml:space="preserve"> </w:t>
      </w:r>
      <w:r w:rsidRPr="0064546F">
        <w:rPr>
          <w:rFonts w:eastAsia="Calibri"/>
          <w:lang w:eastAsia="en-US"/>
        </w:rPr>
        <w:t xml:space="preserve">panta trešo daļu,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0EA0B4DA" w14:textId="6694DBE0" w:rsidR="0064546F" w:rsidRPr="0064546F" w:rsidRDefault="0064546F" w:rsidP="0064546F">
      <w:pPr>
        <w:ind w:firstLine="720"/>
        <w:jc w:val="both"/>
        <w:rPr>
          <w:b/>
          <w:bCs/>
        </w:rPr>
      </w:pPr>
    </w:p>
    <w:p w14:paraId="64360810" w14:textId="53B2BB77" w:rsidR="000F14EE" w:rsidRPr="000F14EE" w:rsidRDefault="000F14EE" w:rsidP="0017544B">
      <w:pPr>
        <w:numPr>
          <w:ilvl w:val="0"/>
          <w:numId w:val="55"/>
        </w:numPr>
        <w:autoSpaceDE w:val="0"/>
        <w:autoSpaceDN w:val="0"/>
        <w:adjustRightInd w:val="0"/>
        <w:ind w:left="357" w:hanging="357"/>
        <w:jc w:val="both"/>
      </w:pPr>
      <w:r w:rsidRPr="000F14EE">
        <w:rPr>
          <w:bCs/>
        </w:rPr>
        <w:t xml:space="preserve">Atjaunot </w:t>
      </w:r>
      <w:r w:rsidR="00BC6999">
        <w:rPr>
          <w:rFonts w:eastAsiaTheme="minorHAnsi"/>
          <w:bCs/>
        </w:rPr>
        <w:t>(vārds uzvārds</w:t>
      </w:r>
      <w:r w:rsidRPr="000F14EE">
        <w:rPr>
          <w:bCs/>
        </w:rPr>
        <w:t>, personas kods</w:t>
      </w:r>
      <w:r w:rsidR="00BC6999">
        <w:rPr>
          <w:bCs/>
        </w:rPr>
        <w:t>)</w:t>
      </w:r>
      <w:r w:rsidRPr="000F14EE">
        <w:rPr>
          <w:bCs/>
        </w:rPr>
        <w:t xml:space="preserve">, īpašuma tiesības </w:t>
      </w:r>
      <w:r w:rsidRPr="000F14EE">
        <w:t xml:space="preserve">uz zemes gabalu ar kadastra apzīmējumu 6615 006 0152 696 </w:t>
      </w:r>
      <w:proofErr w:type="spellStart"/>
      <w:r w:rsidRPr="000F14EE">
        <w:t>kv.m</w:t>
      </w:r>
      <w:proofErr w:type="spellEnd"/>
      <w:r w:rsidRPr="000F14EE">
        <w:t xml:space="preserve"> platībā 5/12 domājamās daļas apmērā Bišu ielā 7, Salacgrīvā, Limbažu novadā. </w:t>
      </w:r>
    </w:p>
    <w:p w14:paraId="07E035D1" w14:textId="77777777" w:rsidR="000F14EE" w:rsidRPr="000F14EE" w:rsidRDefault="000F14EE" w:rsidP="0017544B">
      <w:pPr>
        <w:numPr>
          <w:ilvl w:val="0"/>
          <w:numId w:val="55"/>
        </w:numPr>
        <w:autoSpaceDE w:val="0"/>
        <w:autoSpaceDN w:val="0"/>
        <w:adjustRightInd w:val="0"/>
        <w:ind w:left="357" w:hanging="357"/>
        <w:jc w:val="both"/>
        <w:rPr>
          <w:rFonts w:eastAsia="Calibri"/>
          <w:lang w:eastAsia="en-US"/>
        </w:rPr>
      </w:pPr>
      <w:r w:rsidRPr="000F14EE">
        <w:rPr>
          <w:rFonts w:eastAsia="Calibri"/>
          <w:lang w:eastAsia="en-US"/>
        </w:rPr>
        <w:t xml:space="preserve">Atbildīgo par lēmuma izpildi noteikt Limbažu novada pašvaldības </w:t>
      </w:r>
      <w:r w:rsidRPr="000F14EE">
        <w:t>Nekustamā īpašuma un teritorijas plānojuma nodaļas teritorijas plānotāju</w:t>
      </w:r>
      <w:r w:rsidRPr="000F14EE">
        <w:rPr>
          <w:rFonts w:eastAsia="Calibri"/>
          <w:lang w:eastAsia="en-US"/>
        </w:rPr>
        <w:t>.</w:t>
      </w:r>
    </w:p>
    <w:p w14:paraId="3F7D4AE6" w14:textId="77777777" w:rsidR="000F14EE" w:rsidRPr="000F14EE" w:rsidRDefault="000F14EE" w:rsidP="0017544B">
      <w:pPr>
        <w:numPr>
          <w:ilvl w:val="0"/>
          <w:numId w:val="55"/>
        </w:numPr>
        <w:ind w:left="357" w:hanging="357"/>
        <w:jc w:val="both"/>
        <w:rPr>
          <w:rFonts w:eastAsia="Calibri"/>
          <w:lang w:eastAsia="en-US"/>
        </w:rPr>
      </w:pPr>
      <w:r w:rsidRPr="000F14EE">
        <w:rPr>
          <w:rFonts w:eastAsia="Calibri"/>
          <w:lang w:eastAsia="en-US"/>
        </w:rPr>
        <w:t xml:space="preserve">Kontroli par lēmuma izpildi uzdot Limbažu novada pašvaldības izpilddirektoram. </w:t>
      </w:r>
    </w:p>
    <w:p w14:paraId="44AF2755" w14:textId="77777777" w:rsidR="000F14EE" w:rsidRPr="000F14EE" w:rsidRDefault="000F14EE" w:rsidP="0017544B">
      <w:pPr>
        <w:numPr>
          <w:ilvl w:val="0"/>
          <w:numId w:val="55"/>
        </w:numPr>
        <w:ind w:left="357" w:hanging="357"/>
        <w:jc w:val="both"/>
        <w:rPr>
          <w:rFonts w:eastAsia="Calibri"/>
          <w:lang w:eastAsia="en-US"/>
        </w:rPr>
      </w:pPr>
      <w:r w:rsidRPr="000F14EE">
        <w:rPr>
          <w:rFonts w:eastAsia="Calibri"/>
          <w:lang w:eastAsia="en-US"/>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390DC99A" w:rsidR="00F322EC" w:rsidRPr="00F26A7C" w:rsidRDefault="00F322EC" w:rsidP="00CE0433">
      <w:pPr>
        <w:suppressAutoHyphens/>
        <w:jc w:val="both"/>
        <w:rPr>
          <w:b/>
          <w:bCs/>
        </w:rPr>
      </w:pPr>
      <w:bookmarkStart w:id="169" w:name="_Hlk112677213"/>
      <w:bookmarkStart w:id="170" w:name="_Hlk115102586"/>
      <w:r w:rsidRPr="00F26A7C">
        <w:rPr>
          <w:b/>
          <w:bCs/>
        </w:rPr>
        <w:t xml:space="preserve">Lēmums Nr. </w:t>
      </w:r>
      <w:r w:rsidR="001F4945">
        <w:rPr>
          <w:b/>
          <w:bCs/>
        </w:rPr>
        <w:t>802</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69"/>
    <w:bookmarkEnd w:id="170"/>
    <w:p w14:paraId="0B3631BD" w14:textId="6A1A1021" w:rsidR="000B0E51" w:rsidRPr="000B0E51" w:rsidRDefault="000B0E51" w:rsidP="000B0E51">
      <w:pPr>
        <w:pBdr>
          <w:bottom w:val="single" w:sz="4" w:space="1" w:color="auto"/>
        </w:pBdr>
        <w:tabs>
          <w:tab w:val="left" w:pos="490"/>
        </w:tabs>
        <w:jc w:val="both"/>
        <w:rPr>
          <w:b/>
          <w:lang w:eastAsia="en-US"/>
        </w:rPr>
      </w:pPr>
      <w:r w:rsidRPr="000B0E51">
        <w:rPr>
          <w:b/>
          <w:lang w:eastAsia="en-US"/>
        </w:rPr>
        <w:t xml:space="preserve">Par </w:t>
      </w:r>
      <w:proofErr w:type="spellStart"/>
      <w:r w:rsidRPr="000B0E51">
        <w:rPr>
          <w:b/>
          <w:lang w:eastAsia="en-US"/>
        </w:rPr>
        <w:t>lokālplānojuma</w:t>
      </w:r>
      <w:proofErr w:type="spellEnd"/>
      <w:r w:rsidRPr="000B0E51">
        <w:rPr>
          <w:b/>
          <w:lang w:eastAsia="en-US"/>
        </w:rPr>
        <w:t xml:space="preserve"> teritorijas plānojuma grozījumiem </w:t>
      </w:r>
      <w:r w:rsidRPr="000B0E51">
        <w:rPr>
          <w:b/>
          <w:bCs/>
          <w:lang w:eastAsia="en-US"/>
        </w:rPr>
        <w:t>vēja parka “Aloja” pirmajai daļai Braslavas pagastā, Limbažu novadā</w:t>
      </w:r>
      <w:r w:rsidRPr="000B0E51">
        <w:rPr>
          <w:b/>
          <w:lang w:eastAsia="en-US"/>
        </w:rPr>
        <w:t xml:space="preserve"> 1.</w:t>
      </w:r>
      <w:r>
        <w:rPr>
          <w:b/>
          <w:lang w:eastAsia="en-US"/>
        </w:rPr>
        <w:t> </w:t>
      </w:r>
      <w:r w:rsidRPr="000B0E51">
        <w:rPr>
          <w:b/>
          <w:lang w:eastAsia="en-US"/>
        </w:rPr>
        <w:t>redakcijas nodošanu publiskai apspriešanai un atzinumu saņemšanai</w:t>
      </w:r>
    </w:p>
    <w:p w14:paraId="391ED443" w14:textId="072DCCDB" w:rsidR="000B0E51" w:rsidRPr="000B0E51" w:rsidRDefault="000B0E51" w:rsidP="000B0E51">
      <w:pPr>
        <w:tabs>
          <w:tab w:val="left" w:pos="490"/>
        </w:tabs>
        <w:jc w:val="center"/>
        <w:rPr>
          <w:lang w:eastAsia="en-US"/>
        </w:rPr>
      </w:pPr>
      <w:r w:rsidRPr="000B0E51">
        <w:rPr>
          <w:lang w:eastAsia="en-US"/>
        </w:rPr>
        <w:t xml:space="preserve">Ziņo </w:t>
      </w:r>
      <w:r>
        <w:rPr>
          <w:lang w:eastAsia="en-US"/>
        </w:rPr>
        <w:t xml:space="preserve">Sigita </w:t>
      </w:r>
      <w:proofErr w:type="spellStart"/>
      <w:r>
        <w:rPr>
          <w:lang w:eastAsia="en-US"/>
        </w:rPr>
        <w:t>Upmale</w:t>
      </w:r>
      <w:proofErr w:type="spellEnd"/>
      <w:r>
        <w:rPr>
          <w:lang w:eastAsia="en-US"/>
        </w:rPr>
        <w:t xml:space="preserve">, debatēs piedalās Dagnis </w:t>
      </w:r>
      <w:proofErr w:type="spellStart"/>
      <w:r>
        <w:rPr>
          <w:lang w:eastAsia="en-US"/>
        </w:rPr>
        <w:t>Straubergs</w:t>
      </w:r>
      <w:proofErr w:type="spellEnd"/>
    </w:p>
    <w:p w14:paraId="6EC1D572" w14:textId="77777777" w:rsidR="000B0E51" w:rsidRPr="000B0E51" w:rsidRDefault="000B0E51" w:rsidP="000B0E51">
      <w:pPr>
        <w:tabs>
          <w:tab w:val="left" w:pos="490"/>
        </w:tabs>
        <w:jc w:val="both"/>
        <w:rPr>
          <w:lang w:eastAsia="en-US"/>
        </w:rPr>
      </w:pPr>
    </w:p>
    <w:p w14:paraId="1D265EB7" w14:textId="5EB867D3" w:rsidR="000B0E51" w:rsidRPr="000B0E51" w:rsidRDefault="000B0E51" w:rsidP="000B0E51">
      <w:pPr>
        <w:tabs>
          <w:tab w:val="left" w:pos="490"/>
        </w:tabs>
        <w:ind w:firstLine="720"/>
        <w:jc w:val="both"/>
        <w:rPr>
          <w:lang w:eastAsia="en-US"/>
        </w:rPr>
      </w:pPr>
      <w:proofErr w:type="spellStart"/>
      <w:r w:rsidRPr="000B0E51">
        <w:rPr>
          <w:lang w:eastAsia="en-US"/>
        </w:rPr>
        <w:t>Lokālplānojuma</w:t>
      </w:r>
      <w:proofErr w:type="spellEnd"/>
      <w:r w:rsidRPr="000B0E51">
        <w:rPr>
          <w:lang w:eastAsia="en-US"/>
        </w:rPr>
        <w:t xml:space="preserve"> izstrādātāja SIA „Me</w:t>
      </w:r>
      <w:r>
        <w:rPr>
          <w:lang w:eastAsia="en-US"/>
        </w:rPr>
        <w:t>t</w:t>
      </w:r>
      <w:r w:rsidRPr="000B0E51">
        <w:rPr>
          <w:lang w:eastAsia="en-US"/>
        </w:rPr>
        <w:t>rum”, reģistrācijas Nr. 40003388748, 2025.</w:t>
      </w:r>
      <w:r>
        <w:rPr>
          <w:lang w:eastAsia="en-US"/>
        </w:rPr>
        <w:t> </w:t>
      </w:r>
      <w:r w:rsidRPr="000B0E51">
        <w:rPr>
          <w:lang w:eastAsia="en-US"/>
        </w:rPr>
        <w:t>gada 10.</w:t>
      </w:r>
      <w:r>
        <w:rPr>
          <w:lang w:eastAsia="en-US"/>
        </w:rPr>
        <w:t> </w:t>
      </w:r>
      <w:r w:rsidRPr="000B0E51">
        <w:rPr>
          <w:lang w:eastAsia="en-US"/>
        </w:rPr>
        <w:t>septembrī Limbažu novada pašvaldībā iesniedza iesniegumu (reģist</w:t>
      </w:r>
      <w:r>
        <w:rPr>
          <w:lang w:eastAsia="en-US"/>
        </w:rPr>
        <w:t>rēts pašvaldībā ar Nr. </w:t>
      </w:r>
      <w:r w:rsidRPr="000B0E51">
        <w:rPr>
          <w:lang w:eastAsia="en-US"/>
        </w:rPr>
        <w:t xml:space="preserve">4.8.4/25/6097) ar lūgumu pieņemt lēmumu par sagatavotās </w:t>
      </w:r>
      <w:proofErr w:type="spellStart"/>
      <w:r w:rsidRPr="000B0E51">
        <w:rPr>
          <w:lang w:eastAsia="en-US"/>
        </w:rPr>
        <w:t>lokālplānojuma</w:t>
      </w:r>
      <w:proofErr w:type="spellEnd"/>
      <w:r w:rsidRPr="000B0E51">
        <w:rPr>
          <w:lang w:eastAsia="en-US"/>
        </w:rPr>
        <w:t xml:space="preserve"> 1. redakciju nodošanu publiskajai apspriešanai.</w:t>
      </w:r>
    </w:p>
    <w:p w14:paraId="640C6653" w14:textId="04E9A892" w:rsidR="000B0E51" w:rsidRPr="000B0E51" w:rsidRDefault="000B0E51" w:rsidP="000B0E51">
      <w:pPr>
        <w:tabs>
          <w:tab w:val="left" w:pos="490"/>
        </w:tabs>
        <w:ind w:firstLine="720"/>
        <w:jc w:val="both"/>
        <w:rPr>
          <w:lang w:eastAsia="en-US"/>
        </w:rPr>
      </w:pPr>
      <w:r w:rsidRPr="000B0E51">
        <w:rPr>
          <w:lang w:eastAsia="en-US"/>
        </w:rPr>
        <w:t xml:space="preserve">Saskaņā ar Limbažu novada domes 2024. gada 25. janvāra lēmumu Nr. 50 “Par </w:t>
      </w:r>
      <w:proofErr w:type="spellStart"/>
      <w:r w:rsidRPr="000B0E51">
        <w:rPr>
          <w:lang w:eastAsia="en-US"/>
        </w:rPr>
        <w:t>lokālplānojuma</w:t>
      </w:r>
      <w:proofErr w:type="spellEnd"/>
      <w:r w:rsidRPr="000B0E51">
        <w:rPr>
          <w:lang w:eastAsia="en-US"/>
        </w:rPr>
        <w:t xml:space="preserve"> izstrādes uzsākšanu teritorijas plānojuma grozījumiem vēja parka “Aloja” pirmajai daļai Braslavas pagastā, Limbažu novadā” (protokols Nr.2, 49.), tika uzsākta </w:t>
      </w:r>
      <w:proofErr w:type="spellStart"/>
      <w:r w:rsidRPr="000B0E51">
        <w:rPr>
          <w:lang w:eastAsia="en-US"/>
        </w:rPr>
        <w:t>lokālplānojuma</w:t>
      </w:r>
      <w:proofErr w:type="spellEnd"/>
      <w:r w:rsidRPr="000B0E51">
        <w:rPr>
          <w:lang w:eastAsia="en-US"/>
        </w:rPr>
        <w:t xml:space="preserve"> izstrāde zemes vienībām Braslavas pagastā 66440010114, 66440010096, 66440010001, 66440010066, 66440010157, 66440010068, 66440010069, 66440010064, 66440010159, 66440010102, 66440010091, 66440010126, 66440010095.</w:t>
      </w:r>
    </w:p>
    <w:p w14:paraId="4ABE61CF" w14:textId="77777777" w:rsidR="000B0E51" w:rsidRPr="000B0E51" w:rsidRDefault="000B0E51" w:rsidP="000B0E51">
      <w:pPr>
        <w:tabs>
          <w:tab w:val="left" w:pos="490"/>
        </w:tabs>
        <w:ind w:firstLine="720"/>
        <w:jc w:val="both"/>
        <w:rPr>
          <w:lang w:eastAsia="en-US"/>
        </w:rPr>
      </w:pPr>
      <w:r w:rsidRPr="000B0E51">
        <w:rPr>
          <w:lang w:eastAsia="en-US"/>
        </w:rPr>
        <w:t xml:space="preserve">Saskaņā ar Limbažu novada domes 2025. gada 28. augusta  lēmumu Nr. 637 “Par grozījumiem Limbažu novada domes 2024.gada 25.janvāra lēmumā Nr.51 "Par </w:t>
      </w:r>
      <w:proofErr w:type="spellStart"/>
      <w:r w:rsidRPr="000B0E51">
        <w:rPr>
          <w:lang w:eastAsia="en-US"/>
        </w:rPr>
        <w:t>lokālplānojuma</w:t>
      </w:r>
      <w:proofErr w:type="spellEnd"/>
      <w:r w:rsidRPr="000B0E51">
        <w:rPr>
          <w:lang w:eastAsia="en-US"/>
        </w:rPr>
        <w:t xml:space="preserve"> izstrādes uzsākšanu teritorijas plānojuma grozījumiem vēja parka “Aloja” pirmajai daļai Braslavas pagastā, </w:t>
      </w:r>
      <w:r w:rsidRPr="000B0E51">
        <w:rPr>
          <w:lang w:eastAsia="en-US"/>
        </w:rPr>
        <w:lastRenderedPageBreak/>
        <w:t xml:space="preserve">Limbažu novadā” (protokols Nr.13, 85.), tika paplašināta </w:t>
      </w:r>
      <w:proofErr w:type="spellStart"/>
      <w:r w:rsidRPr="000B0E51">
        <w:rPr>
          <w:lang w:eastAsia="en-US"/>
        </w:rPr>
        <w:t>lokālplānojuma</w:t>
      </w:r>
      <w:proofErr w:type="spellEnd"/>
      <w:r w:rsidRPr="000B0E51">
        <w:rPr>
          <w:lang w:eastAsia="en-US"/>
        </w:rPr>
        <w:t xml:space="preserve"> teritorija, iekļaujot tajā zemes vienību ar kadastra apzīmējumu 66440010103. </w:t>
      </w:r>
      <w:proofErr w:type="spellStart"/>
      <w:r w:rsidRPr="000B0E51">
        <w:rPr>
          <w:lang w:eastAsia="en-US"/>
        </w:rPr>
        <w:t>Lokālplānojuma</w:t>
      </w:r>
      <w:proofErr w:type="spellEnd"/>
      <w:r w:rsidRPr="000B0E51">
        <w:rPr>
          <w:lang w:eastAsia="en-US"/>
        </w:rPr>
        <w:t xml:space="preserve"> kopējā platība ir ~484 ha.</w:t>
      </w:r>
    </w:p>
    <w:p w14:paraId="04BB0C02" w14:textId="12F48FB5" w:rsidR="000B0E51" w:rsidRPr="000B0E51" w:rsidRDefault="000B0E51" w:rsidP="000B0E51">
      <w:pPr>
        <w:tabs>
          <w:tab w:val="left" w:pos="490"/>
        </w:tabs>
        <w:ind w:firstLine="720"/>
        <w:jc w:val="both"/>
        <w:rPr>
          <w:lang w:eastAsia="en-US"/>
        </w:rPr>
      </w:pPr>
      <w:proofErr w:type="spellStart"/>
      <w:r w:rsidRPr="000B0E51">
        <w:rPr>
          <w:lang w:eastAsia="en-US"/>
        </w:rPr>
        <w:t>Lokālplānojums</w:t>
      </w:r>
      <w:proofErr w:type="spellEnd"/>
      <w:r w:rsidRPr="000B0E51">
        <w:rPr>
          <w:lang w:eastAsia="en-US"/>
        </w:rPr>
        <w:t xml:space="preserve"> izstrādes mērķis ir grozīt spēkā esošā Alojas novada teritorijas plānojumā zemes vienībās noteiktajā funkcionālā zonējumā “Lauku zemes” (L) paredzēt funkcionālo zonu “Lauksaimniecības teritorija” (L) ar </w:t>
      </w:r>
      <w:proofErr w:type="spellStart"/>
      <w:r w:rsidRPr="000B0E51">
        <w:rPr>
          <w:lang w:eastAsia="en-US"/>
        </w:rPr>
        <w:t>apakšzonu</w:t>
      </w:r>
      <w:proofErr w:type="spellEnd"/>
      <w:r w:rsidRPr="000B0E51">
        <w:rPr>
          <w:lang w:eastAsia="en-US"/>
        </w:rPr>
        <w:t xml:space="preserve">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w:t>
      </w:r>
      <w:proofErr w:type="spellStart"/>
      <w:r w:rsidRPr="000B0E51">
        <w:rPr>
          <w:lang w:eastAsia="en-US"/>
        </w:rPr>
        <w:t>apakšzonu</w:t>
      </w:r>
      <w:proofErr w:type="spellEnd"/>
      <w:r w:rsidRPr="000B0E51">
        <w:rPr>
          <w:lang w:eastAsia="en-US"/>
        </w:rPr>
        <w:t xml:space="preserve">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w:t>
      </w:r>
      <w:proofErr w:type="spellStart"/>
      <w:r w:rsidRPr="000B0E51">
        <w:rPr>
          <w:lang w:eastAsia="en-US"/>
        </w:rPr>
        <w:t>jaunizveidotajām</w:t>
      </w:r>
      <w:proofErr w:type="spellEnd"/>
      <w:r w:rsidRPr="000B0E51">
        <w:rPr>
          <w:lang w:eastAsia="en-US"/>
        </w:rPr>
        <w:t xml:space="preserve"> zemes vienībām. </w:t>
      </w:r>
    </w:p>
    <w:p w14:paraId="16C858FC" w14:textId="4B39BBBD" w:rsidR="000B0E51" w:rsidRPr="000B0E51" w:rsidRDefault="000B0E51" w:rsidP="000B0E51">
      <w:pPr>
        <w:tabs>
          <w:tab w:val="left" w:pos="490"/>
        </w:tabs>
        <w:ind w:firstLine="720"/>
        <w:jc w:val="both"/>
        <w:rPr>
          <w:bCs/>
          <w:lang w:eastAsia="en-US"/>
        </w:rPr>
      </w:pPr>
      <w:r w:rsidRPr="000B0E51">
        <w:rPr>
          <w:bCs/>
          <w:lang w:eastAsia="en-US"/>
        </w:rPr>
        <w:t>Pamatojoties uz Vides pārraudzības valsts biroja 28.08.2023. lēmumu Nr.5-021/22/2023</w:t>
      </w:r>
      <w:r>
        <w:rPr>
          <w:bCs/>
          <w:lang w:eastAsia="en-US"/>
        </w:rPr>
        <w:t>,</w:t>
      </w:r>
      <w:r w:rsidRPr="000B0E51">
        <w:rPr>
          <w:bCs/>
          <w:lang w:eastAsia="en-US"/>
        </w:rPr>
        <w:t xml:space="preserve"> paredzētajai darbībai piemērots ietekmes uz vidi novērtējums. Paralēli </w:t>
      </w:r>
      <w:proofErr w:type="spellStart"/>
      <w:r w:rsidRPr="000B0E51">
        <w:rPr>
          <w:bCs/>
          <w:lang w:eastAsia="en-US"/>
        </w:rPr>
        <w:t>lokālplānojuma</w:t>
      </w:r>
      <w:proofErr w:type="spellEnd"/>
      <w:r w:rsidRPr="000B0E51">
        <w:rPr>
          <w:bCs/>
          <w:lang w:eastAsia="en-US"/>
        </w:rPr>
        <w:t xml:space="preserve"> izstrādei tika veikts ietekmes uz vidi novērtējums. </w:t>
      </w:r>
      <w:r w:rsidRPr="000B0E51">
        <w:rPr>
          <w:lang w:eastAsia="en-US"/>
        </w:rPr>
        <w:t xml:space="preserve">SIA „Estonian, </w:t>
      </w:r>
      <w:proofErr w:type="spellStart"/>
      <w:r w:rsidRPr="000B0E51">
        <w:rPr>
          <w:lang w:eastAsia="en-US"/>
        </w:rPr>
        <w:t>Latvian</w:t>
      </w:r>
      <w:proofErr w:type="spellEnd"/>
      <w:r w:rsidRPr="000B0E51">
        <w:rPr>
          <w:lang w:eastAsia="en-US"/>
        </w:rPr>
        <w:t xml:space="preserve"> &amp; </w:t>
      </w:r>
      <w:proofErr w:type="spellStart"/>
      <w:r w:rsidRPr="000B0E51">
        <w:rPr>
          <w:lang w:eastAsia="en-US"/>
        </w:rPr>
        <w:t>Lithuanian</w:t>
      </w:r>
      <w:proofErr w:type="spellEnd"/>
      <w:r w:rsidRPr="000B0E51">
        <w:rPr>
          <w:lang w:eastAsia="en-US"/>
        </w:rPr>
        <w:t xml:space="preserve"> </w:t>
      </w:r>
      <w:proofErr w:type="spellStart"/>
      <w:r w:rsidRPr="000B0E51">
        <w:rPr>
          <w:lang w:eastAsia="en-US"/>
        </w:rPr>
        <w:t>Environment</w:t>
      </w:r>
      <w:proofErr w:type="spellEnd"/>
      <w:r w:rsidRPr="000B0E51">
        <w:rPr>
          <w:lang w:eastAsia="en-US"/>
        </w:rPr>
        <w:t>” sagatavojusi “Vēja elektrostaciju p</w:t>
      </w:r>
      <w:r w:rsidRPr="000B0E51">
        <w:rPr>
          <w:bCs/>
          <w:lang w:eastAsia="en-US"/>
        </w:rPr>
        <w:t xml:space="preserve">arka “Aloja” ietekmes uz vidi novērtējuma ziņojumu”, kas izmantots </w:t>
      </w:r>
      <w:proofErr w:type="spellStart"/>
      <w:r w:rsidRPr="000B0E51">
        <w:rPr>
          <w:bCs/>
          <w:lang w:eastAsia="en-US"/>
        </w:rPr>
        <w:t>lokālplānojuma</w:t>
      </w:r>
      <w:proofErr w:type="spellEnd"/>
      <w:r w:rsidRPr="000B0E51">
        <w:rPr>
          <w:bCs/>
          <w:lang w:eastAsia="en-US"/>
        </w:rPr>
        <w:t xml:space="preserve"> izstrādē.</w:t>
      </w:r>
    </w:p>
    <w:p w14:paraId="1F0A6E20" w14:textId="77777777" w:rsidR="000B0E51" w:rsidRPr="000B0E51" w:rsidRDefault="000B0E51" w:rsidP="000B0E51">
      <w:pPr>
        <w:tabs>
          <w:tab w:val="left" w:pos="490"/>
        </w:tabs>
        <w:ind w:firstLine="720"/>
        <w:jc w:val="both"/>
        <w:rPr>
          <w:lang w:eastAsia="en-US"/>
        </w:rPr>
      </w:pPr>
      <w:r w:rsidRPr="000B0E51">
        <w:rPr>
          <w:lang w:eastAsia="en-US"/>
        </w:rPr>
        <w:t xml:space="preserve">No darba uzdevumā norādītām institūcijām tika saņemti nosacījumi </w:t>
      </w:r>
      <w:proofErr w:type="spellStart"/>
      <w:r w:rsidRPr="000B0E51">
        <w:rPr>
          <w:lang w:eastAsia="en-US"/>
        </w:rPr>
        <w:t>lokālplānojuma</w:t>
      </w:r>
      <w:proofErr w:type="spellEnd"/>
      <w:r w:rsidRPr="000B0E51">
        <w:rPr>
          <w:lang w:eastAsia="en-US"/>
        </w:rPr>
        <w:t xml:space="preserve"> izstrādei:</w:t>
      </w:r>
    </w:p>
    <w:p w14:paraId="6E2F8C67" w14:textId="77777777" w:rsidR="000B0E51" w:rsidRPr="000B0E51" w:rsidRDefault="000B0E51" w:rsidP="000B0E51">
      <w:pPr>
        <w:tabs>
          <w:tab w:val="left" w:pos="490"/>
        </w:tabs>
        <w:ind w:firstLine="720"/>
        <w:jc w:val="both"/>
        <w:rPr>
          <w:lang w:eastAsia="en-US"/>
        </w:rPr>
      </w:pPr>
      <w:proofErr w:type="spellStart"/>
      <w:r w:rsidRPr="000B0E51">
        <w:rPr>
          <w:lang w:eastAsia="en-US"/>
        </w:rPr>
        <w:t>Lokālplānojuma</w:t>
      </w:r>
      <w:proofErr w:type="spellEnd"/>
      <w:r w:rsidRPr="000B0E51">
        <w:rPr>
          <w:lang w:eastAsia="en-US"/>
        </w:rPr>
        <w:t xml:space="preserve"> izstrādei saņemti institūciju nosacījumi:</w:t>
      </w:r>
    </w:p>
    <w:p w14:paraId="312A2FE6" w14:textId="77777777" w:rsidR="000B0E51" w:rsidRPr="000B0E51" w:rsidRDefault="000B0E51" w:rsidP="000B0E51">
      <w:pPr>
        <w:tabs>
          <w:tab w:val="left" w:pos="490"/>
        </w:tabs>
        <w:ind w:firstLine="720"/>
        <w:jc w:val="both"/>
        <w:rPr>
          <w:lang w:eastAsia="en-US"/>
        </w:rPr>
      </w:pPr>
      <w:r w:rsidRPr="000B0E51">
        <w:rPr>
          <w:lang w:eastAsia="en-US"/>
        </w:rPr>
        <w:t xml:space="preserve">1) Valmieras novada pašvaldība, 28.08.2024., sniegts TAPIS; </w:t>
      </w:r>
    </w:p>
    <w:p w14:paraId="3A7C545C" w14:textId="4C0DD781" w:rsidR="000B0E51" w:rsidRPr="000B0E51" w:rsidRDefault="000B0E51" w:rsidP="000B0E51">
      <w:pPr>
        <w:tabs>
          <w:tab w:val="left" w:pos="490"/>
        </w:tabs>
        <w:ind w:firstLine="720"/>
        <w:jc w:val="both"/>
        <w:rPr>
          <w:lang w:eastAsia="en-US"/>
        </w:rPr>
      </w:pPr>
      <w:r w:rsidRPr="000B0E51">
        <w:rPr>
          <w:lang w:eastAsia="en-US"/>
        </w:rPr>
        <w:t>2) Valsts vides dienesta Atļauju pārvalde, 08.03.2024., Nr.11.2/AP/2812/2024</w:t>
      </w:r>
      <w:r>
        <w:rPr>
          <w:lang w:eastAsia="en-US"/>
        </w:rPr>
        <w:t>.</w:t>
      </w:r>
      <w:r w:rsidRPr="000B0E51">
        <w:rPr>
          <w:lang w:eastAsia="en-US"/>
        </w:rPr>
        <w:t xml:space="preserve">; </w:t>
      </w:r>
    </w:p>
    <w:p w14:paraId="4EBD240A" w14:textId="4A11565E" w:rsidR="000B0E51" w:rsidRPr="000B0E51" w:rsidRDefault="000B0E51" w:rsidP="000B0E51">
      <w:pPr>
        <w:tabs>
          <w:tab w:val="left" w:pos="490"/>
        </w:tabs>
        <w:ind w:firstLine="720"/>
        <w:jc w:val="both"/>
        <w:rPr>
          <w:lang w:eastAsia="en-US"/>
        </w:rPr>
      </w:pPr>
      <w:r w:rsidRPr="000B0E51">
        <w:rPr>
          <w:lang w:eastAsia="en-US"/>
        </w:rPr>
        <w:t>3) Dabas aizsardzības pārvalde, saņemts TAPIS 26.02.2024</w:t>
      </w:r>
      <w:r>
        <w:rPr>
          <w:lang w:eastAsia="en-US"/>
        </w:rPr>
        <w:t>.</w:t>
      </w:r>
      <w:r w:rsidRPr="000B0E51">
        <w:rPr>
          <w:lang w:eastAsia="en-US"/>
        </w:rPr>
        <w:t xml:space="preserve">; </w:t>
      </w:r>
    </w:p>
    <w:p w14:paraId="491C6C93" w14:textId="77777777" w:rsidR="000B0E51" w:rsidRPr="000B0E51" w:rsidRDefault="000B0E51" w:rsidP="000B0E51">
      <w:pPr>
        <w:tabs>
          <w:tab w:val="left" w:pos="490"/>
        </w:tabs>
        <w:ind w:firstLine="720"/>
        <w:jc w:val="both"/>
        <w:rPr>
          <w:lang w:eastAsia="en-US"/>
        </w:rPr>
      </w:pPr>
      <w:r w:rsidRPr="000B0E51">
        <w:rPr>
          <w:lang w:eastAsia="en-US"/>
        </w:rPr>
        <w:t xml:space="preserve">4) Veselības inspekcija, 28.03.2024., sniegts TAPIS; </w:t>
      </w:r>
    </w:p>
    <w:p w14:paraId="627E0E2E" w14:textId="00E42937" w:rsidR="000B0E51" w:rsidRPr="000B0E51" w:rsidRDefault="000B0E51" w:rsidP="000B0E51">
      <w:pPr>
        <w:tabs>
          <w:tab w:val="left" w:pos="490"/>
        </w:tabs>
        <w:ind w:firstLine="720"/>
        <w:jc w:val="both"/>
        <w:rPr>
          <w:lang w:eastAsia="en-US"/>
        </w:rPr>
      </w:pPr>
      <w:r w:rsidRPr="000B0E51">
        <w:rPr>
          <w:lang w:eastAsia="en-US"/>
        </w:rPr>
        <w:t>5) Latvijas ģeotelpiskās informācijas aģentūra, saņemts TAPIS 07.02.2024</w:t>
      </w:r>
      <w:r>
        <w:rPr>
          <w:lang w:eastAsia="en-US"/>
        </w:rPr>
        <w:t>.</w:t>
      </w:r>
      <w:r w:rsidRPr="000B0E51">
        <w:rPr>
          <w:lang w:eastAsia="en-US"/>
        </w:rPr>
        <w:t xml:space="preserve">; </w:t>
      </w:r>
    </w:p>
    <w:p w14:paraId="18F2DF31" w14:textId="162B25AC" w:rsidR="000B0E51" w:rsidRPr="000B0E51" w:rsidRDefault="000B0E51" w:rsidP="000B0E51">
      <w:pPr>
        <w:tabs>
          <w:tab w:val="left" w:pos="490"/>
        </w:tabs>
        <w:ind w:firstLine="720"/>
        <w:jc w:val="both"/>
        <w:rPr>
          <w:lang w:eastAsia="en-US"/>
        </w:rPr>
      </w:pPr>
      <w:r w:rsidRPr="000B0E51">
        <w:rPr>
          <w:lang w:eastAsia="en-US"/>
        </w:rPr>
        <w:t>6) VSIA „Latvijas Valsts ceļi”, saņemts TAPIS 14.02.2024</w:t>
      </w:r>
      <w:r>
        <w:rPr>
          <w:lang w:eastAsia="en-US"/>
        </w:rPr>
        <w:t>.</w:t>
      </w:r>
      <w:r w:rsidRPr="000B0E51">
        <w:rPr>
          <w:lang w:eastAsia="en-US"/>
        </w:rPr>
        <w:t xml:space="preserve">; </w:t>
      </w:r>
    </w:p>
    <w:p w14:paraId="38692488" w14:textId="77777777" w:rsidR="000B0E51" w:rsidRPr="000B0E51" w:rsidRDefault="000B0E51" w:rsidP="000B0E51">
      <w:pPr>
        <w:tabs>
          <w:tab w:val="left" w:pos="490"/>
        </w:tabs>
        <w:ind w:firstLine="720"/>
        <w:jc w:val="both"/>
        <w:rPr>
          <w:lang w:eastAsia="en-US"/>
        </w:rPr>
      </w:pPr>
      <w:r w:rsidRPr="000B0E51">
        <w:rPr>
          <w:lang w:eastAsia="en-US"/>
        </w:rPr>
        <w:t xml:space="preserve">7) Valsts SIA Zemkopības ministrijas nekustamie īpašumi, saņemts TAPIS; </w:t>
      </w:r>
    </w:p>
    <w:p w14:paraId="34AB450E" w14:textId="77777777" w:rsidR="000B0E51" w:rsidRPr="000B0E51" w:rsidRDefault="000B0E51" w:rsidP="000B0E51">
      <w:pPr>
        <w:tabs>
          <w:tab w:val="left" w:pos="490"/>
        </w:tabs>
        <w:ind w:firstLine="720"/>
        <w:jc w:val="both"/>
        <w:rPr>
          <w:lang w:eastAsia="en-US"/>
        </w:rPr>
      </w:pPr>
      <w:r w:rsidRPr="000B0E51">
        <w:rPr>
          <w:lang w:eastAsia="en-US"/>
        </w:rPr>
        <w:t xml:space="preserve">8) Valsts ugunsdzēsības un glābšanas dienests, 15.02.2024., sniegts TAPIS; </w:t>
      </w:r>
    </w:p>
    <w:p w14:paraId="29850726" w14:textId="105102F1" w:rsidR="000B0E51" w:rsidRPr="000B0E51" w:rsidRDefault="000B0E51" w:rsidP="000B0E51">
      <w:pPr>
        <w:tabs>
          <w:tab w:val="left" w:pos="490"/>
        </w:tabs>
        <w:ind w:firstLine="720"/>
        <w:jc w:val="both"/>
        <w:rPr>
          <w:lang w:eastAsia="en-US"/>
        </w:rPr>
      </w:pPr>
      <w:r w:rsidRPr="000B0E51">
        <w:rPr>
          <w:lang w:eastAsia="en-US"/>
        </w:rPr>
        <w:t>9) SIA „TET”, 18.09.2024</w:t>
      </w:r>
      <w:r>
        <w:rPr>
          <w:lang w:eastAsia="en-US"/>
        </w:rPr>
        <w:t>.</w:t>
      </w:r>
      <w:r w:rsidRPr="000B0E51">
        <w:rPr>
          <w:lang w:eastAsia="en-US"/>
        </w:rPr>
        <w:t xml:space="preserve">; </w:t>
      </w:r>
    </w:p>
    <w:p w14:paraId="6F700735" w14:textId="77777777" w:rsidR="000B0E51" w:rsidRPr="000B0E51" w:rsidRDefault="000B0E51" w:rsidP="000B0E51">
      <w:pPr>
        <w:tabs>
          <w:tab w:val="left" w:pos="490"/>
        </w:tabs>
        <w:ind w:firstLine="720"/>
        <w:jc w:val="both"/>
        <w:rPr>
          <w:lang w:eastAsia="en-US"/>
        </w:rPr>
      </w:pPr>
      <w:r w:rsidRPr="000B0E51">
        <w:rPr>
          <w:lang w:eastAsia="en-US"/>
        </w:rPr>
        <w:t xml:space="preserve">10) AS „Sadales tīkls”, 05.02.2023., sniegts TAPIS; </w:t>
      </w:r>
    </w:p>
    <w:p w14:paraId="37D16441" w14:textId="77777777" w:rsidR="000B0E51" w:rsidRPr="000B0E51" w:rsidRDefault="000B0E51" w:rsidP="000B0E51">
      <w:pPr>
        <w:tabs>
          <w:tab w:val="left" w:pos="490"/>
        </w:tabs>
        <w:ind w:firstLine="720"/>
        <w:jc w:val="both"/>
        <w:rPr>
          <w:lang w:eastAsia="en-US"/>
        </w:rPr>
      </w:pPr>
      <w:r w:rsidRPr="000B0E51">
        <w:rPr>
          <w:lang w:eastAsia="en-US"/>
        </w:rPr>
        <w:t xml:space="preserve">11) AS “Latvijas Valsts meži”, 20.02.2024., sniegts TAPIS; </w:t>
      </w:r>
    </w:p>
    <w:p w14:paraId="76FFEFF2" w14:textId="56630309" w:rsidR="000B0E51" w:rsidRPr="000B0E51" w:rsidRDefault="000B0E51" w:rsidP="000B0E51">
      <w:pPr>
        <w:tabs>
          <w:tab w:val="left" w:pos="490"/>
        </w:tabs>
        <w:ind w:firstLine="720"/>
        <w:jc w:val="both"/>
        <w:rPr>
          <w:lang w:eastAsia="en-US"/>
        </w:rPr>
      </w:pPr>
      <w:r w:rsidRPr="000B0E51">
        <w:rPr>
          <w:lang w:eastAsia="en-US"/>
        </w:rPr>
        <w:t>12) Valsts meža dienesta Ziemeļvidzemes virsmežniecī</w:t>
      </w:r>
      <w:r>
        <w:rPr>
          <w:lang w:eastAsia="en-US"/>
        </w:rPr>
        <w:t>ba, 04.09.2024., sniegts TAPIS.</w:t>
      </w:r>
    </w:p>
    <w:p w14:paraId="53A50B0D" w14:textId="33BA519D" w:rsidR="000B0E51" w:rsidRPr="000B0E51" w:rsidRDefault="000B0E51" w:rsidP="000B0E51">
      <w:pPr>
        <w:tabs>
          <w:tab w:val="left" w:pos="490"/>
        </w:tabs>
        <w:ind w:firstLine="720"/>
        <w:jc w:val="both"/>
        <w:rPr>
          <w:lang w:eastAsia="en-US"/>
        </w:rPr>
      </w:pPr>
      <w:proofErr w:type="spellStart"/>
      <w:r w:rsidRPr="000B0E51">
        <w:rPr>
          <w:lang w:eastAsia="en-US"/>
        </w:rPr>
        <w:t>Lokālplānojuma</w:t>
      </w:r>
      <w:proofErr w:type="spellEnd"/>
      <w:r w:rsidRPr="000B0E51">
        <w:rPr>
          <w:lang w:eastAsia="en-US"/>
        </w:rPr>
        <w:t xml:space="preserve"> izstrādātāja SIA “Metrum” ir izstrādājuši </w:t>
      </w:r>
      <w:proofErr w:type="spellStart"/>
      <w:r w:rsidRPr="000B0E51">
        <w:rPr>
          <w:lang w:eastAsia="en-US"/>
        </w:rPr>
        <w:t>lokālplānojuma</w:t>
      </w:r>
      <w:proofErr w:type="spellEnd"/>
      <w:r w:rsidRPr="000B0E51">
        <w:rPr>
          <w:lang w:eastAsia="en-US"/>
        </w:rPr>
        <w:t xml:space="preserve"> 1.</w:t>
      </w:r>
      <w:r>
        <w:rPr>
          <w:lang w:eastAsia="en-US"/>
        </w:rPr>
        <w:t> </w:t>
      </w:r>
      <w:r w:rsidRPr="000B0E51">
        <w:rPr>
          <w:lang w:eastAsia="en-US"/>
        </w:rPr>
        <w:t>redakciju un ievietojusi sistēmā TAPIS, kura nododama publiskai apspriešanai un atzinumu saņemšanai.</w:t>
      </w:r>
    </w:p>
    <w:p w14:paraId="7DA5E08A" w14:textId="0DD9C4D0" w:rsidR="000B0E51" w:rsidRPr="000B0E51" w:rsidRDefault="000B0E51" w:rsidP="000B0E51">
      <w:pPr>
        <w:tabs>
          <w:tab w:val="left" w:pos="490"/>
        </w:tabs>
        <w:ind w:firstLine="720"/>
        <w:jc w:val="both"/>
        <w:rPr>
          <w:lang w:eastAsia="en-US"/>
        </w:rPr>
      </w:pPr>
      <w:r w:rsidRPr="000B0E51">
        <w:rPr>
          <w:bCs/>
          <w:lang w:eastAsia="en-US"/>
        </w:rPr>
        <w:t xml:space="preserve">Ņemot vērā minēto, </w:t>
      </w:r>
      <w:proofErr w:type="spellStart"/>
      <w:r w:rsidRPr="000B0E51">
        <w:rPr>
          <w:bCs/>
          <w:lang w:eastAsia="en-US"/>
        </w:rPr>
        <w:t>lokālplānojums</w:t>
      </w:r>
      <w:proofErr w:type="spellEnd"/>
      <w:r w:rsidRPr="000B0E51">
        <w:rPr>
          <w:bCs/>
          <w:lang w:eastAsia="en-US"/>
        </w:rPr>
        <w:t xml:space="preserve"> teritorijas plānojuma grozījumiem vēja parka “Aloja” pirmajai daļai Braslavas pagastā, Limbažu novadā 1.</w:t>
      </w:r>
      <w:r>
        <w:rPr>
          <w:bCs/>
          <w:lang w:eastAsia="en-US"/>
        </w:rPr>
        <w:t> </w:t>
      </w:r>
      <w:r w:rsidRPr="000B0E51">
        <w:rPr>
          <w:bCs/>
          <w:lang w:eastAsia="en-US"/>
        </w:rPr>
        <w:t xml:space="preserve">redakcija </w:t>
      </w:r>
      <w:r w:rsidRPr="000B0E51">
        <w:rPr>
          <w:lang w:eastAsia="en-US"/>
        </w:rPr>
        <w:t>nododama publiskai apspriešanai un atzinumu saņemšanai.</w:t>
      </w:r>
    </w:p>
    <w:p w14:paraId="36189E90" w14:textId="34ABF40C" w:rsidR="000B0E51" w:rsidRPr="00365D8F" w:rsidRDefault="000B0E51" w:rsidP="000B0E51">
      <w:pPr>
        <w:suppressAutoHyphens/>
        <w:autoSpaceDN w:val="0"/>
        <w:ind w:firstLine="720"/>
        <w:jc w:val="both"/>
        <w:textAlignment w:val="baseline"/>
        <w:rPr>
          <w:b/>
          <w:bCs/>
        </w:rPr>
      </w:pPr>
      <w:r w:rsidRPr="000B0E51">
        <w:t>Ņemot vērā augstāk minēto</w:t>
      </w:r>
      <w:r w:rsidR="0076275C">
        <w:t>,</w:t>
      </w:r>
      <w:r w:rsidRPr="000B0E51">
        <w:t xml:space="preserve"> </w:t>
      </w:r>
      <w:r w:rsidR="0076275C">
        <w:t>p</w:t>
      </w:r>
      <w:r w:rsidRPr="000B0E51">
        <w:t>amatojoties uz Pašvaldību li</w:t>
      </w:r>
      <w:r>
        <w:t>kuma 10. panta pirmās daļas 21. </w:t>
      </w:r>
      <w:r w:rsidRPr="000B0E51">
        <w:t>punktu, Administratīvā procesa likuma 63. panta pirmās daļas 1.</w:t>
      </w:r>
      <w:r>
        <w:t> </w:t>
      </w:r>
      <w:r w:rsidRPr="000B0E51">
        <w:t>punktu, Ministru kabineta 2014.</w:t>
      </w:r>
      <w:r>
        <w:t> </w:t>
      </w:r>
      <w:r w:rsidRPr="000B0E51">
        <w:t>gada 14.</w:t>
      </w:r>
      <w:r>
        <w:t> </w:t>
      </w:r>
      <w:r w:rsidRPr="000B0E51">
        <w:t>oktobra noteikumu Nr.</w:t>
      </w:r>
      <w:r>
        <w:t> </w:t>
      </w:r>
      <w:r w:rsidRPr="000B0E51">
        <w:t>628 „Noteikumi par pašvaldību teritorijas attīstības plānošanas dokumentiem” 5.</w:t>
      </w:r>
      <w:r w:rsidRPr="000B0E51">
        <w:rPr>
          <w:vertAlign w:val="superscript"/>
        </w:rPr>
        <w:t>2</w:t>
      </w:r>
      <w:r w:rsidRPr="000B0E51">
        <w:t xml:space="preserve">, 16., 80., 82., 83. un 84. punktiem, </w:t>
      </w:r>
      <w:r w:rsidRPr="00365D8F">
        <w:rPr>
          <w:rFonts w:cs="Tahoma"/>
          <w:b/>
          <w:kern w:val="1"/>
          <w:lang w:eastAsia="hi-IN" w:bidi="hi-IN"/>
        </w:rPr>
        <w:t>a</w:t>
      </w:r>
      <w:r w:rsidRPr="00365D8F">
        <w:rPr>
          <w:b/>
          <w:bCs/>
        </w:rPr>
        <w:t>tklāti balsojot: PAR</w:t>
      </w:r>
      <w:r w:rsidRPr="00365D8F">
        <w:t xml:space="preserve"> – </w:t>
      </w:r>
      <w:r>
        <w:t>7</w:t>
      </w:r>
      <w:r w:rsidRPr="00365D8F">
        <w:t xml:space="preserve"> deputāti (</w:t>
      </w:r>
      <w:r w:rsidRPr="00365D8F">
        <w:rPr>
          <w:rFonts w:eastAsia="Calibri"/>
          <w:lang w:eastAsia="en-US"/>
        </w:rPr>
        <w:t xml:space="preserve">Aigars </w:t>
      </w:r>
      <w:proofErr w:type="spellStart"/>
      <w:r w:rsidRPr="00365D8F">
        <w:rPr>
          <w:rFonts w:eastAsia="Calibri"/>
          <w:lang w:eastAsia="en-US"/>
        </w:rPr>
        <w:t>Legzdiņš</w:t>
      </w:r>
      <w:proofErr w:type="spellEnd"/>
      <w:r w:rsidRPr="00365D8F">
        <w:rPr>
          <w:rFonts w:eastAsia="Calibri"/>
          <w:lang w:eastAsia="en-US"/>
        </w:rPr>
        <w:t xml:space="preserve">, Baiba </w:t>
      </w:r>
      <w:proofErr w:type="spellStart"/>
      <w:r w:rsidRPr="00365D8F">
        <w:rPr>
          <w:rFonts w:eastAsia="Calibri"/>
          <w:lang w:eastAsia="en-US"/>
        </w:rPr>
        <w:t>Siktāre</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Pr>
          <w:bCs/>
        </w:rPr>
        <w:t>5 deputāti (</w:t>
      </w:r>
      <w:r w:rsidRPr="00365D8F">
        <w:rPr>
          <w:rFonts w:eastAsia="Calibri"/>
          <w:lang w:eastAsia="en-US"/>
        </w:rPr>
        <w:t>Edžus Arums,</w:t>
      </w:r>
      <w:r w:rsidRPr="000B0E51">
        <w:rPr>
          <w:rFonts w:eastAsia="Calibri"/>
          <w:lang w:eastAsia="en-US"/>
        </w:rPr>
        <w:t xml:space="preserve"> </w:t>
      </w:r>
      <w:r w:rsidRPr="00365D8F">
        <w:rPr>
          <w:rFonts w:eastAsia="Calibri"/>
          <w:lang w:eastAsia="en-US"/>
        </w:rPr>
        <w:t>Dāvis Melnalksnis, Rūdolfs Pelēkais, Jānis Remess,</w:t>
      </w:r>
      <w:r w:rsidRPr="000B0E51">
        <w:rPr>
          <w:rFonts w:eastAsia="Calibri"/>
          <w:lang w:eastAsia="en-US"/>
        </w:rPr>
        <w:t xml:space="preserve"> </w:t>
      </w:r>
      <w:r>
        <w:rPr>
          <w:rFonts w:eastAsia="Calibri"/>
          <w:lang w:eastAsia="en-US"/>
        </w:rPr>
        <w:t xml:space="preserve">Dagnis </w:t>
      </w:r>
      <w:proofErr w:type="spellStart"/>
      <w:r>
        <w:rPr>
          <w:rFonts w:eastAsia="Calibri"/>
          <w:lang w:eastAsia="en-US"/>
        </w:rPr>
        <w:t>Straubergs</w:t>
      </w:r>
      <w:proofErr w:type="spellEnd"/>
      <w:r>
        <w:rPr>
          <w:rFonts w:eastAsia="Calibri"/>
          <w:lang w:eastAsia="en-US"/>
        </w:rPr>
        <w:t>)</w:t>
      </w:r>
      <w:r w:rsidRPr="00365D8F">
        <w:rPr>
          <w:bCs/>
        </w:rPr>
        <w:t>,</w:t>
      </w:r>
      <w:r w:rsidRPr="00365D8F">
        <w:rPr>
          <w:rFonts w:eastAsia="Calibri"/>
          <w:lang w:eastAsia="en-US"/>
        </w:rPr>
        <w:t xml:space="preserve"> </w:t>
      </w:r>
      <w:r w:rsidRPr="00365D8F">
        <w:rPr>
          <w:b/>
          <w:bCs/>
        </w:rPr>
        <w:t>ATTURAS –</w:t>
      </w:r>
      <w:r w:rsidRPr="00365D8F">
        <w:t xml:space="preserve"> </w:t>
      </w:r>
      <w:r>
        <w:t>deputāts</w:t>
      </w:r>
      <w:r w:rsidRPr="000B0E51">
        <w:rPr>
          <w:rFonts w:eastAsia="Calibri"/>
          <w:lang w:eastAsia="en-US"/>
        </w:rPr>
        <w:t xml:space="preserve"> </w:t>
      </w:r>
      <w:r>
        <w:rPr>
          <w:rFonts w:eastAsia="Calibri"/>
          <w:lang w:eastAsia="en-US"/>
        </w:rPr>
        <w:t xml:space="preserve">Roberts </w:t>
      </w:r>
      <w:proofErr w:type="spellStart"/>
      <w:r>
        <w:rPr>
          <w:rFonts w:eastAsia="Calibri"/>
          <w:lang w:eastAsia="en-US"/>
        </w:rPr>
        <w:t>Viziņš</w:t>
      </w:r>
      <w:proofErr w:type="spellEnd"/>
      <w:r w:rsidRPr="00365D8F">
        <w:t xml:space="preserve">, </w:t>
      </w:r>
      <w:r>
        <w:t xml:space="preserve">balsojumā nepiedalās deputāts </w:t>
      </w:r>
      <w:r w:rsidRPr="00365D8F">
        <w:rPr>
          <w:rFonts w:eastAsia="Calibri"/>
          <w:lang w:eastAsia="en-US"/>
        </w:rPr>
        <w:t xml:space="preserve">Andris Garklāvs, </w:t>
      </w:r>
      <w:r w:rsidRPr="00365D8F">
        <w:t>Limbažu novada dome</w:t>
      </w:r>
      <w:r w:rsidRPr="00365D8F">
        <w:rPr>
          <w:b/>
          <w:bCs/>
        </w:rPr>
        <w:t xml:space="preserve"> NOLEMJ:</w:t>
      </w:r>
    </w:p>
    <w:p w14:paraId="31BE8279" w14:textId="301F269A" w:rsidR="000B0E51" w:rsidRPr="000B0E51" w:rsidRDefault="000B0E51" w:rsidP="000B0E51">
      <w:pPr>
        <w:ind w:firstLine="720"/>
        <w:jc w:val="both"/>
        <w:rPr>
          <w:lang w:eastAsia="en-US"/>
        </w:rPr>
      </w:pPr>
    </w:p>
    <w:p w14:paraId="74A02DED" w14:textId="77777777" w:rsidR="000B0E51" w:rsidRPr="000B0E51" w:rsidRDefault="000B0E51" w:rsidP="0017544B">
      <w:pPr>
        <w:numPr>
          <w:ilvl w:val="0"/>
          <w:numId w:val="56"/>
        </w:numPr>
        <w:tabs>
          <w:tab w:val="left" w:pos="490"/>
        </w:tabs>
        <w:ind w:left="357" w:hanging="357"/>
        <w:jc w:val="both"/>
        <w:rPr>
          <w:lang w:eastAsia="en-US"/>
        </w:rPr>
      </w:pPr>
      <w:r w:rsidRPr="000B0E51">
        <w:rPr>
          <w:lang w:eastAsia="en-US"/>
        </w:rPr>
        <w:t xml:space="preserve">Nodot </w:t>
      </w:r>
      <w:proofErr w:type="spellStart"/>
      <w:r w:rsidRPr="000B0E51">
        <w:rPr>
          <w:lang w:eastAsia="en-US"/>
        </w:rPr>
        <w:t>lokālplānojuma</w:t>
      </w:r>
      <w:proofErr w:type="spellEnd"/>
      <w:r w:rsidRPr="000B0E51">
        <w:rPr>
          <w:lang w:eastAsia="en-US"/>
        </w:rPr>
        <w:t xml:space="preserve"> teritorijas plānojuma grozījumiem </w:t>
      </w:r>
      <w:r w:rsidRPr="000B0E51">
        <w:t>vēja parka “Aloja” pirmajai daļai Braslavas pagastā, Limbažu novadā</w:t>
      </w:r>
      <w:r w:rsidRPr="000B0E51">
        <w:rPr>
          <w:lang w:eastAsia="en-US"/>
        </w:rPr>
        <w:t>, 1.redakciju publiskai apspriešanai un institūciju atzinumu saņemšanai.</w:t>
      </w:r>
    </w:p>
    <w:p w14:paraId="400ED25C" w14:textId="77777777" w:rsidR="000B0E51" w:rsidRPr="000B0E51" w:rsidRDefault="000B0E51" w:rsidP="0017544B">
      <w:pPr>
        <w:numPr>
          <w:ilvl w:val="0"/>
          <w:numId w:val="56"/>
        </w:numPr>
        <w:tabs>
          <w:tab w:val="left" w:pos="490"/>
        </w:tabs>
        <w:ind w:left="357" w:hanging="357"/>
        <w:jc w:val="both"/>
        <w:rPr>
          <w:lang w:eastAsia="en-US"/>
        </w:rPr>
      </w:pPr>
      <w:r w:rsidRPr="000B0E51">
        <w:rPr>
          <w:lang w:eastAsia="en-US"/>
        </w:rPr>
        <w:t xml:space="preserve">Noteikt </w:t>
      </w:r>
      <w:proofErr w:type="spellStart"/>
      <w:r w:rsidRPr="000B0E51">
        <w:rPr>
          <w:lang w:eastAsia="en-US"/>
        </w:rPr>
        <w:t>lokālplānojuma</w:t>
      </w:r>
      <w:proofErr w:type="spellEnd"/>
      <w:r w:rsidRPr="000B0E51">
        <w:rPr>
          <w:lang w:eastAsia="en-US"/>
        </w:rPr>
        <w:t xml:space="preserve"> 1.redakcijas publiskās apspriešanas laiku ne īsāku par 20 darbdienām. </w:t>
      </w:r>
    </w:p>
    <w:p w14:paraId="13A8F79B" w14:textId="3FFA6329" w:rsidR="000B0E51" w:rsidRPr="000B0E51" w:rsidRDefault="000B0E51" w:rsidP="0017544B">
      <w:pPr>
        <w:numPr>
          <w:ilvl w:val="0"/>
          <w:numId w:val="56"/>
        </w:numPr>
        <w:tabs>
          <w:tab w:val="left" w:pos="490"/>
        </w:tabs>
        <w:ind w:left="357" w:hanging="357"/>
        <w:jc w:val="both"/>
        <w:rPr>
          <w:lang w:eastAsia="en-US"/>
        </w:rPr>
      </w:pPr>
      <w:r w:rsidRPr="000B0E51">
        <w:rPr>
          <w:lang w:eastAsia="en-US"/>
        </w:rPr>
        <w:t xml:space="preserve">Paziņojumu par </w:t>
      </w:r>
      <w:proofErr w:type="spellStart"/>
      <w:r w:rsidRPr="000B0E51">
        <w:rPr>
          <w:lang w:eastAsia="en-US"/>
        </w:rPr>
        <w:t>lokālplānojuma</w:t>
      </w:r>
      <w:proofErr w:type="spellEnd"/>
      <w:r w:rsidRPr="000B0E51">
        <w:rPr>
          <w:lang w:eastAsia="en-US"/>
        </w:rPr>
        <w:t xml:space="preserve"> 1.redakcijas publisko apspriešanu publicēt pašvaldības mājaslapā www.limbazunovads.lv, pašvaldības informatīvajā izdevumā ”Limbažu novada ziņas”  un ievietot TAPIS sistēmā.</w:t>
      </w:r>
    </w:p>
    <w:p w14:paraId="542FA32A" w14:textId="77777777" w:rsidR="000B0E51" w:rsidRPr="000B0E51" w:rsidRDefault="000B0E51" w:rsidP="0017544B">
      <w:pPr>
        <w:numPr>
          <w:ilvl w:val="0"/>
          <w:numId w:val="56"/>
        </w:numPr>
        <w:tabs>
          <w:tab w:val="left" w:pos="490"/>
        </w:tabs>
        <w:ind w:left="357" w:hanging="357"/>
        <w:jc w:val="both"/>
        <w:rPr>
          <w:lang w:eastAsia="en-US"/>
        </w:rPr>
      </w:pPr>
      <w:proofErr w:type="spellStart"/>
      <w:r w:rsidRPr="000B0E51">
        <w:rPr>
          <w:lang w:eastAsia="en-US"/>
        </w:rPr>
        <w:lastRenderedPageBreak/>
        <w:t>Lokālplānojuma</w:t>
      </w:r>
      <w:proofErr w:type="spellEnd"/>
      <w:r w:rsidRPr="000B0E51">
        <w:rPr>
          <w:lang w:eastAsia="en-US"/>
        </w:rPr>
        <w:t xml:space="preserve"> izstrādātājam nodrošināt iespēju iepazīties ar </w:t>
      </w:r>
      <w:proofErr w:type="spellStart"/>
      <w:r w:rsidRPr="000B0E51">
        <w:rPr>
          <w:lang w:eastAsia="en-US"/>
        </w:rPr>
        <w:t>lokālplānojuma</w:t>
      </w:r>
      <w:proofErr w:type="spellEnd"/>
      <w:r w:rsidRPr="000B0E51">
        <w:rPr>
          <w:lang w:eastAsia="en-US"/>
        </w:rPr>
        <w:t xml:space="preserve"> 1.redakcijas materiāliem izdrukas veidā, to izvietojot Alojas apvienības pārvaldē Jūras iela 13, Aloja, Limbažu novads, LV-4064.</w:t>
      </w:r>
    </w:p>
    <w:p w14:paraId="42936264" w14:textId="77777777" w:rsidR="000B0E51" w:rsidRPr="000B0E51" w:rsidRDefault="000B0E51" w:rsidP="0017544B">
      <w:pPr>
        <w:numPr>
          <w:ilvl w:val="0"/>
          <w:numId w:val="56"/>
        </w:numPr>
        <w:tabs>
          <w:tab w:val="left" w:pos="490"/>
        </w:tabs>
        <w:ind w:left="357" w:hanging="357"/>
        <w:jc w:val="both"/>
        <w:rPr>
          <w:lang w:eastAsia="en-US"/>
        </w:rPr>
      </w:pPr>
      <w:proofErr w:type="spellStart"/>
      <w:r w:rsidRPr="000B0E51">
        <w:rPr>
          <w:lang w:eastAsia="en-US"/>
        </w:rPr>
        <w:t>Lokālplānojuma</w:t>
      </w:r>
      <w:proofErr w:type="spellEnd"/>
      <w:r w:rsidRPr="000B0E51">
        <w:rPr>
          <w:lang w:eastAsia="en-US"/>
        </w:rPr>
        <w:t xml:space="preserve"> izstrādātājam </w:t>
      </w:r>
      <w:r w:rsidRPr="000B0E51">
        <w:t>līdz ar publiskās apspriešanas uzsākšanas dienu</w:t>
      </w:r>
      <w:r w:rsidRPr="000B0E51">
        <w:rPr>
          <w:lang w:eastAsia="en-US"/>
        </w:rPr>
        <w:t xml:space="preserve"> nodrošināt </w:t>
      </w:r>
      <w:r w:rsidRPr="000B0E51">
        <w:t xml:space="preserve">informatīvā stenda izvietošanu publiskajā </w:t>
      </w:r>
      <w:proofErr w:type="spellStart"/>
      <w:r w:rsidRPr="000B0E51">
        <w:t>ārtelpā</w:t>
      </w:r>
      <w:proofErr w:type="spellEnd"/>
      <w:r w:rsidRPr="000B0E51">
        <w:t xml:space="preserve"> pēc iespējas tuvāk </w:t>
      </w:r>
      <w:proofErr w:type="spellStart"/>
      <w:r w:rsidRPr="000B0E51">
        <w:t>lokālplānojuma</w:t>
      </w:r>
      <w:proofErr w:type="spellEnd"/>
      <w:r w:rsidRPr="000B0E51">
        <w:t xml:space="preserve"> teritorijai.</w:t>
      </w:r>
    </w:p>
    <w:p w14:paraId="2B3271E4" w14:textId="77777777" w:rsidR="000B0E51" w:rsidRPr="000B0E51" w:rsidRDefault="000B0E51" w:rsidP="0017544B">
      <w:pPr>
        <w:numPr>
          <w:ilvl w:val="0"/>
          <w:numId w:val="56"/>
        </w:numPr>
        <w:tabs>
          <w:tab w:val="left" w:pos="490"/>
        </w:tabs>
        <w:ind w:left="357" w:hanging="357"/>
        <w:jc w:val="both"/>
        <w:rPr>
          <w:lang w:eastAsia="en-US"/>
        </w:rPr>
      </w:pPr>
      <w:r w:rsidRPr="000B0E51">
        <w:rPr>
          <w:lang w:eastAsia="en-US"/>
        </w:rPr>
        <w:t xml:space="preserve">Uzdot </w:t>
      </w:r>
      <w:proofErr w:type="spellStart"/>
      <w:r w:rsidRPr="000B0E51">
        <w:rPr>
          <w:lang w:eastAsia="en-US"/>
        </w:rPr>
        <w:t>lokālplānojuma</w:t>
      </w:r>
      <w:proofErr w:type="spellEnd"/>
      <w:r w:rsidRPr="000B0E51">
        <w:rPr>
          <w:lang w:eastAsia="en-US"/>
        </w:rPr>
        <w:t xml:space="preserve"> izstrādes vadītājam kontrolēt lēmuma izpildi.</w:t>
      </w:r>
    </w:p>
    <w:p w14:paraId="777166BA" w14:textId="77777777" w:rsidR="00AC7A52" w:rsidRDefault="00AC7A52" w:rsidP="00CE0433">
      <w:pPr>
        <w:suppressAutoHyphens/>
        <w:autoSpaceDE w:val="0"/>
        <w:autoSpaceDN w:val="0"/>
        <w:adjustRightInd w:val="0"/>
        <w:jc w:val="both"/>
        <w:rPr>
          <w:rFonts w:eastAsia="Calibri"/>
        </w:rPr>
      </w:pPr>
    </w:p>
    <w:p w14:paraId="58EA4808" w14:textId="77777777" w:rsidR="005826CC" w:rsidRPr="002A0051" w:rsidRDefault="005826CC" w:rsidP="005826CC">
      <w:pPr>
        <w:rPr>
          <w:lang w:eastAsia="en-US"/>
        </w:rPr>
      </w:pPr>
      <w:r w:rsidRPr="002A0051">
        <w:rPr>
          <w:lang w:eastAsia="en-US"/>
        </w:rPr>
        <w:t>Plkst.</w:t>
      </w:r>
      <w:r>
        <w:rPr>
          <w:lang w:eastAsia="en-US"/>
        </w:rPr>
        <w:t>12</w:t>
      </w:r>
      <w:r w:rsidRPr="002A0051">
        <w:rPr>
          <w:lang w:eastAsia="en-US"/>
        </w:rPr>
        <w:t>:</w:t>
      </w:r>
      <w:r>
        <w:rPr>
          <w:lang w:eastAsia="en-US"/>
        </w:rPr>
        <w:t>00 sēdes vadītāja</w:t>
      </w:r>
      <w:r w:rsidRPr="002A0051">
        <w:rPr>
          <w:lang w:eastAsia="en-US"/>
        </w:rPr>
        <w:t xml:space="preserve"> </w:t>
      </w:r>
      <w:r>
        <w:rPr>
          <w:lang w:eastAsia="en-US"/>
        </w:rPr>
        <w:t xml:space="preserve">S. </w:t>
      </w:r>
      <w:proofErr w:type="spellStart"/>
      <w:r>
        <w:rPr>
          <w:lang w:eastAsia="en-US"/>
        </w:rPr>
        <w:t>Upmale</w:t>
      </w:r>
      <w:proofErr w:type="spellEnd"/>
      <w:r w:rsidRPr="002A0051">
        <w:rPr>
          <w:lang w:eastAsia="en-US"/>
        </w:rPr>
        <w:t xml:space="preserve"> izsludina sēdes pārtraukumu.</w:t>
      </w:r>
    </w:p>
    <w:p w14:paraId="2EDA4A07" w14:textId="77777777" w:rsidR="005826CC" w:rsidRPr="002A0051" w:rsidRDefault="005826CC" w:rsidP="005826CC">
      <w:pPr>
        <w:rPr>
          <w:lang w:eastAsia="en-US"/>
        </w:rPr>
      </w:pPr>
      <w:r w:rsidRPr="002A0051">
        <w:rPr>
          <w:lang w:eastAsia="en-US"/>
        </w:rPr>
        <w:t>Plkst.</w:t>
      </w:r>
      <w:r>
        <w:rPr>
          <w:lang w:eastAsia="en-US"/>
        </w:rPr>
        <w:t>13</w:t>
      </w:r>
      <w:r w:rsidRPr="002A0051">
        <w:rPr>
          <w:lang w:eastAsia="en-US"/>
        </w:rPr>
        <w:t>:</w:t>
      </w:r>
      <w:r>
        <w:rPr>
          <w:lang w:eastAsia="en-US"/>
        </w:rPr>
        <w:t>00</w:t>
      </w:r>
      <w:r w:rsidRPr="002A0051">
        <w:rPr>
          <w:lang w:eastAsia="en-US"/>
        </w:rPr>
        <w:t xml:space="preserve"> sēde tiek atsākta.</w:t>
      </w:r>
    </w:p>
    <w:p w14:paraId="0C496C21" w14:textId="77777777" w:rsidR="00854712" w:rsidRPr="00F26A7C" w:rsidRDefault="00854712" w:rsidP="00CE0433">
      <w:pPr>
        <w:suppressAutoHyphens/>
        <w:autoSpaceDE w:val="0"/>
        <w:autoSpaceDN w:val="0"/>
        <w:adjustRightInd w:val="0"/>
        <w:jc w:val="both"/>
        <w:rPr>
          <w:rFonts w:eastAsia="Calibri"/>
        </w:rPr>
      </w:pPr>
    </w:p>
    <w:p w14:paraId="302321BA" w14:textId="38F7A4B9" w:rsidR="00F322EC" w:rsidRPr="00F26A7C" w:rsidRDefault="00F322EC" w:rsidP="00CE0433">
      <w:pPr>
        <w:suppressAutoHyphens/>
        <w:jc w:val="both"/>
        <w:rPr>
          <w:b/>
          <w:bCs/>
        </w:rPr>
      </w:pPr>
      <w:bookmarkStart w:id="171" w:name="_Hlk112677667"/>
      <w:bookmarkStart w:id="172" w:name="_Hlk115102799"/>
      <w:r w:rsidRPr="00F26A7C">
        <w:rPr>
          <w:b/>
          <w:bCs/>
        </w:rPr>
        <w:t xml:space="preserve">Lēmums Nr. </w:t>
      </w:r>
      <w:r w:rsidR="001F4945">
        <w:rPr>
          <w:b/>
          <w:bCs/>
        </w:rPr>
        <w:t>803</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71"/>
    <w:bookmarkEnd w:id="172"/>
    <w:p w14:paraId="71743D7A" w14:textId="49C5D409" w:rsidR="00976011" w:rsidRPr="00976011" w:rsidRDefault="00976011" w:rsidP="00976011">
      <w:pPr>
        <w:pBdr>
          <w:bottom w:val="single" w:sz="4" w:space="1" w:color="auto"/>
        </w:pBdr>
        <w:tabs>
          <w:tab w:val="left" w:pos="490"/>
        </w:tabs>
        <w:jc w:val="both"/>
        <w:rPr>
          <w:b/>
          <w:lang w:eastAsia="en-US"/>
        </w:rPr>
      </w:pPr>
      <w:r w:rsidRPr="00976011">
        <w:rPr>
          <w:b/>
          <w:lang w:eastAsia="en-US"/>
        </w:rPr>
        <w:t xml:space="preserve">Par </w:t>
      </w:r>
      <w:proofErr w:type="spellStart"/>
      <w:r w:rsidRPr="00976011">
        <w:rPr>
          <w:b/>
          <w:lang w:eastAsia="en-US"/>
        </w:rPr>
        <w:t>lokālplānojuma</w:t>
      </w:r>
      <w:proofErr w:type="spellEnd"/>
      <w:r w:rsidRPr="00976011">
        <w:rPr>
          <w:b/>
          <w:lang w:eastAsia="en-US"/>
        </w:rPr>
        <w:t xml:space="preserve"> teritorijas plānojuma grozījumiem </w:t>
      </w:r>
      <w:r w:rsidRPr="00976011">
        <w:rPr>
          <w:b/>
          <w:bCs/>
          <w:lang w:eastAsia="en-US"/>
        </w:rPr>
        <w:t>vēja parka “Aloja” otrajai daļai Braslavas pagastā, Limbažu novadā</w:t>
      </w:r>
      <w:r w:rsidRPr="00976011">
        <w:rPr>
          <w:b/>
          <w:lang w:eastAsia="en-US"/>
        </w:rPr>
        <w:t xml:space="preserve"> 1.</w:t>
      </w:r>
      <w:r>
        <w:rPr>
          <w:b/>
          <w:lang w:eastAsia="en-US"/>
        </w:rPr>
        <w:t> </w:t>
      </w:r>
      <w:r w:rsidRPr="00976011">
        <w:rPr>
          <w:b/>
          <w:lang w:eastAsia="en-US"/>
        </w:rPr>
        <w:t>redakcijas nodošanu publiskai apspriešanai un atzinumu saņemšanai</w:t>
      </w:r>
    </w:p>
    <w:p w14:paraId="1367537B" w14:textId="2E5DEFD7" w:rsidR="00976011" w:rsidRPr="00976011" w:rsidRDefault="00976011" w:rsidP="00976011">
      <w:pPr>
        <w:tabs>
          <w:tab w:val="left" w:pos="490"/>
        </w:tabs>
        <w:jc w:val="center"/>
        <w:rPr>
          <w:lang w:eastAsia="en-US"/>
        </w:rPr>
      </w:pPr>
      <w:r w:rsidRPr="00976011">
        <w:rPr>
          <w:lang w:eastAsia="en-US"/>
        </w:rPr>
        <w:t xml:space="preserve">Ziņo </w:t>
      </w:r>
      <w:r>
        <w:rPr>
          <w:lang w:eastAsia="en-US"/>
        </w:rPr>
        <w:t xml:space="preserve">Sigita </w:t>
      </w:r>
      <w:proofErr w:type="spellStart"/>
      <w:r>
        <w:rPr>
          <w:lang w:eastAsia="en-US"/>
        </w:rPr>
        <w:t>Upmale</w:t>
      </w:r>
      <w:proofErr w:type="spellEnd"/>
    </w:p>
    <w:p w14:paraId="7DFA475C" w14:textId="77777777" w:rsidR="00976011" w:rsidRPr="00976011" w:rsidRDefault="00976011" w:rsidP="00976011">
      <w:pPr>
        <w:tabs>
          <w:tab w:val="left" w:pos="490"/>
        </w:tabs>
        <w:jc w:val="center"/>
        <w:rPr>
          <w:lang w:eastAsia="en-US"/>
        </w:rPr>
      </w:pPr>
    </w:p>
    <w:p w14:paraId="05907EAD" w14:textId="71697203" w:rsidR="00976011" w:rsidRPr="00976011" w:rsidRDefault="00976011" w:rsidP="00976011">
      <w:pPr>
        <w:tabs>
          <w:tab w:val="left" w:pos="490"/>
        </w:tabs>
        <w:ind w:firstLine="720"/>
        <w:jc w:val="both"/>
        <w:rPr>
          <w:lang w:eastAsia="en-US"/>
        </w:rPr>
      </w:pPr>
      <w:proofErr w:type="spellStart"/>
      <w:r w:rsidRPr="00976011">
        <w:rPr>
          <w:lang w:eastAsia="en-US"/>
        </w:rPr>
        <w:t>Lokālplānojuma</w:t>
      </w:r>
      <w:proofErr w:type="spellEnd"/>
      <w:r w:rsidRPr="00976011">
        <w:rPr>
          <w:lang w:eastAsia="en-US"/>
        </w:rPr>
        <w:t xml:space="preserve"> izstrādātāja SIA „Me</w:t>
      </w:r>
      <w:r>
        <w:rPr>
          <w:lang w:eastAsia="en-US"/>
        </w:rPr>
        <w:t>t</w:t>
      </w:r>
      <w:r w:rsidRPr="00976011">
        <w:rPr>
          <w:lang w:eastAsia="en-US"/>
        </w:rPr>
        <w:t>rum”, reģistrācijas Nr. 40003388748, 2025.</w:t>
      </w:r>
      <w:r>
        <w:rPr>
          <w:lang w:eastAsia="en-US"/>
        </w:rPr>
        <w:t> </w:t>
      </w:r>
      <w:r w:rsidRPr="00976011">
        <w:rPr>
          <w:lang w:eastAsia="en-US"/>
        </w:rPr>
        <w:t>gada 10.</w:t>
      </w:r>
      <w:r>
        <w:rPr>
          <w:lang w:eastAsia="en-US"/>
        </w:rPr>
        <w:t> </w:t>
      </w:r>
      <w:r w:rsidRPr="00976011">
        <w:rPr>
          <w:lang w:eastAsia="en-US"/>
        </w:rPr>
        <w:t xml:space="preserve">septembrī Limbažu novada pašvaldībā iesniedza iesniegumu (reģistrēts pašvaldībā ar </w:t>
      </w:r>
      <w:r>
        <w:rPr>
          <w:lang w:eastAsia="en-US"/>
        </w:rPr>
        <w:t>Nr. </w:t>
      </w:r>
      <w:r w:rsidRPr="00976011">
        <w:rPr>
          <w:lang w:eastAsia="en-US"/>
        </w:rPr>
        <w:t xml:space="preserve">4.8.4/25/6098) ar lūgumu pieņemt lēmumu par sagatavotās </w:t>
      </w:r>
      <w:proofErr w:type="spellStart"/>
      <w:r w:rsidRPr="00976011">
        <w:rPr>
          <w:lang w:eastAsia="en-US"/>
        </w:rPr>
        <w:t>lokālplānojuma</w:t>
      </w:r>
      <w:proofErr w:type="spellEnd"/>
      <w:r w:rsidRPr="00976011">
        <w:rPr>
          <w:lang w:eastAsia="en-US"/>
        </w:rPr>
        <w:t xml:space="preserve"> 1. redakciju nodošanu publiskajai apspriešanai.</w:t>
      </w:r>
    </w:p>
    <w:p w14:paraId="135855D8" w14:textId="7D88504F" w:rsidR="00976011" w:rsidRPr="00976011" w:rsidRDefault="00976011" w:rsidP="00976011">
      <w:pPr>
        <w:tabs>
          <w:tab w:val="left" w:pos="490"/>
        </w:tabs>
        <w:ind w:firstLine="720"/>
        <w:jc w:val="both"/>
        <w:rPr>
          <w:lang w:eastAsia="en-US"/>
        </w:rPr>
      </w:pPr>
      <w:r w:rsidRPr="00976011">
        <w:rPr>
          <w:lang w:eastAsia="en-US"/>
        </w:rPr>
        <w:t>Saskaņā ar Limbažu novada domes 2024.</w:t>
      </w:r>
      <w:r>
        <w:rPr>
          <w:lang w:eastAsia="en-US"/>
        </w:rPr>
        <w:t> </w:t>
      </w:r>
      <w:r w:rsidRPr="00976011">
        <w:rPr>
          <w:lang w:eastAsia="en-US"/>
        </w:rPr>
        <w:t>gada 25.</w:t>
      </w:r>
      <w:r>
        <w:rPr>
          <w:lang w:eastAsia="en-US"/>
        </w:rPr>
        <w:t> </w:t>
      </w:r>
      <w:r w:rsidRPr="00976011">
        <w:rPr>
          <w:lang w:eastAsia="en-US"/>
        </w:rPr>
        <w:t xml:space="preserve">janvāra lēmumu Nr. 52 “Par </w:t>
      </w:r>
      <w:proofErr w:type="spellStart"/>
      <w:r w:rsidRPr="00976011">
        <w:rPr>
          <w:lang w:eastAsia="en-US"/>
        </w:rPr>
        <w:t>lokālplānojuma</w:t>
      </w:r>
      <w:proofErr w:type="spellEnd"/>
      <w:r w:rsidRPr="00976011">
        <w:rPr>
          <w:lang w:eastAsia="en-US"/>
        </w:rPr>
        <w:t xml:space="preserve"> izstrādes uzsākšanu teritorijas plānojuma grozījumiem vēja parka “Aloja” otrai daļai Braslavas pagastā, Limbaž</w:t>
      </w:r>
      <w:r>
        <w:rPr>
          <w:lang w:eastAsia="en-US"/>
        </w:rPr>
        <w:t>u novadā” (protokols Nr.2, 50.)</w:t>
      </w:r>
      <w:r w:rsidRPr="00976011">
        <w:rPr>
          <w:lang w:eastAsia="en-US"/>
        </w:rPr>
        <w:t xml:space="preserve"> tika uzsākta </w:t>
      </w:r>
      <w:proofErr w:type="spellStart"/>
      <w:r w:rsidRPr="00976011">
        <w:rPr>
          <w:lang w:eastAsia="en-US"/>
        </w:rPr>
        <w:t>lokālplānojuma</w:t>
      </w:r>
      <w:proofErr w:type="spellEnd"/>
      <w:r w:rsidRPr="00976011">
        <w:rPr>
          <w:lang w:eastAsia="en-US"/>
        </w:rPr>
        <w:t xml:space="preserve"> izstrāde zemes vienībām Braslavas pagastā 66440020040, 66440020058, 66440040183, 66440020005, 66440020148, 66440040279, 66440040061, 66440040175 ar kopējo platību 115,9 ha.</w:t>
      </w:r>
    </w:p>
    <w:p w14:paraId="3EE1EC47" w14:textId="1FEA673A" w:rsidR="00976011" w:rsidRPr="00976011" w:rsidRDefault="00976011" w:rsidP="00976011">
      <w:pPr>
        <w:tabs>
          <w:tab w:val="left" w:pos="490"/>
        </w:tabs>
        <w:ind w:firstLine="720"/>
        <w:jc w:val="both"/>
        <w:rPr>
          <w:lang w:eastAsia="en-US"/>
        </w:rPr>
      </w:pPr>
      <w:r w:rsidRPr="00976011">
        <w:rPr>
          <w:lang w:eastAsia="en-US"/>
        </w:rPr>
        <w:t>Saskaņ</w:t>
      </w:r>
      <w:r>
        <w:rPr>
          <w:lang w:eastAsia="en-US"/>
        </w:rPr>
        <w:t>ā ar Limbažu novada domes 2025. gada 28. </w:t>
      </w:r>
      <w:r w:rsidRPr="00976011">
        <w:rPr>
          <w:lang w:eastAsia="en-US"/>
        </w:rPr>
        <w:t xml:space="preserve">augusta lēmumu Nr. 638 “Par grozījumiem Limbažu novada domes 2024.gada 25.janvāra lēmumā Nr.52 "Par </w:t>
      </w:r>
      <w:proofErr w:type="spellStart"/>
      <w:r w:rsidRPr="00976011">
        <w:rPr>
          <w:lang w:eastAsia="en-US"/>
        </w:rPr>
        <w:t>lokālplānojuma</w:t>
      </w:r>
      <w:proofErr w:type="spellEnd"/>
      <w:r w:rsidRPr="00976011">
        <w:rPr>
          <w:lang w:eastAsia="en-US"/>
        </w:rPr>
        <w:t xml:space="preserve"> izstrādes uzsākšanu teritorijas plānojuma grozījumiem vēja parka “Aloja” otrajai daļai Braslavas pagastā, Limbažu</w:t>
      </w:r>
      <w:r>
        <w:rPr>
          <w:lang w:eastAsia="en-US"/>
        </w:rPr>
        <w:t xml:space="preserve"> novadā” (protokols Nr.13, 86.)</w:t>
      </w:r>
      <w:r w:rsidRPr="00976011">
        <w:rPr>
          <w:lang w:eastAsia="en-US"/>
        </w:rPr>
        <w:t xml:space="preserve"> tika paplašināta </w:t>
      </w:r>
      <w:proofErr w:type="spellStart"/>
      <w:r w:rsidRPr="00976011">
        <w:rPr>
          <w:lang w:eastAsia="en-US"/>
        </w:rPr>
        <w:t>lokālplānojuma</w:t>
      </w:r>
      <w:proofErr w:type="spellEnd"/>
      <w:r w:rsidRPr="00976011">
        <w:rPr>
          <w:lang w:eastAsia="en-US"/>
        </w:rPr>
        <w:t xml:space="preserve"> teritorija, iekļaujot tajā zemes vienību ar kadastra apzīmējumu 66440040076. </w:t>
      </w:r>
      <w:proofErr w:type="spellStart"/>
      <w:r w:rsidRPr="00976011">
        <w:rPr>
          <w:lang w:eastAsia="en-US"/>
        </w:rPr>
        <w:t>Lokālplānojuma</w:t>
      </w:r>
      <w:proofErr w:type="spellEnd"/>
      <w:r w:rsidRPr="00976011">
        <w:rPr>
          <w:lang w:eastAsia="en-US"/>
        </w:rPr>
        <w:t xml:space="preserve"> kopējā platība ir ~190,1 ha.</w:t>
      </w:r>
    </w:p>
    <w:p w14:paraId="7C322B18" w14:textId="3232ECEE" w:rsidR="00976011" w:rsidRPr="00976011" w:rsidRDefault="00976011" w:rsidP="00976011">
      <w:pPr>
        <w:tabs>
          <w:tab w:val="left" w:pos="490"/>
        </w:tabs>
        <w:ind w:firstLine="720"/>
        <w:jc w:val="both"/>
        <w:rPr>
          <w:lang w:eastAsia="en-US"/>
        </w:rPr>
      </w:pPr>
      <w:proofErr w:type="spellStart"/>
      <w:r>
        <w:rPr>
          <w:lang w:eastAsia="en-US"/>
        </w:rPr>
        <w:t>Lokālplānojuma</w:t>
      </w:r>
      <w:proofErr w:type="spellEnd"/>
      <w:r w:rsidRPr="00976011">
        <w:rPr>
          <w:lang w:eastAsia="en-US"/>
        </w:rPr>
        <w:t xml:space="preserve"> izstrādes mērķis ir grozīt spēkā esošā Alojas novada teritorijas plānojumā zemes vienībās noteiktajā funkcionālā zonējumā “Lauku zemes” (L) paredzēt funkcionālo zonu “Lauksaimniecības teritorija” (L) ar </w:t>
      </w:r>
      <w:proofErr w:type="spellStart"/>
      <w:r w:rsidRPr="00976011">
        <w:rPr>
          <w:lang w:eastAsia="en-US"/>
        </w:rPr>
        <w:t>apakšzonu</w:t>
      </w:r>
      <w:proofErr w:type="spellEnd"/>
      <w:r w:rsidRPr="00976011">
        <w:rPr>
          <w:lang w:eastAsia="en-US"/>
        </w:rPr>
        <w:t xml:space="preserve">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w:t>
      </w:r>
      <w:proofErr w:type="spellStart"/>
      <w:r w:rsidRPr="00976011">
        <w:rPr>
          <w:lang w:eastAsia="en-US"/>
        </w:rPr>
        <w:t>apakšzonu</w:t>
      </w:r>
      <w:proofErr w:type="spellEnd"/>
      <w:r w:rsidRPr="00976011">
        <w:rPr>
          <w:lang w:eastAsia="en-US"/>
        </w:rPr>
        <w:t xml:space="preserve">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w:t>
      </w:r>
      <w:proofErr w:type="spellStart"/>
      <w:r w:rsidRPr="00976011">
        <w:rPr>
          <w:lang w:eastAsia="en-US"/>
        </w:rPr>
        <w:t>jaunizveidotajām</w:t>
      </w:r>
      <w:proofErr w:type="spellEnd"/>
      <w:r w:rsidRPr="00976011">
        <w:rPr>
          <w:lang w:eastAsia="en-US"/>
        </w:rPr>
        <w:t xml:space="preserve"> zemes vienībām. </w:t>
      </w:r>
    </w:p>
    <w:p w14:paraId="2BAC269D" w14:textId="43799350" w:rsidR="00976011" w:rsidRPr="00976011" w:rsidRDefault="00976011" w:rsidP="00976011">
      <w:pPr>
        <w:tabs>
          <w:tab w:val="left" w:pos="490"/>
        </w:tabs>
        <w:ind w:firstLine="720"/>
        <w:jc w:val="both"/>
        <w:rPr>
          <w:bCs/>
          <w:lang w:eastAsia="en-US"/>
        </w:rPr>
      </w:pPr>
      <w:r w:rsidRPr="00976011">
        <w:rPr>
          <w:bCs/>
          <w:lang w:eastAsia="en-US"/>
        </w:rPr>
        <w:t>Pamatojoties uz Vides pārraudzības valsts biroja 28.08.2023. lēmumu Nr.</w:t>
      </w:r>
      <w:r>
        <w:rPr>
          <w:bCs/>
          <w:lang w:eastAsia="en-US"/>
        </w:rPr>
        <w:t> </w:t>
      </w:r>
      <w:r w:rsidRPr="00976011">
        <w:rPr>
          <w:bCs/>
          <w:lang w:eastAsia="en-US"/>
        </w:rPr>
        <w:t>5-021/22/2023</w:t>
      </w:r>
      <w:r>
        <w:rPr>
          <w:bCs/>
          <w:lang w:eastAsia="en-US"/>
        </w:rPr>
        <w:t>,</w:t>
      </w:r>
      <w:r w:rsidRPr="00976011">
        <w:rPr>
          <w:bCs/>
          <w:lang w:eastAsia="en-US"/>
        </w:rPr>
        <w:t xml:space="preserve"> paredzētajai darbībai piemērots ietekmes uz vidi novērtējums. Paralēli </w:t>
      </w:r>
      <w:proofErr w:type="spellStart"/>
      <w:r w:rsidRPr="00976011">
        <w:rPr>
          <w:bCs/>
          <w:lang w:eastAsia="en-US"/>
        </w:rPr>
        <w:t>lokālplānojuma</w:t>
      </w:r>
      <w:proofErr w:type="spellEnd"/>
      <w:r w:rsidRPr="00976011">
        <w:rPr>
          <w:bCs/>
          <w:lang w:eastAsia="en-US"/>
        </w:rPr>
        <w:t xml:space="preserve"> izstrādei tika veikts ietekmes uz vidi novērtējums. </w:t>
      </w:r>
      <w:r w:rsidRPr="00976011">
        <w:rPr>
          <w:lang w:eastAsia="en-US"/>
        </w:rPr>
        <w:t xml:space="preserve">SIA „Estonian, </w:t>
      </w:r>
      <w:proofErr w:type="spellStart"/>
      <w:r w:rsidRPr="00976011">
        <w:rPr>
          <w:lang w:eastAsia="en-US"/>
        </w:rPr>
        <w:t>Latvian</w:t>
      </w:r>
      <w:proofErr w:type="spellEnd"/>
      <w:r w:rsidRPr="00976011">
        <w:rPr>
          <w:lang w:eastAsia="en-US"/>
        </w:rPr>
        <w:t xml:space="preserve"> &amp; </w:t>
      </w:r>
      <w:proofErr w:type="spellStart"/>
      <w:r w:rsidRPr="00976011">
        <w:rPr>
          <w:lang w:eastAsia="en-US"/>
        </w:rPr>
        <w:t>Lithuanian</w:t>
      </w:r>
      <w:proofErr w:type="spellEnd"/>
      <w:r w:rsidRPr="00976011">
        <w:rPr>
          <w:lang w:eastAsia="en-US"/>
        </w:rPr>
        <w:t xml:space="preserve"> </w:t>
      </w:r>
      <w:proofErr w:type="spellStart"/>
      <w:r w:rsidRPr="00976011">
        <w:rPr>
          <w:lang w:eastAsia="en-US"/>
        </w:rPr>
        <w:t>Environment</w:t>
      </w:r>
      <w:proofErr w:type="spellEnd"/>
      <w:r w:rsidRPr="00976011">
        <w:rPr>
          <w:lang w:eastAsia="en-US"/>
        </w:rPr>
        <w:t>” sagatavojusi “Vēja elektrostaciju p</w:t>
      </w:r>
      <w:r w:rsidRPr="00976011">
        <w:rPr>
          <w:bCs/>
          <w:lang w:eastAsia="en-US"/>
        </w:rPr>
        <w:t xml:space="preserve">arka “Aloja” ietekmes uz vidi novērtējuma ziņojumu”, kas izmantots </w:t>
      </w:r>
      <w:proofErr w:type="spellStart"/>
      <w:r w:rsidRPr="00976011">
        <w:rPr>
          <w:bCs/>
          <w:lang w:eastAsia="en-US"/>
        </w:rPr>
        <w:t>lokālplānojuma</w:t>
      </w:r>
      <w:proofErr w:type="spellEnd"/>
      <w:r w:rsidRPr="00976011">
        <w:rPr>
          <w:bCs/>
          <w:lang w:eastAsia="en-US"/>
        </w:rPr>
        <w:t xml:space="preserve"> izstrādē.</w:t>
      </w:r>
    </w:p>
    <w:p w14:paraId="06522849" w14:textId="77777777" w:rsidR="00976011" w:rsidRPr="00976011" w:rsidRDefault="00976011" w:rsidP="00976011">
      <w:pPr>
        <w:tabs>
          <w:tab w:val="left" w:pos="490"/>
        </w:tabs>
        <w:ind w:firstLine="720"/>
        <w:jc w:val="both"/>
        <w:rPr>
          <w:lang w:eastAsia="en-US"/>
        </w:rPr>
      </w:pPr>
      <w:r w:rsidRPr="00976011">
        <w:rPr>
          <w:lang w:eastAsia="en-US"/>
        </w:rPr>
        <w:t xml:space="preserve">No darba uzdevumā norādītām institūcijām tika saņemti nosacījumi </w:t>
      </w:r>
      <w:proofErr w:type="spellStart"/>
      <w:r w:rsidRPr="00976011">
        <w:rPr>
          <w:lang w:eastAsia="en-US"/>
        </w:rPr>
        <w:t>lokālplānojuma</w:t>
      </w:r>
      <w:proofErr w:type="spellEnd"/>
      <w:r w:rsidRPr="00976011">
        <w:rPr>
          <w:lang w:eastAsia="en-US"/>
        </w:rPr>
        <w:t xml:space="preserve"> izstrādei:</w:t>
      </w:r>
    </w:p>
    <w:p w14:paraId="18E0246E" w14:textId="77777777" w:rsidR="00976011" w:rsidRPr="00976011" w:rsidRDefault="00976011" w:rsidP="00976011">
      <w:pPr>
        <w:tabs>
          <w:tab w:val="left" w:pos="490"/>
        </w:tabs>
        <w:ind w:firstLine="720"/>
        <w:jc w:val="both"/>
        <w:rPr>
          <w:lang w:eastAsia="en-US"/>
        </w:rPr>
      </w:pPr>
      <w:proofErr w:type="spellStart"/>
      <w:r w:rsidRPr="00976011">
        <w:rPr>
          <w:lang w:eastAsia="en-US"/>
        </w:rPr>
        <w:t>Lokālplānojuma</w:t>
      </w:r>
      <w:proofErr w:type="spellEnd"/>
      <w:r w:rsidRPr="00976011">
        <w:rPr>
          <w:lang w:eastAsia="en-US"/>
        </w:rPr>
        <w:t xml:space="preserve"> izstrādei saņemti institūciju nosacījumi:</w:t>
      </w:r>
    </w:p>
    <w:p w14:paraId="69E2545E" w14:textId="77777777" w:rsidR="00976011" w:rsidRPr="00976011" w:rsidRDefault="00976011" w:rsidP="00976011">
      <w:pPr>
        <w:tabs>
          <w:tab w:val="left" w:pos="490"/>
        </w:tabs>
        <w:ind w:firstLine="720"/>
        <w:jc w:val="both"/>
        <w:rPr>
          <w:lang w:eastAsia="en-US"/>
        </w:rPr>
      </w:pPr>
      <w:r w:rsidRPr="00976011">
        <w:rPr>
          <w:lang w:eastAsia="en-US"/>
        </w:rPr>
        <w:t xml:space="preserve">1) Valmieras novada pašvaldība, 20.09.2024., saņemts TAPIS; </w:t>
      </w:r>
    </w:p>
    <w:p w14:paraId="2ACB9422" w14:textId="2A153057" w:rsidR="00976011" w:rsidRPr="00976011" w:rsidRDefault="00976011" w:rsidP="00976011">
      <w:pPr>
        <w:tabs>
          <w:tab w:val="left" w:pos="490"/>
        </w:tabs>
        <w:ind w:firstLine="720"/>
        <w:jc w:val="both"/>
        <w:rPr>
          <w:lang w:eastAsia="en-US"/>
        </w:rPr>
      </w:pPr>
      <w:r w:rsidRPr="00976011">
        <w:rPr>
          <w:lang w:eastAsia="en-US"/>
        </w:rPr>
        <w:t>2) Valsts vides dienesta Atļauju pārvalde 08.03.2024., Nr.11.2/AP/2813/2024</w:t>
      </w:r>
      <w:r>
        <w:rPr>
          <w:lang w:eastAsia="en-US"/>
        </w:rPr>
        <w:t>.</w:t>
      </w:r>
      <w:r w:rsidRPr="00976011">
        <w:rPr>
          <w:lang w:eastAsia="en-US"/>
        </w:rPr>
        <w:t xml:space="preserve">; </w:t>
      </w:r>
    </w:p>
    <w:p w14:paraId="5EFEAB1A" w14:textId="77777777" w:rsidR="00976011" w:rsidRPr="00976011" w:rsidRDefault="00976011" w:rsidP="00976011">
      <w:pPr>
        <w:tabs>
          <w:tab w:val="left" w:pos="490"/>
        </w:tabs>
        <w:ind w:firstLine="720"/>
        <w:jc w:val="both"/>
        <w:rPr>
          <w:lang w:eastAsia="en-US"/>
        </w:rPr>
      </w:pPr>
      <w:r w:rsidRPr="00976011">
        <w:rPr>
          <w:lang w:eastAsia="en-US"/>
        </w:rPr>
        <w:t xml:space="preserve">3) Dabas aizsardzības pārvalde, saņemts TAPIS; </w:t>
      </w:r>
    </w:p>
    <w:p w14:paraId="6AF6DA9C" w14:textId="77777777" w:rsidR="00976011" w:rsidRPr="00976011" w:rsidRDefault="00976011" w:rsidP="00976011">
      <w:pPr>
        <w:tabs>
          <w:tab w:val="left" w:pos="490"/>
        </w:tabs>
        <w:ind w:firstLine="720"/>
        <w:jc w:val="both"/>
        <w:rPr>
          <w:lang w:eastAsia="en-US"/>
        </w:rPr>
      </w:pPr>
      <w:r w:rsidRPr="00976011">
        <w:rPr>
          <w:lang w:eastAsia="en-US"/>
        </w:rPr>
        <w:t xml:space="preserve">4) Veselības inspekcija, 28.03.2024., saņemts TAPIS; </w:t>
      </w:r>
    </w:p>
    <w:p w14:paraId="1B2D8E88" w14:textId="77777777" w:rsidR="00976011" w:rsidRPr="00976011" w:rsidRDefault="00976011" w:rsidP="00976011">
      <w:pPr>
        <w:tabs>
          <w:tab w:val="left" w:pos="490"/>
        </w:tabs>
        <w:ind w:firstLine="720"/>
        <w:jc w:val="both"/>
        <w:rPr>
          <w:lang w:eastAsia="en-US"/>
        </w:rPr>
      </w:pPr>
      <w:r w:rsidRPr="00976011">
        <w:rPr>
          <w:lang w:eastAsia="en-US"/>
        </w:rPr>
        <w:t xml:space="preserve">5) Latvijas ģeotelpiskās informācijas aģentūra, saņemts TAPIS; </w:t>
      </w:r>
    </w:p>
    <w:p w14:paraId="3DC1B4A0" w14:textId="77777777" w:rsidR="00976011" w:rsidRPr="00976011" w:rsidRDefault="00976011" w:rsidP="00976011">
      <w:pPr>
        <w:tabs>
          <w:tab w:val="left" w:pos="490"/>
        </w:tabs>
        <w:ind w:firstLine="720"/>
        <w:jc w:val="both"/>
        <w:rPr>
          <w:lang w:eastAsia="en-US"/>
        </w:rPr>
      </w:pPr>
      <w:r w:rsidRPr="00976011">
        <w:rPr>
          <w:lang w:eastAsia="en-US"/>
        </w:rPr>
        <w:lastRenderedPageBreak/>
        <w:t xml:space="preserve">6) VSIA „Latvijas Valsts ceļi”, saņemts TAPIS; </w:t>
      </w:r>
    </w:p>
    <w:p w14:paraId="4B3B20F6" w14:textId="77777777" w:rsidR="00976011" w:rsidRPr="00976011" w:rsidRDefault="00976011" w:rsidP="00976011">
      <w:pPr>
        <w:tabs>
          <w:tab w:val="left" w:pos="490"/>
        </w:tabs>
        <w:ind w:firstLine="720"/>
        <w:jc w:val="both"/>
        <w:rPr>
          <w:lang w:eastAsia="en-US"/>
        </w:rPr>
      </w:pPr>
      <w:r w:rsidRPr="00976011">
        <w:rPr>
          <w:lang w:eastAsia="en-US"/>
        </w:rPr>
        <w:t xml:space="preserve">7) VSIA Zemkopības ministrijas nekustamie īpašumi, 01.10.2024., Nr. V-1-9.3/549; </w:t>
      </w:r>
    </w:p>
    <w:p w14:paraId="366C581B" w14:textId="77777777" w:rsidR="00976011" w:rsidRPr="00976011" w:rsidRDefault="00976011" w:rsidP="00976011">
      <w:pPr>
        <w:tabs>
          <w:tab w:val="left" w:pos="490"/>
        </w:tabs>
        <w:ind w:firstLine="720"/>
        <w:jc w:val="both"/>
        <w:rPr>
          <w:lang w:eastAsia="en-US"/>
        </w:rPr>
      </w:pPr>
      <w:r w:rsidRPr="00976011">
        <w:rPr>
          <w:lang w:eastAsia="en-US"/>
        </w:rPr>
        <w:t xml:space="preserve">8) Valsts ugunsdzēsības un glābšanas dienests, saņemts TAPIS; </w:t>
      </w:r>
    </w:p>
    <w:p w14:paraId="757CDC5F" w14:textId="77777777" w:rsidR="00976011" w:rsidRPr="00976011" w:rsidRDefault="00976011" w:rsidP="00976011">
      <w:pPr>
        <w:tabs>
          <w:tab w:val="left" w:pos="490"/>
        </w:tabs>
        <w:ind w:firstLine="720"/>
        <w:jc w:val="both"/>
        <w:rPr>
          <w:lang w:eastAsia="en-US"/>
        </w:rPr>
      </w:pPr>
      <w:r w:rsidRPr="00976011">
        <w:rPr>
          <w:lang w:eastAsia="en-US"/>
        </w:rPr>
        <w:t xml:space="preserve">9) SIA „TET”, 18.09.2024.; </w:t>
      </w:r>
    </w:p>
    <w:p w14:paraId="521F1D2D" w14:textId="77777777" w:rsidR="00976011" w:rsidRPr="00976011" w:rsidRDefault="00976011" w:rsidP="00976011">
      <w:pPr>
        <w:tabs>
          <w:tab w:val="left" w:pos="490"/>
        </w:tabs>
        <w:ind w:firstLine="720"/>
        <w:jc w:val="both"/>
        <w:rPr>
          <w:lang w:eastAsia="en-US"/>
        </w:rPr>
      </w:pPr>
      <w:r w:rsidRPr="00976011">
        <w:rPr>
          <w:lang w:eastAsia="en-US"/>
        </w:rPr>
        <w:t xml:space="preserve">10) AS „Sadales tīkls”, saņemts TAPIS; </w:t>
      </w:r>
    </w:p>
    <w:p w14:paraId="0EAF1A26" w14:textId="77777777" w:rsidR="00976011" w:rsidRPr="00976011" w:rsidRDefault="00976011" w:rsidP="00976011">
      <w:pPr>
        <w:tabs>
          <w:tab w:val="left" w:pos="490"/>
        </w:tabs>
        <w:ind w:firstLine="720"/>
        <w:jc w:val="both"/>
        <w:rPr>
          <w:lang w:eastAsia="en-US"/>
        </w:rPr>
      </w:pPr>
      <w:r w:rsidRPr="00976011">
        <w:rPr>
          <w:lang w:eastAsia="en-US"/>
        </w:rPr>
        <w:t xml:space="preserve">11) AS “Latvijas Valsts meži”, saņemts TAPIS; </w:t>
      </w:r>
    </w:p>
    <w:p w14:paraId="6E8ACC43" w14:textId="77777777" w:rsidR="00976011" w:rsidRPr="00976011" w:rsidRDefault="00976011" w:rsidP="00976011">
      <w:pPr>
        <w:tabs>
          <w:tab w:val="left" w:pos="490"/>
        </w:tabs>
        <w:ind w:firstLine="720"/>
        <w:jc w:val="both"/>
        <w:rPr>
          <w:lang w:eastAsia="en-US"/>
        </w:rPr>
      </w:pPr>
      <w:r w:rsidRPr="00976011">
        <w:rPr>
          <w:lang w:eastAsia="en-US"/>
        </w:rPr>
        <w:t xml:space="preserve">12) Valsts meža dienesta Ziemeļvidzemes virsmežniecība, saņemts TAPIS; </w:t>
      </w:r>
    </w:p>
    <w:p w14:paraId="5DCB29D6" w14:textId="77777777" w:rsidR="00976011" w:rsidRPr="00976011" w:rsidRDefault="00976011" w:rsidP="00976011">
      <w:pPr>
        <w:tabs>
          <w:tab w:val="left" w:pos="490"/>
        </w:tabs>
        <w:ind w:firstLine="720"/>
        <w:jc w:val="both"/>
        <w:rPr>
          <w:lang w:eastAsia="en-US"/>
        </w:rPr>
      </w:pPr>
      <w:r w:rsidRPr="00976011">
        <w:rPr>
          <w:lang w:eastAsia="en-US"/>
        </w:rPr>
        <w:t xml:space="preserve">13) AS “Augstsprieguma tīkls”, 08.02.2024., Nr. 2.5/2024/671. </w:t>
      </w:r>
    </w:p>
    <w:p w14:paraId="5610EE8D" w14:textId="09EC5000" w:rsidR="00976011" w:rsidRPr="00976011" w:rsidRDefault="00976011" w:rsidP="00976011">
      <w:pPr>
        <w:tabs>
          <w:tab w:val="left" w:pos="490"/>
        </w:tabs>
        <w:ind w:firstLine="720"/>
        <w:jc w:val="both"/>
        <w:rPr>
          <w:lang w:eastAsia="en-US"/>
        </w:rPr>
      </w:pPr>
      <w:proofErr w:type="spellStart"/>
      <w:r w:rsidRPr="00976011">
        <w:rPr>
          <w:lang w:eastAsia="en-US"/>
        </w:rPr>
        <w:t>Lokālplānojuma</w:t>
      </w:r>
      <w:proofErr w:type="spellEnd"/>
      <w:r w:rsidRPr="00976011">
        <w:rPr>
          <w:lang w:eastAsia="en-US"/>
        </w:rPr>
        <w:t xml:space="preserve"> izstrādātāja SIA “Metrum” ir izstrādājuši </w:t>
      </w:r>
      <w:proofErr w:type="spellStart"/>
      <w:r w:rsidRPr="00976011">
        <w:rPr>
          <w:lang w:eastAsia="en-US"/>
        </w:rPr>
        <w:t>lokālplānojuma</w:t>
      </w:r>
      <w:proofErr w:type="spellEnd"/>
      <w:r w:rsidRPr="00976011">
        <w:rPr>
          <w:lang w:eastAsia="en-US"/>
        </w:rPr>
        <w:t xml:space="preserve"> 1.</w:t>
      </w:r>
      <w:r>
        <w:rPr>
          <w:lang w:eastAsia="en-US"/>
        </w:rPr>
        <w:t> </w:t>
      </w:r>
      <w:r w:rsidRPr="00976011">
        <w:rPr>
          <w:lang w:eastAsia="en-US"/>
        </w:rPr>
        <w:t>redakciju un ievietojusi sistēmā TAPIS, kura nododama publiskai apspriešanai un atzinumu saņemšanai.</w:t>
      </w:r>
    </w:p>
    <w:p w14:paraId="629C8212" w14:textId="45643469" w:rsidR="00976011" w:rsidRPr="00976011" w:rsidRDefault="00976011" w:rsidP="00976011">
      <w:pPr>
        <w:tabs>
          <w:tab w:val="left" w:pos="490"/>
        </w:tabs>
        <w:ind w:firstLine="720"/>
        <w:jc w:val="both"/>
        <w:rPr>
          <w:lang w:eastAsia="en-US"/>
        </w:rPr>
      </w:pPr>
      <w:r w:rsidRPr="00976011">
        <w:rPr>
          <w:bCs/>
          <w:lang w:eastAsia="en-US"/>
        </w:rPr>
        <w:t xml:space="preserve">Ņemot vērā minēto, </w:t>
      </w:r>
      <w:proofErr w:type="spellStart"/>
      <w:r w:rsidRPr="00976011">
        <w:rPr>
          <w:bCs/>
          <w:lang w:eastAsia="en-US"/>
        </w:rPr>
        <w:t>lokālplānojums</w:t>
      </w:r>
      <w:proofErr w:type="spellEnd"/>
      <w:r w:rsidRPr="00976011">
        <w:rPr>
          <w:bCs/>
          <w:lang w:eastAsia="en-US"/>
        </w:rPr>
        <w:t xml:space="preserve"> teritorijas plānojuma grozījumiem vēja parka “Aloja” otrajai daļai Braslavas pagastā, Limbažu novadā 1.</w:t>
      </w:r>
      <w:r>
        <w:rPr>
          <w:bCs/>
          <w:lang w:eastAsia="en-US"/>
        </w:rPr>
        <w:t> </w:t>
      </w:r>
      <w:r w:rsidRPr="00976011">
        <w:rPr>
          <w:bCs/>
          <w:lang w:eastAsia="en-US"/>
        </w:rPr>
        <w:t xml:space="preserve">redakcija </w:t>
      </w:r>
      <w:r w:rsidRPr="00976011">
        <w:rPr>
          <w:lang w:eastAsia="en-US"/>
        </w:rPr>
        <w:t>nododama publiskai apspriešanai un atzinumu saņemšanai.</w:t>
      </w:r>
    </w:p>
    <w:p w14:paraId="35B424BB" w14:textId="4A24D6D0" w:rsidR="00976011" w:rsidRPr="00365D8F" w:rsidRDefault="00976011" w:rsidP="00976011">
      <w:pPr>
        <w:suppressAutoHyphens/>
        <w:autoSpaceDN w:val="0"/>
        <w:ind w:firstLine="720"/>
        <w:jc w:val="both"/>
        <w:textAlignment w:val="baseline"/>
        <w:rPr>
          <w:b/>
          <w:bCs/>
        </w:rPr>
      </w:pPr>
      <w:r w:rsidRPr="00976011">
        <w:t>Ņemot vērā augstāk minēto</w:t>
      </w:r>
      <w:r>
        <w:t>,</w:t>
      </w:r>
      <w:r w:rsidRPr="00976011">
        <w:t xml:space="preserve"> </w:t>
      </w:r>
      <w:r>
        <w:t>p</w:t>
      </w:r>
      <w:r w:rsidRPr="00976011">
        <w:t>amatojoties uz Pašvaldību li</w:t>
      </w:r>
      <w:r>
        <w:t>kuma 10. panta pirmās daļas 21. </w:t>
      </w:r>
      <w:r w:rsidRPr="00976011">
        <w:t>punktu, Administratīvā procesa likuma 63. panta pirmās daļas 1.punktu, Ministru kabineta 2014.</w:t>
      </w:r>
      <w:r>
        <w:t> </w:t>
      </w:r>
      <w:r w:rsidRPr="00976011">
        <w:t>gada 14.</w:t>
      </w:r>
      <w:r>
        <w:t> </w:t>
      </w:r>
      <w:r w:rsidRPr="00976011">
        <w:t>oktobra noteikumu Nr.</w:t>
      </w:r>
      <w:r>
        <w:t> </w:t>
      </w:r>
      <w:r w:rsidRPr="00976011">
        <w:t>628 „Noteikumi par pašvaldību teritorijas attīstības plānošanas dokumentiem” 5.</w:t>
      </w:r>
      <w:r w:rsidRPr="00976011">
        <w:rPr>
          <w:vertAlign w:val="superscript"/>
        </w:rPr>
        <w:t>2</w:t>
      </w:r>
      <w:r w:rsidRPr="00976011">
        <w:t xml:space="preserve">, 16., 80., 82., 83. un 84. punktiem, </w:t>
      </w:r>
      <w:r w:rsidRPr="00365D8F">
        <w:rPr>
          <w:rFonts w:cs="Tahoma"/>
          <w:b/>
          <w:kern w:val="1"/>
          <w:lang w:eastAsia="hi-IN" w:bidi="hi-IN"/>
        </w:rPr>
        <w:t>a</w:t>
      </w:r>
      <w:r w:rsidRPr="00365D8F">
        <w:rPr>
          <w:b/>
          <w:bCs/>
        </w:rPr>
        <w:t>tklāti balsojot: PAR</w:t>
      </w:r>
      <w:r w:rsidRPr="00365D8F">
        <w:t xml:space="preserve"> – </w:t>
      </w:r>
      <w:r>
        <w:t>7</w:t>
      </w:r>
      <w:r w:rsidRPr="00365D8F">
        <w:t xml:space="preserve"> deputāti (</w:t>
      </w:r>
      <w:r w:rsidRPr="00365D8F">
        <w:rPr>
          <w:rFonts w:eastAsia="Calibri"/>
          <w:lang w:eastAsia="en-US"/>
        </w:rPr>
        <w:t xml:space="preserve">Aigars </w:t>
      </w:r>
      <w:proofErr w:type="spellStart"/>
      <w:r w:rsidRPr="00365D8F">
        <w:rPr>
          <w:rFonts w:eastAsia="Calibri"/>
          <w:lang w:eastAsia="en-US"/>
        </w:rPr>
        <w:t>Legzdiņš</w:t>
      </w:r>
      <w:proofErr w:type="spellEnd"/>
      <w:r w:rsidRPr="00365D8F">
        <w:rPr>
          <w:rFonts w:eastAsia="Calibri"/>
          <w:lang w:eastAsia="en-US"/>
        </w:rPr>
        <w:t xml:space="preserve">, Baiba </w:t>
      </w:r>
      <w:proofErr w:type="spellStart"/>
      <w:r w:rsidRPr="00365D8F">
        <w:rPr>
          <w:rFonts w:eastAsia="Calibri"/>
          <w:lang w:eastAsia="en-US"/>
        </w:rPr>
        <w:t>Siktāre</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PRET –</w:t>
      </w:r>
      <w:r>
        <w:rPr>
          <w:b/>
          <w:bCs/>
        </w:rPr>
        <w:t xml:space="preserve"> </w:t>
      </w:r>
      <w:r w:rsidRPr="00976011">
        <w:rPr>
          <w:bCs/>
        </w:rPr>
        <w:t>nav</w:t>
      </w:r>
      <w:r w:rsidRPr="00365D8F">
        <w:rPr>
          <w:bCs/>
        </w:rPr>
        <w:t>,</w:t>
      </w:r>
      <w:r w:rsidRPr="00365D8F">
        <w:rPr>
          <w:rFonts w:eastAsia="Calibri"/>
          <w:lang w:eastAsia="en-US"/>
        </w:rPr>
        <w:t xml:space="preserve"> </w:t>
      </w:r>
      <w:r w:rsidRPr="00365D8F">
        <w:rPr>
          <w:b/>
          <w:bCs/>
        </w:rPr>
        <w:t>ATTURAS –</w:t>
      </w:r>
      <w:r w:rsidRPr="00365D8F">
        <w:t xml:space="preserve"> </w:t>
      </w:r>
      <w:r>
        <w:t>deputāts</w:t>
      </w:r>
      <w:r w:rsidRPr="00976011">
        <w:rPr>
          <w:rFonts w:eastAsia="Calibri"/>
          <w:lang w:eastAsia="en-US"/>
        </w:rPr>
        <w:t xml:space="preserve"> </w:t>
      </w:r>
      <w:r>
        <w:rPr>
          <w:rFonts w:eastAsia="Calibri"/>
          <w:lang w:eastAsia="en-US"/>
        </w:rPr>
        <w:t>Andris Garklāvs</w:t>
      </w:r>
      <w:r w:rsidRPr="00365D8F">
        <w:t xml:space="preserve">, </w:t>
      </w:r>
      <w:r>
        <w:t>balsojumā nepiedalās 6 deputāti (</w:t>
      </w:r>
      <w:r w:rsidRPr="00365D8F">
        <w:rPr>
          <w:rFonts w:eastAsia="Calibri"/>
          <w:lang w:eastAsia="en-US"/>
        </w:rPr>
        <w:t>Edžus Arums,</w:t>
      </w:r>
      <w:r w:rsidRPr="000B0E51">
        <w:rPr>
          <w:rFonts w:eastAsia="Calibri"/>
          <w:lang w:eastAsia="en-US"/>
        </w:rPr>
        <w:t xml:space="preserve"> </w:t>
      </w:r>
      <w:r w:rsidRPr="00365D8F">
        <w:rPr>
          <w:rFonts w:eastAsia="Calibri"/>
          <w:lang w:eastAsia="en-US"/>
        </w:rPr>
        <w:t>Dāvis Melnalksnis, Rūdolfs Pelēkais, Jānis Remess,</w:t>
      </w:r>
      <w:r w:rsidRPr="000B0E51">
        <w:rPr>
          <w:rFonts w:eastAsia="Calibri"/>
          <w:lang w:eastAsia="en-US"/>
        </w:rPr>
        <w:t xml:space="preserve"> </w:t>
      </w:r>
      <w:r>
        <w:rPr>
          <w:rFonts w:eastAsia="Calibri"/>
          <w:lang w:eastAsia="en-US"/>
        </w:rPr>
        <w:t xml:space="preserve">Dagnis </w:t>
      </w:r>
      <w:proofErr w:type="spellStart"/>
      <w:r>
        <w:rPr>
          <w:rFonts w:eastAsia="Calibri"/>
          <w:lang w:eastAsia="en-US"/>
        </w:rPr>
        <w:t>Straubergs</w:t>
      </w:r>
      <w:proofErr w:type="spellEnd"/>
      <w:r>
        <w:rPr>
          <w:rFonts w:eastAsia="Calibri"/>
          <w:lang w:eastAsia="en-US"/>
        </w:rPr>
        <w:t>,</w:t>
      </w:r>
      <w:r>
        <w:t xml:space="preserve"> </w:t>
      </w:r>
      <w:r>
        <w:rPr>
          <w:rFonts w:eastAsia="Calibri"/>
          <w:lang w:eastAsia="en-US"/>
        </w:rPr>
        <w:t xml:space="preserve">Roberts </w:t>
      </w:r>
      <w:proofErr w:type="spellStart"/>
      <w:r>
        <w:rPr>
          <w:rFonts w:eastAsia="Calibri"/>
          <w:lang w:eastAsia="en-US"/>
        </w:rPr>
        <w:t>Viziņš</w:t>
      </w:r>
      <w:proofErr w:type="spellEnd"/>
      <w:r>
        <w:rPr>
          <w:rFonts w:eastAsia="Calibri"/>
          <w:lang w:eastAsia="en-US"/>
        </w:rPr>
        <w:t>),</w:t>
      </w:r>
      <w:r w:rsidRPr="00365D8F">
        <w:t xml:space="preserve"> Limbažu novada dome</w:t>
      </w:r>
      <w:r w:rsidRPr="00365D8F">
        <w:rPr>
          <w:b/>
          <w:bCs/>
        </w:rPr>
        <w:t xml:space="preserve"> NOLEMJ:</w:t>
      </w:r>
    </w:p>
    <w:p w14:paraId="3582079E" w14:textId="6A28AE50" w:rsidR="00976011" w:rsidRPr="00976011" w:rsidRDefault="00976011" w:rsidP="00976011">
      <w:pPr>
        <w:ind w:firstLine="720"/>
        <w:jc w:val="both"/>
        <w:rPr>
          <w:lang w:eastAsia="en-US"/>
        </w:rPr>
      </w:pPr>
    </w:p>
    <w:p w14:paraId="586B0EF0" w14:textId="24099067" w:rsidR="00976011" w:rsidRPr="00976011" w:rsidRDefault="00976011" w:rsidP="0017544B">
      <w:pPr>
        <w:numPr>
          <w:ilvl w:val="0"/>
          <w:numId w:val="57"/>
        </w:numPr>
        <w:tabs>
          <w:tab w:val="left" w:pos="490"/>
        </w:tabs>
        <w:ind w:left="357" w:hanging="357"/>
        <w:jc w:val="both"/>
        <w:rPr>
          <w:lang w:eastAsia="en-US"/>
        </w:rPr>
      </w:pPr>
      <w:r w:rsidRPr="00976011">
        <w:rPr>
          <w:lang w:eastAsia="en-US"/>
        </w:rPr>
        <w:t xml:space="preserve">Nodot </w:t>
      </w:r>
      <w:proofErr w:type="spellStart"/>
      <w:r w:rsidRPr="00976011">
        <w:rPr>
          <w:lang w:eastAsia="en-US"/>
        </w:rPr>
        <w:t>lokālplānojuma</w:t>
      </w:r>
      <w:proofErr w:type="spellEnd"/>
      <w:r w:rsidRPr="00976011">
        <w:rPr>
          <w:lang w:eastAsia="en-US"/>
        </w:rPr>
        <w:t xml:space="preserve"> teritorijas plānojuma grozījumiem </w:t>
      </w:r>
      <w:r w:rsidRPr="00976011">
        <w:t>vēja parka “Aloja” otra</w:t>
      </w:r>
      <w:r>
        <w:t>ja</w:t>
      </w:r>
      <w:r w:rsidRPr="00976011">
        <w:t>i daļai Braslavas pagastā, Limbažu novadā</w:t>
      </w:r>
      <w:r w:rsidRPr="00976011">
        <w:rPr>
          <w:lang w:eastAsia="en-US"/>
        </w:rPr>
        <w:t>, 1.</w:t>
      </w:r>
      <w:r>
        <w:rPr>
          <w:lang w:eastAsia="en-US"/>
        </w:rPr>
        <w:t> </w:t>
      </w:r>
      <w:r w:rsidRPr="00976011">
        <w:rPr>
          <w:lang w:eastAsia="en-US"/>
        </w:rPr>
        <w:t>redakciju publiskai apspriešanai un institūciju atzinumu saņemšanai.</w:t>
      </w:r>
    </w:p>
    <w:p w14:paraId="1E290586" w14:textId="0251BE3C" w:rsidR="00976011" w:rsidRPr="00976011" w:rsidRDefault="00976011" w:rsidP="0017544B">
      <w:pPr>
        <w:numPr>
          <w:ilvl w:val="0"/>
          <w:numId w:val="57"/>
        </w:numPr>
        <w:tabs>
          <w:tab w:val="left" w:pos="490"/>
        </w:tabs>
        <w:ind w:left="357" w:hanging="357"/>
        <w:jc w:val="both"/>
        <w:rPr>
          <w:lang w:eastAsia="en-US"/>
        </w:rPr>
      </w:pPr>
      <w:r w:rsidRPr="00976011">
        <w:rPr>
          <w:lang w:eastAsia="en-US"/>
        </w:rPr>
        <w:t xml:space="preserve">Noteikt </w:t>
      </w:r>
      <w:proofErr w:type="spellStart"/>
      <w:r w:rsidRPr="00976011">
        <w:rPr>
          <w:lang w:eastAsia="en-US"/>
        </w:rPr>
        <w:t>lokālplānojuma</w:t>
      </w:r>
      <w:proofErr w:type="spellEnd"/>
      <w:r w:rsidRPr="00976011">
        <w:rPr>
          <w:lang w:eastAsia="en-US"/>
        </w:rPr>
        <w:t xml:space="preserve"> 1.</w:t>
      </w:r>
      <w:r>
        <w:rPr>
          <w:lang w:eastAsia="en-US"/>
        </w:rPr>
        <w:t> </w:t>
      </w:r>
      <w:r w:rsidRPr="00976011">
        <w:rPr>
          <w:lang w:eastAsia="en-US"/>
        </w:rPr>
        <w:t xml:space="preserve">redakcijas publiskās apspriešanas laiku ne īsāku par 20 darbdienām. </w:t>
      </w:r>
    </w:p>
    <w:p w14:paraId="26C5B495" w14:textId="1F1BEF3B" w:rsidR="00976011" w:rsidRPr="00976011" w:rsidRDefault="00EC18A9" w:rsidP="0017544B">
      <w:pPr>
        <w:numPr>
          <w:ilvl w:val="0"/>
          <w:numId w:val="57"/>
        </w:numPr>
        <w:tabs>
          <w:tab w:val="left" w:pos="490"/>
        </w:tabs>
        <w:ind w:left="357" w:hanging="357"/>
        <w:jc w:val="both"/>
        <w:rPr>
          <w:lang w:eastAsia="en-US"/>
        </w:rPr>
      </w:pPr>
      <w:r>
        <w:rPr>
          <w:lang w:eastAsia="en-US"/>
        </w:rPr>
        <w:t>Paziņojumu</w:t>
      </w:r>
      <w:r w:rsidR="00976011" w:rsidRPr="00976011">
        <w:rPr>
          <w:lang w:eastAsia="en-US"/>
        </w:rPr>
        <w:t xml:space="preserve"> par </w:t>
      </w:r>
      <w:proofErr w:type="spellStart"/>
      <w:r w:rsidR="00976011" w:rsidRPr="00976011">
        <w:rPr>
          <w:lang w:eastAsia="en-US"/>
        </w:rPr>
        <w:t>lokālplānojuma</w:t>
      </w:r>
      <w:proofErr w:type="spellEnd"/>
      <w:r w:rsidR="00976011" w:rsidRPr="00976011">
        <w:rPr>
          <w:lang w:eastAsia="en-US"/>
        </w:rPr>
        <w:t xml:space="preserve"> 1.</w:t>
      </w:r>
      <w:r w:rsidR="00976011">
        <w:rPr>
          <w:lang w:eastAsia="en-US"/>
        </w:rPr>
        <w:t> </w:t>
      </w:r>
      <w:r w:rsidR="00976011" w:rsidRPr="00976011">
        <w:rPr>
          <w:lang w:eastAsia="en-US"/>
        </w:rPr>
        <w:t>redakcijas publisko apspriešanu publicēt pašvaldības mājaslapā www.limbazunovads.lv, pašvaldības informatīvajā izdevumā ”Limbažu novada ziņas” un ievietot TAPIS sistēmā.</w:t>
      </w:r>
    </w:p>
    <w:p w14:paraId="09AD75E0" w14:textId="6D2BB29F" w:rsidR="00976011" w:rsidRPr="00976011" w:rsidRDefault="00976011" w:rsidP="0017544B">
      <w:pPr>
        <w:numPr>
          <w:ilvl w:val="0"/>
          <w:numId w:val="57"/>
        </w:numPr>
        <w:tabs>
          <w:tab w:val="left" w:pos="490"/>
        </w:tabs>
        <w:ind w:left="357" w:hanging="357"/>
        <w:jc w:val="both"/>
        <w:rPr>
          <w:lang w:eastAsia="en-US"/>
        </w:rPr>
      </w:pPr>
      <w:proofErr w:type="spellStart"/>
      <w:r w:rsidRPr="00976011">
        <w:rPr>
          <w:lang w:eastAsia="en-US"/>
        </w:rPr>
        <w:t>Lokālplānojuma</w:t>
      </w:r>
      <w:proofErr w:type="spellEnd"/>
      <w:r w:rsidRPr="00976011">
        <w:rPr>
          <w:lang w:eastAsia="en-US"/>
        </w:rPr>
        <w:t xml:space="preserve"> izstrādātājam nodrošināt iespēju iepazīties ar </w:t>
      </w:r>
      <w:proofErr w:type="spellStart"/>
      <w:r w:rsidRPr="00976011">
        <w:rPr>
          <w:lang w:eastAsia="en-US"/>
        </w:rPr>
        <w:t>lokālplānojuma</w:t>
      </w:r>
      <w:proofErr w:type="spellEnd"/>
      <w:r w:rsidRPr="00976011">
        <w:rPr>
          <w:lang w:eastAsia="en-US"/>
        </w:rPr>
        <w:t xml:space="preserve"> 1.</w:t>
      </w:r>
      <w:r w:rsidR="00FB1928">
        <w:rPr>
          <w:lang w:eastAsia="en-US"/>
        </w:rPr>
        <w:t> </w:t>
      </w:r>
      <w:r w:rsidRPr="00976011">
        <w:rPr>
          <w:lang w:eastAsia="en-US"/>
        </w:rPr>
        <w:t>redakcijas materiāliem izdrukas veidā, to izvietojot Alojas apvienības pārvaldē Jūras iela 13, Aloja, Limbažu novads, LV-4064.</w:t>
      </w:r>
    </w:p>
    <w:p w14:paraId="5E8FB943" w14:textId="77777777" w:rsidR="00976011" w:rsidRPr="00976011" w:rsidRDefault="00976011" w:rsidP="0017544B">
      <w:pPr>
        <w:numPr>
          <w:ilvl w:val="0"/>
          <w:numId w:val="57"/>
        </w:numPr>
        <w:tabs>
          <w:tab w:val="left" w:pos="490"/>
        </w:tabs>
        <w:ind w:left="357" w:hanging="357"/>
        <w:jc w:val="both"/>
        <w:rPr>
          <w:lang w:eastAsia="en-US"/>
        </w:rPr>
      </w:pPr>
      <w:proofErr w:type="spellStart"/>
      <w:r w:rsidRPr="00976011">
        <w:rPr>
          <w:lang w:eastAsia="en-US"/>
        </w:rPr>
        <w:t>Lokālplānojuma</w:t>
      </w:r>
      <w:proofErr w:type="spellEnd"/>
      <w:r w:rsidRPr="00976011">
        <w:rPr>
          <w:lang w:eastAsia="en-US"/>
        </w:rPr>
        <w:t xml:space="preserve"> izstrādātājam </w:t>
      </w:r>
      <w:r w:rsidRPr="00976011">
        <w:t>līdz ar publiskās apspriešanas uzsākšanas dienu</w:t>
      </w:r>
      <w:r w:rsidRPr="00976011">
        <w:rPr>
          <w:lang w:eastAsia="en-US"/>
        </w:rPr>
        <w:t xml:space="preserve"> nodrošināt </w:t>
      </w:r>
      <w:r w:rsidRPr="00976011">
        <w:t xml:space="preserve">informatīvā stenda izvietošanu publiskajā </w:t>
      </w:r>
      <w:proofErr w:type="spellStart"/>
      <w:r w:rsidRPr="00976011">
        <w:t>ārtelpā</w:t>
      </w:r>
      <w:proofErr w:type="spellEnd"/>
      <w:r w:rsidRPr="00976011">
        <w:t xml:space="preserve"> pēc iespējas tuvāk </w:t>
      </w:r>
      <w:proofErr w:type="spellStart"/>
      <w:r w:rsidRPr="00976011">
        <w:t>lokālplānojuma</w:t>
      </w:r>
      <w:proofErr w:type="spellEnd"/>
      <w:r w:rsidRPr="00976011">
        <w:t xml:space="preserve"> teritorijai.</w:t>
      </w:r>
    </w:p>
    <w:p w14:paraId="4AC32398" w14:textId="77777777" w:rsidR="00976011" w:rsidRPr="00976011" w:rsidRDefault="00976011" w:rsidP="0017544B">
      <w:pPr>
        <w:numPr>
          <w:ilvl w:val="0"/>
          <w:numId w:val="57"/>
        </w:numPr>
        <w:tabs>
          <w:tab w:val="left" w:pos="490"/>
        </w:tabs>
        <w:ind w:left="357" w:hanging="357"/>
        <w:jc w:val="both"/>
        <w:rPr>
          <w:lang w:eastAsia="en-US"/>
        </w:rPr>
      </w:pPr>
      <w:r w:rsidRPr="00976011">
        <w:rPr>
          <w:lang w:eastAsia="en-US"/>
        </w:rPr>
        <w:t xml:space="preserve">Uzdot </w:t>
      </w:r>
      <w:proofErr w:type="spellStart"/>
      <w:r w:rsidRPr="00976011">
        <w:rPr>
          <w:lang w:eastAsia="en-US"/>
        </w:rPr>
        <w:t>lokālplānojuma</w:t>
      </w:r>
      <w:proofErr w:type="spellEnd"/>
      <w:r w:rsidRPr="00976011">
        <w:rPr>
          <w:lang w:eastAsia="en-US"/>
        </w:rPr>
        <w:t xml:space="preserve"> izstrādes vadītājam kontrolēt lēmuma izpildi.</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688F2FA0" w:rsidR="00D15DC4" w:rsidRPr="00F26A7C" w:rsidRDefault="00D15DC4" w:rsidP="00CE0433">
      <w:pPr>
        <w:suppressAutoHyphens/>
        <w:jc w:val="both"/>
        <w:rPr>
          <w:b/>
          <w:bCs/>
        </w:rPr>
      </w:pPr>
      <w:bookmarkStart w:id="173" w:name="_Hlk112678931"/>
      <w:bookmarkStart w:id="174" w:name="_Hlk115103031"/>
      <w:r w:rsidRPr="00F26A7C">
        <w:rPr>
          <w:b/>
          <w:bCs/>
        </w:rPr>
        <w:t xml:space="preserve">Lēmums Nr. </w:t>
      </w:r>
      <w:r w:rsidR="001F4945">
        <w:rPr>
          <w:b/>
          <w:bCs/>
        </w:rPr>
        <w:t>804</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73"/>
    <w:bookmarkEnd w:id="174"/>
    <w:p w14:paraId="7A274E8B" w14:textId="2F056087" w:rsidR="00262F4D" w:rsidRPr="00262F4D" w:rsidRDefault="00262F4D" w:rsidP="00262F4D">
      <w:pPr>
        <w:widowControl w:val="0"/>
        <w:pBdr>
          <w:bottom w:val="single" w:sz="4" w:space="1" w:color="auto"/>
        </w:pBdr>
        <w:suppressAutoHyphens/>
        <w:jc w:val="both"/>
        <w:rPr>
          <w:rFonts w:eastAsia="SimSun" w:cs="Mangal"/>
          <w:b/>
          <w:color w:val="1D2D19"/>
          <w:kern w:val="1"/>
          <w:lang w:eastAsia="ar-SA" w:bidi="hi-IN"/>
        </w:rPr>
      </w:pPr>
      <w:r w:rsidRPr="00262F4D">
        <w:rPr>
          <w:rFonts w:eastAsia="SimSun" w:cs="Mangal"/>
          <w:b/>
          <w:color w:val="1D2D19"/>
          <w:kern w:val="1"/>
          <w:lang w:eastAsia="ar-SA" w:bidi="hi-IN"/>
        </w:rPr>
        <w:t>Par daudzdzīvokļu dzīvojamai mājai Jaunā ielā 9A, Limbažos, Limbažu novadā funkcionāli nepieciešamā zemes gabala pārskatīšanu un pies</w:t>
      </w:r>
      <w:r>
        <w:rPr>
          <w:rFonts w:eastAsia="SimSun" w:cs="Mangal"/>
          <w:b/>
          <w:color w:val="1D2D19"/>
          <w:kern w:val="1"/>
          <w:lang w:eastAsia="ar-SA" w:bidi="hi-IN"/>
        </w:rPr>
        <w:t>piedu dalītā īpašuma izbeigšanu</w:t>
      </w:r>
    </w:p>
    <w:p w14:paraId="62F58BC1" w14:textId="77777777" w:rsidR="00262F4D" w:rsidRPr="00C839A5" w:rsidRDefault="00262F4D" w:rsidP="00262F4D">
      <w:pPr>
        <w:jc w:val="center"/>
      </w:pPr>
      <w:r w:rsidRPr="00C839A5">
        <w:t xml:space="preserve">Ziņo </w:t>
      </w:r>
      <w:r>
        <w:rPr>
          <w:noProof/>
        </w:rPr>
        <w:t>Sigita Upmale</w:t>
      </w:r>
    </w:p>
    <w:p w14:paraId="18EC22EA" w14:textId="77777777" w:rsidR="00262F4D" w:rsidRPr="00262F4D" w:rsidRDefault="00262F4D" w:rsidP="00262F4D">
      <w:pPr>
        <w:widowControl w:val="0"/>
        <w:suppressAutoHyphens/>
        <w:jc w:val="both"/>
        <w:rPr>
          <w:rFonts w:eastAsia="SimSun" w:cs="Mangal"/>
          <w:color w:val="1D2D19"/>
          <w:kern w:val="1"/>
          <w:lang w:eastAsia="ar-SA" w:bidi="hi-IN"/>
        </w:rPr>
      </w:pPr>
    </w:p>
    <w:p w14:paraId="360437E3" w14:textId="793EE81A"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color w:val="1D2D19"/>
          <w:kern w:val="1"/>
          <w:lang w:eastAsia="ar-SA" w:bidi="hi-IN"/>
        </w:rPr>
        <w:t xml:space="preserve">Limbažu novada pašvaldība ir saņēmusi SIA “NAMSAIMNIEKS”, </w:t>
      </w:r>
      <w:proofErr w:type="spellStart"/>
      <w:r w:rsidRPr="00262F4D">
        <w:rPr>
          <w:rFonts w:eastAsia="SimSun" w:cs="Mangal"/>
          <w:color w:val="1D2D19"/>
          <w:kern w:val="1"/>
          <w:lang w:eastAsia="ar-SA" w:bidi="hi-IN"/>
        </w:rPr>
        <w:t>reģ</w:t>
      </w:r>
      <w:proofErr w:type="spellEnd"/>
      <w:r w:rsidRPr="00262F4D">
        <w:rPr>
          <w:rFonts w:eastAsia="SimSun" w:cs="Mangal"/>
          <w:color w:val="1D2D19"/>
          <w:kern w:val="1"/>
          <w:lang w:eastAsia="ar-SA" w:bidi="hi-IN"/>
        </w:rPr>
        <w:t>. Nr. 46603000240, 2023.</w:t>
      </w:r>
      <w:r>
        <w:rPr>
          <w:rFonts w:eastAsia="SimSun" w:cs="Mangal"/>
          <w:color w:val="1D2D19"/>
          <w:kern w:val="1"/>
          <w:lang w:eastAsia="ar-SA" w:bidi="hi-IN"/>
        </w:rPr>
        <w:t> </w:t>
      </w:r>
      <w:r w:rsidRPr="00262F4D">
        <w:rPr>
          <w:rFonts w:eastAsia="SimSun" w:cs="Mangal"/>
          <w:color w:val="1D2D19"/>
          <w:kern w:val="1"/>
          <w:lang w:eastAsia="ar-SA" w:bidi="hi-IN"/>
        </w:rPr>
        <w:t>gada 19.</w:t>
      </w:r>
      <w:r>
        <w:rPr>
          <w:rFonts w:eastAsia="SimSun" w:cs="Mangal"/>
          <w:color w:val="1D2D19"/>
          <w:kern w:val="1"/>
          <w:lang w:eastAsia="ar-SA" w:bidi="hi-IN"/>
        </w:rPr>
        <w:t> </w:t>
      </w:r>
      <w:r w:rsidRPr="00262F4D">
        <w:rPr>
          <w:rFonts w:eastAsia="SimSun" w:cs="Mangal"/>
          <w:color w:val="1D2D19"/>
          <w:kern w:val="1"/>
          <w:lang w:eastAsia="ar-SA" w:bidi="hi-IN"/>
        </w:rPr>
        <w:t>maija iesniegumu Nr.1-2/158 “</w:t>
      </w:r>
      <w:r w:rsidRPr="00262F4D">
        <w:rPr>
          <w:rFonts w:eastAsia="SimSun" w:cs="Mangal"/>
          <w:bCs/>
          <w:color w:val="1D2D19"/>
          <w:kern w:val="1"/>
          <w:lang w:eastAsia="ar-SA" w:bidi="hi-IN"/>
        </w:rPr>
        <w:t>Par daudzdzīvokļu dzīvojamai mājai Jaunā ielā 9A, Limbažos, Limbažu novadā funkcionāli nepieciešamā zemes gabala noteikšanu un piespiedu dalītā īpašuma izbeigšanu”</w:t>
      </w:r>
      <w:r w:rsidRPr="00262F4D">
        <w:rPr>
          <w:rFonts w:eastAsia="SimSun" w:cs="Mangal"/>
          <w:color w:val="1D2D19"/>
          <w:kern w:val="1"/>
          <w:lang w:eastAsia="ar-SA" w:bidi="hi-IN"/>
        </w:rPr>
        <w:t>.</w:t>
      </w:r>
    </w:p>
    <w:p w14:paraId="5AE0C0E0" w14:textId="25F5165D" w:rsidR="00262F4D" w:rsidRPr="00262F4D" w:rsidRDefault="00262F4D" w:rsidP="00262F4D">
      <w:pPr>
        <w:widowControl w:val="0"/>
        <w:suppressAutoHyphens/>
        <w:ind w:firstLine="720"/>
        <w:jc w:val="both"/>
        <w:rPr>
          <w:rFonts w:eastAsia="SimSun" w:cs="Mangal"/>
          <w:color w:val="1D2D19"/>
          <w:kern w:val="1"/>
          <w:lang w:eastAsia="ar-SA" w:bidi="hi-IN"/>
        </w:rPr>
      </w:pPr>
      <w:r w:rsidRPr="00262F4D">
        <w:rPr>
          <w:rFonts w:eastAsia="SimSun" w:cs="Mangal"/>
          <w:color w:val="1D2D19"/>
          <w:kern w:val="1"/>
          <w:lang w:eastAsia="ar-SA" w:bidi="hi-IN"/>
        </w:rPr>
        <w:t>Izvērtējot Limbažu novada pašvaldības rīcībā esošo informāciju, 2023.</w:t>
      </w:r>
      <w:r>
        <w:rPr>
          <w:rFonts w:eastAsia="SimSun" w:cs="Mangal"/>
          <w:color w:val="1D2D19"/>
          <w:kern w:val="1"/>
          <w:lang w:eastAsia="ar-SA" w:bidi="hi-IN"/>
        </w:rPr>
        <w:t> </w:t>
      </w:r>
      <w:r w:rsidRPr="00262F4D">
        <w:rPr>
          <w:rFonts w:eastAsia="SimSun" w:cs="Mangal"/>
          <w:color w:val="1D2D19"/>
          <w:kern w:val="1"/>
          <w:lang w:eastAsia="ar-SA" w:bidi="hi-IN"/>
        </w:rPr>
        <w:t>gada 23.</w:t>
      </w:r>
      <w:r>
        <w:rPr>
          <w:rFonts w:eastAsia="SimSun" w:cs="Mangal"/>
          <w:color w:val="1D2D19"/>
          <w:kern w:val="1"/>
          <w:lang w:eastAsia="ar-SA" w:bidi="hi-IN"/>
        </w:rPr>
        <w:t> </w:t>
      </w:r>
      <w:r w:rsidRPr="00262F4D">
        <w:rPr>
          <w:rFonts w:eastAsia="SimSun" w:cs="Mangal"/>
          <w:color w:val="1D2D19"/>
          <w:kern w:val="1"/>
          <w:lang w:eastAsia="ar-SA" w:bidi="hi-IN"/>
        </w:rPr>
        <w:t>oktobrī Dzīvojamo māju privatizācijas komisija (turpmāk tekstā - komisija) lēmusi:</w:t>
      </w:r>
    </w:p>
    <w:p w14:paraId="7B54412A" w14:textId="77777777" w:rsidR="00262F4D" w:rsidRPr="00262F4D" w:rsidRDefault="00262F4D" w:rsidP="0017544B">
      <w:pPr>
        <w:widowControl w:val="0"/>
        <w:numPr>
          <w:ilvl w:val="0"/>
          <w:numId w:val="58"/>
        </w:numPr>
        <w:suppressAutoHyphens/>
        <w:ind w:left="1094" w:hanging="357"/>
        <w:jc w:val="both"/>
        <w:rPr>
          <w:rFonts w:eastAsia="SimSun" w:cs="Mangal"/>
          <w:color w:val="1D2D19"/>
          <w:kern w:val="1"/>
          <w:lang w:eastAsia="ar-SA" w:bidi="hi-IN"/>
        </w:rPr>
      </w:pPr>
      <w:r w:rsidRPr="00262F4D">
        <w:rPr>
          <w:rFonts w:eastAsia="SimSun" w:cs="Mangal"/>
          <w:color w:val="1D2D19"/>
          <w:kern w:val="1"/>
          <w:lang w:eastAsia="ar-SA" w:bidi="hi-IN"/>
        </w:rPr>
        <w:t>Noteikt dzīvojamās mājas Jaunā ielā 9A, Limbažos, Limbažu novadā, FNZG (funkcionāli nepieciešamā zemesgabala) robežas saskaņā ar pielikumu.</w:t>
      </w:r>
    </w:p>
    <w:p w14:paraId="6A54E8C2" w14:textId="77777777" w:rsidR="00262F4D" w:rsidRPr="00262F4D" w:rsidRDefault="00262F4D" w:rsidP="0017544B">
      <w:pPr>
        <w:widowControl w:val="0"/>
        <w:numPr>
          <w:ilvl w:val="0"/>
          <w:numId w:val="58"/>
        </w:numPr>
        <w:suppressAutoHyphens/>
        <w:ind w:left="1094" w:hanging="357"/>
        <w:jc w:val="both"/>
        <w:rPr>
          <w:rFonts w:eastAsia="SimSun" w:cs="Mangal"/>
          <w:color w:val="1D2D19"/>
          <w:kern w:val="1"/>
          <w:lang w:eastAsia="ar-SA" w:bidi="hi-IN"/>
        </w:rPr>
      </w:pPr>
      <w:r w:rsidRPr="00262F4D">
        <w:rPr>
          <w:rFonts w:eastAsia="SimSun" w:cs="Mangal"/>
          <w:color w:val="1D2D19"/>
          <w:kern w:val="1"/>
          <w:lang w:eastAsia="ar-SA" w:bidi="hi-IN"/>
        </w:rPr>
        <w:t xml:space="preserve">Noteikt dzīvojamās mājas Jaunā ielā 9A, Limbažos, Limbažu novadā FNZG platību 3348 </w:t>
      </w:r>
      <w:r w:rsidRPr="00262F4D">
        <w:rPr>
          <w:rFonts w:eastAsia="SimSun" w:cs="Mangal"/>
          <w:color w:val="1D2D19"/>
          <w:kern w:val="1"/>
          <w:lang w:eastAsia="ar-SA" w:bidi="hi-IN"/>
        </w:rPr>
        <w:lastRenderedPageBreak/>
        <w:t>m</w:t>
      </w:r>
      <w:r w:rsidRPr="00262F4D">
        <w:rPr>
          <w:rFonts w:eastAsia="SimSun" w:cs="Mangal"/>
          <w:color w:val="1D2D19"/>
          <w:kern w:val="1"/>
          <w:vertAlign w:val="superscript"/>
          <w:lang w:eastAsia="ar-SA" w:bidi="hi-IN"/>
        </w:rPr>
        <w:t>2</w:t>
      </w:r>
      <w:r w:rsidRPr="00262F4D">
        <w:rPr>
          <w:rFonts w:eastAsia="SimSun" w:cs="Mangal"/>
          <w:color w:val="1D2D19"/>
          <w:kern w:val="1"/>
          <w:lang w:eastAsia="ar-SA" w:bidi="hi-IN"/>
        </w:rPr>
        <w:t>, no kuras:</w:t>
      </w:r>
    </w:p>
    <w:p w14:paraId="56724818" w14:textId="77777777" w:rsidR="00262F4D" w:rsidRPr="00262F4D" w:rsidRDefault="00262F4D" w:rsidP="0017544B">
      <w:pPr>
        <w:widowControl w:val="0"/>
        <w:numPr>
          <w:ilvl w:val="0"/>
          <w:numId w:val="59"/>
        </w:numPr>
        <w:suppressAutoHyphens/>
        <w:ind w:hanging="357"/>
        <w:jc w:val="both"/>
        <w:rPr>
          <w:rFonts w:eastAsia="SimSun" w:cs="Mangal"/>
          <w:color w:val="1D2D19"/>
          <w:kern w:val="1"/>
          <w:lang w:eastAsia="ar-SA" w:bidi="hi-IN"/>
        </w:rPr>
      </w:pPr>
      <w:r w:rsidRPr="00262F4D">
        <w:rPr>
          <w:rFonts w:eastAsia="SimSun" w:cs="Mangal"/>
          <w:color w:val="1D2D19"/>
          <w:kern w:val="1"/>
          <w:lang w:eastAsia="ar-SA" w:bidi="hi-IN"/>
        </w:rPr>
        <w:t>1378 m</w:t>
      </w:r>
      <w:r w:rsidRPr="00262F4D">
        <w:rPr>
          <w:rFonts w:eastAsia="SimSun" w:cs="Mangal"/>
          <w:color w:val="1D2D19"/>
          <w:kern w:val="1"/>
          <w:vertAlign w:val="superscript"/>
          <w:lang w:eastAsia="ar-SA" w:bidi="hi-IN"/>
        </w:rPr>
        <w:t>2</w:t>
      </w:r>
      <w:r w:rsidRPr="00262F4D">
        <w:rPr>
          <w:rFonts w:eastAsia="SimSun" w:cs="Mangal"/>
          <w:color w:val="1D2D19"/>
          <w:kern w:val="1"/>
          <w:lang w:eastAsia="ar-SA" w:bidi="hi-IN"/>
        </w:rPr>
        <w:t xml:space="preserve"> atrodas uz zemes vienības ar kadastra apzīmējumu 6601 006 0058,</w:t>
      </w:r>
    </w:p>
    <w:p w14:paraId="7944B6F4" w14:textId="77777777" w:rsidR="00262F4D" w:rsidRPr="00262F4D" w:rsidRDefault="00262F4D" w:rsidP="0017544B">
      <w:pPr>
        <w:widowControl w:val="0"/>
        <w:numPr>
          <w:ilvl w:val="0"/>
          <w:numId w:val="59"/>
        </w:numPr>
        <w:suppressAutoHyphens/>
        <w:ind w:hanging="357"/>
        <w:jc w:val="both"/>
        <w:rPr>
          <w:rFonts w:eastAsia="SimSun" w:cs="Mangal"/>
          <w:color w:val="1D2D19"/>
          <w:kern w:val="1"/>
          <w:lang w:eastAsia="ar-SA" w:bidi="hi-IN"/>
        </w:rPr>
      </w:pPr>
      <w:r w:rsidRPr="00262F4D">
        <w:rPr>
          <w:rFonts w:eastAsia="SimSun" w:cs="Mangal"/>
          <w:color w:val="1D2D19"/>
          <w:kern w:val="1"/>
          <w:lang w:eastAsia="ar-SA" w:bidi="hi-IN"/>
        </w:rPr>
        <w:t>1737 m</w:t>
      </w:r>
      <w:r w:rsidRPr="00262F4D">
        <w:rPr>
          <w:rFonts w:eastAsia="SimSun" w:cs="Mangal"/>
          <w:color w:val="1D2D19"/>
          <w:kern w:val="1"/>
          <w:vertAlign w:val="superscript"/>
          <w:lang w:eastAsia="ar-SA" w:bidi="hi-IN"/>
        </w:rPr>
        <w:t>2</w:t>
      </w:r>
      <w:r w:rsidRPr="00262F4D">
        <w:rPr>
          <w:rFonts w:eastAsia="SimSun" w:cs="Mangal"/>
          <w:color w:val="1D2D19"/>
          <w:kern w:val="1"/>
          <w:lang w:eastAsia="ar-SA" w:bidi="hi-IN"/>
        </w:rPr>
        <w:t xml:space="preserve"> atrodas uz zemes vienības ar kadastra apzīmējumu 6601 006 0059,</w:t>
      </w:r>
    </w:p>
    <w:p w14:paraId="5C2BA09B" w14:textId="77777777" w:rsidR="00262F4D" w:rsidRPr="00262F4D" w:rsidRDefault="00262F4D" w:rsidP="0017544B">
      <w:pPr>
        <w:widowControl w:val="0"/>
        <w:numPr>
          <w:ilvl w:val="0"/>
          <w:numId w:val="59"/>
        </w:numPr>
        <w:suppressAutoHyphens/>
        <w:ind w:hanging="357"/>
        <w:jc w:val="both"/>
        <w:rPr>
          <w:rFonts w:eastAsia="SimSun" w:cs="Mangal"/>
          <w:color w:val="1D2D19"/>
          <w:kern w:val="1"/>
          <w:lang w:eastAsia="ar-SA" w:bidi="hi-IN"/>
        </w:rPr>
      </w:pPr>
      <w:r w:rsidRPr="00262F4D">
        <w:rPr>
          <w:rFonts w:eastAsia="SimSun" w:cs="Mangal"/>
          <w:color w:val="1D2D19"/>
          <w:kern w:val="1"/>
          <w:lang w:eastAsia="ar-SA" w:bidi="hi-IN"/>
        </w:rPr>
        <w:t>193 m</w:t>
      </w:r>
      <w:r w:rsidRPr="00262F4D">
        <w:rPr>
          <w:rFonts w:eastAsia="SimSun" w:cs="Mangal"/>
          <w:color w:val="1D2D19"/>
          <w:kern w:val="1"/>
          <w:vertAlign w:val="superscript"/>
          <w:lang w:eastAsia="ar-SA" w:bidi="hi-IN"/>
        </w:rPr>
        <w:t>2</w:t>
      </w:r>
      <w:r w:rsidRPr="00262F4D">
        <w:rPr>
          <w:rFonts w:eastAsia="SimSun" w:cs="Mangal"/>
          <w:color w:val="1D2D19"/>
          <w:kern w:val="1"/>
          <w:lang w:eastAsia="ar-SA" w:bidi="hi-IN"/>
        </w:rPr>
        <w:t xml:space="preserve"> atrodas uz zemes vienības ar kadastra apzīmējumu 6601 006 0022,</w:t>
      </w:r>
    </w:p>
    <w:p w14:paraId="10BD3ECA" w14:textId="77777777" w:rsidR="00262F4D" w:rsidRPr="00262F4D" w:rsidRDefault="00262F4D" w:rsidP="0017544B">
      <w:pPr>
        <w:widowControl w:val="0"/>
        <w:numPr>
          <w:ilvl w:val="0"/>
          <w:numId w:val="59"/>
        </w:numPr>
        <w:suppressAutoHyphens/>
        <w:ind w:hanging="357"/>
        <w:jc w:val="both"/>
        <w:rPr>
          <w:rFonts w:eastAsia="SimSun" w:cs="Mangal"/>
          <w:b/>
          <w:color w:val="1D2D19"/>
          <w:kern w:val="1"/>
          <w:lang w:eastAsia="ar-SA" w:bidi="hi-IN"/>
        </w:rPr>
      </w:pPr>
      <w:r w:rsidRPr="00262F4D">
        <w:rPr>
          <w:rFonts w:eastAsia="SimSun" w:cs="Mangal"/>
          <w:color w:val="1D2D19"/>
          <w:kern w:val="1"/>
          <w:lang w:eastAsia="ar-SA" w:bidi="hi-IN"/>
        </w:rPr>
        <w:t>40 m</w:t>
      </w:r>
      <w:r w:rsidRPr="00262F4D">
        <w:rPr>
          <w:rFonts w:eastAsia="SimSun" w:cs="Mangal"/>
          <w:color w:val="1D2D19"/>
          <w:kern w:val="1"/>
          <w:vertAlign w:val="superscript"/>
          <w:lang w:eastAsia="ar-SA" w:bidi="hi-IN"/>
        </w:rPr>
        <w:t>2</w:t>
      </w:r>
      <w:r w:rsidRPr="00262F4D">
        <w:rPr>
          <w:rFonts w:eastAsia="SimSun" w:cs="Mangal"/>
          <w:color w:val="1D2D19"/>
          <w:kern w:val="1"/>
          <w:lang w:eastAsia="ar-SA" w:bidi="hi-IN"/>
        </w:rPr>
        <w:t xml:space="preserve"> atrodas uz zemes vienības ar kadastra apzīmējumu 6601 006 0030. </w:t>
      </w:r>
    </w:p>
    <w:p w14:paraId="471E951D" w14:textId="65DC7FA8"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Komisijas lēmums publicēts Limbažu novada pašvaldības mājaslapā www.limbazunovads.lv un nosūtīts zemes īpašniekiem un iesniedzējam.</w:t>
      </w:r>
    </w:p>
    <w:p w14:paraId="7B4B492E" w14:textId="6C5A9B37"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2023.</w:t>
      </w:r>
      <w:r>
        <w:rPr>
          <w:rFonts w:eastAsia="SimSun" w:cs="Mangal"/>
          <w:bCs/>
          <w:color w:val="1D2D19"/>
          <w:kern w:val="1"/>
          <w:lang w:eastAsia="ar-SA" w:bidi="hi-IN"/>
        </w:rPr>
        <w:t> </w:t>
      </w:r>
      <w:r w:rsidRPr="00262F4D">
        <w:rPr>
          <w:rFonts w:eastAsia="SimSun" w:cs="Mangal"/>
          <w:bCs/>
          <w:color w:val="1D2D19"/>
          <w:kern w:val="1"/>
          <w:lang w:eastAsia="ar-SA" w:bidi="hi-IN"/>
        </w:rPr>
        <w:t>gada 14.</w:t>
      </w:r>
      <w:r>
        <w:rPr>
          <w:rFonts w:eastAsia="SimSun" w:cs="Mangal"/>
          <w:bCs/>
          <w:color w:val="1D2D19"/>
          <w:kern w:val="1"/>
          <w:lang w:eastAsia="ar-SA" w:bidi="hi-IN"/>
        </w:rPr>
        <w:t> </w:t>
      </w:r>
      <w:r w:rsidRPr="00262F4D">
        <w:rPr>
          <w:rFonts w:eastAsia="SimSun" w:cs="Mangal"/>
          <w:bCs/>
          <w:color w:val="1D2D19"/>
          <w:kern w:val="1"/>
          <w:lang w:eastAsia="ar-SA" w:bidi="hi-IN"/>
        </w:rPr>
        <w:t xml:space="preserve">novembrī Limbažu novada pašvaldība saņēmusi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iesniegumu (reģistrēts ar Nr. 4.8.1/23/6261) “Par privatizācijas komisijas 23.10.2023. lēmuma apstrīdēšanu</w:t>
      </w:r>
      <w:r>
        <w:rPr>
          <w:rFonts w:eastAsia="SimSun" w:cs="Mangal"/>
          <w:bCs/>
          <w:color w:val="1D2D19"/>
          <w:kern w:val="1"/>
          <w:lang w:eastAsia="ar-SA" w:bidi="hi-IN"/>
        </w:rPr>
        <w:t>”,</w:t>
      </w:r>
      <w:r w:rsidRPr="00262F4D">
        <w:rPr>
          <w:rFonts w:eastAsia="SimSun" w:cs="Mangal"/>
          <w:bCs/>
          <w:color w:val="1D2D19"/>
          <w:kern w:val="1"/>
          <w:lang w:eastAsia="ar-SA" w:bidi="hi-IN"/>
        </w:rPr>
        <w:t xml:space="preserve"> norādot, ka uz viņa zemes neatrodas nekādas Jaunās ielas būves un zeme nepieciešama saimnieciskās darbības veikšanai un ka zemi nomā savstarpēji vienojoties un nekādu piespiedu zemes iznomāšanu neatzīst.</w:t>
      </w:r>
    </w:p>
    <w:p w14:paraId="12436D23" w14:textId="19521E46"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Limbažu novada dome 2023.</w:t>
      </w:r>
      <w:r>
        <w:rPr>
          <w:rFonts w:eastAsia="SimSun" w:cs="Mangal"/>
          <w:bCs/>
          <w:color w:val="1D2D19"/>
          <w:kern w:val="1"/>
          <w:lang w:eastAsia="ar-SA" w:bidi="hi-IN"/>
        </w:rPr>
        <w:t> </w:t>
      </w:r>
      <w:r w:rsidRPr="00262F4D">
        <w:rPr>
          <w:rFonts w:eastAsia="SimSun" w:cs="Mangal"/>
          <w:bCs/>
          <w:color w:val="1D2D19"/>
          <w:kern w:val="1"/>
          <w:lang w:eastAsia="ar-SA" w:bidi="hi-IN"/>
        </w:rPr>
        <w:t>gada 21.</w:t>
      </w:r>
      <w:r>
        <w:rPr>
          <w:rFonts w:eastAsia="SimSun" w:cs="Mangal"/>
          <w:bCs/>
          <w:color w:val="1D2D19"/>
          <w:kern w:val="1"/>
          <w:lang w:eastAsia="ar-SA" w:bidi="hi-IN"/>
        </w:rPr>
        <w:t> </w:t>
      </w:r>
      <w:r w:rsidRPr="00262F4D">
        <w:rPr>
          <w:rFonts w:eastAsia="SimSun" w:cs="Mangal"/>
          <w:bCs/>
          <w:color w:val="1D2D19"/>
          <w:kern w:val="1"/>
          <w:lang w:eastAsia="ar-SA" w:bidi="hi-IN"/>
        </w:rPr>
        <w:t>decembrī pieņēmusi lēmumu Nr.1054 (protokols Nr.16,</w:t>
      </w:r>
      <w:r>
        <w:rPr>
          <w:rFonts w:eastAsia="SimSun" w:cs="Mangal"/>
          <w:bCs/>
          <w:color w:val="1D2D19"/>
          <w:kern w:val="1"/>
          <w:lang w:eastAsia="ar-SA" w:bidi="hi-IN"/>
        </w:rPr>
        <w:t xml:space="preserve"> </w:t>
      </w:r>
      <w:r w:rsidRPr="00262F4D">
        <w:rPr>
          <w:rFonts w:eastAsia="SimSun" w:cs="Mangal"/>
          <w:bCs/>
          <w:color w:val="1D2D19"/>
          <w:kern w:val="1"/>
          <w:lang w:eastAsia="ar-SA" w:bidi="hi-IN"/>
        </w:rPr>
        <w:t>2.) atstāt negrozītu Limbažu novada pašvaldības Dzīvojamo māju privatizācijas komisijas 2023.</w:t>
      </w:r>
      <w:r>
        <w:rPr>
          <w:rFonts w:eastAsia="SimSun" w:cs="Mangal"/>
          <w:bCs/>
          <w:color w:val="1D2D19"/>
          <w:kern w:val="1"/>
          <w:lang w:eastAsia="ar-SA" w:bidi="hi-IN"/>
        </w:rPr>
        <w:t> </w:t>
      </w:r>
      <w:r w:rsidRPr="00262F4D">
        <w:rPr>
          <w:rFonts w:eastAsia="SimSun" w:cs="Mangal"/>
          <w:bCs/>
          <w:color w:val="1D2D19"/>
          <w:kern w:val="1"/>
          <w:lang w:eastAsia="ar-SA" w:bidi="hi-IN"/>
        </w:rPr>
        <w:t>gada 23.</w:t>
      </w:r>
      <w:r>
        <w:rPr>
          <w:rFonts w:eastAsia="SimSun" w:cs="Mangal"/>
          <w:bCs/>
          <w:color w:val="1D2D19"/>
          <w:kern w:val="1"/>
          <w:lang w:eastAsia="ar-SA" w:bidi="hi-IN"/>
        </w:rPr>
        <w:t> </w:t>
      </w:r>
      <w:r w:rsidRPr="00262F4D">
        <w:rPr>
          <w:rFonts w:eastAsia="SimSun" w:cs="Mangal"/>
          <w:bCs/>
          <w:color w:val="1D2D19"/>
          <w:kern w:val="1"/>
          <w:lang w:eastAsia="ar-SA" w:bidi="hi-IN"/>
        </w:rPr>
        <w:t>oktobra lēmumu Nr.7.2. “Par daudzdzīvokļu dzīvojamai mājai Jaunā ielā 9A, Limbažos, Limbažu novadā funkcionāli nepieciešamā zemes gabala noteikšanu un dalītā īpašuma izbeigšanu”, nosakot, ka lēmumu var pārsūdzēt Administratīvā procesa likumā noteiktajā kārtībā Administratīvajā rajona tiesā viena mēneša laikā no tā spēkā stāšanās dienas.</w:t>
      </w:r>
    </w:p>
    <w:p w14:paraId="3FBEA245" w14:textId="49BC8AA9"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Administratīvā rajona tiesa, Valmieras tiesu nams, Valmierā 2025.</w:t>
      </w:r>
      <w:r>
        <w:rPr>
          <w:rFonts w:eastAsia="SimSun" w:cs="Mangal"/>
          <w:bCs/>
          <w:color w:val="1D2D19"/>
          <w:kern w:val="1"/>
          <w:lang w:eastAsia="ar-SA" w:bidi="hi-IN"/>
        </w:rPr>
        <w:t> </w:t>
      </w:r>
      <w:r w:rsidRPr="00262F4D">
        <w:rPr>
          <w:rFonts w:eastAsia="SimSun" w:cs="Mangal"/>
          <w:bCs/>
          <w:color w:val="1D2D19"/>
          <w:kern w:val="1"/>
          <w:lang w:eastAsia="ar-SA" w:bidi="hi-IN"/>
        </w:rPr>
        <w:t>gada 26.</w:t>
      </w:r>
      <w:r>
        <w:rPr>
          <w:rFonts w:eastAsia="SimSun" w:cs="Mangal"/>
          <w:bCs/>
          <w:color w:val="1D2D19"/>
          <w:kern w:val="1"/>
          <w:lang w:eastAsia="ar-SA" w:bidi="hi-IN"/>
        </w:rPr>
        <w:t> </w:t>
      </w:r>
      <w:r w:rsidRPr="00262F4D">
        <w:rPr>
          <w:rFonts w:eastAsia="SimSun" w:cs="Mangal"/>
          <w:bCs/>
          <w:color w:val="1D2D19"/>
          <w:kern w:val="1"/>
          <w:lang w:eastAsia="ar-SA" w:bidi="hi-IN"/>
        </w:rPr>
        <w:t xml:space="preserve">maijā atklātā tiesas sēdē izskatīja administratīvo lietu Nr. A420109124, kas ierosināta, pamatojoties uz </w:t>
      </w:r>
      <w:r w:rsidR="0076275C">
        <w:rPr>
          <w:rFonts w:eastAsiaTheme="minorHAnsi"/>
          <w:bCs/>
        </w:rPr>
        <w:t>(vārds uzvārds)</w:t>
      </w:r>
      <w:r w:rsidRPr="00262F4D">
        <w:rPr>
          <w:rFonts w:eastAsia="SimSun" w:cs="Mangal"/>
          <w:bCs/>
          <w:color w:val="1D2D19"/>
          <w:kern w:val="1"/>
          <w:lang w:eastAsia="ar-SA" w:bidi="hi-IN"/>
        </w:rPr>
        <w:t xml:space="preserve"> pieteikumu par Limbažu novada domes 2023.</w:t>
      </w:r>
      <w:r>
        <w:rPr>
          <w:rFonts w:eastAsia="SimSun" w:cs="Mangal"/>
          <w:bCs/>
          <w:color w:val="1D2D19"/>
          <w:kern w:val="1"/>
          <w:lang w:eastAsia="ar-SA" w:bidi="hi-IN"/>
        </w:rPr>
        <w:t> </w:t>
      </w:r>
      <w:r w:rsidRPr="00262F4D">
        <w:rPr>
          <w:rFonts w:eastAsia="SimSun" w:cs="Mangal"/>
          <w:bCs/>
          <w:color w:val="1D2D19"/>
          <w:kern w:val="1"/>
          <w:lang w:eastAsia="ar-SA" w:bidi="hi-IN"/>
        </w:rPr>
        <w:t>gada 21.</w:t>
      </w:r>
      <w:r>
        <w:rPr>
          <w:rFonts w:eastAsia="SimSun" w:cs="Mangal"/>
          <w:bCs/>
          <w:color w:val="1D2D19"/>
          <w:kern w:val="1"/>
          <w:lang w:eastAsia="ar-SA" w:bidi="hi-IN"/>
        </w:rPr>
        <w:t> </w:t>
      </w:r>
      <w:r w:rsidRPr="00262F4D">
        <w:rPr>
          <w:rFonts w:eastAsia="SimSun" w:cs="Mangal"/>
          <w:bCs/>
          <w:color w:val="1D2D19"/>
          <w:kern w:val="1"/>
          <w:lang w:eastAsia="ar-SA" w:bidi="hi-IN"/>
        </w:rPr>
        <w:t>decembra lēmuma Nr.</w:t>
      </w:r>
      <w:r>
        <w:rPr>
          <w:rFonts w:eastAsia="SimSun" w:cs="Mangal"/>
          <w:bCs/>
          <w:color w:val="1D2D19"/>
          <w:kern w:val="1"/>
          <w:lang w:eastAsia="ar-SA" w:bidi="hi-IN"/>
        </w:rPr>
        <w:t> </w:t>
      </w:r>
      <w:r w:rsidRPr="00262F4D">
        <w:rPr>
          <w:rFonts w:eastAsia="SimSun" w:cs="Mangal"/>
          <w:bCs/>
          <w:color w:val="1D2D19"/>
          <w:kern w:val="1"/>
          <w:lang w:eastAsia="ar-SA" w:bidi="hi-IN"/>
        </w:rPr>
        <w:t>1054 (protokols Nr. 16,</w:t>
      </w:r>
      <w:r>
        <w:rPr>
          <w:rFonts w:eastAsia="SimSun" w:cs="Mangal"/>
          <w:bCs/>
          <w:color w:val="1D2D19"/>
          <w:kern w:val="1"/>
          <w:lang w:eastAsia="ar-SA" w:bidi="hi-IN"/>
        </w:rPr>
        <w:t xml:space="preserve"> </w:t>
      </w:r>
      <w:r w:rsidRPr="00262F4D">
        <w:rPr>
          <w:rFonts w:eastAsia="SimSun" w:cs="Mangal"/>
          <w:bCs/>
          <w:color w:val="1D2D19"/>
          <w:kern w:val="1"/>
          <w:lang w:eastAsia="ar-SA" w:bidi="hi-IN"/>
        </w:rPr>
        <w:t>2.) “Par Limbažu novada pašvaldības Dzīvojamo māju privatizācijas komisijas 23.10.2023. lēmuma Nr.7.2. apstrīdēšanu” atcelšanu daļā, ar kuru nolemts noteikt dzīvojamās mājas Jaunā ielā 9A, Limbažos, Limbažu novadā, ar kadastra Nr. 66010060059001, funkcionāli nepieciešamā zemesgabala robežas un noteikt dzīvojamās mājas funkcionāli nepieciešamā zemesgabala platību 3348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no kuras 193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xml:space="preserve"> atrodas uz zemes vienības ar kadastra apzīmējumu 6601 006 0022. Administratīvā rajona tiesa nospriedusi</w:t>
      </w:r>
      <w:r w:rsidRPr="00262F4D">
        <w:rPr>
          <w:rFonts w:eastAsia="SimSun" w:cs="Mangal"/>
          <w:color w:val="1D2D19"/>
          <w:kern w:val="1"/>
          <w:lang w:eastAsia="ar-SA" w:bidi="hi-IN"/>
        </w:rPr>
        <w:t xml:space="preserve"> </w:t>
      </w:r>
      <w:r w:rsidRPr="00262F4D">
        <w:rPr>
          <w:rFonts w:eastAsia="SimSun" w:cs="Mangal"/>
          <w:bCs/>
          <w:color w:val="1D2D19"/>
          <w:kern w:val="1"/>
          <w:lang w:eastAsia="ar-SA" w:bidi="hi-IN"/>
        </w:rPr>
        <w:t xml:space="preserve">noraidīt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 xml:space="preserve">pieteikumu. Vienlaicīgi noteikts, ka spriedumu var pārsūdzēt Administratīvajā apgabaltiesā viena mēneša laikā no sprieduma sastādīšanas dienas, iesniedzot apelācijas sūdzību Administratīvās rajona tiesas Valmieras tiesu namā. </w:t>
      </w:r>
    </w:p>
    <w:p w14:paraId="0F6400A5" w14:textId="7DB6535B" w:rsidR="00262F4D" w:rsidRPr="00262F4D" w:rsidRDefault="0076275C" w:rsidP="00262F4D">
      <w:pPr>
        <w:widowControl w:val="0"/>
        <w:suppressAutoHyphens/>
        <w:ind w:firstLine="720"/>
        <w:jc w:val="both"/>
        <w:rPr>
          <w:rFonts w:eastAsia="SimSun" w:cs="Mangal"/>
          <w:bCs/>
          <w:color w:val="1D2D19"/>
          <w:kern w:val="1"/>
          <w:lang w:eastAsia="ar-SA" w:bidi="hi-IN"/>
        </w:rPr>
      </w:pPr>
      <w:r>
        <w:rPr>
          <w:rFonts w:eastAsiaTheme="minorHAnsi"/>
          <w:bCs/>
        </w:rPr>
        <w:t>(vārds uzvārds)</w:t>
      </w:r>
      <w:r>
        <w:rPr>
          <w:rFonts w:eastAsiaTheme="minorHAnsi"/>
          <w:bCs/>
        </w:rPr>
        <w:t xml:space="preserve"> </w:t>
      </w:r>
      <w:r w:rsidR="00262F4D" w:rsidRPr="00262F4D">
        <w:rPr>
          <w:rFonts w:eastAsia="SimSun" w:cs="Mangal"/>
          <w:bCs/>
          <w:color w:val="1D2D19"/>
          <w:kern w:val="1"/>
          <w:lang w:eastAsia="ar-SA" w:bidi="hi-IN"/>
        </w:rPr>
        <w:t>iesniedzis apelācijas sūdzību, neievērojot procesuālo termiņu. Administratīvās rajona tiesas tiesnesis ar 2025.</w:t>
      </w:r>
      <w:r w:rsidR="00262F4D">
        <w:rPr>
          <w:rFonts w:eastAsia="SimSun" w:cs="Mangal"/>
          <w:bCs/>
          <w:color w:val="1D2D19"/>
          <w:kern w:val="1"/>
          <w:lang w:eastAsia="ar-SA" w:bidi="hi-IN"/>
        </w:rPr>
        <w:t> </w:t>
      </w:r>
      <w:r w:rsidR="00262F4D" w:rsidRPr="00262F4D">
        <w:rPr>
          <w:rFonts w:eastAsia="SimSun" w:cs="Mangal"/>
          <w:bCs/>
          <w:color w:val="1D2D19"/>
          <w:kern w:val="1"/>
          <w:lang w:eastAsia="ar-SA" w:bidi="hi-IN"/>
        </w:rPr>
        <w:t>gada 27.</w:t>
      </w:r>
      <w:r w:rsidR="00262F4D">
        <w:rPr>
          <w:rFonts w:eastAsia="SimSun" w:cs="Mangal"/>
          <w:bCs/>
          <w:color w:val="1D2D19"/>
          <w:kern w:val="1"/>
          <w:lang w:eastAsia="ar-SA" w:bidi="hi-IN"/>
        </w:rPr>
        <w:t> </w:t>
      </w:r>
      <w:r w:rsidR="00262F4D" w:rsidRPr="00262F4D">
        <w:rPr>
          <w:rFonts w:eastAsia="SimSun" w:cs="Mangal"/>
          <w:bCs/>
          <w:color w:val="1D2D19"/>
          <w:kern w:val="1"/>
          <w:lang w:eastAsia="ar-SA" w:bidi="hi-IN"/>
        </w:rPr>
        <w:t>augusta lēmumu</w:t>
      </w:r>
      <w:r w:rsidR="00262F4D">
        <w:rPr>
          <w:rFonts w:eastAsia="SimSun" w:cs="Mangal"/>
          <w:bCs/>
          <w:color w:val="1D2D19"/>
          <w:kern w:val="1"/>
          <w:lang w:eastAsia="ar-SA" w:bidi="hi-IN"/>
        </w:rPr>
        <w:t xml:space="preserve"> noraidījis </w:t>
      </w:r>
      <w:r>
        <w:rPr>
          <w:rFonts w:eastAsiaTheme="minorHAnsi"/>
          <w:bCs/>
        </w:rPr>
        <w:t>(vārds uzvārds)</w:t>
      </w:r>
      <w:r>
        <w:rPr>
          <w:rFonts w:eastAsiaTheme="minorHAnsi"/>
          <w:bCs/>
        </w:rPr>
        <w:t xml:space="preserve"> </w:t>
      </w:r>
      <w:r w:rsidR="00262F4D">
        <w:rPr>
          <w:rFonts w:eastAsia="SimSun" w:cs="Mangal"/>
          <w:bCs/>
          <w:color w:val="1D2D19"/>
          <w:kern w:val="1"/>
          <w:lang w:eastAsia="ar-SA" w:bidi="hi-IN"/>
        </w:rPr>
        <w:t>lūgumu</w:t>
      </w:r>
      <w:r w:rsidR="00262F4D" w:rsidRPr="00262F4D">
        <w:rPr>
          <w:rFonts w:eastAsia="SimSun" w:cs="Mangal"/>
          <w:bCs/>
          <w:color w:val="1D2D19"/>
          <w:kern w:val="1"/>
          <w:lang w:eastAsia="ar-SA" w:bidi="hi-IN"/>
        </w:rPr>
        <w:t xml:space="preserve"> par nokavētā procesuālā termiņa atjaunošanu apelācijas sūdzības iesniegšanai tiesā un atteikts pieņemt </w:t>
      </w:r>
      <w:r>
        <w:rPr>
          <w:rFonts w:eastAsiaTheme="minorHAnsi"/>
          <w:bCs/>
        </w:rPr>
        <w:t>(vārds uzvārds)</w:t>
      </w:r>
      <w:r>
        <w:rPr>
          <w:rFonts w:eastAsiaTheme="minorHAnsi"/>
          <w:bCs/>
        </w:rPr>
        <w:t xml:space="preserve"> </w:t>
      </w:r>
      <w:r w:rsidR="00262F4D" w:rsidRPr="00262F4D">
        <w:rPr>
          <w:rFonts w:eastAsia="SimSun" w:cs="Mangal"/>
          <w:bCs/>
          <w:color w:val="1D2D19"/>
          <w:kern w:val="1"/>
          <w:lang w:eastAsia="ar-SA" w:bidi="hi-IN"/>
        </w:rPr>
        <w:t>apelācijas sūdzību.</w:t>
      </w:r>
    </w:p>
    <w:p w14:paraId="0A7969AD" w14:textId="070559AC"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Administratīvā apgabaltiesa Rīgā, 2025.</w:t>
      </w:r>
      <w:r>
        <w:rPr>
          <w:rFonts w:eastAsia="SimSun" w:cs="Mangal"/>
          <w:bCs/>
          <w:color w:val="1D2D19"/>
          <w:kern w:val="1"/>
          <w:lang w:eastAsia="ar-SA" w:bidi="hi-IN"/>
        </w:rPr>
        <w:t> </w:t>
      </w:r>
      <w:r w:rsidRPr="00262F4D">
        <w:rPr>
          <w:rFonts w:eastAsia="SimSun" w:cs="Mangal"/>
          <w:bCs/>
          <w:color w:val="1D2D19"/>
          <w:kern w:val="1"/>
          <w:lang w:eastAsia="ar-SA" w:bidi="hi-IN"/>
        </w:rPr>
        <w:t>gada 23.</w:t>
      </w:r>
      <w:r>
        <w:rPr>
          <w:rFonts w:eastAsia="SimSun" w:cs="Mangal"/>
          <w:bCs/>
          <w:color w:val="1D2D19"/>
          <w:kern w:val="1"/>
          <w:lang w:eastAsia="ar-SA" w:bidi="hi-IN"/>
        </w:rPr>
        <w:t> </w:t>
      </w:r>
      <w:r w:rsidRPr="00262F4D">
        <w:rPr>
          <w:rFonts w:eastAsia="SimSun" w:cs="Mangal"/>
          <w:bCs/>
          <w:color w:val="1D2D19"/>
          <w:kern w:val="1"/>
          <w:lang w:eastAsia="ar-SA" w:bidi="hi-IN"/>
        </w:rPr>
        <w:t xml:space="preserve">septembrī, pārbaudot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blakus sūdzību par Administratīvās rajona tiesas tiesneša 2025.</w:t>
      </w:r>
      <w:r>
        <w:rPr>
          <w:rFonts w:eastAsia="SimSun" w:cs="Mangal"/>
          <w:bCs/>
          <w:color w:val="1D2D19"/>
          <w:kern w:val="1"/>
          <w:lang w:eastAsia="ar-SA" w:bidi="hi-IN"/>
        </w:rPr>
        <w:t> </w:t>
      </w:r>
      <w:r w:rsidRPr="00262F4D">
        <w:rPr>
          <w:rFonts w:eastAsia="SimSun" w:cs="Mangal"/>
          <w:bCs/>
          <w:color w:val="1D2D19"/>
          <w:kern w:val="1"/>
          <w:lang w:eastAsia="ar-SA" w:bidi="hi-IN"/>
        </w:rPr>
        <w:t>gada 27.</w:t>
      </w:r>
      <w:r>
        <w:rPr>
          <w:rFonts w:eastAsia="SimSun" w:cs="Mangal"/>
          <w:bCs/>
          <w:color w:val="1D2D19"/>
          <w:kern w:val="1"/>
          <w:lang w:eastAsia="ar-SA" w:bidi="hi-IN"/>
        </w:rPr>
        <w:t> </w:t>
      </w:r>
      <w:r w:rsidRPr="00262F4D">
        <w:rPr>
          <w:rFonts w:eastAsia="SimSun" w:cs="Mangal"/>
          <w:bCs/>
          <w:color w:val="1D2D19"/>
          <w:kern w:val="1"/>
          <w:lang w:eastAsia="ar-SA" w:bidi="hi-IN"/>
        </w:rPr>
        <w:t xml:space="preserve">augusta lēmumu, nolēmusi atteikties izskatīt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blakus sūdzību par Administratīvās rajona tiesas tiesneša 2025.</w:t>
      </w:r>
      <w:r>
        <w:rPr>
          <w:rFonts w:eastAsia="SimSun" w:cs="Mangal"/>
          <w:bCs/>
          <w:color w:val="1D2D19"/>
          <w:kern w:val="1"/>
          <w:lang w:eastAsia="ar-SA" w:bidi="hi-IN"/>
        </w:rPr>
        <w:t> </w:t>
      </w:r>
      <w:r w:rsidRPr="00262F4D">
        <w:rPr>
          <w:rFonts w:eastAsia="SimSun" w:cs="Mangal"/>
          <w:bCs/>
          <w:color w:val="1D2D19"/>
          <w:kern w:val="1"/>
          <w:lang w:eastAsia="ar-SA" w:bidi="hi-IN"/>
        </w:rPr>
        <w:t>gada 27.</w:t>
      </w:r>
      <w:r>
        <w:rPr>
          <w:rFonts w:eastAsia="SimSun" w:cs="Mangal"/>
          <w:bCs/>
          <w:color w:val="1D2D19"/>
          <w:kern w:val="1"/>
          <w:lang w:eastAsia="ar-SA" w:bidi="hi-IN"/>
        </w:rPr>
        <w:t> </w:t>
      </w:r>
      <w:r w:rsidRPr="00262F4D">
        <w:rPr>
          <w:rFonts w:eastAsia="SimSun" w:cs="Mangal"/>
          <w:bCs/>
          <w:color w:val="1D2D19"/>
          <w:kern w:val="1"/>
          <w:lang w:eastAsia="ar-SA" w:bidi="hi-IN"/>
        </w:rPr>
        <w:t xml:space="preserve">augusta lēmumu, ar kuru noraidīts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 xml:space="preserve">lūgums par nokavētā procesuālā termiņa atjaunošanu apelācijas sūdzības iesniegšanai tiesā un atteikts pieņemt </w:t>
      </w:r>
      <w:r w:rsidR="0076275C">
        <w:rPr>
          <w:rFonts w:eastAsiaTheme="minorHAnsi"/>
          <w:bCs/>
        </w:rPr>
        <w:t>(vārds uzvārds)</w:t>
      </w:r>
      <w:r w:rsidR="0076275C">
        <w:rPr>
          <w:rFonts w:eastAsiaTheme="minorHAnsi"/>
          <w:bCs/>
        </w:rPr>
        <w:t xml:space="preserve"> </w:t>
      </w:r>
      <w:r w:rsidRPr="00262F4D">
        <w:rPr>
          <w:rFonts w:eastAsia="SimSun" w:cs="Mangal"/>
          <w:bCs/>
          <w:color w:val="1D2D19"/>
          <w:kern w:val="1"/>
          <w:lang w:eastAsia="ar-SA" w:bidi="hi-IN"/>
        </w:rPr>
        <w:t>apelācijas sūdzību par Administratīvās rajona tiesas 2025.</w:t>
      </w:r>
      <w:r>
        <w:rPr>
          <w:rFonts w:eastAsia="SimSun" w:cs="Mangal"/>
          <w:bCs/>
          <w:color w:val="1D2D19"/>
          <w:kern w:val="1"/>
          <w:lang w:eastAsia="ar-SA" w:bidi="hi-IN"/>
        </w:rPr>
        <w:t> </w:t>
      </w:r>
      <w:r w:rsidRPr="00262F4D">
        <w:rPr>
          <w:rFonts w:eastAsia="SimSun" w:cs="Mangal"/>
          <w:bCs/>
          <w:color w:val="1D2D19"/>
          <w:kern w:val="1"/>
          <w:lang w:eastAsia="ar-SA" w:bidi="hi-IN"/>
        </w:rPr>
        <w:t>gada 26.</w:t>
      </w:r>
      <w:r>
        <w:rPr>
          <w:rFonts w:eastAsia="SimSun" w:cs="Mangal"/>
          <w:bCs/>
          <w:color w:val="1D2D19"/>
          <w:kern w:val="1"/>
          <w:lang w:eastAsia="ar-SA" w:bidi="hi-IN"/>
        </w:rPr>
        <w:t> </w:t>
      </w:r>
      <w:r w:rsidRPr="00262F4D">
        <w:rPr>
          <w:rFonts w:eastAsia="SimSun" w:cs="Mangal"/>
          <w:bCs/>
          <w:color w:val="1D2D19"/>
          <w:kern w:val="1"/>
          <w:lang w:eastAsia="ar-SA" w:bidi="hi-IN"/>
        </w:rPr>
        <w:t>maija spriedumu administratīvajā lietā N</w:t>
      </w:r>
      <w:r>
        <w:rPr>
          <w:rFonts w:eastAsia="SimSun" w:cs="Mangal"/>
          <w:bCs/>
          <w:color w:val="1D2D19"/>
          <w:kern w:val="1"/>
          <w:lang w:eastAsia="ar-SA" w:bidi="hi-IN"/>
        </w:rPr>
        <w:t>r</w:t>
      </w:r>
      <w:r w:rsidRPr="00262F4D">
        <w:rPr>
          <w:rFonts w:eastAsia="SimSun" w:cs="Mangal"/>
          <w:bCs/>
          <w:color w:val="1D2D19"/>
          <w:kern w:val="1"/>
          <w:lang w:eastAsia="ar-SA" w:bidi="hi-IN"/>
        </w:rPr>
        <w:t>.</w:t>
      </w:r>
      <w:r>
        <w:rPr>
          <w:rFonts w:eastAsia="SimSun" w:cs="Mangal"/>
          <w:bCs/>
          <w:color w:val="1D2D19"/>
          <w:kern w:val="1"/>
          <w:lang w:eastAsia="ar-SA" w:bidi="hi-IN"/>
        </w:rPr>
        <w:t> </w:t>
      </w:r>
      <w:r w:rsidRPr="00262F4D">
        <w:rPr>
          <w:rFonts w:eastAsia="SimSun" w:cs="Mangal"/>
          <w:bCs/>
          <w:color w:val="1D2D19"/>
          <w:kern w:val="1"/>
          <w:lang w:eastAsia="ar-SA" w:bidi="hi-IN"/>
        </w:rPr>
        <w:t>A420109124. Lēmums nav pārsūdzams un stājas spēkā no tā pieņemšanas brīža.</w:t>
      </w:r>
    </w:p>
    <w:p w14:paraId="6ED7BA02" w14:textId="3FF4208A" w:rsidR="00262F4D" w:rsidRPr="00262F4D" w:rsidRDefault="00262F4D" w:rsidP="00262F4D">
      <w:pPr>
        <w:widowControl w:val="0"/>
        <w:suppressAutoHyphens/>
        <w:ind w:firstLine="720"/>
        <w:jc w:val="both"/>
        <w:rPr>
          <w:rFonts w:eastAsia="SimSun" w:cs="Mangal"/>
          <w:bCs/>
          <w:color w:val="1D2D19"/>
          <w:kern w:val="1"/>
          <w:lang w:eastAsia="ar-SA" w:bidi="hi-IN"/>
        </w:rPr>
      </w:pPr>
      <w:r w:rsidRPr="00262F4D">
        <w:rPr>
          <w:rFonts w:eastAsia="SimSun" w:cs="Mangal"/>
          <w:bCs/>
          <w:color w:val="1D2D19"/>
          <w:kern w:val="1"/>
          <w:lang w:eastAsia="ar-SA" w:bidi="hi-IN"/>
        </w:rPr>
        <w:t>Līdz ar to komisija</w:t>
      </w:r>
      <w:r>
        <w:rPr>
          <w:rFonts w:eastAsia="SimSun" w:cs="Mangal"/>
          <w:bCs/>
          <w:color w:val="1D2D19"/>
          <w:kern w:val="1"/>
          <w:lang w:eastAsia="ar-SA" w:bidi="hi-IN"/>
        </w:rPr>
        <w:t>s</w:t>
      </w:r>
      <w:r w:rsidRPr="00262F4D">
        <w:rPr>
          <w:rFonts w:eastAsia="SimSun" w:cs="Mangal"/>
          <w:bCs/>
          <w:color w:val="1D2D19"/>
          <w:kern w:val="1"/>
          <w:lang w:eastAsia="ar-SA" w:bidi="hi-IN"/>
        </w:rPr>
        <w:t xml:space="preserve"> lēmums kā spēkā esošs iesniedzams Limbažu novada pašvaldības domē apstiprināšanai.</w:t>
      </w:r>
    </w:p>
    <w:p w14:paraId="6507C65A" w14:textId="5419BDA3" w:rsidR="00262F4D" w:rsidRPr="00262F4D" w:rsidRDefault="00262F4D" w:rsidP="00262F4D">
      <w:pPr>
        <w:widowControl w:val="0"/>
        <w:suppressAutoHyphens/>
        <w:ind w:firstLine="720"/>
        <w:jc w:val="both"/>
        <w:rPr>
          <w:rFonts w:eastAsia="SimSun" w:cs="Mangal"/>
          <w:bCs/>
          <w:i/>
          <w:iCs/>
          <w:color w:val="1D2D19"/>
          <w:kern w:val="1"/>
          <w:lang w:eastAsia="ar-SA" w:bidi="hi-IN"/>
        </w:rPr>
      </w:pPr>
      <w:r w:rsidRPr="00262F4D">
        <w:rPr>
          <w:rFonts w:eastAsia="SimSun" w:cs="Mangal"/>
          <w:bCs/>
          <w:color w:val="1D2D19"/>
          <w:kern w:val="1"/>
          <w:lang w:eastAsia="ar-SA" w:bidi="hi-IN"/>
        </w:rPr>
        <w:t>Saskaņā ar Limbažu novada pašvaldības domes 2023.</w:t>
      </w:r>
      <w:r>
        <w:rPr>
          <w:rFonts w:eastAsia="SimSun" w:cs="Mangal"/>
          <w:bCs/>
          <w:color w:val="1D2D19"/>
          <w:kern w:val="1"/>
          <w:lang w:eastAsia="ar-SA" w:bidi="hi-IN"/>
        </w:rPr>
        <w:t> </w:t>
      </w:r>
      <w:r w:rsidRPr="00262F4D">
        <w:rPr>
          <w:rFonts w:eastAsia="SimSun" w:cs="Mangal"/>
          <w:bCs/>
          <w:color w:val="1D2D19"/>
          <w:kern w:val="1"/>
          <w:lang w:eastAsia="ar-SA" w:bidi="hi-IN"/>
        </w:rPr>
        <w:t>gada 24.</w:t>
      </w:r>
      <w:r>
        <w:rPr>
          <w:rFonts w:eastAsia="SimSun" w:cs="Mangal"/>
          <w:bCs/>
          <w:color w:val="1D2D19"/>
          <w:kern w:val="1"/>
          <w:lang w:eastAsia="ar-SA" w:bidi="hi-IN"/>
        </w:rPr>
        <w:t> </w:t>
      </w:r>
      <w:r w:rsidRPr="00262F4D">
        <w:rPr>
          <w:rFonts w:eastAsia="SimSun" w:cs="Mangal"/>
          <w:bCs/>
          <w:color w:val="1D2D19"/>
          <w:kern w:val="1"/>
          <w:lang w:eastAsia="ar-SA" w:bidi="hi-IN"/>
        </w:rPr>
        <w:t>augusta saistošo noteikumu Nr.14 “Dzīvojamai mājai funkcionāli nepieciešamā zemes gabala pārskatīšanas kārtība” 13.</w:t>
      </w:r>
      <w:r>
        <w:rPr>
          <w:rFonts w:eastAsia="SimSun" w:cs="Mangal"/>
          <w:bCs/>
          <w:color w:val="1D2D19"/>
          <w:kern w:val="1"/>
          <w:lang w:eastAsia="ar-SA" w:bidi="hi-IN"/>
        </w:rPr>
        <w:t> </w:t>
      </w:r>
      <w:r w:rsidRPr="00262F4D">
        <w:rPr>
          <w:rFonts w:eastAsia="SimSun" w:cs="Mangal"/>
          <w:bCs/>
          <w:color w:val="1D2D19"/>
          <w:kern w:val="1"/>
          <w:lang w:eastAsia="ar-SA" w:bidi="hi-IN"/>
        </w:rPr>
        <w:t>punktu Limbažu novada pašvaldības dome ar lēmumu par dzīvojamai mājai funkcionāli nepieciešamā zemesgabala pārskatīšanu apstiprina dzīvojamai mājai funkcionāli nepieciešamā zemesgabala plānu.</w:t>
      </w:r>
    </w:p>
    <w:p w14:paraId="286B5216" w14:textId="014C6DAA" w:rsidR="00262F4D" w:rsidRPr="00365D8F" w:rsidRDefault="00262F4D" w:rsidP="00262F4D">
      <w:pPr>
        <w:suppressAutoHyphens/>
        <w:autoSpaceDN w:val="0"/>
        <w:ind w:firstLine="720"/>
        <w:jc w:val="both"/>
        <w:textAlignment w:val="baseline"/>
        <w:rPr>
          <w:b/>
          <w:bCs/>
        </w:rPr>
      </w:pPr>
      <w:r w:rsidRPr="00262F4D">
        <w:rPr>
          <w:rFonts w:eastAsia="SimSun" w:cs="Mangal"/>
          <w:color w:val="1D2D19"/>
          <w:kern w:val="1"/>
          <w:lang w:eastAsia="ar-SA" w:bidi="hi-IN"/>
        </w:rPr>
        <w:t>Pamatojoties uz Pašvaldību likuma 10.</w:t>
      </w:r>
      <w:r>
        <w:rPr>
          <w:rFonts w:eastAsia="SimSun" w:cs="Mangal"/>
          <w:color w:val="1D2D19"/>
          <w:kern w:val="1"/>
          <w:lang w:eastAsia="ar-SA" w:bidi="hi-IN"/>
        </w:rPr>
        <w:t xml:space="preserve"> </w:t>
      </w:r>
      <w:r w:rsidRPr="00262F4D">
        <w:rPr>
          <w:rFonts w:eastAsia="SimSun" w:cs="Mangal"/>
          <w:color w:val="1D2D19"/>
          <w:kern w:val="1"/>
          <w:lang w:eastAsia="ar-SA" w:bidi="hi-IN"/>
        </w:rPr>
        <w:t>panta pirmās daļas 21.</w:t>
      </w:r>
      <w:r>
        <w:rPr>
          <w:rFonts w:eastAsia="SimSun" w:cs="Mangal"/>
          <w:color w:val="1D2D19"/>
          <w:kern w:val="1"/>
          <w:lang w:eastAsia="ar-SA" w:bidi="hi-IN"/>
        </w:rPr>
        <w:t xml:space="preserve"> </w:t>
      </w:r>
      <w:r w:rsidRPr="00262F4D">
        <w:rPr>
          <w:rFonts w:eastAsia="SimSun" w:cs="Mangal"/>
          <w:color w:val="1D2D19"/>
          <w:kern w:val="1"/>
          <w:lang w:eastAsia="ar-SA" w:bidi="hi-IN"/>
        </w:rPr>
        <w:t xml:space="preserve">punktu, Piespiedu </w:t>
      </w:r>
      <w:r w:rsidRPr="00262F4D">
        <w:rPr>
          <w:rFonts w:eastAsia="SimSun" w:cs="Mangal"/>
          <w:bCs/>
          <w:color w:val="1D2D19"/>
          <w:kern w:val="1"/>
          <w:lang w:eastAsia="ar-SA" w:bidi="hi-IN"/>
        </w:rPr>
        <w:t xml:space="preserve">dalītā īpašuma privatizētajās daudzdzīvokļu mājās izbeigšanas likumu, </w:t>
      </w:r>
      <w:r w:rsidR="001F2FFB">
        <w:rPr>
          <w:rFonts w:eastAsia="SimSun" w:cs="Mangal"/>
          <w:bCs/>
          <w:color w:val="1D2D19"/>
          <w:kern w:val="1"/>
          <w:lang w:eastAsia="ar-SA" w:bidi="hi-IN"/>
        </w:rPr>
        <w:t>l</w:t>
      </w:r>
      <w:r w:rsidRPr="00262F4D">
        <w:rPr>
          <w:rFonts w:eastAsia="SimSun" w:cs="Mangal"/>
          <w:bCs/>
          <w:color w:val="1D2D19"/>
          <w:kern w:val="1"/>
          <w:lang w:eastAsia="ar-SA" w:bidi="hi-IN"/>
        </w:rPr>
        <w:t>ikuma “Par valsts un pašvaldību dzīvojamo māju privatizāciju” 85.</w:t>
      </w:r>
      <w:r w:rsidR="001F2FFB">
        <w:rPr>
          <w:rFonts w:eastAsia="SimSun" w:cs="Mangal"/>
          <w:bCs/>
          <w:color w:val="1D2D19"/>
          <w:kern w:val="1"/>
          <w:lang w:eastAsia="ar-SA" w:bidi="hi-IN"/>
        </w:rPr>
        <w:t xml:space="preserve"> </w:t>
      </w:r>
      <w:r w:rsidRPr="00262F4D">
        <w:rPr>
          <w:rFonts w:eastAsia="SimSun" w:cs="Mangal"/>
          <w:bCs/>
          <w:color w:val="1D2D19"/>
          <w:kern w:val="1"/>
          <w:lang w:eastAsia="ar-SA" w:bidi="hi-IN"/>
        </w:rPr>
        <w:t xml:space="preserve">pantu, Limbažu novada domes 24.08.2023. </w:t>
      </w:r>
      <w:r w:rsidR="001F2FFB">
        <w:rPr>
          <w:rFonts w:eastAsia="SimSun" w:cs="Mangal"/>
          <w:bCs/>
          <w:color w:val="1D2D19"/>
          <w:kern w:val="1"/>
          <w:lang w:eastAsia="ar-SA" w:bidi="hi-IN"/>
        </w:rPr>
        <w:t>s</w:t>
      </w:r>
      <w:r w:rsidRPr="00262F4D">
        <w:rPr>
          <w:rFonts w:eastAsia="SimSun" w:cs="Mangal"/>
          <w:bCs/>
          <w:color w:val="1D2D19"/>
          <w:kern w:val="1"/>
          <w:lang w:eastAsia="ar-SA" w:bidi="hi-IN"/>
        </w:rPr>
        <w:t>aistoš</w:t>
      </w:r>
      <w:r w:rsidR="001F2FFB">
        <w:rPr>
          <w:rFonts w:eastAsia="SimSun" w:cs="Mangal"/>
          <w:bCs/>
          <w:color w:val="1D2D19"/>
          <w:kern w:val="1"/>
          <w:lang w:eastAsia="ar-SA" w:bidi="hi-IN"/>
        </w:rPr>
        <w:t>aj</w:t>
      </w:r>
      <w:r w:rsidRPr="00262F4D">
        <w:rPr>
          <w:rFonts w:eastAsia="SimSun" w:cs="Mangal"/>
          <w:bCs/>
          <w:color w:val="1D2D19"/>
          <w:kern w:val="1"/>
          <w:lang w:eastAsia="ar-SA" w:bidi="hi-IN"/>
        </w:rPr>
        <w:t>iem noteikumiem Nr.14 “Dzīvojamai mājai funkcionāli nepieciešamā zemes gabala pārskatīšanas kārtība</w:t>
      </w:r>
      <w:r w:rsidR="001F2FFB">
        <w:rPr>
          <w:rFonts w:eastAsia="SimSun" w:cs="Mangal"/>
          <w:bCs/>
          <w:color w:val="1D2D19"/>
          <w:kern w:val="1"/>
          <w:lang w:eastAsia="ar-SA" w:bidi="hi-IN"/>
        </w:rPr>
        <w:t>”</w:t>
      </w:r>
      <w:r w:rsidRPr="00262F4D">
        <w:rPr>
          <w:rFonts w:eastAsia="SimSun" w:cs="Mangal"/>
          <w:bCs/>
          <w:color w:val="1D2D19"/>
          <w:kern w:val="1"/>
          <w:lang w:eastAsia="ar-SA" w:bidi="hi-IN"/>
        </w:rPr>
        <w:t xml:space="preserve">, </w:t>
      </w:r>
      <w:r w:rsidRPr="00262F4D">
        <w:rPr>
          <w:rFonts w:eastAsia="SimSun" w:cs="Mangal"/>
          <w:color w:val="1D2D19"/>
          <w:kern w:val="1"/>
          <w:lang w:eastAsia="ar-SA" w:bidi="hi-IN"/>
        </w:rPr>
        <w:t xml:space="preserve">Limbažu novada </w:t>
      </w:r>
      <w:r w:rsidR="001F2FFB">
        <w:rPr>
          <w:rFonts w:eastAsia="SimSun" w:cs="Mangal"/>
          <w:color w:val="1D2D19"/>
          <w:kern w:val="1"/>
          <w:lang w:eastAsia="ar-SA" w:bidi="hi-IN"/>
        </w:rPr>
        <w:t xml:space="preserve">pašvaldības </w:t>
      </w:r>
      <w:r w:rsidRPr="00262F4D">
        <w:rPr>
          <w:rFonts w:eastAsia="SimSun" w:cs="Mangal"/>
          <w:color w:val="1D2D19"/>
          <w:kern w:val="1"/>
          <w:lang w:eastAsia="ar-SA" w:bidi="hi-IN"/>
        </w:rPr>
        <w:t xml:space="preserve">Dzīvojamo māju privatizācijas komisijas 23.10.2023. lēmumu </w:t>
      </w:r>
      <w:r w:rsidRPr="00262F4D">
        <w:rPr>
          <w:rFonts w:eastAsia="SimSun" w:cs="Mangal"/>
          <w:color w:val="1D2D19"/>
          <w:kern w:val="1"/>
          <w:lang w:eastAsia="ar-SA" w:bidi="hi-IN"/>
        </w:rPr>
        <w:lastRenderedPageBreak/>
        <w:t xml:space="preserve">Nr.7/2,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27F57F7A" w14:textId="5DE80096" w:rsidR="00262F4D" w:rsidRPr="00262F4D" w:rsidRDefault="00262F4D" w:rsidP="00262F4D">
      <w:pPr>
        <w:widowControl w:val="0"/>
        <w:suppressAutoHyphens/>
        <w:ind w:firstLine="720"/>
        <w:jc w:val="both"/>
        <w:rPr>
          <w:rFonts w:eastAsia="SimSun" w:cs="Mangal"/>
          <w:color w:val="1D2D19"/>
          <w:kern w:val="1"/>
          <w:lang w:eastAsia="ar-SA" w:bidi="hi-IN"/>
        </w:rPr>
      </w:pPr>
    </w:p>
    <w:p w14:paraId="10282DC9" w14:textId="77777777" w:rsidR="00262F4D" w:rsidRPr="00262F4D" w:rsidRDefault="00262F4D" w:rsidP="0017544B">
      <w:pPr>
        <w:widowControl w:val="0"/>
        <w:numPr>
          <w:ilvl w:val="0"/>
          <w:numId w:val="60"/>
        </w:numPr>
        <w:suppressAutoHyphens/>
        <w:ind w:left="357" w:hanging="357"/>
        <w:jc w:val="both"/>
        <w:rPr>
          <w:rFonts w:eastAsia="SimSun" w:cs="Mangal"/>
          <w:bCs/>
          <w:color w:val="1D2D19"/>
          <w:kern w:val="1"/>
          <w:lang w:eastAsia="ar-SA" w:bidi="hi-IN"/>
        </w:rPr>
      </w:pPr>
      <w:r w:rsidRPr="00262F4D">
        <w:rPr>
          <w:rFonts w:eastAsia="SimSun" w:cs="Mangal"/>
          <w:bCs/>
          <w:color w:val="1D2D19"/>
          <w:kern w:val="1"/>
          <w:lang w:eastAsia="ar-SA" w:bidi="hi-IN"/>
        </w:rPr>
        <w:t>Apstiprināt dzīvojamās mājas ar būves kadastra apzīmējumu 66010060059001, Jaunā ielā 9A, Limbažos, Limbažu novadā, funkcionāli nepieciešamā zemes gabala robežas saskaņā ar pielikumu.</w:t>
      </w:r>
    </w:p>
    <w:p w14:paraId="70712FEA" w14:textId="77777777" w:rsidR="00262F4D" w:rsidRPr="00262F4D" w:rsidRDefault="00262F4D" w:rsidP="0017544B">
      <w:pPr>
        <w:widowControl w:val="0"/>
        <w:numPr>
          <w:ilvl w:val="0"/>
          <w:numId w:val="60"/>
        </w:numPr>
        <w:suppressAutoHyphens/>
        <w:ind w:left="357" w:hanging="357"/>
        <w:jc w:val="both"/>
        <w:rPr>
          <w:rFonts w:eastAsia="SimSun" w:cs="Mangal"/>
          <w:bCs/>
          <w:color w:val="1D2D19"/>
          <w:kern w:val="1"/>
          <w:lang w:eastAsia="ar-SA" w:bidi="hi-IN"/>
        </w:rPr>
      </w:pPr>
      <w:r w:rsidRPr="00262F4D">
        <w:rPr>
          <w:rFonts w:eastAsia="SimSun" w:cs="Mangal"/>
          <w:bCs/>
          <w:color w:val="1D2D19"/>
          <w:kern w:val="1"/>
          <w:lang w:eastAsia="ar-SA" w:bidi="hi-IN"/>
        </w:rPr>
        <w:t>Noteikt dzīvojamās mājas ar būves kadastra apzīmējumu 66010060059001 Jaunā ielā 9A, Limbažos, Limbažu novadā funkcionāli nepieciešamā zemes gabala platību 3348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kas atrodas uz četrām zemes vienībām :</w:t>
      </w:r>
    </w:p>
    <w:p w14:paraId="4148112E" w14:textId="26C5DED0" w:rsidR="00262F4D" w:rsidRPr="00262F4D" w:rsidRDefault="00262F4D" w:rsidP="00262F4D">
      <w:pPr>
        <w:widowControl w:val="0"/>
        <w:suppressAutoHyphens/>
        <w:ind w:left="822" w:hanging="425"/>
        <w:jc w:val="both"/>
        <w:rPr>
          <w:rFonts w:eastAsia="SimSun" w:cs="Mangal"/>
          <w:bCs/>
          <w:color w:val="1D2D19"/>
          <w:kern w:val="1"/>
          <w:lang w:eastAsia="ar-SA" w:bidi="hi-IN"/>
        </w:rPr>
      </w:pPr>
      <w:r w:rsidRPr="00262F4D">
        <w:rPr>
          <w:rFonts w:eastAsia="SimSun" w:cs="Mangal"/>
          <w:bCs/>
          <w:color w:val="1D2D19"/>
          <w:kern w:val="1"/>
          <w:lang w:eastAsia="ar-SA" w:bidi="hi-IN"/>
        </w:rPr>
        <w:t>-</w:t>
      </w:r>
      <w:r>
        <w:rPr>
          <w:rFonts w:eastAsia="SimSun" w:cs="Mangal"/>
          <w:bCs/>
          <w:color w:val="1D2D19"/>
          <w:kern w:val="1"/>
          <w:lang w:eastAsia="ar-SA" w:bidi="hi-IN"/>
        </w:rPr>
        <w:t xml:space="preserve"> </w:t>
      </w:r>
      <w:r w:rsidRPr="00262F4D">
        <w:rPr>
          <w:rFonts w:eastAsia="SimSun" w:cs="Mangal"/>
          <w:bCs/>
          <w:color w:val="1D2D19"/>
          <w:kern w:val="1"/>
          <w:lang w:eastAsia="ar-SA" w:bidi="hi-IN"/>
        </w:rPr>
        <w:t>1378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xml:space="preserve"> atrodas uz vienas zemes vienības ar kadastra apzīmējumu 6691 006 0058;</w:t>
      </w:r>
    </w:p>
    <w:p w14:paraId="04C7DE37" w14:textId="10019740" w:rsidR="00262F4D" w:rsidRPr="00262F4D" w:rsidRDefault="00262F4D" w:rsidP="00262F4D">
      <w:pPr>
        <w:widowControl w:val="0"/>
        <w:suppressAutoHyphens/>
        <w:ind w:left="822" w:hanging="425"/>
        <w:jc w:val="both"/>
        <w:rPr>
          <w:rFonts w:eastAsia="SimSun" w:cs="Mangal"/>
          <w:bCs/>
          <w:color w:val="1D2D19"/>
          <w:kern w:val="1"/>
          <w:lang w:eastAsia="ar-SA" w:bidi="hi-IN"/>
        </w:rPr>
      </w:pPr>
      <w:r w:rsidRPr="00262F4D">
        <w:rPr>
          <w:rFonts w:eastAsia="SimSun" w:cs="Mangal"/>
          <w:bCs/>
          <w:color w:val="1D2D19"/>
          <w:kern w:val="1"/>
          <w:lang w:eastAsia="ar-SA" w:bidi="hi-IN"/>
        </w:rPr>
        <w:t>-</w:t>
      </w:r>
      <w:r>
        <w:rPr>
          <w:rFonts w:eastAsia="SimSun" w:cs="Mangal"/>
          <w:bCs/>
          <w:color w:val="1D2D19"/>
          <w:kern w:val="1"/>
          <w:lang w:eastAsia="ar-SA" w:bidi="hi-IN"/>
        </w:rPr>
        <w:t xml:space="preserve"> </w:t>
      </w:r>
      <w:r w:rsidRPr="00262F4D">
        <w:rPr>
          <w:rFonts w:eastAsia="SimSun" w:cs="Mangal"/>
          <w:bCs/>
          <w:color w:val="1D2D19"/>
          <w:kern w:val="1"/>
          <w:lang w:eastAsia="ar-SA" w:bidi="hi-IN"/>
        </w:rPr>
        <w:t>1737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xml:space="preserve"> atrodas uz vienas zemes vienības ar kadastra apzīmējumu 6601 006 0059;</w:t>
      </w:r>
    </w:p>
    <w:p w14:paraId="02A4A8EB" w14:textId="281422E1" w:rsidR="00262F4D" w:rsidRPr="00262F4D" w:rsidRDefault="00262F4D" w:rsidP="00262F4D">
      <w:pPr>
        <w:widowControl w:val="0"/>
        <w:suppressAutoHyphens/>
        <w:ind w:left="822" w:hanging="425"/>
        <w:jc w:val="both"/>
        <w:rPr>
          <w:rFonts w:eastAsia="SimSun" w:cs="Mangal"/>
          <w:bCs/>
          <w:color w:val="1D2D19"/>
          <w:kern w:val="1"/>
          <w:lang w:eastAsia="ar-SA" w:bidi="hi-IN"/>
        </w:rPr>
      </w:pPr>
      <w:r w:rsidRPr="00262F4D">
        <w:rPr>
          <w:rFonts w:eastAsia="SimSun" w:cs="Mangal"/>
          <w:bCs/>
          <w:color w:val="1D2D19"/>
          <w:kern w:val="1"/>
          <w:lang w:eastAsia="ar-SA" w:bidi="hi-IN"/>
        </w:rPr>
        <w:t>-</w:t>
      </w:r>
      <w:r>
        <w:rPr>
          <w:rFonts w:eastAsia="SimSun" w:cs="Mangal"/>
          <w:bCs/>
          <w:color w:val="1D2D19"/>
          <w:kern w:val="1"/>
          <w:lang w:eastAsia="ar-SA" w:bidi="hi-IN"/>
        </w:rPr>
        <w:t xml:space="preserve"> </w:t>
      </w:r>
      <w:r w:rsidRPr="00262F4D">
        <w:rPr>
          <w:rFonts w:eastAsia="SimSun" w:cs="Mangal"/>
          <w:bCs/>
          <w:color w:val="1D2D19"/>
          <w:kern w:val="1"/>
          <w:lang w:eastAsia="ar-SA" w:bidi="hi-IN"/>
        </w:rPr>
        <w:t>193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xml:space="preserve"> atrodas uz vienas zemes vienības ar kadastra apzīmējumu 6601 006 0022;</w:t>
      </w:r>
    </w:p>
    <w:p w14:paraId="01F0F70C" w14:textId="278AE729" w:rsidR="00262F4D" w:rsidRPr="00262F4D" w:rsidRDefault="00262F4D" w:rsidP="00262F4D">
      <w:pPr>
        <w:widowControl w:val="0"/>
        <w:suppressAutoHyphens/>
        <w:ind w:left="822" w:hanging="425"/>
        <w:jc w:val="both"/>
        <w:rPr>
          <w:rFonts w:eastAsia="SimSun" w:cs="Mangal"/>
          <w:color w:val="1D2D19"/>
          <w:kern w:val="1"/>
          <w:lang w:eastAsia="ar-SA" w:bidi="hi-IN"/>
        </w:rPr>
      </w:pPr>
      <w:r w:rsidRPr="00262F4D">
        <w:rPr>
          <w:rFonts w:eastAsia="SimSun" w:cs="Mangal"/>
          <w:bCs/>
          <w:color w:val="1D2D19"/>
          <w:kern w:val="1"/>
          <w:lang w:eastAsia="ar-SA" w:bidi="hi-IN"/>
        </w:rPr>
        <w:t>-</w:t>
      </w:r>
      <w:r>
        <w:rPr>
          <w:rFonts w:eastAsia="SimSun" w:cs="Mangal"/>
          <w:bCs/>
          <w:color w:val="1D2D19"/>
          <w:kern w:val="1"/>
          <w:lang w:eastAsia="ar-SA" w:bidi="hi-IN"/>
        </w:rPr>
        <w:t xml:space="preserve"> </w:t>
      </w:r>
      <w:r w:rsidRPr="00262F4D">
        <w:rPr>
          <w:rFonts w:eastAsia="SimSun" w:cs="Mangal"/>
          <w:bCs/>
          <w:color w:val="1D2D19"/>
          <w:kern w:val="1"/>
          <w:lang w:eastAsia="ar-SA" w:bidi="hi-IN"/>
        </w:rPr>
        <w:t>40 m</w:t>
      </w:r>
      <w:r w:rsidRPr="00262F4D">
        <w:rPr>
          <w:rFonts w:eastAsia="SimSun" w:cs="Mangal"/>
          <w:bCs/>
          <w:color w:val="1D2D19"/>
          <w:kern w:val="1"/>
          <w:vertAlign w:val="superscript"/>
          <w:lang w:eastAsia="ar-SA" w:bidi="hi-IN"/>
        </w:rPr>
        <w:t>2</w:t>
      </w:r>
      <w:r w:rsidRPr="00262F4D">
        <w:rPr>
          <w:rFonts w:eastAsia="SimSun" w:cs="Mangal"/>
          <w:bCs/>
          <w:color w:val="1D2D19"/>
          <w:kern w:val="1"/>
          <w:lang w:eastAsia="ar-SA" w:bidi="hi-IN"/>
        </w:rPr>
        <w:t xml:space="preserve"> atrodas uz vienas zemes vienības ar kadastra apzīmējumu 6601 006 0030.</w:t>
      </w:r>
    </w:p>
    <w:p w14:paraId="14423944" w14:textId="063ABE04" w:rsidR="00262F4D" w:rsidRPr="00262F4D" w:rsidRDefault="00262F4D" w:rsidP="0017544B">
      <w:pPr>
        <w:widowControl w:val="0"/>
        <w:numPr>
          <w:ilvl w:val="0"/>
          <w:numId w:val="60"/>
        </w:numPr>
        <w:suppressAutoHyphens/>
        <w:ind w:left="357" w:hanging="357"/>
        <w:jc w:val="both"/>
        <w:rPr>
          <w:rFonts w:eastAsia="SimSun" w:cs="Mangal"/>
          <w:color w:val="1D2D19"/>
          <w:kern w:val="1"/>
          <w:lang w:eastAsia="ar-SA" w:bidi="hi-IN"/>
        </w:rPr>
      </w:pPr>
      <w:r w:rsidRPr="00262F4D">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w:t>
      </w:r>
      <w:r w:rsidR="001F2FFB">
        <w:rPr>
          <w:rFonts w:eastAsia="SimSun" w:cs="Mangal"/>
          <w:color w:val="1D2D19"/>
          <w:kern w:val="1"/>
          <w:lang w:eastAsia="ar-SA" w:bidi="hi-IN"/>
        </w:rPr>
        <w:t xml:space="preserve"> panta</w:t>
      </w:r>
      <w:r w:rsidRPr="00262F4D">
        <w:rPr>
          <w:rFonts w:eastAsia="SimSun" w:cs="Mangal"/>
          <w:color w:val="1D2D19"/>
          <w:kern w:val="1"/>
          <w:lang w:eastAsia="ar-SA" w:bidi="hi-IN"/>
        </w:rPr>
        <w:t xml:space="preserve"> otrajā daļā minētos dokumentus.</w:t>
      </w:r>
    </w:p>
    <w:p w14:paraId="4B9BAF21" w14:textId="77777777" w:rsidR="00262F4D" w:rsidRPr="00262F4D" w:rsidRDefault="00262F4D" w:rsidP="0017544B">
      <w:pPr>
        <w:widowControl w:val="0"/>
        <w:numPr>
          <w:ilvl w:val="0"/>
          <w:numId w:val="60"/>
        </w:numPr>
        <w:suppressAutoHyphens/>
        <w:ind w:left="357" w:hanging="357"/>
        <w:jc w:val="both"/>
        <w:rPr>
          <w:rFonts w:eastAsia="SimSun" w:cs="Mangal"/>
          <w:color w:val="1D2D19"/>
          <w:kern w:val="1"/>
          <w:lang w:eastAsia="ar-SA" w:bidi="hi-IN"/>
        </w:rPr>
      </w:pPr>
      <w:r w:rsidRPr="00262F4D">
        <w:rPr>
          <w:rFonts w:eastAsia="SimSun" w:cs="Mangal"/>
          <w:color w:val="1D2D19"/>
          <w:kern w:val="1"/>
          <w:lang w:eastAsia="ar-SA" w:bidi="hi-IN"/>
        </w:rPr>
        <w:t>Atbildīgais par lēmuma izpildi Limbažu novada pašvaldības izpilddirektors.</w:t>
      </w:r>
    </w:p>
    <w:p w14:paraId="2E9A5781" w14:textId="16984D2A" w:rsidR="00262F4D" w:rsidRPr="00262F4D" w:rsidRDefault="00262F4D" w:rsidP="0017544B">
      <w:pPr>
        <w:widowControl w:val="0"/>
        <w:numPr>
          <w:ilvl w:val="0"/>
          <w:numId w:val="60"/>
        </w:numPr>
        <w:suppressAutoHyphens/>
        <w:ind w:left="357" w:hanging="357"/>
        <w:jc w:val="both"/>
        <w:rPr>
          <w:rFonts w:eastAsia="SimSun" w:cs="Mangal"/>
          <w:color w:val="1D2D19"/>
          <w:kern w:val="1"/>
          <w:lang w:eastAsia="ar-SA" w:bidi="hi-IN"/>
        </w:rPr>
      </w:pPr>
      <w:r w:rsidRPr="00262F4D">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50B2647E" w:rsidR="00D15DC4" w:rsidRPr="00F26A7C" w:rsidRDefault="00D15DC4" w:rsidP="00CE0433">
      <w:pPr>
        <w:suppressAutoHyphens/>
        <w:jc w:val="both"/>
        <w:rPr>
          <w:b/>
          <w:bCs/>
        </w:rPr>
      </w:pPr>
      <w:bookmarkStart w:id="175" w:name="_Hlk112679965"/>
      <w:bookmarkStart w:id="176" w:name="_Hlk115103253"/>
      <w:r w:rsidRPr="00F26A7C">
        <w:rPr>
          <w:b/>
          <w:bCs/>
        </w:rPr>
        <w:t xml:space="preserve">Lēmums Nr. </w:t>
      </w:r>
      <w:r w:rsidR="001F4945">
        <w:rPr>
          <w:b/>
          <w:bCs/>
        </w:rPr>
        <w:t>805</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75"/>
    <w:bookmarkEnd w:id="176"/>
    <w:p w14:paraId="056D8AFC" w14:textId="77777777" w:rsidR="00A16D68" w:rsidRPr="00A16D68" w:rsidRDefault="00A16D68" w:rsidP="00A16D68">
      <w:pPr>
        <w:pBdr>
          <w:bottom w:val="single" w:sz="4" w:space="1" w:color="auto"/>
        </w:pBdr>
        <w:jc w:val="both"/>
        <w:rPr>
          <w:rFonts w:eastAsia="Calibri"/>
          <w:b/>
          <w:bCs/>
          <w:color w:val="000000"/>
          <w:lang w:eastAsia="en-US" w:bidi="lo-LA"/>
        </w:rPr>
      </w:pPr>
      <w:r w:rsidRPr="00A16D68">
        <w:rPr>
          <w:rFonts w:eastAsia="Calibri"/>
          <w:b/>
          <w:bCs/>
          <w:color w:val="000000"/>
          <w:lang w:eastAsia="en-US" w:bidi="lo-LA"/>
        </w:rPr>
        <w:t>Par papildus finansējumu Umurgas pagasta pakalpojumu sniegšanas centra skolēnu pārvadājumu transportam</w:t>
      </w:r>
    </w:p>
    <w:p w14:paraId="56799CD8" w14:textId="179BE65D" w:rsidR="00A16D68" w:rsidRPr="00A16D68" w:rsidRDefault="00A16D68" w:rsidP="00A16D68">
      <w:pPr>
        <w:jc w:val="center"/>
      </w:pPr>
      <w:r w:rsidRPr="00A16D68">
        <w:t xml:space="preserve">Ziņo </w:t>
      </w:r>
      <w:r w:rsidRPr="00A16D68">
        <w:rPr>
          <w:noProof/>
        </w:rPr>
        <w:t>Mārtiņš Grāvelsiņš</w:t>
      </w:r>
      <w:r>
        <w:rPr>
          <w:noProof/>
        </w:rPr>
        <w:t>, debatēs piedalās Andris Garklāvs</w:t>
      </w:r>
    </w:p>
    <w:p w14:paraId="1282E642" w14:textId="77777777" w:rsidR="00A16D68" w:rsidRPr="00A16D68" w:rsidRDefault="00A16D68" w:rsidP="00A16D68">
      <w:pPr>
        <w:tabs>
          <w:tab w:val="left" w:pos="709"/>
        </w:tabs>
        <w:jc w:val="both"/>
      </w:pPr>
    </w:p>
    <w:p w14:paraId="42C83902" w14:textId="2B995FF8" w:rsidR="00A16D68" w:rsidRPr="00A16D68" w:rsidRDefault="00A16D68" w:rsidP="00A16D68">
      <w:pPr>
        <w:ind w:firstLine="720"/>
        <w:jc w:val="both"/>
        <w:rPr>
          <w:rFonts w:eastAsia="Calibri"/>
          <w:lang w:eastAsia="en-US" w:bidi="lo-LA"/>
        </w:rPr>
      </w:pPr>
      <w:r w:rsidRPr="00A16D68">
        <w:rPr>
          <w:rFonts w:eastAsia="Calibri"/>
          <w:lang w:eastAsia="en-US" w:bidi="lo-LA"/>
        </w:rPr>
        <w:t xml:space="preserve">Ir nepieciešams piešķirt papildus finansējumu EUR 5000,00 </w:t>
      </w:r>
      <w:bookmarkStart w:id="177" w:name="_Hlk137732138"/>
      <w:r w:rsidRPr="00A16D68">
        <w:rPr>
          <w:rFonts w:eastAsia="Calibri"/>
          <w:lang w:eastAsia="en-US" w:bidi="lo-LA"/>
        </w:rPr>
        <w:t xml:space="preserve">(pieci tūkstoši </w:t>
      </w:r>
      <w:proofErr w:type="spellStart"/>
      <w:r w:rsidRPr="00A16D68">
        <w:rPr>
          <w:rFonts w:eastAsia="Calibri"/>
          <w:i/>
          <w:iCs/>
          <w:lang w:eastAsia="en-US" w:bidi="lo-LA"/>
        </w:rPr>
        <w:t>euro</w:t>
      </w:r>
      <w:proofErr w:type="spellEnd"/>
      <w:r w:rsidRPr="00A16D68">
        <w:rPr>
          <w:rFonts w:eastAsia="Calibri"/>
          <w:lang w:eastAsia="en-US" w:bidi="lo-LA"/>
        </w:rPr>
        <w:t xml:space="preserve"> un 00 centi) </w:t>
      </w:r>
      <w:bookmarkEnd w:id="177"/>
      <w:r w:rsidRPr="00A16D68">
        <w:rPr>
          <w:rFonts w:eastAsia="Calibri"/>
          <w:lang w:eastAsia="en-US" w:bidi="lo-LA"/>
        </w:rPr>
        <w:t>apmērā skolēnu pārvadājum</w:t>
      </w:r>
      <w:r>
        <w:rPr>
          <w:rFonts w:eastAsia="Calibri"/>
          <w:lang w:eastAsia="en-US" w:bidi="lo-LA"/>
        </w:rPr>
        <w:t>u</w:t>
      </w:r>
      <w:r w:rsidRPr="00A16D68">
        <w:rPr>
          <w:rFonts w:eastAsia="Calibri"/>
          <w:lang w:eastAsia="en-US" w:bidi="lo-LA"/>
        </w:rPr>
        <w:t xml:space="preserve"> nodrošināšanai. Finansējuma trūkums radies sakarā ar lielajām izmaksām par transporta SETRA S313 UL </w:t>
      </w:r>
      <w:proofErr w:type="spellStart"/>
      <w:r w:rsidRPr="00A16D68">
        <w:rPr>
          <w:rFonts w:eastAsia="Calibri"/>
          <w:lang w:eastAsia="en-US" w:bidi="lo-LA"/>
        </w:rPr>
        <w:t>Reģ</w:t>
      </w:r>
      <w:proofErr w:type="spellEnd"/>
      <w:r w:rsidRPr="00A16D68">
        <w:rPr>
          <w:rFonts w:eastAsia="Calibri"/>
          <w:lang w:eastAsia="en-US" w:bidi="lo-LA"/>
        </w:rPr>
        <w:t>. Nr. KT 8147 remontdarbiem.</w:t>
      </w:r>
    </w:p>
    <w:p w14:paraId="4B3CD329" w14:textId="3DAA6F89" w:rsidR="00A16D68" w:rsidRPr="00365D8F" w:rsidRDefault="00A16D68" w:rsidP="00A16D68">
      <w:pPr>
        <w:suppressAutoHyphens/>
        <w:autoSpaceDN w:val="0"/>
        <w:ind w:firstLine="720"/>
        <w:jc w:val="both"/>
        <w:textAlignment w:val="baseline"/>
        <w:rPr>
          <w:b/>
          <w:bCs/>
        </w:rPr>
      </w:pPr>
      <w:r w:rsidRPr="00A16D68">
        <w:rPr>
          <w:rFonts w:eastAsia="Calibri"/>
          <w:lang w:eastAsia="en-US" w:bidi="lo-LA"/>
        </w:rPr>
        <w:t xml:space="preserve">Ņemot vērā minēto un </w:t>
      </w:r>
      <w:r>
        <w:rPr>
          <w:rFonts w:eastAsia="Calibri"/>
          <w:lang w:eastAsia="en-US" w:bidi="lo-LA"/>
        </w:rPr>
        <w:t>pamatojoties uz</w:t>
      </w:r>
      <w:r w:rsidRPr="00A16D68">
        <w:rPr>
          <w:rFonts w:eastAsia="Calibri"/>
          <w:lang w:eastAsia="en-US" w:bidi="lo-LA"/>
        </w:rPr>
        <w:t xml:space="preserve"> Pašvaldību likuma 4. panta pirmās daļas 4. punktu, ceturto daļu, 10. panta pirmās daļas ievaddaļu </w:t>
      </w:r>
      <w:r w:rsidRPr="00A16D68">
        <w:rPr>
          <w:rFonts w:eastAsia="Calibri"/>
          <w:bCs/>
          <w:lang w:eastAsia="en-US" w:bidi="lo-LA"/>
        </w:rPr>
        <w:t xml:space="preserve">un likuma </w:t>
      </w:r>
      <w:r w:rsidRPr="00A16D68">
        <w:rPr>
          <w:rFonts w:eastAsia="Calibri"/>
          <w:lang w:eastAsia="en-US" w:bidi="lo-LA"/>
        </w:rPr>
        <w:t xml:space="preserve">„Par pašvaldību budžetiem” </w:t>
      </w:r>
      <w:r w:rsidRPr="00A16D68">
        <w:rPr>
          <w:rFonts w:eastAsia="Calibri"/>
          <w:bCs/>
          <w:lang w:eastAsia="en-US" w:bidi="lo-LA"/>
        </w:rPr>
        <w:t xml:space="preserve">30. pantu,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2BF68E6B" w14:textId="27142785" w:rsidR="00A16D68" w:rsidRPr="00A16D68" w:rsidRDefault="00A16D68" w:rsidP="00A16D68">
      <w:pPr>
        <w:ind w:firstLine="720"/>
        <w:jc w:val="both"/>
        <w:rPr>
          <w:rFonts w:eastAsia="Calibri"/>
          <w:b/>
          <w:bCs/>
          <w:lang w:eastAsia="en-US" w:bidi="lo-LA"/>
        </w:rPr>
      </w:pPr>
    </w:p>
    <w:p w14:paraId="2CC25BCA" w14:textId="77777777" w:rsidR="00A16D68" w:rsidRPr="00A16D68" w:rsidRDefault="00A16D68" w:rsidP="0017544B">
      <w:pPr>
        <w:numPr>
          <w:ilvl w:val="0"/>
          <w:numId w:val="61"/>
        </w:numPr>
        <w:ind w:left="357" w:hanging="357"/>
        <w:contextualSpacing/>
        <w:jc w:val="both"/>
        <w:rPr>
          <w:rFonts w:eastAsia="Calibri"/>
          <w:lang w:eastAsia="en-US" w:bidi="lo-LA"/>
        </w:rPr>
      </w:pPr>
      <w:r w:rsidRPr="00A16D68">
        <w:rPr>
          <w:rFonts w:eastAsia="Calibri"/>
          <w:lang w:eastAsia="en-US" w:bidi="lo-LA"/>
        </w:rPr>
        <w:t xml:space="preserve">Piešķirt papildus finansējumu EUR 5000,00 (pieci tūkstoši </w:t>
      </w:r>
      <w:proofErr w:type="spellStart"/>
      <w:r w:rsidRPr="00A16D68">
        <w:rPr>
          <w:rFonts w:eastAsia="Calibri"/>
          <w:i/>
          <w:iCs/>
          <w:lang w:eastAsia="en-US" w:bidi="lo-LA"/>
        </w:rPr>
        <w:t>euro</w:t>
      </w:r>
      <w:proofErr w:type="spellEnd"/>
      <w:r w:rsidRPr="00A16D68">
        <w:rPr>
          <w:rFonts w:eastAsia="Calibri"/>
          <w:lang w:eastAsia="en-US" w:bidi="lo-LA"/>
        </w:rPr>
        <w:t xml:space="preserve"> un 00 centi) apmērā Umurgas pagasta pakalpojumu sniegšanas centram skolēnu pārvadājumu transporta pakalpojumu nodrošināšanai no Limbažu novada pašvaldības nesadalītā naudas atlikuma.</w:t>
      </w:r>
    </w:p>
    <w:p w14:paraId="374821B6" w14:textId="2B15B843" w:rsidR="00A16D68" w:rsidRPr="00A16D68" w:rsidRDefault="00A16D68" w:rsidP="0017544B">
      <w:pPr>
        <w:numPr>
          <w:ilvl w:val="0"/>
          <w:numId w:val="61"/>
        </w:numPr>
        <w:ind w:left="357" w:hanging="357"/>
        <w:jc w:val="both"/>
        <w:rPr>
          <w:rFonts w:eastAsia="Calibri"/>
          <w:lang w:eastAsia="en-US" w:bidi="lo-LA"/>
        </w:rPr>
      </w:pPr>
      <w:r w:rsidRPr="00A16D68">
        <w:rPr>
          <w:rFonts w:eastAsia="Calibri"/>
          <w:lang w:eastAsia="hi-IN" w:bidi="hi-IN"/>
        </w:rPr>
        <w:t>Lēmumā minētās izmaiņas iekļaut kārtējās Limbažu novada domes sēdes lēmuma projektā “Grozījumi Limbažu novada pašvaldības domes saistošajos noteikumos „Par Limbažu novada pašvaldības 2025. gada budžetu”</w:t>
      </w:r>
      <w:r>
        <w:rPr>
          <w:rFonts w:eastAsia="Calibri"/>
          <w:lang w:eastAsia="hi-IN" w:bidi="hi-IN"/>
        </w:rPr>
        <w:t>”</w:t>
      </w:r>
      <w:r w:rsidRPr="00A16D68">
        <w:rPr>
          <w:rFonts w:eastAsia="Calibri"/>
          <w:lang w:eastAsia="hi-IN" w:bidi="hi-IN"/>
        </w:rPr>
        <w:t>.</w:t>
      </w:r>
    </w:p>
    <w:p w14:paraId="654207F9" w14:textId="77777777" w:rsidR="00A16D68" w:rsidRPr="00A16D68" w:rsidRDefault="00A16D68" w:rsidP="0017544B">
      <w:pPr>
        <w:numPr>
          <w:ilvl w:val="0"/>
          <w:numId w:val="61"/>
        </w:numPr>
        <w:ind w:left="357" w:hanging="357"/>
        <w:jc w:val="both"/>
        <w:rPr>
          <w:rFonts w:eastAsia="Calibri"/>
          <w:lang w:eastAsia="en-US" w:bidi="lo-LA"/>
        </w:rPr>
      </w:pPr>
      <w:r w:rsidRPr="00A16D68">
        <w:rPr>
          <w:rFonts w:eastAsia="Calibri"/>
          <w:lang w:eastAsia="en-US" w:bidi="lo-LA"/>
        </w:rPr>
        <w:t>Atbildīgos par finansējuma iekļaušanu budžetā noteikt Finanšu un ekonomikas nodaļas ekonomistus.</w:t>
      </w:r>
    </w:p>
    <w:p w14:paraId="3138D8E3" w14:textId="2CF24C82" w:rsidR="00A16D68" w:rsidRPr="00A16D68" w:rsidRDefault="00A16D68" w:rsidP="0017544B">
      <w:pPr>
        <w:numPr>
          <w:ilvl w:val="0"/>
          <w:numId w:val="61"/>
        </w:numPr>
        <w:ind w:left="357" w:hanging="357"/>
        <w:jc w:val="both"/>
        <w:rPr>
          <w:rFonts w:eastAsia="Calibri"/>
          <w:lang w:eastAsia="en-US" w:bidi="lo-LA"/>
        </w:rPr>
      </w:pPr>
      <w:r w:rsidRPr="00A16D68">
        <w:rPr>
          <w:rFonts w:eastAsia="Calibri"/>
          <w:lang w:eastAsia="en-US" w:bidi="lo-LA"/>
        </w:rPr>
        <w:t xml:space="preserve">Atbildīgo par lēmumu izpildi noteikt Katvaru pagasta un </w:t>
      </w:r>
      <w:r w:rsidRPr="00A16D68">
        <w:rPr>
          <w:rFonts w:eastAsia="Calibri"/>
          <w:bCs/>
          <w:lang w:eastAsia="en-US" w:bidi="lo-LA"/>
        </w:rPr>
        <w:t>Umurgas pagasta pakalpojumu sniegšanas centr</w:t>
      </w:r>
      <w:r>
        <w:rPr>
          <w:rFonts w:eastAsia="Calibri"/>
          <w:bCs/>
          <w:lang w:eastAsia="en-US" w:bidi="lo-LA"/>
        </w:rPr>
        <w:t>a</w:t>
      </w:r>
      <w:r w:rsidRPr="00A16D68">
        <w:rPr>
          <w:rFonts w:eastAsia="Calibri"/>
          <w:bCs/>
          <w:lang w:eastAsia="en-US" w:bidi="lo-LA"/>
        </w:rPr>
        <w:t xml:space="preserve"> vadītāju Mārtiņu </w:t>
      </w:r>
      <w:proofErr w:type="spellStart"/>
      <w:r w:rsidRPr="00A16D68">
        <w:rPr>
          <w:rFonts w:eastAsia="Calibri"/>
          <w:bCs/>
          <w:lang w:eastAsia="en-US" w:bidi="lo-LA"/>
        </w:rPr>
        <w:t>Grāvelsiņu</w:t>
      </w:r>
      <w:proofErr w:type="spellEnd"/>
      <w:r w:rsidRPr="00A16D68">
        <w:rPr>
          <w:rFonts w:eastAsia="Calibri"/>
          <w:bCs/>
          <w:lang w:eastAsia="en-US" w:bidi="lo-LA"/>
        </w:rPr>
        <w:t>.</w:t>
      </w:r>
    </w:p>
    <w:p w14:paraId="6CE558D9" w14:textId="77777777" w:rsidR="00A16D68" w:rsidRPr="00A16D68" w:rsidRDefault="00A16D68" w:rsidP="0017544B">
      <w:pPr>
        <w:numPr>
          <w:ilvl w:val="0"/>
          <w:numId w:val="61"/>
        </w:numPr>
        <w:ind w:left="357" w:hanging="357"/>
        <w:jc w:val="both"/>
        <w:rPr>
          <w:rFonts w:eastAsia="Calibri"/>
          <w:lang w:eastAsia="en-US" w:bidi="lo-LA"/>
        </w:rPr>
      </w:pPr>
      <w:r w:rsidRPr="00A16D68">
        <w:rPr>
          <w:rFonts w:eastAsia="Calibri"/>
          <w:bCs/>
          <w:lang w:eastAsia="en-US" w:bidi="lo-LA"/>
        </w:rPr>
        <w:t xml:space="preserve">Kontroli par lēmuma izpildi uzdot </w:t>
      </w:r>
      <w:r w:rsidRPr="00A16D68">
        <w:rPr>
          <w:rFonts w:eastAsia="Calibri"/>
          <w:lang w:eastAsia="en-US" w:bidi="lo-LA"/>
        </w:rPr>
        <w:t>Limbažu novada pašvaldības izpilddirektoram</w:t>
      </w:r>
      <w:r w:rsidRPr="00A16D68">
        <w:rPr>
          <w:rFonts w:eastAsia="Calibri"/>
          <w:bCs/>
          <w:lang w:eastAsia="en-US" w:bidi="lo-LA"/>
        </w:rPr>
        <w:t xml:space="preserve">. </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592096E2" w:rsidR="005C16AD" w:rsidRPr="00F26A7C" w:rsidRDefault="005C16AD" w:rsidP="00CE0433">
      <w:pPr>
        <w:suppressAutoHyphens/>
        <w:jc w:val="both"/>
        <w:rPr>
          <w:b/>
          <w:bCs/>
        </w:rPr>
      </w:pPr>
      <w:r w:rsidRPr="00F26A7C">
        <w:rPr>
          <w:b/>
          <w:bCs/>
        </w:rPr>
        <w:lastRenderedPageBreak/>
        <w:t xml:space="preserve">Lēmums Nr. </w:t>
      </w:r>
      <w:r w:rsidR="001F4945">
        <w:rPr>
          <w:b/>
          <w:bCs/>
        </w:rPr>
        <w:t>806</w:t>
      </w:r>
    </w:p>
    <w:p w14:paraId="712B2736" w14:textId="2207D426" w:rsidR="00990AFE" w:rsidRPr="00F26A7C" w:rsidRDefault="00990AFE" w:rsidP="00CE0433">
      <w:pPr>
        <w:keepNext/>
        <w:suppressAutoHyphens/>
        <w:jc w:val="center"/>
        <w:outlineLvl w:val="0"/>
        <w:rPr>
          <w:b/>
          <w:bCs/>
          <w:lang w:eastAsia="en-US"/>
        </w:rPr>
      </w:pPr>
      <w:bookmarkStart w:id="178" w:name="_Hlk112683749"/>
      <w:r w:rsidRPr="00F26A7C">
        <w:rPr>
          <w:b/>
          <w:bCs/>
          <w:lang w:eastAsia="en-US"/>
        </w:rPr>
        <w:t>5</w:t>
      </w:r>
      <w:r w:rsidR="00374345" w:rsidRPr="00F26A7C">
        <w:rPr>
          <w:b/>
          <w:bCs/>
          <w:lang w:eastAsia="en-US"/>
        </w:rPr>
        <w:t>4</w:t>
      </w:r>
      <w:r w:rsidR="00CD11AB" w:rsidRPr="00F26A7C">
        <w:rPr>
          <w:b/>
          <w:bCs/>
          <w:lang w:eastAsia="en-US"/>
        </w:rPr>
        <w:t>.</w:t>
      </w:r>
    </w:p>
    <w:bookmarkEnd w:id="178"/>
    <w:p w14:paraId="39AB964A" w14:textId="77777777" w:rsidR="009A03F7" w:rsidRPr="009A03F7" w:rsidRDefault="009A03F7" w:rsidP="009A03F7">
      <w:pPr>
        <w:pBdr>
          <w:bottom w:val="single" w:sz="4" w:space="2" w:color="auto"/>
        </w:pBdr>
        <w:jc w:val="both"/>
        <w:rPr>
          <w:b/>
        </w:rPr>
      </w:pPr>
      <w:r w:rsidRPr="009A03F7">
        <w:rPr>
          <w:b/>
        </w:rPr>
        <w:t xml:space="preserve">Par Limbažu novada pašvaldības domes saistošo noteikumu </w:t>
      </w:r>
      <w:bookmarkStart w:id="179" w:name="_Hlk95221639"/>
      <w:r w:rsidRPr="009A03F7">
        <w:rPr>
          <w:b/>
        </w:rPr>
        <w:t>„Grozījumi Limbažu novada pašvaldības domes 2025. gada 30. janvāra saistošajos noteikumos Nr.2 „Par Limbažu novada pašvaldības 2025. gada budžetu”</w:t>
      </w:r>
      <w:bookmarkEnd w:id="179"/>
      <w:r w:rsidRPr="009A03F7">
        <w:rPr>
          <w:b/>
        </w:rPr>
        <w:t>” apstiprināšanu</w:t>
      </w:r>
    </w:p>
    <w:p w14:paraId="06B16D01" w14:textId="7564EE21" w:rsidR="009A03F7" w:rsidRPr="009A03F7" w:rsidRDefault="009A03F7" w:rsidP="009A03F7">
      <w:pPr>
        <w:jc w:val="center"/>
      </w:pPr>
      <w:r w:rsidRPr="009A03F7">
        <w:t xml:space="preserve">Ziņo </w:t>
      </w:r>
      <w:r>
        <w:t xml:space="preserve">Kristiāna </w:t>
      </w:r>
      <w:proofErr w:type="spellStart"/>
      <w:r>
        <w:t>Pamše</w:t>
      </w:r>
      <w:proofErr w:type="spellEnd"/>
    </w:p>
    <w:p w14:paraId="5FAF63DA" w14:textId="77777777" w:rsidR="009A03F7" w:rsidRPr="009A03F7" w:rsidRDefault="009A03F7" w:rsidP="009A03F7">
      <w:pPr>
        <w:ind w:firstLine="720"/>
        <w:jc w:val="both"/>
      </w:pPr>
    </w:p>
    <w:p w14:paraId="769A7AD7" w14:textId="39F712B0" w:rsidR="009A03F7" w:rsidRPr="00365D8F" w:rsidRDefault="009A03F7" w:rsidP="009A03F7">
      <w:pPr>
        <w:suppressAutoHyphens/>
        <w:autoSpaceDN w:val="0"/>
        <w:ind w:firstLine="720"/>
        <w:jc w:val="both"/>
        <w:textAlignment w:val="baseline"/>
        <w:rPr>
          <w:b/>
          <w:bCs/>
        </w:rPr>
      </w:pPr>
      <w:r w:rsidRPr="009A03F7">
        <w:t xml:space="preserve">Pamatojoties uz Pašvaldību likuma 10.panta pirmās daļas 1.punktu, 48.panta pirmo un otro daļu, likumu „Par pašvaldību budžetiem” un Likuma par budžetu un finanšu vadību 41. panta pirmo daļu, </w:t>
      </w:r>
      <w:r w:rsidRPr="00365D8F">
        <w:rPr>
          <w:rFonts w:cs="Tahoma"/>
          <w:b/>
          <w:kern w:val="1"/>
          <w:lang w:eastAsia="hi-IN" w:bidi="hi-IN"/>
        </w:rPr>
        <w:t>a</w:t>
      </w:r>
      <w:r w:rsidRPr="00365D8F">
        <w:rPr>
          <w:b/>
          <w:bCs/>
        </w:rPr>
        <w:t>tklāti balsojot: PAR</w:t>
      </w:r>
      <w:r w:rsidRPr="00365D8F">
        <w:t xml:space="preserve"> – 1</w:t>
      </w:r>
      <w:r>
        <w:t>3</w:t>
      </w:r>
      <w:r w:rsidRPr="00365D8F">
        <w:t xml:space="preserve"> deputāti (</w:t>
      </w:r>
      <w:r w:rsidRPr="00365D8F">
        <w:rPr>
          <w:rFonts w:eastAsia="Calibri"/>
          <w:lang w:eastAsia="en-US"/>
        </w:rPr>
        <w:t xml:space="preserve">Edžus Arums,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w:t>
      </w:r>
      <w:r>
        <w:t>deputāts</w:t>
      </w:r>
      <w:r w:rsidRPr="009A03F7">
        <w:rPr>
          <w:rFonts w:eastAsia="Calibri"/>
          <w:lang w:eastAsia="en-US"/>
        </w:rPr>
        <w:t xml:space="preserve"> </w:t>
      </w:r>
      <w:r>
        <w:rPr>
          <w:rFonts w:eastAsia="Calibri"/>
          <w:lang w:eastAsia="en-US"/>
        </w:rPr>
        <w:t>Andris Garklāvs</w:t>
      </w:r>
      <w:r w:rsidRPr="00365D8F">
        <w:t>, Limbažu novada dome</w:t>
      </w:r>
      <w:r w:rsidRPr="00365D8F">
        <w:rPr>
          <w:b/>
          <w:bCs/>
        </w:rPr>
        <w:t xml:space="preserve"> NOLEMJ:</w:t>
      </w:r>
    </w:p>
    <w:p w14:paraId="38C4B88D" w14:textId="5C34F4A6" w:rsidR="009A03F7" w:rsidRPr="009A03F7" w:rsidRDefault="009A03F7" w:rsidP="009A03F7">
      <w:pPr>
        <w:ind w:firstLine="720"/>
        <w:jc w:val="both"/>
        <w:rPr>
          <w:b/>
          <w:bCs/>
        </w:rPr>
      </w:pPr>
    </w:p>
    <w:p w14:paraId="6DE8C93E" w14:textId="49AEA07E" w:rsidR="009A03F7" w:rsidRPr="009A03F7" w:rsidRDefault="009A03F7" w:rsidP="0017544B">
      <w:pPr>
        <w:numPr>
          <w:ilvl w:val="0"/>
          <w:numId w:val="62"/>
        </w:numPr>
        <w:tabs>
          <w:tab w:val="left" w:pos="357"/>
        </w:tabs>
        <w:ind w:left="357" w:hanging="357"/>
        <w:jc w:val="both"/>
      </w:pPr>
      <w:r w:rsidRPr="009A03F7">
        <w:t xml:space="preserve">Apstiprināt Limbažu novada pašvaldības domes saistošos noteikumus Nr. </w:t>
      </w:r>
      <w:r w:rsidR="00DD1C34">
        <w:t>20</w:t>
      </w:r>
      <w:r w:rsidRPr="009A03F7">
        <w:t xml:space="preserve"> „Grozījumi Limbažu novada pašvaldības domes 2025. gada 30. janvāra saistošajos noteikumos Nr.2 „Par Limbažu novada pašvaldības 2025. gada budžetu”” (pielikumā).</w:t>
      </w:r>
    </w:p>
    <w:p w14:paraId="167D4F6E" w14:textId="77777777" w:rsidR="009A03F7" w:rsidRPr="009A03F7" w:rsidRDefault="009A03F7" w:rsidP="0017544B">
      <w:pPr>
        <w:numPr>
          <w:ilvl w:val="0"/>
          <w:numId w:val="62"/>
        </w:numPr>
        <w:tabs>
          <w:tab w:val="left" w:pos="357"/>
          <w:tab w:val="left" w:pos="6480"/>
          <w:tab w:val="left" w:pos="7560"/>
        </w:tabs>
        <w:ind w:left="357" w:hanging="357"/>
        <w:contextualSpacing/>
        <w:jc w:val="both"/>
        <w:rPr>
          <w:lang w:eastAsia="en-US"/>
        </w:rPr>
      </w:pPr>
      <w:r w:rsidRPr="009A03F7">
        <w:rPr>
          <w:bCs/>
          <w:lang w:eastAsia="en-US"/>
        </w:rPr>
        <w:t xml:space="preserve">Uzdot Limbažu novada pašvaldības izpilddirektoram nodrošināt, lai saistošie noteikumi būtu brīvi pieejami </w:t>
      </w:r>
      <w:r w:rsidRPr="009A03F7">
        <w:rPr>
          <w:bCs/>
          <w:color w:val="000000"/>
          <w:lang w:eastAsia="en-US"/>
        </w:rPr>
        <w:t xml:space="preserve">Limbažu novada pašvaldības ēkā, </w:t>
      </w:r>
      <w:r w:rsidRPr="009A03F7">
        <w:rPr>
          <w:bCs/>
          <w:lang w:eastAsia="en-US"/>
        </w:rPr>
        <w:t>Limbažu apvienības pārvaldē, Salacgrīvas apvienības pārvaldē, Alojas apvienības pārvaldē un publicēti</w:t>
      </w:r>
      <w:r w:rsidRPr="009A03F7">
        <w:rPr>
          <w:lang w:eastAsia="en-US"/>
        </w:rPr>
        <w:t xml:space="preserve"> pašvaldības mājaslapā internetā</w:t>
      </w:r>
      <w:r w:rsidRPr="009A03F7">
        <w:rPr>
          <w:bCs/>
          <w:lang w:eastAsia="en-US"/>
        </w:rPr>
        <w:t>.</w:t>
      </w:r>
    </w:p>
    <w:p w14:paraId="605CE4D5" w14:textId="180FB2A4" w:rsidR="009A03F7" w:rsidRPr="009A03F7" w:rsidRDefault="009A03F7" w:rsidP="0017544B">
      <w:pPr>
        <w:numPr>
          <w:ilvl w:val="0"/>
          <w:numId w:val="62"/>
        </w:numPr>
        <w:tabs>
          <w:tab w:val="left" w:pos="357"/>
          <w:tab w:val="left" w:pos="6480"/>
          <w:tab w:val="left" w:pos="7560"/>
        </w:tabs>
        <w:ind w:left="357" w:hanging="357"/>
        <w:jc w:val="both"/>
      </w:pPr>
      <w:r w:rsidRPr="009A03F7">
        <w:t xml:space="preserve">Uzdot Dokumentu pārvaldības un klientu apkalpošanas nodaļai saistošos noteikumus triju darba dienu laikā pēc to parakstīšanas </w:t>
      </w:r>
      <w:proofErr w:type="spellStart"/>
      <w:r w:rsidRPr="009A03F7">
        <w:t>rakstveidā</w:t>
      </w:r>
      <w:proofErr w:type="spellEnd"/>
      <w:r w:rsidRPr="009A03F7">
        <w:t xml:space="preserve"> vai elektroniskā veidā nosūtīt izsludināšanai Pašvaldību likuma 47.</w:t>
      </w:r>
      <w:r w:rsidR="00DD1C34">
        <w:t xml:space="preserve"> </w:t>
      </w:r>
      <w:r w:rsidRPr="009A03F7">
        <w:t>panta pirmās daļas noteiktajā kārtībā</w:t>
      </w:r>
      <w:r w:rsidRPr="009A03F7">
        <w:rPr>
          <w:color w:val="FF0000"/>
        </w:rPr>
        <w:t xml:space="preserve"> </w:t>
      </w:r>
      <w:r w:rsidRPr="009A03F7">
        <w:t xml:space="preserve">un </w:t>
      </w:r>
      <w:r w:rsidR="00DD1C34">
        <w:t>Viedās administrācijas</w:t>
      </w:r>
      <w:r w:rsidRPr="009A03F7">
        <w:t xml:space="preserve"> un reģionālās attīstības ministrijai zināšanai.</w:t>
      </w:r>
    </w:p>
    <w:p w14:paraId="1160F1B8" w14:textId="77777777" w:rsidR="006D13D3" w:rsidRDefault="006D13D3" w:rsidP="00CE0433">
      <w:pPr>
        <w:suppressAutoHyphens/>
        <w:autoSpaceDE w:val="0"/>
        <w:autoSpaceDN w:val="0"/>
        <w:adjustRightInd w:val="0"/>
        <w:jc w:val="both"/>
        <w:rPr>
          <w:rFonts w:eastAsia="Calibri"/>
        </w:rPr>
      </w:pPr>
    </w:p>
    <w:p w14:paraId="77C5F145" w14:textId="77777777" w:rsidR="00854712" w:rsidRPr="00F26A7C" w:rsidRDefault="00854712" w:rsidP="00CE0433">
      <w:pPr>
        <w:suppressAutoHyphens/>
        <w:autoSpaceDE w:val="0"/>
        <w:autoSpaceDN w:val="0"/>
        <w:adjustRightInd w:val="0"/>
        <w:jc w:val="both"/>
        <w:rPr>
          <w:rFonts w:eastAsia="Calibri"/>
        </w:rPr>
      </w:pPr>
    </w:p>
    <w:p w14:paraId="6F79F429" w14:textId="61A3A24F" w:rsidR="005C16AD" w:rsidRPr="00F26A7C" w:rsidRDefault="005C16AD" w:rsidP="00CE0433">
      <w:pPr>
        <w:suppressAutoHyphens/>
        <w:jc w:val="both"/>
        <w:rPr>
          <w:b/>
          <w:bCs/>
        </w:rPr>
      </w:pPr>
      <w:r w:rsidRPr="00F26A7C">
        <w:rPr>
          <w:b/>
          <w:bCs/>
        </w:rPr>
        <w:t xml:space="preserve">Lēmums Nr. </w:t>
      </w:r>
      <w:r w:rsidR="001F4945">
        <w:rPr>
          <w:b/>
          <w:bCs/>
        </w:rPr>
        <w:t>807</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5EC0D7A0" w14:textId="77777777" w:rsidR="007C20A5" w:rsidRPr="007C20A5" w:rsidRDefault="007C20A5" w:rsidP="007C20A5">
      <w:pPr>
        <w:pBdr>
          <w:bottom w:val="single" w:sz="6" w:space="1" w:color="auto"/>
        </w:pBdr>
        <w:jc w:val="both"/>
        <w:rPr>
          <w:b/>
          <w:bCs/>
        </w:rPr>
      </w:pPr>
      <w:r w:rsidRPr="007C20A5">
        <w:rPr>
          <w:b/>
          <w:bCs/>
          <w:noProof/>
        </w:rPr>
        <w:t>Par grozījumiem Limbažu novada domes 2023. gada 22. jūnija lēmumā Nr.529 “Par Limbažu novada pašvaldības Deklarētās dzīvesvietas anulēšanas un dzīvokļu jautājumu risināšanas komisijas sastāva apstiprināšanu”</w:t>
      </w:r>
    </w:p>
    <w:p w14:paraId="271D0E96" w14:textId="77777777" w:rsidR="007C20A5" w:rsidRPr="007C20A5" w:rsidRDefault="007C20A5" w:rsidP="007C20A5">
      <w:pPr>
        <w:jc w:val="center"/>
        <w:rPr>
          <w:noProof/>
        </w:rPr>
      </w:pPr>
      <w:r w:rsidRPr="007C20A5">
        <w:t>Ziņo Dina Graviņa</w:t>
      </w:r>
    </w:p>
    <w:p w14:paraId="20C554D4" w14:textId="77777777" w:rsidR="007C20A5" w:rsidRPr="007C20A5" w:rsidRDefault="007C20A5" w:rsidP="007C20A5">
      <w:pPr>
        <w:jc w:val="center"/>
      </w:pPr>
    </w:p>
    <w:p w14:paraId="4D5415AB" w14:textId="77777777" w:rsidR="007C20A5" w:rsidRPr="007C20A5" w:rsidRDefault="007C20A5" w:rsidP="007C20A5">
      <w:pPr>
        <w:ind w:firstLine="567"/>
        <w:contextualSpacing/>
        <w:jc w:val="both"/>
        <w:rPr>
          <w:color w:val="000000"/>
        </w:rPr>
      </w:pPr>
      <w:r w:rsidRPr="007C20A5">
        <w:t xml:space="preserve">Ar Limbažu novada domes </w:t>
      </w:r>
      <w:r w:rsidRPr="007C20A5">
        <w:rPr>
          <w:rFonts w:eastAsia="Calibri"/>
        </w:rPr>
        <w:t>2023. gada 22. jūnija</w:t>
      </w:r>
      <w:r w:rsidRPr="007C20A5">
        <w:t xml:space="preserve"> lēmumu “</w:t>
      </w:r>
      <w:r w:rsidRPr="007C20A5">
        <w:rPr>
          <w:noProof/>
        </w:rPr>
        <w:t>Par Limbažu novada pašvaldības Deklarētās dzīvesvietas anulēšanas un dzīvokļu jautājumu risināšanas komisijas sastāva apstiprināšanu</w:t>
      </w:r>
      <w:r w:rsidRPr="007C20A5">
        <w:t xml:space="preserve">” apstiprināta Deklarētās dzīvesvietas anulēšanas un dzīvokļu jautājumu risināšanas komisija piecu personu sastāvā. </w:t>
      </w:r>
    </w:p>
    <w:p w14:paraId="2DD013FE" w14:textId="77777777" w:rsidR="007C20A5" w:rsidRPr="007C20A5" w:rsidRDefault="007C20A5" w:rsidP="007C20A5">
      <w:pPr>
        <w:ind w:firstLine="567"/>
        <w:jc w:val="both"/>
      </w:pPr>
      <w:r w:rsidRPr="007C20A5">
        <w:t xml:space="preserve">Limbažu novada pašvaldībā saņemts Limbažu novada pašvaldības Deklarētās dzīvesvietas anulēšanas un dzīvokļu jautājumu risināšanas komisijas locekles Sandras </w:t>
      </w:r>
      <w:proofErr w:type="spellStart"/>
      <w:r w:rsidRPr="007C20A5">
        <w:t>Brokānes</w:t>
      </w:r>
      <w:proofErr w:type="spellEnd"/>
      <w:r w:rsidRPr="007C20A5">
        <w:t xml:space="preserve"> iesniegums ar lūgumu atbrīvot no amata.</w:t>
      </w:r>
    </w:p>
    <w:p w14:paraId="229BCD12" w14:textId="77777777" w:rsidR="007C20A5" w:rsidRPr="007C20A5" w:rsidRDefault="007C20A5" w:rsidP="007C20A5">
      <w:pPr>
        <w:ind w:firstLine="567"/>
        <w:jc w:val="both"/>
        <w:rPr>
          <w:color w:val="000000"/>
        </w:rPr>
      </w:pPr>
      <w:r w:rsidRPr="007C20A5">
        <w:t xml:space="preserve">Priekšlikums Limbažu novada pašvaldības Deklarētās dzīvesvietas anulēšanas un dzīvokļu jautājumu risināšanas komisijas locekļa amatam izvirzīt </w:t>
      </w:r>
      <w:r w:rsidRPr="007C20A5">
        <w:rPr>
          <w:color w:val="000000"/>
        </w:rPr>
        <w:t xml:space="preserve">Limbažu novada pašvaldības </w:t>
      </w:r>
      <w:r w:rsidRPr="007C20A5">
        <w:rPr>
          <w:color w:val="000000"/>
          <w:shd w:val="clear" w:color="auto" w:fill="FFFFFF"/>
        </w:rPr>
        <w:t xml:space="preserve">Salacgrīvas apvienības pārvaldes Liepupes pagasta pakalpojumu sniegšanas centra vadītāju Elīnu </w:t>
      </w:r>
      <w:proofErr w:type="spellStart"/>
      <w:r w:rsidRPr="007C20A5">
        <w:rPr>
          <w:color w:val="000000"/>
          <w:shd w:val="clear" w:color="auto" w:fill="FFFFFF"/>
        </w:rPr>
        <w:t>Indāri</w:t>
      </w:r>
      <w:proofErr w:type="spellEnd"/>
      <w:r w:rsidRPr="007C20A5">
        <w:rPr>
          <w:color w:val="000000"/>
        </w:rPr>
        <w:t>.</w:t>
      </w:r>
    </w:p>
    <w:p w14:paraId="37795CD1" w14:textId="77777777" w:rsidR="007C20A5" w:rsidRPr="00365D8F" w:rsidRDefault="007C20A5" w:rsidP="007C20A5">
      <w:pPr>
        <w:suppressAutoHyphens/>
        <w:autoSpaceDN w:val="0"/>
        <w:ind w:firstLine="720"/>
        <w:jc w:val="both"/>
        <w:textAlignment w:val="baseline"/>
        <w:rPr>
          <w:b/>
          <w:bCs/>
        </w:rPr>
      </w:pPr>
      <w:r w:rsidRPr="007C20A5">
        <w:rPr>
          <w:lang w:eastAsia="en-US"/>
        </w:rPr>
        <w:t xml:space="preserve">Pamatojoties uz Pašvaldību likuma 10. panta pirmās daļas 10. punktu,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5E56CF8C" w14:textId="71FAA42E" w:rsidR="007C20A5" w:rsidRPr="007C20A5" w:rsidRDefault="007C20A5" w:rsidP="007C20A5">
      <w:pPr>
        <w:ind w:firstLine="720"/>
        <w:jc w:val="both"/>
        <w:rPr>
          <w:b/>
          <w:bCs/>
        </w:rPr>
      </w:pPr>
    </w:p>
    <w:p w14:paraId="43650E38" w14:textId="77777777" w:rsidR="007C20A5" w:rsidRPr="007C20A5" w:rsidRDefault="007C20A5" w:rsidP="0017544B">
      <w:pPr>
        <w:numPr>
          <w:ilvl w:val="0"/>
          <w:numId w:val="63"/>
        </w:numPr>
        <w:ind w:left="357" w:hanging="357"/>
        <w:contextualSpacing/>
        <w:jc w:val="both"/>
        <w:rPr>
          <w:rFonts w:eastAsia="Calibri"/>
          <w:bCs/>
          <w:lang w:eastAsia="en-US"/>
        </w:rPr>
      </w:pPr>
      <w:r w:rsidRPr="007C20A5">
        <w:rPr>
          <w:rFonts w:eastAsia="Calibri"/>
          <w:lang w:eastAsia="en-US"/>
        </w:rPr>
        <w:t xml:space="preserve">Atbrīvot </w:t>
      </w:r>
      <w:r w:rsidRPr="007C20A5">
        <w:t xml:space="preserve">Sandru </w:t>
      </w:r>
      <w:proofErr w:type="spellStart"/>
      <w:r w:rsidRPr="007C20A5">
        <w:t>Brokāni</w:t>
      </w:r>
      <w:proofErr w:type="spellEnd"/>
      <w:r w:rsidRPr="007C20A5">
        <w:t xml:space="preserve"> no Deklarētās dzīvesvietas anulēšanas un dzīvokļu jautājumu risināšanas komisijas locekles amata ar 2025. gada </w:t>
      </w:r>
      <w:r w:rsidRPr="007C20A5">
        <w:rPr>
          <w:color w:val="000000"/>
        </w:rPr>
        <w:t>31. oktobri.</w:t>
      </w:r>
    </w:p>
    <w:p w14:paraId="16DF4473" w14:textId="45EA8B2D" w:rsidR="007C20A5" w:rsidRPr="007C20A5" w:rsidRDefault="007C20A5" w:rsidP="0017544B">
      <w:pPr>
        <w:numPr>
          <w:ilvl w:val="0"/>
          <w:numId w:val="63"/>
        </w:numPr>
        <w:ind w:left="357" w:hanging="357"/>
        <w:contextualSpacing/>
        <w:jc w:val="both"/>
        <w:rPr>
          <w:rFonts w:eastAsia="Calibri"/>
          <w:bCs/>
          <w:lang w:eastAsia="en-US"/>
        </w:rPr>
      </w:pPr>
      <w:r w:rsidRPr="007C20A5">
        <w:lastRenderedPageBreak/>
        <w:t xml:space="preserve">Iecelt Elīnu </w:t>
      </w:r>
      <w:proofErr w:type="spellStart"/>
      <w:r w:rsidRPr="007C20A5">
        <w:t>Indāri</w:t>
      </w:r>
      <w:proofErr w:type="spellEnd"/>
      <w:r w:rsidRPr="007C20A5">
        <w:t xml:space="preserve"> Deklarētās dzīvesvietas anulēšanas un dzīvokļu jautājumu risināšanas komisijas locekļa amatā ar 2025. gada 31.</w:t>
      </w:r>
      <w:r>
        <w:t> </w:t>
      </w:r>
      <w:r w:rsidRPr="007C20A5">
        <w:t>oktobri.</w:t>
      </w:r>
    </w:p>
    <w:p w14:paraId="0E51BBE8" w14:textId="77777777" w:rsidR="007C20A5" w:rsidRPr="007C20A5" w:rsidRDefault="007C20A5" w:rsidP="0017544B">
      <w:pPr>
        <w:numPr>
          <w:ilvl w:val="0"/>
          <w:numId w:val="63"/>
        </w:numPr>
        <w:ind w:left="357" w:hanging="357"/>
        <w:contextualSpacing/>
        <w:jc w:val="both"/>
        <w:rPr>
          <w:rFonts w:eastAsia="Calibri"/>
          <w:bCs/>
          <w:lang w:eastAsia="en-US"/>
        </w:rPr>
      </w:pPr>
      <w:r w:rsidRPr="007C20A5">
        <w:rPr>
          <w:rFonts w:eastAsia="Calibri"/>
          <w:lang w:eastAsia="en-US"/>
        </w:rPr>
        <w:t xml:space="preserve">Veikt grozījumu </w:t>
      </w:r>
      <w:r w:rsidRPr="007C20A5">
        <w:t xml:space="preserve">Limbažu novada domes </w:t>
      </w:r>
      <w:r w:rsidRPr="007C20A5">
        <w:rPr>
          <w:rFonts w:eastAsia="Calibri"/>
        </w:rPr>
        <w:t>2023. gada 22. jūnija</w:t>
      </w:r>
      <w:r w:rsidRPr="007C20A5">
        <w:t xml:space="preserve"> lēmumā “</w:t>
      </w:r>
      <w:r w:rsidRPr="007C20A5">
        <w:rPr>
          <w:noProof/>
        </w:rPr>
        <w:t>Par Limbažu novada pašvaldības Deklarētās dzīvesvietas anulēšanas un dzīvokļu jautājumu risināšanas komisijas sastāva apstiprināšanu</w:t>
      </w:r>
      <w:r w:rsidRPr="007C20A5">
        <w:rPr>
          <w:rFonts w:eastAsia="Calibri"/>
          <w:lang w:eastAsia="en-US"/>
        </w:rPr>
        <w:t xml:space="preserve">”, izsakot 1.2.2. apakšpunktu šādā redakcijā: </w:t>
      </w:r>
    </w:p>
    <w:p w14:paraId="70A27BBC" w14:textId="276B47D9" w:rsidR="007C20A5" w:rsidRPr="007C20A5" w:rsidRDefault="007C20A5" w:rsidP="007C20A5">
      <w:pPr>
        <w:ind w:left="357" w:hanging="357"/>
        <w:contextualSpacing/>
        <w:jc w:val="both"/>
        <w:rPr>
          <w:rFonts w:eastAsia="Calibri"/>
          <w:lang w:eastAsia="en-US"/>
        </w:rPr>
      </w:pPr>
      <w:r w:rsidRPr="007C20A5">
        <w:rPr>
          <w:rFonts w:eastAsia="Calibri"/>
          <w:lang w:eastAsia="en-US"/>
        </w:rPr>
        <w:tab/>
        <w:t xml:space="preserve">“1.2.2. Elīna </w:t>
      </w:r>
      <w:proofErr w:type="spellStart"/>
      <w:r w:rsidRPr="007C20A5">
        <w:rPr>
          <w:rFonts w:eastAsia="Calibri"/>
          <w:lang w:eastAsia="en-US"/>
        </w:rPr>
        <w:t>Indāre</w:t>
      </w:r>
      <w:proofErr w:type="spellEnd"/>
      <w:r w:rsidRPr="007C20A5">
        <w:rPr>
          <w:rFonts w:eastAsia="Calibri"/>
          <w:lang w:eastAsia="en-US"/>
        </w:rPr>
        <w:t xml:space="preserve">, </w:t>
      </w:r>
      <w:r w:rsidR="0090399E">
        <w:rPr>
          <w:rFonts w:eastAsia="Calibri"/>
          <w:lang w:eastAsia="en-US"/>
        </w:rPr>
        <w:t>(</w:t>
      </w:r>
      <w:r w:rsidRPr="007C20A5">
        <w:rPr>
          <w:rFonts w:eastAsia="Calibri"/>
          <w:lang w:eastAsia="en-US"/>
        </w:rPr>
        <w:t>personas kods</w:t>
      </w:r>
      <w:r w:rsidR="0090399E">
        <w:rPr>
          <w:rFonts w:eastAsia="Calibri"/>
          <w:lang w:eastAsia="en-US"/>
        </w:rPr>
        <w:t>)</w:t>
      </w:r>
      <w:r w:rsidRPr="007C20A5">
        <w:rPr>
          <w:rFonts w:eastAsia="Calibri"/>
          <w:lang w:eastAsia="en-US"/>
        </w:rPr>
        <w:t>;”.</w:t>
      </w:r>
    </w:p>
    <w:p w14:paraId="2471CDF0" w14:textId="77777777" w:rsidR="007C20A5" w:rsidRPr="007C20A5" w:rsidRDefault="007C20A5" w:rsidP="0017544B">
      <w:pPr>
        <w:numPr>
          <w:ilvl w:val="0"/>
          <w:numId w:val="63"/>
        </w:numPr>
        <w:ind w:left="357" w:hanging="357"/>
        <w:contextualSpacing/>
        <w:jc w:val="both"/>
        <w:rPr>
          <w:rFonts w:eastAsia="Calibri"/>
          <w:bCs/>
          <w:lang w:eastAsia="en-US"/>
        </w:rPr>
      </w:pPr>
      <w:r w:rsidRPr="007C20A5">
        <w:rPr>
          <w:rFonts w:eastAsia="Calibri"/>
          <w:bCs/>
          <w:lang w:eastAsia="en-US"/>
        </w:rPr>
        <w:t xml:space="preserve">Atbildīgos par lēmuma izpildi noteikt </w:t>
      </w:r>
      <w:r w:rsidRPr="007C20A5">
        <w:t xml:space="preserve">Deklarētās dzīvesvietas anulēšanas un dzīvokļu jautājumu risināšanas komisijas priekšsēdētāju un Centrālās pārvaldes Personāla vadības nodaļas vadītāju. </w:t>
      </w:r>
    </w:p>
    <w:p w14:paraId="3CF646BB" w14:textId="77777777" w:rsidR="007C20A5" w:rsidRPr="007C20A5" w:rsidRDefault="007C20A5" w:rsidP="0017544B">
      <w:pPr>
        <w:numPr>
          <w:ilvl w:val="0"/>
          <w:numId w:val="63"/>
        </w:numPr>
        <w:ind w:left="357" w:hanging="357"/>
        <w:contextualSpacing/>
        <w:jc w:val="both"/>
        <w:rPr>
          <w:rFonts w:eastAsia="Calibri"/>
          <w:bCs/>
          <w:lang w:eastAsia="en-US"/>
        </w:rPr>
      </w:pPr>
      <w:r w:rsidRPr="007C20A5">
        <w:rPr>
          <w:rFonts w:eastAsia="Calibri"/>
          <w:bCs/>
          <w:lang w:eastAsia="en-US"/>
        </w:rPr>
        <w:t xml:space="preserve">Kontroli par lēmuma izpildi uzdot Limbažu novada pašvaldības izpilddirektoram. </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7835C949" w:rsidR="005C16AD" w:rsidRPr="00F26A7C" w:rsidRDefault="005C16AD" w:rsidP="00CE0433">
      <w:pPr>
        <w:suppressAutoHyphens/>
        <w:jc w:val="both"/>
        <w:rPr>
          <w:b/>
          <w:bCs/>
        </w:rPr>
      </w:pPr>
      <w:r w:rsidRPr="00F26A7C">
        <w:rPr>
          <w:b/>
          <w:bCs/>
        </w:rPr>
        <w:t xml:space="preserve">Lēmums Nr. </w:t>
      </w:r>
      <w:r w:rsidR="001F4945">
        <w:rPr>
          <w:b/>
          <w:bCs/>
        </w:rPr>
        <w:t>808</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7F79BCFC" w14:textId="77777777" w:rsidR="001B49D6" w:rsidRPr="001B49D6" w:rsidRDefault="001B49D6" w:rsidP="001B49D6">
      <w:pPr>
        <w:pBdr>
          <w:bottom w:val="single" w:sz="6" w:space="1" w:color="auto"/>
        </w:pBdr>
        <w:jc w:val="both"/>
        <w:rPr>
          <w:b/>
          <w:bCs/>
        </w:rPr>
      </w:pPr>
      <w:r w:rsidRPr="001B49D6">
        <w:rPr>
          <w:b/>
          <w:bCs/>
          <w:noProof/>
        </w:rPr>
        <w:t>Par konkursa „Limbažu novada Gada uzņēmums 2024” rezultātu apstiprināšanu</w:t>
      </w:r>
    </w:p>
    <w:p w14:paraId="7C53F8F8" w14:textId="2E8E826C" w:rsidR="001B49D6" w:rsidRPr="001B49D6" w:rsidRDefault="001B49D6" w:rsidP="001B49D6">
      <w:pPr>
        <w:jc w:val="center"/>
      </w:pPr>
      <w:r w:rsidRPr="001B49D6">
        <w:t xml:space="preserve">Ziņo </w:t>
      </w:r>
      <w:r w:rsidRPr="001B49D6">
        <w:rPr>
          <w:noProof/>
        </w:rPr>
        <w:t>Sabīne Stūre</w:t>
      </w:r>
      <w:r>
        <w:rPr>
          <w:noProof/>
        </w:rPr>
        <w:t>, debatēs piedalās Sigita Upmale, Andris Garklāvs</w:t>
      </w:r>
    </w:p>
    <w:p w14:paraId="3C8331D0" w14:textId="77777777" w:rsidR="001B49D6" w:rsidRPr="001B49D6" w:rsidRDefault="001B49D6" w:rsidP="001B49D6">
      <w:pPr>
        <w:jc w:val="both"/>
      </w:pPr>
    </w:p>
    <w:p w14:paraId="101ACBD0" w14:textId="71069F8D" w:rsidR="001B49D6" w:rsidRPr="001B49D6" w:rsidRDefault="001B49D6" w:rsidP="001B49D6">
      <w:pPr>
        <w:ind w:firstLine="720"/>
        <w:jc w:val="both"/>
      </w:pPr>
      <w:r w:rsidRPr="001B49D6">
        <w:t>Saskaņā ar 2024.</w:t>
      </w:r>
      <w:r>
        <w:t> </w:t>
      </w:r>
      <w:r w:rsidRPr="001B49D6">
        <w:t>gada 22.</w:t>
      </w:r>
      <w:r>
        <w:t> </w:t>
      </w:r>
      <w:r w:rsidRPr="001B49D6">
        <w:t xml:space="preserve">augustā Limbažu novada domes sēdē apstiprināto Limbažu novada pašvaldības konkursa “Limbažu novada Gada uzņēmums” (turpmāk tekstā - Konkurss) nolikumu (lēmums </w:t>
      </w:r>
      <w:r>
        <w:t>N</w:t>
      </w:r>
      <w:r w:rsidRPr="001B49D6">
        <w:t xml:space="preserve">r.598, protokols </w:t>
      </w:r>
      <w:r>
        <w:t>N</w:t>
      </w:r>
      <w:r w:rsidRPr="001B49D6">
        <w:t>r. 16, 20.) un 2025.</w:t>
      </w:r>
      <w:r>
        <w:t> </w:t>
      </w:r>
      <w:r w:rsidRPr="001B49D6">
        <w:t>gada 28.</w:t>
      </w:r>
      <w:r>
        <w:t> </w:t>
      </w:r>
      <w:r w:rsidRPr="001B49D6">
        <w:t xml:space="preserve">augusta lēmumu </w:t>
      </w:r>
      <w:r>
        <w:t>N</w:t>
      </w:r>
      <w:r w:rsidRPr="001B49D6">
        <w:t xml:space="preserve">r. 572 (protokols Nr.13, 20.) </w:t>
      </w:r>
      <w:r>
        <w:t>“</w:t>
      </w:r>
      <w:r w:rsidRPr="001B49D6">
        <w:t>Par Limbažu novada pašvaldības konkursa “Limbažu novada Gada uzņēmums 2024” īstenošanu 2025.gadā</w:t>
      </w:r>
      <w:r>
        <w:t>”</w:t>
      </w:r>
      <w:r w:rsidRPr="001B49D6">
        <w:t>, no 2025.</w:t>
      </w:r>
      <w:r>
        <w:t> </w:t>
      </w:r>
      <w:r w:rsidRPr="001B49D6">
        <w:t>gada 1.</w:t>
      </w:r>
      <w:r>
        <w:t> </w:t>
      </w:r>
      <w:r w:rsidRPr="001B49D6">
        <w:t>septembra līdz 28.</w:t>
      </w:r>
      <w:r>
        <w:t> </w:t>
      </w:r>
      <w:r w:rsidRPr="001B49D6">
        <w:t xml:space="preserve">septembrim notika pretendentu pieteikšana Konkursam. </w:t>
      </w:r>
    </w:p>
    <w:p w14:paraId="6F099678" w14:textId="01FCB506" w:rsidR="001B49D6" w:rsidRPr="001B49D6" w:rsidRDefault="001B49D6" w:rsidP="001B49D6">
      <w:pPr>
        <w:ind w:firstLine="720"/>
        <w:jc w:val="both"/>
      </w:pPr>
      <w:r w:rsidRPr="001B49D6">
        <w:t>Atbilstoši Konkursa nolikumā izvirzītajiem kritērijiem Konkursa vērtēšanas komisija 2025.</w:t>
      </w:r>
      <w:r>
        <w:t> </w:t>
      </w:r>
      <w:r w:rsidRPr="001B49D6">
        <w:t>gada 22.</w:t>
      </w:r>
      <w:r>
        <w:t> </w:t>
      </w:r>
      <w:r w:rsidRPr="001B49D6">
        <w:t>oktobrī izvērtēja Konkursam pieteiktos uzņēmumus. Saskaņā ar Konkursa nolikuma 26.</w:t>
      </w:r>
      <w:r>
        <w:t> </w:t>
      </w:r>
      <w:r w:rsidRPr="001B49D6">
        <w:t>punktu Konkursa vērtēšanas komisijas lēmumu apstiprina ar Limbažu novada pašvaldības domes lēmumu.</w:t>
      </w:r>
    </w:p>
    <w:p w14:paraId="43E0E31F" w14:textId="56B96452" w:rsidR="001B49D6" w:rsidRPr="00365D8F" w:rsidRDefault="001B49D6" w:rsidP="001B49D6">
      <w:pPr>
        <w:suppressAutoHyphens/>
        <w:autoSpaceDN w:val="0"/>
        <w:ind w:firstLine="720"/>
        <w:jc w:val="both"/>
        <w:textAlignment w:val="baseline"/>
        <w:rPr>
          <w:b/>
          <w:bCs/>
        </w:rPr>
      </w:pPr>
      <w:r w:rsidRPr="001B49D6">
        <w:t xml:space="preserve">Pamatojoties uz Pašvaldību likuma 4. panta pirmās daļas 12. punktu, 5. pantu un Limbažu novada pašvaldības konkursa “Limbažu novada Gada uzņēmums” nolikuma 26. punktu,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37BD3DD8" w14:textId="01917277" w:rsidR="001B49D6" w:rsidRPr="001B49D6" w:rsidRDefault="001B49D6" w:rsidP="001B49D6">
      <w:pPr>
        <w:ind w:firstLine="720"/>
        <w:jc w:val="both"/>
      </w:pPr>
    </w:p>
    <w:p w14:paraId="71FA5D2F" w14:textId="77777777" w:rsidR="001B49D6" w:rsidRPr="001B49D6" w:rsidRDefault="001B49D6" w:rsidP="0017544B">
      <w:pPr>
        <w:numPr>
          <w:ilvl w:val="0"/>
          <w:numId w:val="64"/>
        </w:numPr>
        <w:ind w:left="357" w:hanging="357"/>
        <w:contextualSpacing/>
        <w:jc w:val="both"/>
        <w:rPr>
          <w:lang w:eastAsia="en-US"/>
        </w:rPr>
      </w:pPr>
      <w:r w:rsidRPr="001B49D6">
        <w:rPr>
          <w:lang w:eastAsia="en-US"/>
        </w:rPr>
        <w:t xml:space="preserve">Apstiprināt konkursa </w:t>
      </w:r>
      <w:r w:rsidRPr="001B49D6">
        <w:rPr>
          <w:noProof/>
        </w:rPr>
        <w:t xml:space="preserve">“Limbažu novada Gada uzņēmums 2024” </w:t>
      </w:r>
      <w:r w:rsidRPr="001B49D6">
        <w:rPr>
          <w:lang w:eastAsia="en-US"/>
        </w:rPr>
        <w:t>rezultātus saskaņā ar pielikumu.</w:t>
      </w:r>
    </w:p>
    <w:p w14:paraId="2CD5CC7C" w14:textId="77777777" w:rsidR="001B49D6" w:rsidRPr="001B49D6" w:rsidRDefault="001B49D6" w:rsidP="0017544B">
      <w:pPr>
        <w:numPr>
          <w:ilvl w:val="0"/>
          <w:numId w:val="64"/>
        </w:numPr>
        <w:ind w:left="357" w:hanging="357"/>
        <w:contextualSpacing/>
        <w:jc w:val="both"/>
        <w:rPr>
          <w:lang w:eastAsia="en-US"/>
        </w:rPr>
      </w:pPr>
      <w:r w:rsidRPr="001B49D6">
        <w:rPr>
          <w:lang w:eastAsia="en-US"/>
        </w:rPr>
        <w:t xml:space="preserve">Piešķirt atzinības apliecinājumus un piemiņas balvas katras nominācijas uzvarētājam. </w:t>
      </w:r>
    </w:p>
    <w:p w14:paraId="211286FE" w14:textId="7F9E6CE2" w:rsidR="001B49D6" w:rsidRPr="001B49D6" w:rsidRDefault="001B49D6" w:rsidP="0017544B">
      <w:pPr>
        <w:numPr>
          <w:ilvl w:val="0"/>
          <w:numId w:val="64"/>
        </w:numPr>
        <w:ind w:left="357" w:hanging="357"/>
        <w:contextualSpacing/>
        <w:jc w:val="both"/>
        <w:rPr>
          <w:lang w:eastAsia="en-US"/>
        </w:rPr>
      </w:pPr>
      <w:r w:rsidRPr="001B49D6">
        <w:rPr>
          <w:lang w:eastAsia="en-US"/>
        </w:rPr>
        <w:t>Uzdot Limbažu novada pašvaldības aģentūrai “LAUTA” organizēt konkursa “Limbažu novada Gada uzņēmums 2024” uzvarētāju apbalvošanu “Limbažu novada Uzņēmēju forums 2025” ietvaros 2025</w:t>
      </w:r>
      <w:r>
        <w:rPr>
          <w:lang w:eastAsia="en-US"/>
        </w:rPr>
        <w:t>. </w:t>
      </w:r>
      <w:r w:rsidRPr="001B49D6">
        <w:rPr>
          <w:lang w:eastAsia="en-US"/>
        </w:rPr>
        <w:t>gada 28.</w:t>
      </w:r>
      <w:r>
        <w:rPr>
          <w:lang w:eastAsia="en-US"/>
        </w:rPr>
        <w:t> </w:t>
      </w:r>
      <w:r w:rsidRPr="001B49D6">
        <w:rPr>
          <w:lang w:eastAsia="en-US"/>
        </w:rPr>
        <w:t xml:space="preserve">novembrī Svētupes muižā, </w:t>
      </w:r>
      <w:proofErr w:type="spellStart"/>
      <w:r w:rsidRPr="001B49D6">
        <w:rPr>
          <w:lang w:eastAsia="en-US"/>
        </w:rPr>
        <w:t>Svētciemā</w:t>
      </w:r>
      <w:proofErr w:type="spellEnd"/>
      <w:r w:rsidRPr="001B49D6">
        <w:rPr>
          <w:lang w:eastAsia="en-US"/>
        </w:rPr>
        <w:t>, Salacgrīvas pagastā, Limbažu novadā.</w:t>
      </w:r>
    </w:p>
    <w:p w14:paraId="5ED17EDC" w14:textId="77777777" w:rsidR="001B49D6" w:rsidRPr="001B49D6" w:rsidRDefault="001B49D6" w:rsidP="0017544B">
      <w:pPr>
        <w:numPr>
          <w:ilvl w:val="0"/>
          <w:numId w:val="64"/>
        </w:numPr>
        <w:ind w:left="357" w:hanging="357"/>
        <w:contextualSpacing/>
        <w:jc w:val="both"/>
        <w:rPr>
          <w:lang w:eastAsia="en-US"/>
        </w:rPr>
      </w:pPr>
      <w:r w:rsidRPr="001B49D6">
        <w:rPr>
          <w:lang w:eastAsia="en-US"/>
        </w:rPr>
        <w:t>Atbildīgo par lēmuma izpildi noteikt Limbažu novada pašvaldības aģentūru “LAUTA”.</w:t>
      </w:r>
    </w:p>
    <w:p w14:paraId="25FCADCB" w14:textId="77777777" w:rsidR="001B49D6" w:rsidRPr="001B49D6" w:rsidRDefault="001B49D6" w:rsidP="0017544B">
      <w:pPr>
        <w:numPr>
          <w:ilvl w:val="0"/>
          <w:numId w:val="64"/>
        </w:numPr>
        <w:ind w:left="357" w:hanging="357"/>
        <w:contextualSpacing/>
        <w:jc w:val="both"/>
        <w:rPr>
          <w:lang w:eastAsia="en-US"/>
        </w:rPr>
      </w:pPr>
      <w:r w:rsidRPr="001B49D6">
        <w:rPr>
          <w:lang w:eastAsia="en-US"/>
        </w:rPr>
        <w:t>Kontroli par lēmuma izpildi uzdot Limbažu novada pašvaldības izpilddirektoram.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0F5CA90F" w:rsidR="005C16AD" w:rsidRPr="00F26A7C" w:rsidRDefault="005C16AD" w:rsidP="00CE0433">
      <w:pPr>
        <w:suppressAutoHyphens/>
        <w:jc w:val="both"/>
        <w:rPr>
          <w:b/>
          <w:bCs/>
        </w:rPr>
      </w:pPr>
      <w:r w:rsidRPr="00F26A7C">
        <w:rPr>
          <w:b/>
          <w:bCs/>
        </w:rPr>
        <w:t xml:space="preserve">Lēmums Nr. </w:t>
      </w:r>
      <w:r w:rsidR="001F4945">
        <w:rPr>
          <w:b/>
          <w:bCs/>
        </w:rPr>
        <w:t>809</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2846B3B6" w14:textId="77777777" w:rsidR="003D1B87" w:rsidRPr="003D1B87" w:rsidRDefault="003D1B87" w:rsidP="003D1B87">
      <w:pPr>
        <w:pBdr>
          <w:bottom w:val="single" w:sz="6" w:space="1" w:color="auto"/>
        </w:pBdr>
        <w:jc w:val="both"/>
        <w:rPr>
          <w:b/>
          <w:bCs/>
        </w:rPr>
      </w:pPr>
      <w:r w:rsidRPr="003D1B87">
        <w:rPr>
          <w:b/>
          <w:bCs/>
        </w:rPr>
        <w:t>Par nedzīvojamo telpu “Stienes Stacija”, Skultes pagastā, Limbažu novadā nomas līguma termiņa pagarināšanu</w:t>
      </w:r>
    </w:p>
    <w:p w14:paraId="3B691101" w14:textId="77777777" w:rsidR="003D1B87" w:rsidRPr="003D1B87" w:rsidRDefault="003D1B87" w:rsidP="003D1B87">
      <w:pPr>
        <w:jc w:val="center"/>
      </w:pPr>
      <w:r w:rsidRPr="003D1B87">
        <w:t>Ziņo Juris Graudiņš</w:t>
      </w:r>
    </w:p>
    <w:p w14:paraId="48BE1C91" w14:textId="77777777" w:rsidR="003D1B87" w:rsidRPr="003D1B87" w:rsidRDefault="003D1B87" w:rsidP="003D1B87">
      <w:pPr>
        <w:jc w:val="both"/>
      </w:pPr>
    </w:p>
    <w:p w14:paraId="405AD246" w14:textId="6FA4A06C" w:rsidR="003D1B87" w:rsidRPr="003D1B87" w:rsidRDefault="003D1B87" w:rsidP="003D1B87">
      <w:pPr>
        <w:ind w:firstLine="720"/>
        <w:jc w:val="both"/>
        <w:rPr>
          <w:iCs/>
        </w:rPr>
      </w:pPr>
      <w:r w:rsidRPr="003D1B87">
        <w:rPr>
          <w:iCs/>
        </w:rPr>
        <w:t xml:space="preserve">2020. gada 30. oktobrī starp Limbažu novada pašvaldību un </w:t>
      </w:r>
      <w:r w:rsidR="00FC6094">
        <w:rPr>
          <w:rFonts w:eastAsiaTheme="minorHAnsi"/>
          <w:bCs/>
        </w:rPr>
        <w:t>(vārds uzvārds</w:t>
      </w:r>
      <w:r w:rsidRPr="003D1B87">
        <w:rPr>
          <w:iCs/>
        </w:rPr>
        <w:t>, personas kods</w:t>
      </w:r>
      <w:r w:rsidR="00FC6094">
        <w:rPr>
          <w:iCs/>
        </w:rPr>
        <w:t>)</w:t>
      </w:r>
      <w:r w:rsidRPr="003D1B87">
        <w:rPr>
          <w:iCs/>
        </w:rPr>
        <w:t xml:space="preserve">, noslēgts nedzīvojamo telpu nomas līgums </w:t>
      </w:r>
      <w:r w:rsidR="00FC6094">
        <w:rPr>
          <w:iCs/>
        </w:rPr>
        <w:t>(</w:t>
      </w:r>
      <w:r w:rsidRPr="003D1B87">
        <w:rPr>
          <w:iCs/>
        </w:rPr>
        <w:t>Nr.</w:t>
      </w:r>
      <w:r w:rsidR="00FC6094">
        <w:rPr>
          <w:iCs/>
        </w:rPr>
        <w:t>)</w:t>
      </w:r>
      <w:r w:rsidRPr="003D1B87">
        <w:rPr>
          <w:iCs/>
        </w:rPr>
        <w:t xml:space="preserve"> par telpu nomu “Stienes Stacija”, Skultes pagastā, </w:t>
      </w:r>
      <w:r w:rsidRPr="003D1B87">
        <w:rPr>
          <w:iCs/>
        </w:rPr>
        <w:lastRenderedPageBreak/>
        <w:t>Limbažu novadā, pirmajā stāvā, atzīmētas ar Nr.4, Nr.6, Nr.7 un Nr.8, ar kopējo platību 41,5 m</w:t>
      </w:r>
      <w:r w:rsidRPr="003D1B87">
        <w:rPr>
          <w:iCs/>
          <w:vertAlign w:val="superscript"/>
        </w:rPr>
        <w:t>2</w:t>
      </w:r>
      <w:r w:rsidRPr="003D1B87">
        <w:rPr>
          <w:iCs/>
        </w:rPr>
        <w:t xml:space="preserve">. Līguma termiņš noteikts 5 gadi. Telpas iznomātas garāžas vajadzībām. </w:t>
      </w:r>
    </w:p>
    <w:p w14:paraId="77419AF9" w14:textId="24281D42" w:rsidR="003D1B87" w:rsidRPr="003D1B87" w:rsidRDefault="003D1B87" w:rsidP="003D1B87">
      <w:pPr>
        <w:ind w:firstLine="720"/>
        <w:jc w:val="both"/>
      </w:pPr>
      <w:r w:rsidRPr="003D1B87">
        <w:t xml:space="preserve">2025. gada 6. oktobrī Limbažu novada pašvaldībā saņemts </w:t>
      </w:r>
      <w:r w:rsidR="003031FE">
        <w:rPr>
          <w:rFonts w:eastAsiaTheme="minorHAnsi"/>
          <w:bCs/>
        </w:rPr>
        <w:t>(vārds uzvārds)</w:t>
      </w:r>
      <w:r w:rsidR="003031FE">
        <w:rPr>
          <w:rFonts w:eastAsiaTheme="minorHAnsi"/>
          <w:bCs/>
        </w:rPr>
        <w:t xml:space="preserve"> </w:t>
      </w:r>
      <w:r w:rsidRPr="003D1B87">
        <w:rPr>
          <w:iCs/>
        </w:rPr>
        <w:t xml:space="preserve">iesniegums (reģistrēts ar Nr. 4.8.4/25/6742) ar lūgumu pagarināt iepriekš minēto nedzīvojamo telpu nomas līgumu. </w:t>
      </w:r>
    </w:p>
    <w:p w14:paraId="2AE3309A" w14:textId="77777777" w:rsidR="003D1B87" w:rsidRPr="003D1B87" w:rsidRDefault="003D1B87" w:rsidP="003D1B87">
      <w:pPr>
        <w:ind w:firstLine="720"/>
        <w:jc w:val="both"/>
        <w:rPr>
          <w:iCs/>
        </w:rPr>
      </w:pPr>
      <w:r w:rsidRPr="003D1B87">
        <w:t>Publiskas personas finanšu līdzekļu un mantas izšķērdēšanas novēršanas likuma 6.</w:t>
      </w:r>
      <w:r w:rsidRPr="003D1B87">
        <w:rPr>
          <w:vertAlign w:val="superscript"/>
        </w:rPr>
        <w:t>1</w:t>
      </w:r>
      <w:r w:rsidRPr="003D1B87">
        <w:t xml:space="preserve"> panta pirmā daļa </w:t>
      </w:r>
      <w:r w:rsidRPr="003D1B87">
        <w:rPr>
          <w:iCs/>
        </w:rPr>
        <w:t>nosaka,</w:t>
      </w:r>
      <w:r w:rsidRPr="003D1B87">
        <w:t xml:space="preserve"> </w:t>
      </w:r>
      <w:r w:rsidRPr="003D1B87">
        <w:rPr>
          <w:iCs/>
        </w:rPr>
        <w:t xml:space="preserve">ka nekustamā īpašuma nomas līgumu slēdz uz laiku, kas nav ilgāks par 30 gadiem. </w:t>
      </w:r>
      <w:r w:rsidRPr="003D1B87">
        <w:t>Publiskas personas finanšu līdzekļu un mantas izšķērdēšanas novēršanas likuma</w:t>
      </w:r>
      <w:r w:rsidRPr="003D1B87">
        <w:rPr>
          <w:iCs/>
        </w:rPr>
        <w:t xml:space="preserve"> </w:t>
      </w:r>
      <w:r w:rsidRPr="003D1B87">
        <w:t>6.</w:t>
      </w:r>
      <w:r w:rsidRPr="003D1B87">
        <w:rPr>
          <w:vertAlign w:val="superscript"/>
        </w:rPr>
        <w:t>1</w:t>
      </w:r>
      <w:r w:rsidRPr="003D1B87">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8CC5E62" w14:textId="77777777" w:rsidR="003D1B87" w:rsidRPr="003D1B87" w:rsidRDefault="003D1B87" w:rsidP="003D1B87">
      <w:pPr>
        <w:ind w:firstLine="720"/>
        <w:jc w:val="both"/>
        <w:rPr>
          <w:bCs/>
        </w:rPr>
      </w:pPr>
      <w:r w:rsidRPr="003D1B87">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6" w:tgtFrame="_blank" w:history="1">
        <w:r w:rsidRPr="003D1B87">
          <w:rPr>
            <w:bCs/>
          </w:rPr>
          <w:t>Publiskas personas finanšu līdzekļu un mantas izšķērdēšanas novēršanas likumā</w:t>
        </w:r>
      </w:hyperlink>
      <w:r w:rsidRPr="003D1B87">
        <w:rPr>
          <w:bCs/>
        </w:rPr>
        <w:t>  noteikto nomas līguma termiņu, izņemot gadījumu, kad nomas objektu iznomā publiskas funkcijas vai deleģēta valsts pārvaldes uzdevuma veikšanai.</w:t>
      </w:r>
    </w:p>
    <w:p w14:paraId="034DB8A9" w14:textId="3DC40B5C" w:rsidR="003D1B87" w:rsidRPr="003D1B87" w:rsidRDefault="003D1B87" w:rsidP="003D1B87">
      <w:pPr>
        <w:ind w:firstLine="720"/>
        <w:jc w:val="both"/>
        <w:rPr>
          <w:bCs/>
        </w:rPr>
      </w:pPr>
      <w:r w:rsidRPr="003D1B87">
        <w:rPr>
          <w:bCs/>
        </w:rPr>
        <w:t>Ministru kabineta 2018. gada 20. februāra noteikumu Nr. 97 “Publiskas personas mantas iznomāšanas noteikumi” 21.</w:t>
      </w:r>
      <w:r>
        <w:rPr>
          <w:bCs/>
        </w:rPr>
        <w:t xml:space="preserve"> </w:t>
      </w:r>
      <w:r w:rsidRPr="003D1B87">
        <w:rPr>
          <w:bCs/>
        </w:rPr>
        <w:t xml:space="preserve">punkts </w:t>
      </w:r>
      <w:r w:rsidRPr="003D1B87">
        <w:rPr>
          <w:bCs/>
          <w:iCs/>
        </w:rPr>
        <w:t>nosaka, ka pagarinot nomas līguma termiņu, nomas maksu pārskata, piemērojot šajos noteikumos minēto nomas maksas noteikšanas kārtību, un maina, ja pārskatītā nomas maksa ir augstāka par līgumā noteikto nomas maksu.</w:t>
      </w:r>
      <w:r w:rsidRPr="003D1B87">
        <w:rPr>
          <w:bCs/>
        </w:rPr>
        <w:t xml:space="preserve"> </w:t>
      </w:r>
      <w:r w:rsidRPr="003D1B87">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57B1E3D0" w14:textId="77777777" w:rsidR="003D1B87" w:rsidRPr="003D1B87" w:rsidRDefault="003D1B87" w:rsidP="003D1B87">
      <w:pPr>
        <w:ind w:firstLine="720"/>
        <w:jc w:val="both"/>
        <w:rPr>
          <w:bCs/>
        </w:rPr>
      </w:pPr>
      <w:r w:rsidRPr="003D1B87">
        <w:rPr>
          <w:bCs/>
          <w:iCs/>
        </w:rPr>
        <w:t>2025. gada 23. oktobrī Limbažu novada pašvaldībā</w:t>
      </w:r>
      <w:r w:rsidRPr="003D1B87">
        <w:t xml:space="preserve"> </w:t>
      </w:r>
      <w:r w:rsidRPr="003D1B87">
        <w:rPr>
          <w:bCs/>
          <w:iCs/>
        </w:rPr>
        <w:t xml:space="preserve">saņemts </w:t>
      </w:r>
      <w:r w:rsidRPr="003D1B87">
        <w:t>(reģistrēts ar Nr.</w:t>
      </w:r>
      <w:r w:rsidRPr="003D1B87">
        <w:rPr>
          <w:rFonts w:ascii="Segoe UI" w:hAnsi="Segoe UI" w:cs="Segoe UI"/>
          <w:color w:val="212529"/>
          <w:sz w:val="21"/>
          <w:szCs w:val="21"/>
          <w:shd w:val="clear" w:color="auto" w:fill="FFFFFF"/>
        </w:rPr>
        <w:t xml:space="preserve"> </w:t>
      </w:r>
      <w:r w:rsidRPr="003D1B87">
        <w:t xml:space="preserve">4.8.3/25/7228) sertificēta nekustamā īpašuma tirgus vērtētāja vērtējums tirgus nomas maksas noteikšanai telpām </w:t>
      </w:r>
      <w:r w:rsidRPr="003D1B87">
        <w:rPr>
          <w:iCs/>
        </w:rPr>
        <w:t>Nr.4, Nr.6, Nr.7 un Nr.8</w:t>
      </w:r>
      <w:r w:rsidRPr="003D1B87">
        <w:t>, 41,5 m</w:t>
      </w:r>
      <w:r w:rsidRPr="003D1B87">
        <w:rPr>
          <w:vertAlign w:val="superscript"/>
        </w:rPr>
        <w:t>2</w:t>
      </w:r>
      <w:r w:rsidRPr="003D1B87">
        <w:t xml:space="preserve"> platībā, “</w:t>
      </w:r>
      <w:r w:rsidRPr="003D1B87">
        <w:rPr>
          <w:iCs/>
        </w:rPr>
        <w:t>Stienes Stacija”, Skultes pagastā, Limbažu novadā</w:t>
      </w:r>
      <w:r w:rsidRPr="003D1B87">
        <w:t xml:space="preserve">, kur tirgus nomas maksas </w:t>
      </w:r>
      <w:r w:rsidRPr="003D1B87">
        <w:rPr>
          <w:bCs/>
        </w:rPr>
        <w:t>noteikta 0,30 EUR/ m</w:t>
      </w:r>
      <w:r w:rsidRPr="003D1B87">
        <w:rPr>
          <w:bCs/>
          <w:vertAlign w:val="superscript"/>
        </w:rPr>
        <w:t>2</w:t>
      </w:r>
      <w:r w:rsidRPr="003D1B87">
        <w:rPr>
          <w:bCs/>
        </w:rPr>
        <w:t xml:space="preserve"> bez PVN</w:t>
      </w:r>
      <w:r w:rsidRPr="003D1B87">
        <w:rPr>
          <w:bCs/>
          <w:vertAlign w:val="superscript"/>
        </w:rPr>
        <w:t xml:space="preserve"> </w:t>
      </w:r>
      <w:r w:rsidRPr="003D1B87">
        <w:rPr>
          <w:bCs/>
        </w:rPr>
        <w:t xml:space="preserve"> jeb 12,45 EUR bez PVN mēnesī. </w:t>
      </w:r>
    </w:p>
    <w:p w14:paraId="5E7D9A26" w14:textId="57AB79E4" w:rsidR="003D1B87" w:rsidRPr="003D1B87" w:rsidRDefault="003D1B87" w:rsidP="003D1B87">
      <w:pPr>
        <w:ind w:firstLine="720"/>
        <w:jc w:val="both"/>
        <w:rPr>
          <w:iCs/>
        </w:rPr>
      </w:pPr>
      <w:r w:rsidRPr="003D1B87">
        <w:rPr>
          <w:iCs/>
        </w:rPr>
        <w:t>Saņemta nomnieka piekrišana turpināt līgumattiecības par iepriekš minēto nedzīvojamo telpu nomu ar sertificēta</w:t>
      </w:r>
      <w:r>
        <w:rPr>
          <w:iCs/>
        </w:rPr>
        <w:t xml:space="preserve"> vērtētāja noteikto nomas maksu</w:t>
      </w:r>
      <w:r w:rsidRPr="003D1B87">
        <w:rPr>
          <w:iCs/>
        </w:rPr>
        <w:t xml:space="preserve"> uz 5 (pieciem) gadiem.</w:t>
      </w:r>
    </w:p>
    <w:p w14:paraId="138F90C1" w14:textId="77777777" w:rsidR="003D1B87" w:rsidRPr="003D1B87" w:rsidRDefault="003D1B87" w:rsidP="003D1B87">
      <w:pPr>
        <w:ind w:firstLine="720"/>
        <w:jc w:val="both"/>
        <w:rPr>
          <w:bCs/>
        </w:rPr>
      </w:pPr>
      <w:r w:rsidRPr="003D1B87">
        <w:rPr>
          <w:bCs/>
        </w:rPr>
        <w:t xml:space="preserve">Limbažu novada pašvaldība ir veikusi noslēgtā Nekustamā īpašuma nomas līguma </w:t>
      </w:r>
      <w:proofErr w:type="spellStart"/>
      <w:r w:rsidRPr="003D1B87">
        <w:rPr>
          <w:bCs/>
        </w:rPr>
        <w:t>izvērtējumu</w:t>
      </w:r>
      <w:proofErr w:type="spellEnd"/>
      <w:r w:rsidRPr="003D1B87">
        <w:rPr>
          <w:bCs/>
        </w:rPr>
        <w:t xml:space="preserve"> un konstatējusi, ka personai nav nomas maksas parādu, tā iznomāto telpu izmanto līgumā noteiktajam mērķim – garāžas vajadzībām.</w:t>
      </w:r>
    </w:p>
    <w:p w14:paraId="3C2D3E5E" w14:textId="0B8D89D8" w:rsidR="003D1B87" w:rsidRPr="00365D8F" w:rsidRDefault="003D1B87" w:rsidP="003D1B87">
      <w:pPr>
        <w:suppressAutoHyphens/>
        <w:autoSpaceDN w:val="0"/>
        <w:ind w:firstLine="720"/>
        <w:jc w:val="both"/>
        <w:textAlignment w:val="baseline"/>
        <w:rPr>
          <w:b/>
          <w:bCs/>
        </w:rPr>
      </w:pPr>
      <w:r w:rsidRPr="003D1B87">
        <w:t>Pamatojoties uz Pašvaldību likuma 10. panta pirmās daļas 16. punktu, Publiskas personas finanšu līdzekļu un mantas izšķērdēšanas novēršanas likuma 6.</w:t>
      </w:r>
      <w:r w:rsidRPr="003D1B87">
        <w:rPr>
          <w:vertAlign w:val="superscript"/>
        </w:rPr>
        <w:t>1</w:t>
      </w:r>
      <w:r w:rsidRPr="003D1B87">
        <w:rPr>
          <w:shd w:val="clear" w:color="auto" w:fill="FFFFFF"/>
        </w:rPr>
        <w:t xml:space="preserve"> pantu,</w:t>
      </w:r>
      <w:r w:rsidRPr="003D1B87">
        <w:rPr>
          <w:iCs/>
          <w:shd w:val="clear" w:color="auto" w:fill="FFFFFF"/>
        </w:rPr>
        <w:t xml:space="preserve"> </w:t>
      </w:r>
      <w:r w:rsidRPr="003D1B87">
        <w:t>Ministru kabineta 2018. gada 20. februāra noteikumu Nr. 97 “Publiskas personas mantas iznomāšanas noteikumi”</w:t>
      </w:r>
      <w:r>
        <w:rPr>
          <w:bCs/>
          <w:iCs/>
        </w:rPr>
        <w:t xml:space="preserve"> 18. punktu, 21. </w:t>
      </w:r>
      <w:r w:rsidRPr="003D1B87">
        <w:rPr>
          <w:bCs/>
          <w:iCs/>
        </w:rPr>
        <w:t>punktu</w:t>
      </w:r>
      <w:r w:rsidRPr="003D1B87">
        <w:t xml:space="preserve">, </w:t>
      </w:r>
      <w:r w:rsidRPr="00365D8F">
        <w:rPr>
          <w:rFonts w:cs="Tahoma"/>
          <w:b/>
          <w:kern w:val="1"/>
          <w:lang w:eastAsia="hi-IN" w:bidi="hi-IN"/>
        </w:rPr>
        <w:t>a</w:t>
      </w:r>
      <w:r w:rsidRPr="00365D8F">
        <w:rPr>
          <w:b/>
          <w:bCs/>
        </w:rPr>
        <w:t>tklāti balsojot: PAR</w:t>
      </w:r>
      <w:r w:rsidRPr="00365D8F">
        <w:t xml:space="preserve"> – 1</w:t>
      </w:r>
      <w:r>
        <w:t>3</w:t>
      </w:r>
      <w:r w:rsidRPr="00365D8F">
        <w:t xml:space="preserve">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w:t>
      </w:r>
      <w:r>
        <w:rPr>
          <w:rFonts w:eastAsia="Calibri"/>
          <w:lang w:eastAsia="en-US"/>
        </w:rPr>
        <w:t>Andis Zaļaiskalns, Diāna Zaļupe</w:t>
      </w:r>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w:t>
      </w:r>
      <w:r>
        <w:t>deputāts</w:t>
      </w:r>
      <w:r w:rsidRPr="003D1B87">
        <w:rPr>
          <w:rFonts w:eastAsia="Calibri"/>
          <w:lang w:eastAsia="en-US"/>
        </w:rPr>
        <w:t xml:space="preserve"> </w:t>
      </w:r>
      <w:r w:rsidRPr="00365D8F">
        <w:rPr>
          <w:rFonts w:eastAsia="Calibri"/>
          <w:lang w:eastAsia="en-US"/>
        </w:rPr>
        <w:t xml:space="preserve">Edmunds </w:t>
      </w:r>
      <w:proofErr w:type="spellStart"/>
      <w:r w:rsidRPr="00365D8F">
        <w:rPr>
          <w:rFonts w:eastAsia="Calibri"/>
          <w:lang w:eastAsia="en-US"/>
        </w:rPr>
        <w:t>Zeidmanis</w:t>
      </w:r>
      <w:proofErr w:type="spellEnd"/>
      <w:r w:rsidRPr="00365D8F">
        <w:t>, Limbažu novada dome</w:t>
      </w:r>
      <w:r w:rsidRPr="00365D8F">
        <w:rPr>
          <w:b/>
          <w:bCs/>
        </w:rPr>
        <w:t xml:space="preserve"> NOLEMJ:</w:t>
      </w:r>
    </w:p>
    <w:p w14:paraId="707F7E8B" w14:textId="09B692E0" w:rsidR="003D1B87" w:rsidRPr="003D1B87" w:rsidRDefault="003D1B87" w:rsidP="003D1B87">
      <w:pPr>
        <w:ind w:firstLine="720"/>
        <w:jc w:val="both"/>
        <w:rPr>
          <w:bCs/>
        </w:rPr>
      </w:pPr>
    </w:p>
    <w:p w14:paraId="66267B87" w14:textId="387D44FF" w:rsidR="003D1B87" w:rsidRPr="003D1B87" w:rsidRDefault="003D1B87" w:rsidP="003D1B87">
      <w:pPr>
        <w:numPr>
          <w:ilvl w:val="0"/>
          <w:numId w:val="65"/>
        </w:numPr>
        <w:ind w:left="357" w:hanging="357"/>
        <w:jc w:val="both"/>
      </w:pPr>
      <w:r w:rsidRPr="003D1B87">
        <w:t xml:space="preserve">Pagarināt </w:t>
      </w:r>
      <w:r w:rsidRPr="003D1B87">
        <w:rPr>
          <w:iCs/>
        </w:rPr>
        <w:t xml:space="preserve">2020. gada 30. oktobrī </w:t>
      </w:r>
      <w:r w:rsidRPr="003D1B87">
        <w:t xml:space="preserve">noslēgto nedzīvojamo telpu nomas līgumu </w:t>
      </w:r>
      <w:r w:rsidR="003031FE">
        <w:t>(</w:t>
      </w:r>
      <w:r w:rsidRPr="003D1B87">
        <w:rPr>
          <w:iCs/>
        </w:rPr>
        <w:t>Nr.</w:t>
      </w:r>
      <w:r w:rsidR="003031FE">
        <w:rPr>
          <w:iCs/>
        </w:rPr>
        <w:t>)</w:t>
      </w:r>
      <w:r w:rsidRPr="003D1B87">
        <w:rPr>
          <w:iCs/>
        </w:rPr>
        <w:t xml:space="preserve"> </w:t>
      </w:r>
      <w:r w:rsidRPr="003D1B87">
        <w:t xml:space="preserve">ar </w:t>
      </w:r>
      <w:r w:rsidR="003031FE">
        <w:rPr>
          <w:rFonts w:eastAsiaTheme="minorHAnsi"/>
          <w:bCs/>
        </w:rPr>
        <w:t>(vārds uzvārds</w:t>
      </w:r>
      <w:r w:rsidRPr="003D1B87">
        <w:rPr>
          <w:iCs/>
        </w:rPr>
        <w:t>, personas kods</w:t>
      </w:r>
      <w:r w:rsidR="003031FE">
        <w:rPr>
          <w:iCs/>
        </w:rPr>
        <w:t>)</w:t>
      </w:r>
      <w:r w:rsidRPr="003D1B87">
        <w:rPr>
          <w:iCs/>
        </w:rPr>
        <w:t>,</w:t>
      </w:r>
      <w:r w:rsidRPr="003D1B87">
        <w:t xml:space="preserve"> par nedzīvojamo telpu </w:t>
      </w:r>
      <w:r w:rsidRPr="003D1B87">
        <w:rPr>
          <w:iCs/>
        </w:rPr>
        <w:t>Nr.4, Nr.6, Nr.7 un Nr.8</w:t>
      </w:r>
      <w:r w:rsidRPr="003D1B87">
        <w:t>, 41,5 m</w:t>
      </w:r>
      <w:r w:rsidRPr="003D1B87">
        <w:rPr>
          <w:vertAlign w:val="superscript"/>
        </w:rPr>
        <w:t>2</w:t>
      </w:r>
      <w:r w:rsidRPr="003D1B87">
        <w:t xml:space="preserve"> platībā, </w:t>
      </w:r>
      <w:r w:rsidRPr="003D1B87">
        <w:rPr>
          <w:iCs/>
        </w:rPr>
        <w:t>“Stienes Stacija”, Skultes pagastā, Limbažu novadā</w:t>
      </w:r>
      <w:r w:rsidRPr="003D1B87">
        <w:t xml:space="preserve"> nomu, nosakot:</w:t>
      </w:r>
    </w:p>
    <w:p w14:paraId="6D5DCC92" w14:textId="77777777" w:rsidR="003D1B87" w:rsidRPr="003D1B87" w:rsidRDefault="003D1B87" w:rsidP="003D1B87">
      <w:pPr>
        <w:numPr>
          <w:ilvl w:val="1"/>
          <w:numId w:val="65"/>
        </w:numPr>
        <w:ind w:left="964" w:hanging="567"/>
        <w:jc w:val="both"/>
      </w:pPr>
      <w:r w:rsidRPr="003D1B87">
        <w:t>nomas maksu mēnesī 0,30</w:t>
      </w:r>
      <w:r w:rsidRPr="003D1B87">
        <w:rPr>
          <w:bCs/>
        </w:rPr>
        <w:t xml:space="preserve"> EUR/ m</w:t>
      </w:r>
      <w:r w:rsidRPr="003D1B87">
        <w:rPr>
          <w:bCs/>
          <w:vertAlign w:val="superscript"/>
        </w:rPr>
        <w:t>2</w:t>
      </w:r>
      <w:r w:rsidRPr="003D1B87">
        <w:rPr>
          <w:bCs/>
        </w:rPr>
        <w:t xml:space="preserve"> bez PVN</w:t>
      </w:r>
      <w:r w:rsidRPr="003D1B87">
        <w:rPr>
          <w:bCs/>
          <w:vertAlign w:val="superscript"/>
        </w:rPr>
        <w:t xml:space="preserve"> </w:t>
      </w:r>
      <w:r w:rsidRPr="003D1B87">
        <w:rPr>
          <w:bCs/>
        </w:rPr>
        <w:t xml:space="preserve"> jeb 12,45 EUR bez PVN</w:t>
      </w:r>
      <w:r w:rsidRPr="003D1B87">
        <w:t>;</w:t>
      </w:r>
    </w:p>
    <w:p w14:paraId="427DF7C6" w14:textId="77777777" w:rsidR="003D1B87" w:rsidRPr="003D1B87" w:rsidRDefault="003D1B87" w:rsidP="003D1B87">
      <w:pPr>
        <w:numPr>
          <w:ilvl w:val="1"/>
          <w:numId w:val="65"/>
        </w:numPr>
        <w:ind w:left="964" w:hanging="567"/>
        <w:jc w:val="both"/>
      </w:pPr>
      <w:r w:rsidRPr="003D1B87">
        <w:t xml:space="preserve">nomas termiņu uz 5 (pieciem) gadiem; </w:t>
      </w:r>
    </w:p>
    <w:p w14:paraId="75972EC8" w14:textId="77777777" w:rsidR="003D1B87" w:rsidRPr="003D1B87" w:rsidRDefault="003D1B87" w:rsidP="003D1B87">
      <w:pPr>
        <w:numPr>
          <w:ilvl w:val="1"/>
          <w:numId w:val="65"/>
        </w:numPr>
        <w:ind w:left="964" w:hanging="567"/>
        <w:jc w:val="both"/>
      </w:pPr>
      <w:r w:rsidRPr="003D1B87">
        <w:t xml:space="preserve">nosacījumu, ka </w:t>
      </w:r>
      <w:r w:rsidRPr="003D1B87">
        <w:rPr>
          <w:bCs/>
        </w:rPr>
        <w:t>nomnieks kompensē iznomātājam pieaicinātā sertificēta vērtētāja atlīdzības summu, kas ir EUR 100,00.</w:t>
      </w:r>
    </w:p>
    <w:p w14:paraId="43EAB647" w14:textId="3ABAA6CF" w:rsidR="003D1B87" w:rsidRPr="003D1B87" w:rsidRDefault="003D1B87" w:rsidP="003D1B87">
      <w:pPr>
        <w:numPr>
          <w:ilvl w:val="0"/>
          <w:numId w:val="65"/>
        </w:numPr>
        <w:ind w:left="357" w:hanging="357"/>
        <w:jc w:val="both"/>
      </w:pPr>
      <w:r w:rsidRPr="003D1B87">
        <w:lastRenderedPageBreak/>
        <w:t xml:space="preserve">Uzdot Juridiskajai nodaļai veikt attiecīgos grozījumus </w:t>
      </w:r>
      <w:r w:rsidRPr="003D1B87">
        <w:rPr>
          <w:iCs/>
        </w:rPr>
        <w:t xml:space="preserve">2020. gada 30. oktobrī </w:t>
      </w:r>
      <w:r w:rsidRPr="003D1B87">
        <w:t>noslēgtajā nedzīvojamo telpu nomas līgumā</w:t>
      </w:r>
      <w:r w:rsidR="00380F95">
        <w:t xml:space="preserve"> </w:t>
      </w:r>
      <w:bookmarkStart w:id="180" w:name="_GoBack"/>
      <w:bookmarkEnd w:id="180"/>
      <w:r w:rsidR="00380F95">
        <w:t>(</w:t>
      </w:r>
      <w:r w:rsidRPr="003D1B87">
        <w:t>Nr.</w:t>
      </w:r>
      <w:r w:rsidR="00380F95">
        <w:t>)</w:t>
      </w:r>
      <w:r w:rsidRPr="003D1B87">
        <w:t xml:space="preserve">. </w:t>
      </w:r>
    </w:p>
    <w:p w14:paraId="1E5F92F1" w14:textId="77777777" w:rsidR="003D1B87" w:rsidRPr="003D1B87" w:rsidRDefault="003D1B87" w:rsidP="003D1B87">
      <w:pPr>
        <w:numPr>
          <w:ilvl w:val="0"/>
          <w:numId w:val="65"/>
        </w:numPr>
        <w:ind w:left="357" w:hanging="357"/>
        <w:jc w:val="both"/>
      </w:pPr>
      <w:r w:rsidRPr="003D1B87">
        <w:t>Atbildīgo par lēmuma izpildi noteikt Limbažu novada pašvaldības Centrālās pārvaldes Juridisko nodaļu.</w:t>
      </w:r>
    </w:p>
    <w:p w14:paraId="5394F686" w14:textId="77777777" w:rsidR="003D1B87" w:rsidRPr="003D1B87" w:rsidRDefault="003D1B87" w:rsidP="003D1B87">
      <w:pPr>
        <w:numPr>
          <w:ilvl w:val="0"/>
          <w:numId w:val="65"/>
        </w:numPr>
        <w:ind w:left="357" w:hanging="357"/>
        <w:jc w:val="both"/>
      </w:pPr>
      <w:r w:rsidRPr="003D1B87">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366098A9" w:rsidR="005C16AD" w:rsidRPr="00F26A7C" w:rsidRDefault="005C16AD" w:rsidP="00CE0433">
      <w:pPr>
        <w:suppressAutoHyphens/>
        <w:jc w:val="both"/>
        <w:rPr>
          <w:b/>
          <w:bCs/>
        </w:rPr>
      </w:pPr>
      <w:r w:rsidRPr="00F26A7C">
        <w:rPr>
          <w:b/>
          <w:bCs/>
        </w:rPr>
        <w:t xml:space="preserve">Lēmums Nr. </w:t>
      </w:r>
      <w:r w:rsidR="001F4945">
        <w:rPr>
          <w:b/>
          <w:bCs/>
        </w:rPr>
        <w:t>810</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4B97FA4E" w14:textId="77777777" w:rsidR="00777BE6" w:rsidRPr="00777BE6" w:rsidRDefault="00777BE6" w:rsidP="00777BE6">
      <w:pPr>
        <w:pBdr>
          <w:bottom w:val="single" w:sz="6" w:space="1" w:color="auto"/>
        </w:pBdr>
        <w:jc w:val="both"/>
        <w:rPr>
          <w:b/>
          <w:bCs/>
        </w:rPr>
      </w:pPr>
      <w:r w:rsidRPr="00777BE6">
        <w:rPr>
          <w:b/>
          <w:bCs/>
          <w:noProof/>
        </w:rPr>
        <w:t>Par Limbažu novada pašvaldības aģentūras "LAUTA" budžeta līdzekļu pārcelšanu</w:t>
      </w:r>
    </w:p>
    <w:p w14:paraId="206A4F24" w14:textId="08100CDA" w:rsidR="00777BE6" w:rsidRPr="00777BE6" w:rsidRDefault="00777BE6" w:rsidP="00777BE6">
      <w:pPr>
        <w:jc w:val="center"/>
      </w:pPr>
      <w:r w:rsidRPr="00777BE6">
        <w:t xml:space="preserve">Ziņo </w:t>
      </w:r>
      <w:r>
        <w:t>Lauma Dūmiņa</w:t>
      </w:r>
    </w:p>
    <w:p w14:paraId="296AD286" w14:textId="77777777" w:rsidR="00777BE6" w:rsidRPr="00777BE6" w:rsidRDefault="00777BE6" w:rsidP="00777BE6">
      <w:pPr>
        <w:jc w:val="both"/>
      </w:pPr>
    </w:p>
    <w:p w14:paraId="021B2C3C" w14:textId="4A0B34D3" w:rsidR="00777BE6" w:rsidRPr="00777BE6" w:rsidRDefault="00777BE6" w:rsidP="00777BE6">
      <w:pPr>
        <w:ind w:firstLine="720"/>
        <w:jc w:val="both"/>
      </w:pPr>
      <w:r w:rsidRPr="00777BE6">
        <w:t>2025.</w:t>
      </w:r>
      <w:r>
        <w:t> </w:t>
      </w:r>
      <w:r w:rsidRPr="00777BE6">
        <w:t>gada 25.</w:t>
      </w:r>
      <w:r>
        <w:t> </w:t>
      </w:r>
      <w:r w:rsidRPr="00777BE6">
        <w:t>septembrī ir pieņemts lēmums Nr. 657 "Par Limbažu novada pašvaldības Centrālās pārvaldes Attīstības un projektu nodaļas inventāra, pamatlīdzekļu nodošanu Limbažu novada pašvaldības aģentūras "LAUTA" uzskaitē un budžeta līdzekļu pārcelšanu". Lēmuma 2.</w:t>
      </w:r>
      <w:r>
        <w:t> </w:t>
      </w:r>
      <w:r w:rsidRPr="00777BE6">
        <w:t>punkts paredz pārvirzīt budžeta līdzekļus, kas nepieciešami uzņēmējdarbības atbalsta darbības nodrošināšanai no Limbažu novada pašvaldības Centrālās pārvaldes Attīstības un projektu nodaļas budžeta uz Limbažu novada pašvaldības aģentūras “LAUTA” budžetu. Darba procesā tika secināts, ka uzņēmējdarbības atbalsta konkursu rīkotājs ir Limbažu novada pašvaldība un līgumus ar atbalsta saņēmējiem arī slēdz Limbažu novada pašvaldība, bet pašvaldības aģentūra “LAUTA” ir konkursu īstenotājs. Līdz ar to konkursiem paredzēto finansējumu ir nepieciešams izmaksāt no Limbažu novada pašvaldības budžeta. Tāpēc ir nepieciešams pārvirzīt finansējumu, kas paredzēts uzņēmējdarbības atbalsta konkursiem, no Limbažu novada pašvaldības aģentūras "LAUTA" budžeta uz Limbažu novada pašvaldības budžetu.</w:t>
      </w:r>
    </w:p>
    <w:p w14:paraId="25B4B381" w14:textId="77777777" w:rsidR="00777BE6" w:rsidRPr="00365D8F" w:rsidRDefault="00777BE6" w:rsidP="00777BE6">
      <w:pPr>
        <w:suppressAutoHyphens/>
        <w:autoSpaceDN w:val="0"/>
        <w:ind w:firstLine="720"/>
        <w:jc w:val="both"/>
        <w:textAlignment w:val="baseline"/>
        <w:rPr>
          <w:b/>
          <w:bCs/>
        </w:rPr>
      </w:pPr>
      <w:r w:rsidRPr="00777BE6">
        <w:t xml:space="preserve">Pamatojoties uz Pašvaldību likuma 10. panta pirmās daļas 21. punktu un likuma “Par pašvaldību budžetiem” 30. pantu, </w:t>
      </w:r>
      <w:r w:rsidRPr="00365D8F">
        <w:rPr>
          <w:rFonts w:cs="Tahoma"/>
          <w:b/>
          <w:kern w:val="1"/>
          <w:lang w:eastAsia="hi-IN" w:bidi="hi-IN"/>
        </w:rPr>
        <w:t>a</w:t>
      </w:r>
      <w:r w:rsidRPr="00365D8F">
        <w:rPr>
          <w:b/>
          <w:bCs/>
        </w:rPr>
        <w:t>tklāti balsojot: PAR</w:t>
      </w:r>
      <w:r w:rsidRPr="00365D8F">
        <w:t xml:space="preserve"> – 14 deputāti (</w:t>
      </w:r>
      <w:r w:rsidRPr="00365D8F">
        <w:rPr>
          <w:rFonts w:eastAsia="Calibri"/>
          <w:lang w:eastAsia="en-US"/>
        </w:rPr>
        <w:t xml:space="preserve">Edžus Arums, Andris Garklāvs, Aigars </w:t>
      </w:r>
      <w:proofErr w:type="spellStart"/>
      <w:r w:rsidRPr="00365D8F">
        <w:rPr>
          <w:rFonts w:eastAsia="Calibri"/>
          <w:lang w:eastAsia="en-US"/>
        </w:rPr>
        <w:t>Legzdiņš</w:t>
      </w:r>
      <w:proofErr w:type="spellEnd"/>
      <w:r w:rsidRPr="00365D8F">
        <w:rPr>
          <w:rFonts w:eastAsia="Calibri"/>
          <w:lang w:eastAsia="en-US"/>
        </w:rPr>
        <w:t xml:space="preserve">, Dāvis Melnalksnis, Rūdolfs Pelēkais, Jānis Remess, Baiba </w:t>
      </w:r>
      <w:proofErr w:type="spellStart"/>
      <w:r w:rsidRPr="00365D8F">
        <w:rPr>
          <w:rFonts w:eastAsia="Calibri"/>
          <w:lang w:eastAsia="en-US"/>
        </w:rPr>
        <w:t>Siktāre</w:t>
      </w:r>
      <w:proofErr w:type="spellEnd"/>
      <w:r w:rsidRPr="00365D8F">
        <w:rPr>
          <w:rFonts w:eastAsia="Calibri"/>
          <w:lang w:eastAsia="en-US"/>
        </w:rPr>
        <w:t xml:space="preserve">, Dagnis </w:t>
      </w:r>
      <w:proofErr w:type="spellStart"/>
      <w:r w:rsidRPr="00365D8F">
        <w:rPr>
          <w:rFonts w:eastAsia="Calibri"/>
          <w:lang w:eastAsia="en-US"/>
        </w:rPr>
        <w:t>Straubergs</w:t>
      </w:r>
      <w:proofErr w:type="spellEnd"/>
      <w:r w:rsidRPr="00365D8F">
        <w:rPr>
          <w:rFonts w:eastAsia="Calibri"/>
          <w:lang w:eastAsia="en-US"/>
        </w:rPr>
        <w:t xml:space="preserve">, Sigita </w:t>
      </w:r>
      <w:proofErr w:type="spellStart"/>
      <w:r w:rsidRPr="00365D8F">
        <w:rPr>
          <w:rFonts w:eastAsia="Calibri"/>
          <w:lang w:eastAsia="en-US"/>
        </w:rPr>
        <w:t>Upmale</w:t>
      </w:r>
      <w:proofErr w:type="spellEnd"/>
      <w:r w:rsidRPr="00365D8F">
        <w:rPr>
          <w:rFonts w:eastAsia="Calibri"/>
          <w:lang w:eastAsia="en-US"/>
        </w:rPr>
        <w:t xml:space="preserve">, Ģirts Vilciņš, Roberts </w:t>
      </w:r>
      <w:proofErr w:type="spellStart"/>
      <w:r w:rsidRPr="00365D8F">
        <w:rPr>
          <w:rFonts w:eastAsia="Calibri"/>
          <w:lang w:eastAsia="en-US"/>
        </w:rPr>
        <w:t>Viziņš</w:t>
      </w:r>
      <w:proofErr w:type="spellEnd"/>
      <w:r w:rsidRPr="00365D8F">
        <w:rPr>
          <w:rFonts w:eastAsia="Calibri"/>
          <w:lang w:eastAsia="en-US"/>
        </w:rPr>
        <w:t xml:space="preserve">, Andis Zaļaiskalns, Diāna Zaļupe, Edmunds </w:t>
      </w:r>
      <w:proofErr w:type="spellStart"/>
      <w:r w:rsidRPr="00365D8F">
        <w:rPr>
          <w:rFonts w:eastAsia="Calibri"/>
          <w:lang w:eastAsia="en-US"/>
        </w:rPr>
        <w:t>Zeidmanis</w:t>
      </w:r>
      <w:proofErr w:type="spellEnd"/>
      <w:r w:rsidRPr="00365D8F">
        <w:rPr>
          <w:rFonts w:eastAsia="Calibri"/>
          <w:lang w:eastAsia="en-US"/>
        </w:rPr>
        <w:t>)</w:t>
      </w:r>
      <w:r w:rsidRPr="00365D8F">
        <w:rPr>
          <w:bCs/>
        </w:rPr>
        <w:t>,</w:t>
      </w:r>
      <w:r w:rsidRPr="00365D8F">
        <w:rPr>
          <w:rFonts w:eastAsia="Calibri"/>
          <w:lang w:eastAsia="en-US"/>
        </w:rPr>
        <w:t xml:space="preserve"> </w:t>
      </w:r>
      <w:r w:rsidRPr="00365D8F">
        <w:rPr>
          <w:b/>
          <w:bCs/>
        </w:rPr>
        <w:t xml:space="preserve">PRET – </w:t>
      </w:r>
      <w:r w:rsidRPr="00365D8F">
        <w:rPr>
          <w:bCs/>
        </w:rPr>
        <w:t>nav,</w:t>
      </w:r>
      <w:r w:rsidRPr="00365D8F">
        <w:rPr>
          <w:rFonts w:eastAsia="Calibri"/>
          <w:lang w:eastAsia="en-US"/>
        </w:rPr>
        <w:t xml:space="preserve"> </w:t>
      </w:r>
      <w:r w:rsidRPr="00365D8F">
        <w:rPr>
          <w:b/>
          <w:bCs/>
        </w:rPr>
        <w:t>ATTURAS –</w:t>
      </w:r>
      <w:r w:rsidRPr="00365D8F">
        <w:t xml:space="preserve"> nav, Limbažu novada dome</w:t>
      </w:r>
      <w:r w:rsidRPr="00365D8F">
        <w:rPr>
          <w:b/>
          <w:bCs/>
        </w:rPr>
        <w:t xml:space="preserve"> NOLEMJ:</w:t>
      </w:r>
    </w:p>
    <w:p w14:paraId="350D483C" w14:textId="6865D54C" w:rsidR="00777BE6" w:rsidRPr="00777BE6" w:rsidRDefault="00777BE6" w:rsidP="00777BE6">
      <w:pPr>
        <w:ind w:firstLine="720"/>
        <w:jc w:val="both"/>
        <w:rPr>
          <w:b/>
          <w:bCs/>
        </w:rPr>
      </w:pPr>
    </w:p>
    <w:p w14:paraId="5998F3F2" w14:textId="77777777" w:rsidR="00777BE6" w:rsidRPr="00777BE6" w:rsidRDefault="00777BE6" w:rsidP="00777BE6">
      <w:pPr>
        <w:numPr>
          <w:ilvl w:val="0"/>
          <w:numId w:val="66"/>
        </w:numPr>
        <w:contextualSpacing/>
        <w:jc w:val="both"/>
        <w:rPr>
          <w:lang w:eastAsia="hi-IN" w:bidi="hi-IN"/>
        </w:rPr>
      </w:pPr>
      <w:r w:rsidRPr="00777BE6">
        <w:rPr>
          <w:lang w:eastAsia="hi-IN" w:bidi="hi-IN"/>
        </w:rPr>
        <w:t xml:space="preserve">Pārvirzīt no </w:t>
      </w:r>
      <w:r w:rsidRPr="00777BE6">
        <w:rPr>
          <w:noProof/>
        </w:rPr>
        <w:t xml:space="preserve">Limbažu novada pašvaldības aģentūras "LAUTA" budžeta </w:t>
      </w:r>
      <w:r w:rsidRPr="00777BE6">
        <w:rPr>
          <w:lang w:eastAsia="hi-IN" w:bidi="hi-IN"/>
        </w:rPr>
        <w:t>uzņēmējdarbības atbalsta konkursu nodrošināšanai paredzētos budžeta līdzekļus uz Limbažu novada pašvaldības budžetu:</w:t>
      </w:r>
    </w:p>
    <w:p w14:paraId="5BD3760F" w14:textId="47588A2E" w:rsidR="00777BE6" w:rsidRPr="00777BE6" w:rsidRDefault="00777BE6" w:rsidP="00777BE6">
      <w:pPr>
        <w:pStyle w:val="Sarakstarindkopa"/>
        <w:numPr>
          <w:ilvl w:val="1"/>
          <w:numId w:val="67"/>
        </w:numPr>
        <w:ind w:left="964" w:hanging="567"/>
        <w:jc w:val="both"/>
        <w:rPr>
          <w:lang w:val="lv-LV" w:eastAsia="hi-IN" w:bidi="hi-IN"/>
        </w:rPr>
      </w:pPr>
      <w:proofErr w:type="spellStart"/>
      <w:r w:rsidRPr="00777BE6">
        <w:rPr>
          <w:lang w:val="lv-LV" w:eastAsia="hi-IN" w:bidi="hi-IN"/>
        </w:rPr>
        <w:t>Str</w:t>
      </w:r>
      <w:proofErr w:type="spellEnd"/>
      <w:r w:rsidRPr="00777BE6">
        <w:rPr>
          <w:lang w:val="lv-LV" w:eastAsia="hi-IN" w:bidi="hi-IN"/>
        </w:rPr>
        <w:t xml:space="preserve">: 431, </w:t>
      </w:r>
      <w:proofErr w:type="spellStart"/>
      <w:r w:rsidRPr="00777BE6">
        <w:rPr>
          <w:lang w:val="lv-LV" w:eastAsia="hi-IN" w:bidi="hi-IN"/>
        </w:rPr>
        <w:t>vf</w:t>
      </w:r>
      <w:proofErr w:type="spellEnd"/>
      <w:r w:rsidRPr="00777BE6">
        <w:rPr>
          <w:lang w:val="lv-LV" w:eastAsia="hi-IN" w:bidi="hi-IN"/>
        </w:rPr>
        <w:t xml:space="preserve">: 04.100, budžets 4485 - "Radīts Limbažu novadā" – 8415 EUR (astoņi tūkstoši četri simti piecpadsmit </w:t>
      </w:r>
      <w:proofErr w:type="spellStart"/>
      <w:r w:rsidRPr="00777BE6">
        <w:rPr>
          <w:i/>
          <w:lang w:val="lv-LV" w:eastAsia="hi-IN" w:bidi="hi-IN"/>
        </w:rPr>
        <w:t>euro</w:t>
      </w:r>
      <w:proofErr w:type="spellEnd"/>
      <w:r w:rsidRPr="00777BE6">
        <w:rPr>
          <w:lang w:val="lv-LV" w:eastAsia="hi-IN" w:bidi="hi-IN"/>
        </w:rPr>
        <w:t>);</w:t>
      </w:r>
    </w:p>
    <w:p w14:paraId="5A6513E9" w14:textId="71D86C6A" w:rsidR="00777BE6" w:rsidRPr="00777BE6" w:rsidRDefault="00777BE6" w:rsidP="00777BE6">
      <w:pPr>
        <w:pStyle w:val="Sarakstarindkopa"/>
        <w:numPr>
          <w:ilvl w:val="1"/>
          <w:numId w:val="67"/>
        </w:numPr>
        <w:ind w:left="964" w:hanging="567"/>
        <w:jc w:val="both"/>
        <w:rPr>
          <w:lang w:val="lv-LV" w:eastAsia="hi-IN" w:bidi="hi-IN"/>
        </w:rPr>
      </w:pPr>
      <w:proofErr w:type="spellStart"/>
      <w:r w:rsidRPr="00777BE6">
        <w:rPr>
          <w:lang w:val="lv-LV" w:eastAsia="hi-IN" w:bidi="hi-IN"/>
        </w:rPr>
        <w:t>Str</w:t>
      </w:r>
      <w:proofErr w:type="spellEnd"/>
      <w:r w:rsidRPr="00777BE6">
        <w:rPr>
          <w:lang w:val="lv-LV" w:eastAsia="hi-IN" w:bidi="hi-IN"/>
        </w:rPr>
        <w:t xml:space="preserve">: 431, </w:t>
      </w:r>
      <w:proofErr w:type="spellStart"/>
      <w:r w:rsidRPr="00777BE6">
        <w:rPr>
          <w:lang w:val="lv-LV" w:eastAsia="hi-IN" w:bidi="hi-IN"/>
        </w:rPr>
        <w:t>vf</w:t>
      </w:r>
      <w:proofErr w:type="spellEnd"/>
      <w:r w:rsidRPr="00777BE6">
        <w:rPr>
          <w:lang w:val="lv-LV" w:eastAsia="hi-IN" w:bidi="hi-IN"/>
        </w:rPr>
        <w:t>: 04.100, budžets 4486 - "</w:t>
      </w:r>
      <w:proofErr w:type="spellStart"/>
      <w:r w:rsidRPr="00777BE6">
        <w:rPr>
          <w:lang w:val="lv-LV" w:eastAsia="hi-IN" w:bidi="hi-IN"/>
        </w:rPr>
        <w:t>Remigrācijas</w:t>
      </w:r>
      <w:proofErr w:type="spellEnd"/>
      <w:r w:rsidRPr="00777BE6">
        <w:rPr>
          <w:lang w:val="lv-LV" w:eastAsia="hi-IN" w:bidi="hi-IN"/>
        </w:rPr>
        <w:t xml:space="preserve"> atbalsta pasākums - uzņēmējdarbības atbalsts Limbažu novadā" – IEN: 16 000 EUR (sešpadsmit tūkstoši </w:t>
      </w:r>
      <w:proofErr w:type="spellStart"/>
      <w:r w:rsidRPr="00777BE6">
        <w:rPr>
          <w:i/>
          <w:lang w:val="lv-LV" w:eastAsia="hi-IN" w:bidi="hi-IN"/>
        </w:rPr>
        <w:t>euro</w:t>
      </w:r>
      <w:proofErr w:type="spellEnd"/>
      <w:r w:rsidRPr="00777BE6">
        <w:rPr>
          <w:lang w:val="lv-LV" w:eastAsia="hi-IN" w:bidi="hi-IN"/>
        </w:rPr>
        <w:t xml:space="preserve">), IZM: 28 000 EUR (divdesmit astoņi tūkstoši </w:t>
      </w:r>
      <w:proofErr w:type="spellStart"/>
      <w:r w:rsidRPr="00777BE6">
        <w:rPr>
          <w:i/>
          <w:lang w:val="lv-LV" w:eastAsia="hi-IN" w:bidi="hi-IN"/>
        </w:rPr>
        <w:t>euro</w:t>
      </w:r>
      <w:proofErr w:type="spellEnd"/>
      <w:r w:rsidRPr="00777BE6">
        <w:rPr>
          <w:lang w:val="lv-LV" w:eastAsia="hi-IN" w:bidi="hi-IN"/>
        </w:rPr>
        <w:t>);</w:t>
      </w:r>
    </w:p>
    <w:p w14:paraId="72B9B226" w14:textId="7D9B9545" w:rsidR="00777BE6" w:rsidRPr="00777BE6" w:rsidRDefault="00777BE6" w:rsidP="00777BE6">
      <w:pPr>
        <w:pStyle w:val="Sarakstarindkopa"/>
        <w:numPr>
          <w:ilvl w:val="1"/>
          <w:numId w:val="67"/>
        </w:numPr>
        <w:ind w:left="964" w:hanging="567"/>
        <w:jc w:val="both"/>
        <w:rPr>
          <w:lang w:val="lv-LV" w:eastAsia="hi-IN" w:bidi="hi-IN"/>
        </w:rPr>
      </w:pPr>
      <w:proofErr w:type="spellStart"/>
      <w:r w:rsidRPr="00777BE6">
        <w:rPr>
          <w:lang w:val="lv-LV" w:eastAsia="hi-IN" w:bidi="hi-IN"/>
        </w:rPr>
        <w:t>Str</w:t>
      </w:r>
      <w:proofErr w:type="spellEnd"/>
      <w:r w:rsidRPr="00777BE6">
        <w:rPr>
          <w:lang w:val="lv-LV" w:eastAsia="hi-IN" w:bidi="hi-IN"/>
        </w:rPr>
        <w:t xml:space="preserve">: 431, </w:t>
      </w:r>
      <w:proofErr w:type="spellStart"/>
      <w:r w:rsidRPr="00777BE6">
        <w:rPr>
          <w:lang w:val="lv-LV" w:eastAsia="hi-IN" w:bidi="hi-IN"/>
        </w:rPr>
        <w:t>vf</w:t>
      </w:r>
      <w:proofErr w:type="spellEnd"/>
      <w:r w:rsidRPr="00777BE6">
        <w:rPr>
          <w:lang w:val="lv-LV" w:eastAsia="hi-IN" w:bidi="hi-IN"/>
        </w:rPr>
        <w:t xml:space="preserve">: 04.100, budžets 4950 - Biznesa ideju konkurss "Uzņēmējdarbības uzsākšanai Limbažu novadā" – IEN: 618 EUR (seši simti astoņpadsmit </w:t>
      </w:r>
      <w:proofErr w:type="spellStart"/>
      <w:r w:rsidRPr="00777BE6">
        <w:rPr>
          <w:i/>
          <w:lang w:val="lv-LV" w:eastAsia="hi-IN" w:bidi="hi-IN"/>
        </w:rPr>
        <w:t>euro</w:t>
      </w:r>
      <w:proofErr w:type="spellEnd"/>
      <w:r w:rsidRPr="00777BE6">
        <w:rPr>
          <w:lang w:val="lv-LV" w:eastAsia="hi-IN" w:bidi="hi-IN"/>
        </w:rPr>
        <w:t xml:space="preserve">), IZM: 5999 EUR (pieci tūkstoši deviņi simti deviņdesmit deviņi </w:t>
      </w:r>
      <w:proofErr w:type="spellStart"/>
      <w:r w:rsidRPr="00777BE6">
        <w:rPr>
          <w:i/>
          <w:lang w:val="lv-LV" w:eastAsia="hi-IN" w:bidi="hi-IN"/>
        </w:rPr>
        <w:t>euro</w:t>
      </w:r>
      <w:proofErr w:type="spellEnd"/>
      <w:r w:rsidRPr="00777BE6">
        <w:rPr>
          <w:lang w:val="lv-LV" w:eastAsia="hi-IN" w:bidi="hi-IN"/>
        </w:rPr>
        <w:t>);</w:t>
      </w:r>
    </w:p>
    <w:p w14:paraId="58F45A35" w14:textId="77777777" w:rsidR="00777BE6" w:rsidRPr="00777BE6" w:rsidRDefault="00777BE6" w:rsidP="00777BE6">
      <w:pPr>
        <w:pStyle w:val="Sarakstarindkopa"/>
        <w:numPr>
          <w:ilvl w:val="1"/>
          <w:numId w:val="67"/>
        </w:numPr>
        <w:ind w:left="964" w:hanging="567"/>
        <w:jc w:val="both"/>
        <w:rPr>
          <w:lang w:val="lv-LV" w:eastAsia="hi-IN" w:bidi="hi-IN"/>
        </w:rPr>
      </w:pPr>
      <w:proofErr w:type="spellStart"/>
      <w:r w:rsidRPr="00777BE6">
        <w:rPr>
          <w:lang w:val="lv-LV" w:eastAsia="hi-IN" w:bidi="hi-IN"/>
        </w:rPr>
        <w:t>Str</w:t>
      </w:r>
      <w:proofErr w:type="spellEnd"/>
      <w:r w:rsidRPr="00777BE6">
        <w:rPr>
          <w:lang w:val="lv-LV" w:eastAsia="hi-IN" w:bidi="hi-IN"/>
        </w:rPr>
        <w:t xml:space="preserve">: 431, </w:t>
      </w:r>
      <w:proofErr w:type="spellStart"/>
      <w:r w:rsidRPr="00777BE6">
        <w:rPr>
          <w:lang w:val="lv-LV" w:eastAsia="hi-IN" w:bidi="hi-IN"/>
        </w:rPr>
        <w:t>vf</w:t>
      </w:r>
      <w:proofErr w:type="spellEnd"/>
      <w:r w:rsidRPr="00777BE6">
        <w:rPr>
          <w:lang w:val="lv-LV" w:eastAsia="hi-IN" w:bidi="hi-IN"/>
        </w:rPr>
        <w:t xml:space="preserve">: 04.100, budžets 4992 - Biznesa ideju konkurss Skolēnu mācību uzņēmuma izveidei – 1700 EUR (viens tūkstotis septiņi simti </w:t>
      </w:r>
      <w:proofErr w:type="spellStart"/>
      <w:r w:rsidRPr="00777BE6">
        <w:rPr>
          <w:i/>
          <w:lang w:val="lv-LV" w:eastAsia="hi-IN" w:bidi="hi-IN"/>
        </w:rPr>
        <w:t>euro</w:t>
      </w:r>
      <w:proofErr w:type="spellEnd"/>
      <w:r w:rsidRPr="00777BE6">
        <w:rPr>
          <w:lang w:val="lv-LV" w:eastAsia="hi-IN" w:bidi="hi-IN"/>
        </w:rPr>
        <w:t>).</w:t>
      </w:r>
    </w:p>
    <w:p w14:paraId="31358D94" w14:textId="23435928" w:rsidR="00777BE6" w:rsidRPr="00777BE6" w:rsidRDefault="00777BE6" w:rsidP="00777BE6">
      <w:pPr>
        <w:numPr>
          <w:ilvl w:val="0"/>
          <w:numId w:val="67"/>
        </w:numPr>
        <w:ind w:left="357" w:hanging="357"/>
        <w:contextualSpacing/>
        <w:jc w:val="both"/>
      </w:pPr>
      <w:r w:rsidRPr="00777BE6">
        <w:t xml:space="preserve">Lēmumā minētās izmaiņas </w:t>
      </w:r>
      <w:r>
        <w:t xml:space="preserve">iekļaut </w:t>
      </w:r>
      <w:r w:rsidRPr="00777BE6">
        <w:t>novembra Limbažu novada domes lēmuma projektā “Grozījumi Limbažu novada pašvaldības domes saistošajos noteikumos „Par Limbažu novada pašvaldības 2025. gada budžetu””.</w:t>
      </w:r>
    </w:p>
    <w:p w14:paraId="6E8536F0" w14:textId="77777777" w:rsidR="00777BE6" w:rsidRPr="00777BE6" w:rsidRDefault="00777BE6" w:rsidP="00777BE6">
      <w:pPr>
        <w:numPr>
          <w:ilvl w:val="0"/>
          <w:numId w:val="67"/>
        </w:numPr>
        <w:ind w:left="357" w:hanging="357"/>
        <w:contextualSpacing/>
        <w:jc w:val="both"/>
      </w:pPr>
      <w:r w:rsidRPr="00777BE6">
        <w:t xml:space="preserve">Atbildīgos par finansējuma iekļaušanu budžetā noteikt Finanšu un ekonomikas nodaļas ekonomistus. </w:t>
      </w:r>
    </w:p>
    <w:p w14:paraId="07997CAB" w14:textId="084F5897" w:rsidR="00777BE6" w:rsidRPr="00777BE6" w:rsidRDefault="00777BE6" w:rsidP="00777BE6">
      <w:pPr>
        <w:numPr>
          <w:ilvl w:val="0"/>
          <w:numId w:val="67"/>
        </w:numPr>
        <w:ind w:left="357" w:hanging="357"/>
        <w:contextualSpacing/>
        <w:jc w:val="both"/>
      </w:pPr>
      <w:r w:rsidRPr="00777BE6">
        <w:t>Atbildīgie par lēmuma izpildi Limbažu novada pašvaldības aģentūras “LAUTA” direktor</w:t>
      </w:r>
      <w:r>
        <w:t>e</w:t>
      </w:r>
      <w:r w:rsidRPr="00777BE6">
        <w:t xml:space="preserve"> un Finanšu un ekonomikas nodaļas vadītāja.</w:t>
      </w:r>
    </w:p>
    <w:p w14:paraId="265059C1" w14:textId="77777777" w:rsidR="00777BE6" w:rsidRPr="00777BE6" w:rsidRDefault="00777BE6" w:rsidP="00777BE6">
      <w:pPr>
        <w:numPr>
          <w:ilvl w:val="0"/>
          <w:numId w:val="67"/>
        </w:numPr>
        <w:ind w:left="357" w:hanging="357"/>
        <w:contextualSpacing/>
        <w:jc w:val="both"/>
      </w:pPr>
      <w:r w:rsidRPr="00777BE6">
        <w:t>Kontroli par lēmuma izpildi uzdot Limbažu novada pašvaldības izpilddirektoram.</w:t>
      </w:r>
    </w:p>
    <w:p w14:paraId="2AC9AABC" w14:textId="77777777" w:rsidR="002F47F9" w:rsidRDefault="002F47F9" w:rsidP="00CE0433">
      <w:pPr>
        <w:suppressAutoHyphens/>
        <w:jc w:val="both"/>
        <w:rPr>
          <w:bCs/>
        </w:rPr>
      </w:pPr>
    </w:p>
    <w:p w14:paraId="5F17CB02" w14:textId="77777777" w:rsidR="002F47F9" w:rsidRPr="002F47F9" w:rsidRDefault="002F47F9" w:rsidP="00CE0433">
      <w:pPr>
        <w:suppressAutoHyphens/>
        <w:jc w:val="both"/>
        <w:rPr>
          <w:bCs/>
        </w:rPr>
      </w:pPr>
    </w:p>
    <w:p w14:paraId="7F561F34" w14:textId="36C331BE" w:rsidR="00471F75" w:rsidRPr="00F26A7C" w:rsidRDefault="00471F75" w:rsidP="00471F75">
      <w:pPr>
        <w:keepNext/>
        <w:suppressAutoHyphens/>
        <w:jc w:val="center"/>
        <w:outlineLvl w:val="0"/>
        <w:rPr>
          <w:b/>
          <w:bCs/>
          <w:lang w:eastAsia="en-US"/>
        </w:rPr>
      </w:pPr>
      <w:r w:rsidRPr="00F26A7C">
        <w:rPr>
          <w:b/>
          <w:bCs/>
          <w:lang w:eastAsia="en-US"/>
        </w:rPr>
        <w:lastRenderedPageBreak/>
        <w:t>59.</w:t>
      </w:r>
    </w:p>
    <w:p w14:paraId="436636A7" w14:textId="496BCC8F" w:rsidR="00882A45" w:rsidRPr="00D7773E" w:rsidRDefault="00882A45" w:rsidP="00882A45">
      <w:pPr>
        <w:pBdr>
          <w:bottom w:val="single" w:sz="4" w:space="1" w:color="auto"/>
        </w:pBdr>
        <w:suppressAutoHyphens/>
        <w:autoSpaceDE w:val="0"/>
        <w:autoSpaceDN w:val="0"/>
        <w:adjustRightInd w:val="0"/>
        <w:jc w:val="both"/>
        <w:rPr>
          <w:b/>
        </w:rPr>
      </w:pPr>
      <w:r w:rsidRPr="00D7773E">
        <w:rPr>
          <w:b/>
        </w:rPr>
        <w:t xml:space="preserve">Informācijas. Izpilddirektora ziņojums par 2025. gada </w:t>
      </w:r>
      <w:r w:rsidR="00854712">
        <w:rPr>
          <w:b/>
        </w:rPr>
        <w:t>septembri</w:t>
      </w:r>
    </w:p>
    <w:p w14:paraId="434B8241" w14:textId="6E931C20" w:rsidR="00882A45" w:rsidRPr="00042F96" w:rsidRDefault="00882A45" w:rsidP="00882A45">
      <w:pPr>
        <w:suppressAutoHyphens/>
        <w:autoSpaceDE w:val="0"/>
        <w:autoSpaceDN w:val="0"/>
        <w:adjustRightInd w:val="0"/>
        <w:jc w:val="center"/>
      </w:pPr>
      <w:r w:rsidRPr="00042F96">
        <w:t xml:space="preserve">Informē Artis </w:t>
      </w:r>
      <w:proofErr w:type="spellStart"/>
      <w:r w:rsidRPr="00042F96">
        <w:t>Ārgalis</w:t>
      </w:r>
      <w:proofErr w:type="spellEnd"/>
    </w:p>
    <w:p w14:paraId="42D0CC6F" w14:textId="77777777" w:rsidR="00882A45" w:rsidRPr="00D7773E" w:rsidRDefault="00882A45" w:rsidP="00882A45">
      <w:pPr>
        <w:suppressAutoHyphens/>
        <w:autoSpaceDE w:val="0"/>
        <w:autoSpaceDN w:val="0"/>
        <w:adjustRightInd w:val="0"/>
        <w:jc w:val="both"/>
      </w:pPr>
    </w:p>
    <w:p w14:paraId="34A69CAE" w14:textId="77777777" w:rsidR="00DD0E9D" w:rsidRDefault="00B96C45" w:rsidP="00160CC6">
      <w:pPr>
        <w:jc w:val="both"/>
      </w:pPr>
      <w:r w:rsidRPr="00B96C45">
        <w:t xml:space="preserve">Limbažu novada pašvaldības izpilddirektors A. </w:t>
      </w:r>
      <w:proofErr w:type="spellStart"/>
      <w:r w:rsidRPr="00B96C45">
        <w:t>Ārgalis</w:t>
      </w:r>
      <w:proofErr w:type="spellEnd"/>
      <w:r w:rsidRPr="00B96C45">
        <w:t xml:space="preserve"> informē</w:t>
      </w:r>
      <w:r w:rsidR="00DD0E9D">
        <w:t>:</w:t>
      </w:r>
    </w:p>
    <w:p w14:paraId="6D44F642" w14:textId="4923CCFF" w:rsidR="00B96C45" w:rsidRPr="00DD0E9D" w:rsidRDefault="00B96C45" w:rsidP="00160CC6">
      <w:pPr>
        <w:pStyle w:val="Sarakstarindkopa"/>
        <w:numPr>
          <w:ilvl w:val="0"/>
          <w:numId w:val="72"/>
        </w:numPr>
        <w:ind w:left="357" w:hanging="357"/>
        <w:jc w:val="both"/>
        <w:rPr>
          <w:rStyle w:val="Izclums"/>
          <w:i w:val="0"/>
          <w:color w:val="212529"/>
          <w:shd w:val="clear" w:color="auto" w:fill="FFFFFF"/>
          <w:lang w:val="lv-LV"/>
        </w:rPr>
      </w:pPr>
      <w:r w:rsidRPr="00DD0E9D">
        <w:rPr>
          <w:lang w:val="lv-LV"/>
        </w:rPr>
        <w:t xml:space="preserve">Limbažu novadā uzņemta </w:t>
      </w:r>
      <w:r w:rsidRPr="00DD0E9D">
        <w:rPr>
          <w:shd w:val="clear" w:color="auto" w:fill="FFFFFF"/>
          <w:lang w:val="lv-LV"/>
        </w:rPr>
        <w:t xml:space="preserve">delegācija no Polijas piekrastes pilsētas </w:t>
      </w:r>
      <w:proofErr w:type="spellStart"/>
      <w:r w:rsidRPr="00DD0E9D">
        <w:rPr>
          <w:shd w:val="clear" w:color="auto" w:fill="FFFFFF"/>
          <w:lang w:val="lv-LV"/>
        </w:rPr>
        <w:t>Puckas</w:t>
      </w:r>
      <w:proofErr w:type="spellEnd"/>
      <w:r w:rsidRPr="00DD0E9D">
        <w:rPr>
          <w:shd w:val="clear" w:color="auto" w:fill="FFFFFF"/>
          <w:lang w:val="lv-LV"/>
        </w:rPr>
        <w:t>. Viesošanās laikā viesi iepazinušies ar novadu, pārrunātas turpmākās sadarbības iespējas un potenciāls sadraudzības pilsētu partnerības attīstībai</w:t>
      </w:r>
      <w:r w:rsidRPr="00DD0E9D">
        <w:rPr>
          <w:color w:val="212529"/>
          <w:shd w:val="clear" w:color="auto" w:fill="FFFFFF"/>
          <w:lang w:val="lv-LV"/>
        </w:rPr>
        <w:t xml:space="preserve"> </w:t>
      </w:r>
      <w:r w:rsidRPr="00DD0E9D">
        <w:rPr>
          <w:rStyle w:val="Izclums"/>
          <w:i w:val="0"/>
          <w:color w:val="212529"/>
          <w:shd w:val="clear" w:color="auto" w:fill="FFFFFF"/>
          <w:lang w:val="lv-LV"/>
        </w:rPr>
        <w:t>ostu attīstības, izglītības, spo</w:t>
      </w:r>
      <w:r w:rsidR="00DD0E9D" w:rsidRPr="00DD0E9D">
        <w:rPr>
          <w:rStyle w:val="Izclums"/>
          <w:i w:val="0"/>
          <w:color w:val="212529"/>
          <w:shd w:val="clear" w:color="auto" w:fill="FFFFFF"/>
          <w:lang w:val="lv-LV"/>
        </w:rPr>
        <w:t>rta, kultūras un tūrisma jomās;</w:t>
      </w:r>
    </w:p>
    <w:p w14:paraId="6D942A30" w14:textId="548A1E40" w:rsidR="00B96C45" w:rsidRPr="00DD0E9D" w:rsidRDefault="00B96C45" w:rsidP="00160CC6">
      <w:pPr>
        <w:pStyle w:val="Sarakstarindkopa"/>
        <w:numPr>
          <w:ilvl w:val="0"/>
          <w:numId w:val="72"/>
        </w:numPr>
        <w:ind w:left="357" w:hanging="357"/>
        <w:jc w:val="both"/>
        <w:rPr>
          <w:shd w:val="clear" w:color="auto" w:fill="FFFFFF"/>
          <w:lang w:val="lv-LV"/>
        </w:rPr>
      </w:pPr>
      <w:r w:rsidRPr="00DD0E9D">
        <w:rPr>
          <w:shd w:val="clear" w:color="auto" w:fill="FFFFFF"/>
          <w:lang w:val="lv-LV"/>
        </w:rPr>
        <w:t>saistībā ar ZZ datiem, ir izteikts rājiens pašvaldībai par notikušo datu noplūdi, kas ir pārsūdzēts ar pamatojošu vēstuli</w:t>
      </w:r>
      <w:r w:rsidR="0047154E" w:rsidRPr="00DD0E9D">
        <w:rPr>
          <w:shd w:val="clear" w:color="auto" w:fill="FFFFFF"/>
          <w:lang w:val="lv-LV"/>
        </w:rPr>
        <w:t xml:space="preserve"> par šo situāciju</w:t>
      </w:r>
      <w:r w:rsidR="00DD0E9D" w:rsidRPr="00DD0E9D">
        <w:rPr>
          <w:shd w:val="clear" w:color="auto" w:fill="FFFFFF"/>
          <w:lang w:val="lv-LV"/>
        </w:rPr>
        <w:t>;</w:t>
      </w:r>
    </w:p>
    <w:p w14:paraId="5E1426B8" w14:textId="01FC5A60" w:rsidR="00DD0E9D" w:rsidRPr="00DD0E9D" w:rsidRDefault="00DD0E9D" w:rsidP="00160CC6">
      <w:pPr>
        <w:pStyle w:val="Sarakstarindkopa"/>
        <w:numPr>
          <w:ilvl w:val="0"/>
          <w:numId w:val="72"/>
        </w:numPr>
        <w:ind w:left="357" w:hanging="357"/>
        <w:jc w:val="both"/>
        <w:rPr>
          <w:shd w:val="clear" w:color="auto" w:fill="FFFFFF"/>
          <w:lang w:val="lv-LV"/>
        </w:rPr>
      </w:pPr>
      <w:r w:rsidRPr="00DD0E9D">
        <w:rPr>
          <w:shd w:val="clear" w:color="auto" w:fill="FFFFFF"/>
          <w:lang w:val="lv-LV"/>
        </w:rPr>
        <w:t>notiek procesi saistībā ar civilo aizsardzību par patvertnēm;</w:t>
      </w:r>
    </w:p>
    <w:p w14:paraId="51B759C9" w14:textId="2F530667" w:rsidR="00DD0E9D" w:rsidRDefault="00DD0E9D" w:rsidP="00160CC6">
      <w:pPr>
        <w:pStyle w:val="Sarakstarindkopa"/>
        <w:numPr>
          <w:ilvl w:val="0"/>
          <w:numId w:val="72"/>
        </w:numPr>
        <w:ind w:left="357" w:hanging="357"/>
        <w:jc w:val="both"/>
        <w:rPr>
          <w:shd w:val="clear" w:color="auto" w:fill="FFFFFF"/>
          <w:lang w:val="lv-LV"/>
        </w:rPr>
      </w:pPr>
      <w:r w:rsidRPr="006F5361">
        <w:rPr>
          <w:shd w:val="clear" w:color="auto" w:fill="FFFFFF"/>
          <w:lang w:val="lv-LV"/>
        </w:rPr>
        <w:t xml:space="preserve">saņemta informācija </w:t>
      </w:r>
      <w:r w:rsidR="006F5361">
        <w:rPr>
          <w:shd w:val="clear" w:color="auto" w:fill="FFFFFF"/>
          <w:lang w:val="lv-LV"/>
        </w:rPr>
        <w:t>p</w:t>
      </w:r>
      <w:r w:rsidRPr="006F5361">
        <w:rPr>
          <w:shd w:val="clear" w:color="auto" w:fill="FFFFFF"/>
          <w:lang w:val="lv-LV"/>
        </w:rPr>
        <w:t>ar energoefektivitāt</w:t>
      </w:r>
      <w:r w:rsidR="006F5361">
        <w:rPr>
          <w:shd w:val="clear" w:color="auto" w:fill="FFFFFF"/>
          <w:lang w:val="lv-LV"/>
        </w:rPr>
        <w:t>es</w:t>
      </w:r>
      <w:r w:rsidRPr="006F5361">
        <w:rPr>
          <w:shd w:val="clear" w:color="auto" w:fill="FFFFFF"/>
          <w:lang w:val="lv-LV"/>
        </w:rPr>
        <w:t xml:space="preserve"> </w:t>
      </w:r>
      <w:r w:rsidR="006F5361">
        <w:rPr>
          <w:shd w:val="clear" w:color="auto" w:fill="FFFFFF"/>
          <w:lang w:val="lv-LV"/>
        </w:rPr>
        <w:t>paaugstināšanas</w:t>
      </w:r>
      <w:r w:rsidR="006F5361" w:rsidRPr="006F5361">
        <w:rPr>
          <w:shd w:val="clear" w:color="auto" w:fill="FFFFFF"/>
          <w:lang w:val="lv-LV"/>
        </w:rPr>
        <w:t xml:space="preserve"> programm</w:t>
      </w:r>
      <w:r w:rsidR="006F5361">
        <w:rPr>
          <w:shd w:val="clear" w:color="auto" w:fill="FFFFFF"/>
          <w:lang w:val="lv-LV"/>
        </w:rPr>
        <w:t>u</w:t>
      </w:r>
      <w:r w:rsidR="006F5361" w:rsidRPr="006F5361">
        <w:rPr>
          <w:shd w:val="clear" w:color="auto" w:fill="FFFFFF"/>
          <w:lang w:val="lv-LV"/>
        </w:rPr>
        <w:t xml:space="preserve"> pansionātiem, sociālo dzīvokļu rekonstrukciju</w:t>
      </w:r>
      <w:r w:rsidR="006F5361">
        <w:rPr>
          <w:shd w:val="clear" w:color="auto" w:fill="FFFFFF"/>
          <w:lang w:val="lv-LV"/>
        </w:rPr>
        <w:t>, remontiem;</w:t>
      </w:r>
    </w:p>
    <w:p w14:paraId="19E63384" w14:textId="44FBEF5C" w:rsidR="006F5361" w:rsidRDefault="006F5361" w:rsidP="00160CC6">
      <w:pPr>
        <w:pStyle w:val="Sarakstarindkopa"/>
        <w:numPr>
          <w:ilvl w:val="0"/>
          <w:numId w:val="72"/>
        </w:numPr>
        <w:ind w:left="357" w:hanging="357"/>
        <w:jc w:val="both"/>
        <w:rPr>
          <w:shd w:val="clear" w:color="auto" w:fill="FFFFFF"/>
          <w:lang w:val="lv-LV"/>
        </w:rPr>
      </w:pPr>
      <w:r>
        <w:rPr>
          <w:shd w:val="clear" w:color="auto" w:fill="FFFFFF"/>
          <w:lang w:val="lv-LV"/>
        </w:rPr>
        <w:t xml:space="preserve">šonedēļ pabeigti ceļu remonti (asfaltēšana, grants uzvešana, grāvju tīrīšana), </w:t>
      </w:r>
      <w:proofErr w:type="spellStart"/>
      <w:r>
        <w:rPr>
          <w:shd w:val="clear" w:color="auto" w:fill="FFFFFF"/>
          <w:lang w:val="lv-LV"/>
        </w:rPr>
        <w:t>Cēsu</w:t>
      </w:r>
      <w:proofErr w:type="spellEnd"/>
      <w:r>
        <w:rPr>
          <w:shd w:val="clear" w:color="auto" w:fill="FFFFFF"/>
          <w:lang w:val="lv-LV"/>
        </w:rPr>
        <w:t>-Tīruma iela ir pabeigta</w:t>
      </w:r>
      <w:r w:rsidR="00160CC6">
        <w:rPr>
          <w:shd w:val="clear" w:color="auto" w:fill="FFFFFF"/>
          <w:lang w:val="lv-LV"/>
        </w:rPr>
        <w:t>, 13.11.2025. plkst.11:0</w:t>
      </w:r>
      <w:r>
        <w:rPr>
          <w:shd w:val="clear" w:color="auto" w:fill="FFFFFF"/>
          <w:lang w:val="lv-LV"/>
        </w:rPr>
        <w:t>0 plānota ielas atklāšana;</w:t>
      </w:r>
    </w:p>
    <w:p w14:paraId="774C5712" w14:textId="2DF06E25" w:rsidR="006F5361" w:rsidRDefault="006F5361" w:rsidP="00160CC6">
      <w:pPr>
        <w:pStyle w:val="Sarakstarindkopa"/>
        <w:numPr>
          <w:ilvl w:val="0"/>
          <w:numId w:val="72"/>
        </w:numPr>
        <w:ind w:left="357" w:hanging="357"/>
        <w:jc w:val="both"/>
        <w:rPr>
          <w:shd w:val="clear" w:color="auto" w:fill="FFFFFF"/>
          <w:lang w:val="lv-LV"/>
        </w:rPr>
      </w:pPr>
      <w:r>
        <w:rPr>
          <w:shd w:val="clear" w:color="auto" w:fill="FFFFFF"/>
          <w:lang w:val="lv-LV"/>
        </w:rPr>
        <w:t>par lielajiem ielu un ceļu sakārtošanas projektiem</w:t>
      </w:r>
      <w:r w:rsidR="00160CC6">
        <w:rPr>
          <w:shd w:val="clear" w:color="auto" w:fill="FFFFFF"/>
          <w:lang w:val="lv-LV"/>
        </w:rPr>
        <w:t>, par Alojas skolu un Staiceles un Alojas bērnudārzu;</w:t>
      </w:r>
    </w:p>
    <w:p w14:paraId="1116ACD0" w14:textId="79B01E62" w:rsidR="00160CC6" w:rsidRDefault="00160CC6" w:rsidP="00160CC6">
      <w:pPr>
        <w:pStyle w:val="Sarakstarindkopa"/>
        <w:numPr>
          <w:ilvl w:val="0"/>
          <w:numId w:val="72"/>
        </w:numPr>
        <w:ind w:left="357" w:hanging="357"/>
        <w:jc w:val="both"/>
        <w:rPr>
          <w:shd w:val="clear" w:color="auto" w:fill="FFFFFF"/>
          <w:lang w:val="lv-LV"/>
        </w:rPr>
      </w:pPr>
      <w:r>
        <w:rPr>
          <w:shd w:val="clear" w:color="auto" w:fill="FFFFFF"/>
          <w:lang w:val="lv-LV"/>
        </w:rPr>
        <w:t>apsekoti mobilitātes punkti, dzelzceļa stacijas Skultē un Zvejniekciemā, startējot uz jauno programmu tiks gatavotas abas projekta idejas abu dzelzceļa staciju un to infrastruktūru publiskā finansējuma piesaistīšanai;</w:t>
      </w:r>
    </w:p>
    <w:p w14:paraId="20FC319A" w14:textId="0E6A4688" w:rsidR="00160CC6" w:rsidRDefault="00160CC6" w:rsidP="00160CC6">
      <w:pPr>
        <w:pStyle w:val="Sarakstarindkopa"/>
        <w:numPr>
          <w:ilvl w:val="0"/>
          <w:numId w:val="72"/>
        </w:numPr>
        <w:ind w:left="357" w:hanging="357"/>
        <w:jc w:val="both"/>
        <w:rPr>
          <w:shd w:val="clear" w:color="auto" w:fill="FFFFFF"/>
          <w:lang w:val="lv-LV"/>
        </w:rPr>
      </w:pPr>
      <w:r>
        <w:rPr>
          <w:shd w:val="clear" w:color="auto" w:fill="FFFFFF"/>
          <w:lang w:val="lv-LV"/>
        </w:rPr>
        <w:t>aicina 14.11.2025. plkst.11:00 uz veikala “Ražots Limbažu novadā” atklāšanu Baumaņu Kārļa laukumā;</w:t>
      </w:r>
    </w:p>
    <w:p w14:paraId="7E834E93" w14:textId="2EFB8E3B" w:rsidR="00160CC6" w:rsidRPr="006F5361" w:rsidRDefault="00160CC6" w:rsidP="00160CC6">
      <w:pPr>
        <w:pStyle w:val="Sarakstarindkopa"/>
        <w:numPr>
          <w:ilvl w:val="0"/>
          <w:numId w:val="72"/>
        </w:numPr>
        <w:ind w:left="357" w:hanging="357"/>
        <w:jc w:val="both"/>
        <w:rPr>
          <w:shd w:val="clear" w:color="auto" w:fill="FFFFFF"/>
          <w:lang w:val="lv-LV"/>
        </w:rPr>
      </w:pPr>
      <w:r>
        <w:rPr>
          <w:shd w:val="clear" w:color="auto" w:fill="FFFFFF"/>
          <w:lang w:val="lv-LV"/>
        </w:rPr>
        <w:t xml:space="preserve">saistībā ar budžetu </w:t>
      </w:r>
      <w:r w:rsidR="00C72322">
        <w:rPr>
          <w:shd w:val="clear" w:color="auto" w:fill="FFFFFF"/>
          <w:lang w:val="lv-LV"/>
        </w:rPr>
        <w:t xml:space="preserve">- </w:t>
      </w:r>
      <w:r>
        <w:rPr>
          <w:shd w:val="clear" w:color="auto" w:fill="FFFFFF"/>
          <w:lang w:val="lv-LV"/>
        </w:rPr>
        <w:t>bāzes budžeti ir iesniegti, ārpus bāzes, prioritārie un pasākumu plāni apkopoti. Pasākumu pl</w:t>
      </w:r>
      <w:r w:rsidR="00C72322">
        <w:rPr>
          <w:shd w:val="clear" w:color="auto" w:fill="FFFFFF"/>
          <w:lang w:val="lv-LV"/>
        </w:rPr>
        <w:t>āns</w:t>
      </w:r>
      <w:r>
        <w:rPr>
          <w:shd w:val="clear" w:color="auto" w:fill="FFFFFF"/>
          <w:lang w:val="lv-LV"/>
        </w:rPr>
        <w:t xml:space="preserve"> tiks virzīts izskatīšanai uz novembra komitej</w:t>
      </w:r>
      <w:r w:rsidR="001F59FF">
        <w:rPr>
          <w:shd w:val="clear" w:color="auto" w:fill="FFFFFF"/>
          <w:lang w:val="lv-LV"/>
        </w:rPr>
        <w:t>ām.</w:t>
      </w:r>
      <w:r w:rsidR="00CC65D9">
        <w:rPr>
          <w:shd w:val="clear" w:color="auto" w:fill="FFFFFF"/>
          <w:lang w:val="lv-LV"/>
        </w:rPr>
        <w:t xml:space="preserve"> Sēdes vadītāja S. </w:t>
      </w:r>
      <w:proofErr w:type="spellStart"/>
      <w:r w:rsidR="00CC65D9">
        <w:rPr>
          <w:shd w:val="clear" w:color="auto" w:fill="FFFFFF"/>
          <w:lang w:val="lv-LV"/>
        </w:rPr>
        <w:t>Upmale</w:t>
      </w:r>
      <w:proofErr w:type="spellEnd"/>
      <w:r w:rsidR="00CC65D9">
        <w:rPr>
          <w:shd w:val="clear" w:color="auto" w:fill="FFFFFF"/>
          <w:lang w:val="lv-LV"/>
        </w:rPr>
        <w:t xml:space="preserve"> informē, ka budžeta pārrunu grafiks </w:t>
      </w:r>
      <w:r w:rsidR="00E2683B">
        <w:rPr>
          <w:shd w:val="clear" w:color="auto" w:fill="FFFFFF"/>
          <w:lang w:val="lv-LV"/>
        </w:rPr>
        <w:t>tiks</w:t>
      </w:r>
      <w:r w:rsidR="00CC65D9">
        <w:rPr>
          <w:shd w:val="clear" w:color="auto" w:fill="FFFFFF"/>
          <w:lang w:val="lv-LV"/>
        </w:rPr>
        <w:t xml:space="preserve"> izsūtīts deputātiem, aicina piedalīties.</w:t>
      </w:r>
    </w:p>
    <w:p w14:paraId="5F3F897A" w14:textId="114AA3C1" w:rsidR="00882A45" w:rsidRPr="00D7773E" w:rsidRDefault="00882A45" w:rsidP="00882A45">
      <w:pPr>
        <w:suppressAutoHyphens/>
        <w:autoSpaceDE w:val="0"/>
        <w:autoSpaceDN w:val="0"/>
        <w:adjustRightInd w:val="0"/>
        <w:ind w:firstLine="720"/>
        <w:jc w:val="both"/>
        <w:rPr>
          <w:lang w:eastAsia="en-US"/>
        </w:rPr>
      </w:pPr>
      <w:r w:rsidRPr="00D7773E">
        <w:t xml:space="preserve">Iepazinušies ar </w:t>
      </w:r>
      <w:r w:rsidRPr="00D7773E">
        <w:rPr>
          <w:lang w:eastAsia="en-US"/>
        </w:rPr>
        <w:t xml:space="preserve">Limbažu novada pašvaldības izpilddirektora A. </w:t>
      </w:r>
      <w:proofErr w:type="spellStart"/>
      <w:r w:rsidRPr="00D7773E">
        <w:rPr>
          <w:lang w:eastAsia="en-US"/>
        </w:rPr>
        <w:t>Ārgaļa</w:t>
      </w:r>
      <w:proofErr w:type="spellEnd"/>
      <w:r w:rsidRPr="00D7773E">
        <w:rPr>
          <w:lang w:eastAsia="en-US"/>
        </w:rPr>
        <w:t xml:space="preserve"> informāciju par savu darbu par </w:t>
      </w:r>
      <w:r w:rsidR="00854712">
        <w:rPr>
          <w:lang w:eastAsia="en-US"/>
        </w:rPr>
        <w:t>septembri</w:t>
      </w:r>
      <w:r w:rsidR="00B96C45">
        <w:rPr>
          <w:lang w:eastAsia="en-US"/>
        </w:rPr>
        <w:t xml:space="preserve"> un aktualitātēm</w:t>
      </w:r>
      <w:r w:rsidRPr="00D7773E">
        <w:rPr>
          <w:lang w:eastAsia="en-US"/>
        </w:rPr>
        <w:t xml:space="preserve">, deputāti pieņem informāciju zināšanai. </w:t>
      </w:r>
    </w:p>
    <w:p w14:paraId="2706C5F4" w14:textId="77777777" w:rsidR="001754C2" w:rsidRDefault="001754C2" w:rsidP="001754C2">
      <w:pPr>
        <w:suppressAutoHyphens/>
        <w:autoSpaceDE w:val="0"/>
        <w:autoSpaceDN w:val="0"/>
        <w:adjustRightInd w:val="0"/>
        <w:jc w:val="both"/>
      </w:pPr>
    </w:p>
    <w:p w14:paraId="7A3C107A" w14:textId="77777777" w:rsidR="001754C2" w:rsidRPr="002912AA" w:rsidRDefault="001754C2" w:rsidP="00C454AE">
      <w:pPr>
        <w:suppressAutoHyphens/>
        <w:autoSpaceDE w:val="0"/>
        <w:autoSpaceDN w:val="0"/>
        <w:adjustRightInd w:val="0"/>
        <w:jc w:val="both"/>
      </w:pPr>
    </w:p>
    <w:p w14:paraId="297D4C21" w14:textId="6679B54F" w:rsidR="00C454AE" w:rsidRPr="00F26A7C" w:rsidRDefault="00854712" w:rsidP="00C454AE">
      <w:pPr>
        <w:keepNext/>
        <w:suppressAutoHyphens/>
        <w:jc w:val="center"/>
        <w:outlineLvl w:val="0"/>
        <w:rPr>
          <w:b/>
          <w:bCs/>
          <w:lang w:eastAsia="en-US"/>
        </w:rPr>
      </w:pPr>
      <w:r>
        <w:rPr>
          <w:b/>
          <w:bCs/>
          <w:lang w:eastAsia="en-US"/>
        </w:rPr>
        <w:t>60</w:t>
      </w:r>
      <w:r w:rsidR="00C454AE" w:rsidRPr="00F26A7C">
        <w:rPr>
          <w:b/>
          <w:bCs/>
          <w:lang w:eastAsia="en-US"/>
        </w:rPr>
        <w:t>.</w:t>
      </w:r>
    </w:p>
    <w:p w14:paraId="45E5A7CD" w14:textId="77777777" w:rsidR="00882A45" w:rsidRPr="00D7773E" w:rsidRDefault="00882A45" w:rsidP="00882A45">
      <w:pPr>
        <w:pBdr>
          <w:bottom w:val="single" w:sz="4" w:space="1" w:color="auto"/>
        </w:pBdr>
        <w:suppressAutoHyphens/>
        <w:autoSpaceDE w:val="0"/>
        <w:autoSpaceDN w:val="0"/>
        <w:adjustRightInd w:val="0"/>
        <w:jc w:val="both"/>
        <w:rPr>
          <w:b/>
        </w:rPr>
      </w:pPr>
      <w:r w:rsidRPr="00D7773E">
        <w:rPr>
          <w:b/>
        </w:rPr>
        <w:t>Informācijas. Par iepriekšējā domes sēdē pieņemtajiem lēmumiem</w:t>
      </w:r>
    </w:p>
    <w:p w14:paraId="166349D4" w14:textId="2942714D" w:rsidR="00882A45" w:rsidRPr="00CC65D9" w:rsidRDefault="00882A45" w:rsidP="00882A45">
      <w:pPr>
        <w:suppressAutoHyphens/>
        <w:autoSpaceDE w:val="0"/>
        <w:autoSpaceDN w:val="0"/>
        <w:adjustRightInd w:val="0"/>
        <w:jc w:val="center"/>
      </w:pPr>
      <w:r w:rsidRPr="00D7773E">
        <w:t xml:space="preserve">Informē Sigita </w:t>
      </w:r>
      <w:proofErr w:type="spellStart"/>
      <w:r w:rsidRPr="00D7773E">
        <w:t>Upmale</w:t>
      </w:r>
      <w:proofErr w:type="spellEnd"/>
      <w:r w:rsidR="00E342DA">
        <w:t xml:space="preserve">, </w:t>
      </w:r>
      <w:r w:rsidR="00E342DA" w:rsidRPr="00CC65D9">
        <w:t xml:space="preserve">debatēs piedalās </w:t>
      </w:r>
      <w:r w:rsidR="00CC65D9" w:rsidRPr="00CC65D9">
        <w:t xml:space="preserve">Andis Zaļaiskalns, Agris </w:t>
      </w:r>
      <w:proofErr w:type="spellStart"/>
      <w:r w:rsidR="00CC65D9" w:rsidRPr="00CC65D9">
        <w:t>Blumers</w:t>
      </w:r>
      <w:proofErr w:type="spellEnd"/>
      <w:r w:rsidR="00CC65D9" w:rsidRPr="00CC65D9">
        <w:t xml:space="preserve">, </w:t>
      </w:r>
      <w:r w:rsidR="00E342DA" w:rsidRPr="00CC65D9">
        <w:t xml:space="preserve">Dagnis </w:t>
      </w:r>
      <w:proofErr w:type="spellStart"/>
      <w:r w:rsidR="00E342DA" w:rsidRPr="00CC65D9">
        <w:t>Straubergs</w:t>
      </w:r>
      <w:proofErr w:type="spellEnd"/>
      <w:r w:rsidR="00CC65D9" w:rsidRPr="00CC65D9">
        <w:t>, Rūdolfs Pelēkais</w:t>
      </w:r>
      <w:r w:rsidR="009B3287">
        <w:t>, Aiga Briede</w:t>
      </w:r>
    </w:p>
    <w:p w14:paraId="7A140222" w14:textId="77777777" w:rsidR="00882A45" w:rsidRPr="00D7773E" w:rsidRDefault="00882A45" w:rsidP="00882A45">
      <w:pPr>
        <w:suppressAutoHyphens/>
        <w:autoSpaceDE w:val="0"/>
        <w:autoSpaceDN w:val="0"/>
        <w:adjustRightInd w:val="0"/>
        <w:jc w:val="center"/>
      </w:pPr>
    </w:p>
    <w:p w14:paraId="4DC77678" w14:textId="22BFFA09" w:rsidR="00CC65D9" w:rsidRDefault="00CC65D9" w:rsidP="00E2683B">
      <w:pPr>
        <w:ind w:firstLine="720"/>
        <w:jc w:val="both"/>
      </w:pPr>
      <w:r w:rsidRPr="00D7773E">
        <w:rPr>
          <w:lang w:eastAsia="en-US"/>
        </w:rPr>
        <w:t xml:space="preserve">Limbažu novada pašvaldības Domes priekšsēdētāja S. </w:t>
      </w:r>
      <w:proofErr w:type="spellStart"/>
      <w:r w:rsidRPr="00D7773E">
        <w:rPr>
          <w:lang w:eastAsia="en-US"/>
        </w:rPr>
        <w:t>Upmale</w:t>
      </w:r>
      <w:proofErr w:type="spellEnd"/>
      <w:r w:rsidRPr="00D7773E">
        <w:rPr>
          <w:lang w:eastAsia="en-US"/>
        </w:rPr>
        <w:t xml:space="preserve"> </w:t>
      </w:r>
      <w:r w:rsidRPr="00CC65D9">
        <w:rPr>
          <w:lang w:eastAsia="en-US"/>
        </w:rPr>
        <w:t>aicina deputātus 11.</w:t>
      </w:r>
      <w:r w:rsidR="009B3287">
        <w:t> </w:t>
      </w:r>
      <w:r w:rsidRPr="00CC65D9">
        <w:rPr>
          <w:lang w:eastAsia="en-US"/>
        </w:rPr>
        <w:t>novembrī piedalīties Lāčplēša dienas pasākumos, aicina visus klātesošos no plkst.16:00 iedegt sveces vai veidot latvju zīmes</w:t>
      </w:r>
      <w:r w:rsidR="00E2683B">
        <w:rPr>
          <w:lang w:eastAsia="en-US"/>
        </w:rPr>
        <w:t>. A</w:t>
      </w:r>
      <w:r w:rsidRPr="009B3287">
        <w:t xml:space="preserve">tbildot uz deputāta D. </w:t>
      </w:r>
      <w:proofErr w:type="spellStart"/>
      <w:r w:rsidRPr="009B3287">
        <w:t>Strauberga</w:t>
      </w:r>
      <w:proofErr w:type="spellEnd"/>
      <w:r w:rsidRPr="009B3287">
        <w:t xml:space="preserve"> jautājumiem, S. </w:t>
      </w:r>
      <w:proofErr w:type="spellStart"/>
      <w:r w:rsidRPr="009B3287">
        <w:t>Upmale</w:t>
      </w:r>
      <w:proofErr w:type="spellEnd"/>
      <w:r w:rsidRPr="009B3287">
        <w:t xml:space="preserve"> informē par Limbažu novada Izglītības pārvaldes vadītāja amata </w:t>
      </w:r>
      <w:r w:rsidR="009B3287" w:rsidRPr="009B3287">
        <w:t>konkursu</w:t>
      </w:r>
      <w:r w:rsidR="00DD63E6">
        <w:t>.</w:t>
      </w:r>
      <w:r w:rsidR="009B3287" w:rsidRPr="009B3287">
        <w:t xml:space="preserve"> </w:t>
      </w:r>
      <w:r w:rsidR="00DD63E6">
        <w:t>P</w:t>
      </w:r>
      <w:r w:rsidR="009B3287" w:rsidRPr="009B3287">
        <w:t>ar skolēnu pavadoņiem jautājums tiks vērtēts vienlaicīgi ar budžeta pieņem</w:t>
      </w:r>
      <w:r w:rsidR="00DD63E6">
        <w:t>šanu.</w:t>
      </w:r>
      <w:r w:rsidR="009B3287" w:rsidRPr="009B3287">
        <w:t xml:space="preserve"> </w:t>
      </w:r>
      <w:r w:rsidR="00DD63E6">
        <w:t>P</w:t>
      </w:r>
      <w:r w:rsidR="009B3287" w:rsidRPr="009B3287">
        <w:t>ar ēkām Staicelē – ir izstrādāti uzdevumi par projektēšanu, nākošā gada kontekstā visi procesi tiks vērtēti, šobrīd netiek plānots, ka kādas ēkas būs nojaucamas.</w:t>
      </w:r>
    </w:p>
    <w:p w14:paraId="50499027" w14:textId="2F5B72A5" w:rsidR="009B3287" w:rsidRDefault="009B3287" w:rsidP="009B3287">
      <w:pPr>
        <w:suppressAutoHyphens/>
        <w:autoSpaceDE w:val="0"/>
        <w:autoSpaceDN w:val="0"/>
        <w:adjustRightInd w:val="0"/>
        <w:ind w:firstLine="720"/>
        <w:jc w:val="both"/>
      </w:pPr>
      <w:r>
        <w:t>Juridiskās nodaļas vadītāja A. Briede informē par iedzīvotāju padomēm – sākotnēji saņemti 79 priekšlikumi, pēc tam iesniegti vēl apmēram 60 priekšlikumi, tie tiks apkopoti un iesniegti deputātiem izvērtēšanai un viedokļu sniegšanai.</w:t>
      </w:r>
    </w:p>
    <w:p w14:paraId="6249EF51" w14:textId="2A4C027B" w:rsidR="009B3287" w:rsidRPr="009B3287" w:rsidRDefault="009B3287" w:rsidP="009B3287">
      <w:pPr>
        <w:suppressAutoHyphens/>
        <w:autoSpaceDE w:val="0"/>
        <w:autoSpaceDN w:val="0"/>
        <w:adjustRightInd w:val="0"/>
        <w:ind w:firstLine="720"/>
        <w:jc w:val="both"/>
      </w:pPr>
      <w:r>
        <w:t>Deputāti vienojas par novembra komiteju datumiem un laikiem.</w:t>
      </w:r>
    </w:p>
    <w:p w14:paraId="6CA2D46D" w14:textId="77777777" w:rsidR="00882A45" w:rsidRPr="00D7773E" w:rsidRDefault="00882A45" w:rsidP="00882A45">
      <w:pPr>
        <w:suppressAutoHyphens/>
        <w:autoSpaceDE w:val="0"/>
        <w:autoSpaceDN w:val="0"/>
        <w:adjustRightInd w:val="0"/>
        <w:ind w:firstLine="720"/>
        <w:jc w:val="both"/>
        <w:rPr>
          <w:lang w:eastAsia="en-US"/>
        </w:rPr>
      </w:pPr>
      <w:r w:rsidRPr="00D7773E">
        <w:t xml:space="preserve">Iepazinušies ar </w:t>
      </w:r>
      <w:r w:rsidRPr="00D7773E">
        <w:rPr>
          <w:lang w:eastAsia="en-US"/>
        </w:rPr>
        <w:t xml:space="preserve">Limbažu novada pašvaldības Domes priekšsēdētājas S. </w:t>
      </w:r>
      <w:proofErr w:type="spellStart"/>
      <w:r w:rsidRPr="00D7773E">
        <w:rPr>
          <w:lang w:eastAsia="en-US"/>
        </w:rPr>
        <w:t>Upmales</w:t>
      </w:r>
      <w:proofErr w:type="spellEnd"/>
      <w:r w:rsidRPr="00D7773E">
        <w:rPr>
          <w:lang w:eastAsia="en-US"/>
        </w:rPr>
        <w:t xml:space="preserve"> informāciju, deputāti pieņem informāciju zināšanai. </w:t>
      </w:r>
    </w:p>
    <w:p w14:paraId="3DBC4006" w14:textId="77777777" w:rsidR="00882A45" w:rsidRDefault="00882A45" w:rsidP="00882A45">
      <w:pPr>
        <w:suppressAutoHyphens/>
        <w:autoSpaceDE w:val="0"/>
        <w:autoSpaceDN w:val="0"/>
        <w:adjustRightInd w:val="0"/>
        <w:jc w:val="both"/>
      </w:pPr>
    </w:p>
    <w:p w14:paraId="5957386D" w14:textId="77777777" w:rsidR="00DF3C71" w:rsidRPr="002912AA" w:rsidRDefault="00DF3C71" w:rsidP="00CE0433">
      <w:pPr>
        <w:suppressAutoHyphens/>
        <w:autoSpaceDE w:val="0"/>
        <w:autoSpaceDN w:val="0"/>
        <w:adjustRightInd w:val="0"/>
        <w:jc w:val="both"/>
      </w:pPr>
    </w:p>
    <w:p w14:paraId="1C71FEE4" w14:textId="1831451B"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854712">
        <w:t>13:55</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lastRenderedPageBreak/>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 xml:space="preserve">S. </w:t>
      </w:r>
      <w:proofErr w:type="spellStart"/>
      <w:r>
        <w:rPr>
          <w:rFonts w:eastAsia="Calibri"/>
          <w:lang w:eastAsia="en-US"/>
        </w:rPr>
        <w:t>Upmale</w:t>
      </w:r>
      <w:proofErr w:type="spellEnd"/>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33C16" w14:textId="77777777" w:rsidR="00630A57" w:rsidRDefault="00630A57">
      <w:r>
        <w:separator/>
      </w:r>
    </w:p>
  </w:endnote>
  <w:endnote w:type="continuationSeparator" w:id="0">
    <w:p w14:paraId="539C07AA" w14:textId="77777777" w:rsidR="00630A57" w:rsidRDefault="0063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ustaTLPro-Regular">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DokChampa">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C5916" w14:textId="77777777" w:rsidR="00630A57" w:rsidRDefault="00630A57">
      <w:r>
        <w:separator/>
      </w:r>
    </w:p>
  </w:footnote>
  <w:footnote w:type="continuationSeparator" w:id="0">
    <w:p w14:paraId="7CF1C368" w14:textId="77777777" w:rsidR="00630A57" w:rsidRDefault="00630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9857D5" w:rsidRPr="00F824AD" w:rsidRDefault="009857D5">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380F95">
          <w:rPr>
            <w:rFonts w:ascii="Times New Roman" w:hAnsi="Times New Roman" w:cs="Times New Roman"/>
            <w:noProof/>
            <w:sz w:val="24"/>
            <w:szCs w:val="24"/>
          </w:rPr>
          <w:t>62</w:t>
        </w:r>
        <w:r w:rsidRPr="00F824AD">
          <w:rPr>
            <w:rFonts w:ascii="Times New Roman" w:hAnsi="Times New Roman" w:cs="Times New Roman"/>
            <w:sz w:val="24"/>
            <w:szCs w:val="24"/>
          </w:rPr>
          <w:fldChar w:fldCharType="end"/>
        </w:r>
      </w:p>
    </w:sdtContent>
  </w:sdt>
  <w:p w14:paraId="63A081CC" w14:textId="77777777" w:rsidR="009857D5" w:rsidRDefault="009857D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C3762E"/>
    <w:multiLevelType w:val="multilevel"/>
    <w:tmpl w:val="BC56B176"/>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F609D9"/>
    <w:multiLevelType w:val="hybridMultilevel"/>
    <w:tmpl w:val="183E8B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1FE18E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B51B94"/>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36476D"/>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8C3581D"/>
    <w:multiLevelType w:val="hybridMultilevel"/>
    <w:tmpl w:val="20108B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A5F0A23"/>
    <w:multiLevelType w:val="hybridMultilevel"/>
    <w:tmpl w:val="27CC42F0"/>
    <w:lvl w:ilvl="0" w:tplc="0F2A1176">
      <w:start w:val="1"/>
      <w:numFmt w:val="upperLetter"/>
      <w:lvlText w:val="%1."/>
      <w:lvlJc w:val="left"/>
      <w:pPr>
        <w:ind w:left="1080" w:hanging="360"/>
      </w:pPr>
      <w:rPr>
        <w:rFonts w:ascii="RobustaTLPro-Regular" w:hAnsi="RobustaTLPro-Regular" w:hint="default"/>
        <w:i w:val="0"/>
        <w:color w:val="212529"/>
        <w:sz w:val="23"/>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266076E"/>
    <w:multiLevelType w:val="hybridMultilevel"/>
    <w:tmpl w:val="F38A7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1"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A78353D"/>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start w:val="1"/>
      <w:numFmt w:val="lowerRoman"/>
      <w:lvlText w:val="%3."/>
      <w:lvlJc w:val="right"/>
      <w:pPr>
        <w:ind w:left="1800" w:hanging="180"/>
      </w:pPr>
    </w:lvl>
    <w:lvl w:ilvl="3" w:tplc="4ABEF3DA">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4" w15:restartNumberingAfterBreak="0">
    <w:nsid w:val="20063E94"/>
    <w:multiLevelType w:val="hybridMultilevel"/>
    <w:tmpl w:val="43AEB5DA"/>
    <w:lvl w:ilvl="0" w:tplc="24D20DC4">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84176B"/>
    <w:multiLevelType w:val="hybridMultilevel"/>
    <w:tmpl w:val="83BA0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7"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9" w15:restartNumberingAfterBreak="0">
    <w:nsid w:val="28532E92"/>
    <w:multiLevelType w:val="hybridMultilevel"/>
    <w:tmpl w:val="CC7C27D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29D22570"/>
    <w:multiLevelType w:val="hybridMultilevel"/>
    <w:tmpl w:val="16F4E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E44740"/>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B813DC"/>
    <w:multiLevelType w:val="multilevel"/>
    <w:tmpl w:val="371A2948"/>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00403C"/>
    <w:multiLevelType w:val="hybridMultilevel"/>
    <w:tmpl w:val="063805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0FC69DF"/>
    <w:multiLevelType w:val="hybridMultilevel"/>
    <w:tmpl w:val="D2EAD4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9BB7C58"/>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B382227"/>
    <w:multiLevelType w:val="hybridMultilevel"/>
    <w:tmpl w:val="CC7C27D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3CB822A1"/>
    <w:multiLevelType w:val="multilevel"/>
    <w:tmpl w:val="E6B8D9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866FE7"/>
    <w:multiLevelType w:val="hybridMultilevel"/>
    <w:tmpl w:val="BD9EC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5FB783D"/>
    <w:multiLevelType w:val="hybridMultilevel"/>
    <w:tmpl w:val="006C9E38"/>
    <w:lvl w:ilvl="0" w:tplc="0426000F">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5" w15:restartNumberingAfterBreak="0">
    <w:nsid w:val="46D35A34"/>
    <w:multiLevelType w:val="hybridMultilevel"/>
    <w:tmpl w:val="89A614C8"/>
    <w:lvl w:ilvl="0" w:tplc="7D5EF1D0">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BE009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CB40F5"/>
    <w:multiLevelType w:val="multilevel"/>
    <w:tmpl w:val="B4E43E8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2"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F3865B6"/>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4FDC00B9"/>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05626D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6" w15:restartNumberingAfterBreak="0">
    <w:nsid w:val="50DC606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51F454AF"/>
    <w:multiLevelType w:val="multilevel"/>
    <w:tmpl w:val="01126A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55B419DB"/>
    <w:multiLevelType w:val="hybridMultilevel"/>
    <w:tmpl w:val="F73AF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A6D01"/>
    <w:multiLevelType w:val="hybridMultilevel"/>
    <w:tmpl w:val="4E00EFE6"/>
    <w:lvl w:ilvl="0" w:tplc="FB64D38C">
      <w:start w:val="1"/>
      <w:numFmt w:val="decimal"/>
      <w:lvlText w:val="%1."/>
      <w:lvlJc w:val="left"/>
      <w:pPr>
        <w:ind w:left="720" w:hanging="360"/>
      </w:pPr>
      <w:rPr>
        <w:rFonts w:eastAsia="Times New Roman"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85E4DEF"/>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5B31229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start w:val="1"/>
      <w:numFmt w:val="lowerRoman"/>
      <w:lvlText w:val="%3."/>
      <w:lvlJc w:val="right"/>
      <w:pPr>
        <w:ind w:left="1800" w:hanging="180"/>
      </w:pPr>
    </w:lvl>
    <w:lvl w:ilvl="3" w:tplc="4ABEF3DA">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7" w15:restartNumberingAfterBreak="0">
    <w:nsid w:val="676311E5"/>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59"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93271AE"/>
    <w:multiLevelType w:val="hybridMultilevel"/>
    <w:tmpl w:val="0F323B2A"/>
    <w:lvl w:ilvl="0" w:tplc="CA8857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6B38234E"/>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63" w15:restartNumberingAfterBreak="0">
    <w:nsid w:val="706D4D8C"/>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8F783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start w:val="1"/>
      <w:numFmt w:val="lowerRoman"/>
      <w:lvlText w:val="%3."/>
      <w:lvlJc w:val="right"/>
      <w:pPr>
        <w:ind w:left="1800" w:hanging="180"/>
      </w:pPr>
    </w:lvl>
    <w:lvl w:ilvl="3" w:tplc="4ABEF3DA">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8" w15:restartNumberingAfterBreak="0">
    <w:nsid w:val="74401BF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0" w15:restartNumberingAfterBreak="0">
    <w:nsid w:val="76486C12"/>
    <w:multiLevelType w:val="multilevel"/>
    <w:tmpl w:val="52FE45A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1" w15:restartNumberingAfterBreak="0">
    <w:nsid w:val="76BF5D58"/>
    <w:multiLevelType w:val="hybridMultilevel"/>
    <w:tmpl w:val="A7E46EBE"/>
    <w:lvl w:ilvl="0" w:tplc="BA32C232">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7AFD0F9D"/>
    <w:multiLevelType w:val="hybridMultilevel"/>
    <w:tmpl w:val="89A614C8"/>
    <w:lvl w:ilvl="0" w:tplc="7D5EF1D0">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7B9E2363"/>
    <w:multiLevelType w:val="hybridMultilevel"/>
    <w:tmpl w:val="684804F4"/>
    <w:lvl w:ilvl="0" w:tplc="147411C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7C3B35C8"/>
    <w:multiLevelType w:val="hybridMultilevel"/>
    <w:tmpl w:val="89A614C8"/>
    <w:lvl w:ilvl="0" w:tplc="7D5EF1D0">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6"/>
  </w:num>
  <w:num w:numId="2">
    <w:abstractNumId w:val="66"/>
  </w:num>
  <w:num w:numId="3">
    <w:abstractNumId w:val="18"/>
  </w:num>
  <w:num w:numId="4">
    <w:abstractNumId w:val="37"/>
  </w:num>
  <w:num w:numId="5">
    <w:abstractNumId w:val="38"/>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52"/>
  </w:num>
  <w:num w:numId="10">
    <w:abstractNumId w:val="17"/>
  </w:num>
  <w:num w:numId="11">
    <w:abstractNumId w:val="49"/>
  </w:num>
  <w:num w:numId="12">
    <w:abstractNumId w:val="10"/>
  </w:num>
  <w:num w:numId="13">
    <w:abstractNumId w:val="11"/>
  </w:num>
  <w:num w:numId="14">
    <w:abstractNumId w:val="62"/>
  </w:num>
  <w:num w:numId="15">
    <w:abstractNumId w:val="16"/>
  </w:num>
  <w:num w:numId="16">
    <w:abstractNumId w:val="22"/>
  </w:num>
  <w:num w:numId="17">
    <w:abstractNumId w:val="40"/>
  </w:num>
  <w:num w:numId="18">
    <w:abstractNumId w:val="45"/>
  </w:num>
  <w:num w:numId="19">
    <w:abstractNumId w:val="32"/>
  </w:num>
  <w:num w:numId="20">
    <w:abstractNumId w:val="61"/>
  </w:num>
  <w:num w:numId="21">
    <w:abstractNumId w:val="60"/>
  </w:num>
  <w:num w:numId="22">
    <w:abstractNumId w:val="50"/>
  </w:num>
  <w:num w:numId="23">
    <w:abstractNumId w:val="5"/>
  </w:num>
  <w:num w:numId="24">
    <w:abstractNumId w:val="59"/>
  </w:num>
  <w:num w:numId="25">
    <w:abstractNumId w:val="3"/>
  </w:num>
  <w:num w:numId="26">
    <w:abstractNumId w:val="57"/>
  </w:num>
  <w:num w:numId="27">
    <w:abstractNumId w:val="72"/>
  </w:num>
  <w:num w:numId="28">
    <w:abstractNumId w:val="2"/>
  </w:num>
  <w:num w:numId="29">
    <w:abstractNumId w:val="13"/>
  </w:num>
  <w:num w:numId="30">
    <w:abstractNumId w:val="70"/>
  </w:num>
  <w:num w:numId="31">
    <w:abstractNumId w:val="12"/>
  </w:num>
  <w:num w:numId="32">
    <w:abstractNumId w:val="6"/>
  </w:num>
  <w:num w:numId="33">
    <w:abstractNumId w:val="39"/>
  </w:num>
  <w:num w:numId="34">
    <w:abstractNumId w:val="20"/>
  </w:num>
  <w:num w:numId="35">
    <w:abstractNumId w:val="4"/>
  </w:num>
  <w:num w:numId="36">
    <w:abstractNumId w:val="55"/>
  </w:num>
  <w:num w:numId="37">
    <w:abstractNumId w:val="46"/>
  </w:num>
  <w:num w:numId="38">
    <w:abstractNumId w:val="31"/>
  </w:num>
  <w:num w:numId="39">
    <w:abstractNumId w:val="68"/>
  </w:num>
  <w:num w:numId="40">
    <w:abstractNumId w:val="21"/>
  </w:num>
  <w:num w:numId="41">
    <w:abstractNumId w:val="28"/>
  </w:num>
  <w:num w:numId="42">
    <w:abstractNumId w:val="63"/>
  </w:num>
  <w:num w:numId="43">
    <w:abstractNumId w:val="44"/>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5"/>
  </w:num>
  <w:num w:numId="47">
    <w:abstractNumId w:val="48"/>
  </w:num>
  <w:num w:numId="48">
    <w:abstractNumId w:val="64"/>
  </w:num>
  <w:num w:numId="49">
    <w:abstractNumId w:val="42"/>
  </w:num>
  <w:num w:numId="50">
    <w:abstractNumId w:val="43"/>
  </w:num>
  <w:num w:numId="51">
    <w:abstractNumId w:val="65"/>
  </w:num>
  <w:num w:numId="52">
    <w:abstractNumId w:val="53"/>
  </w:num>
  <w:num w:numId="53">
    <w:abstractNumId w:val="73"/>
  </w:num>
  <w:num w:numId="54">
    <w:abstractNumId w:val="35"/>
  </w:num>
  <w:num w:numId="55">
    <w:abstractNumId w:val="75"/>
  </w:num>
  <w:num w:numId="56">
    <w:abstractNumId w:val="19"/>
  </w:num>
  <w:num w:numId="57">
    <w:abstractNumId w:val="29"/>
  </w:num>
  <w:num w:numId="58">
    <w:abstractNumId w:val="14"/>
  </w:num>
  <w:num w:numId="59">
    <w:abstractNumId w:val="54"/>
  </w:num>
  <w:num w:numId="60">
    <w:abstractNumId w:val="9"/>
  </w:num>
  <w:num w:numId="61">
    <w:abstractNumId w:val="41"/>
  </w:num>
  <w:num w:numId="62">
    <w:abstractNumId w:val="27"/>
  </w:num>
  <w:num w:numId="63">
    <w:abstractNumId w:val="23"/>
  </w:num>
  <w:num w:numId="64">
    <w:abstractNumId w:val="34"/>
  </w:num>
  <w:num w:numId="65">
    <w:abstractNumId w:val="51"/>
  </w:num>
  <w:num w:numId="66">
    <w:abstractNumId w:val="67"/>
  </w:num>
  <w:num w:numId="67">
    <w:abstractNumId w:val="47"/>
  </w:num>
  <w:num w:numId="68">
    <w:abstractNumId w:val="8"/>
  </w:num>
  <w:num w:numId="69">
    <w:abstractNumId w:val="25"/>
  </w:num>
  <w:num w:numId="70">
    <w:abstractNumId w:val="74"/>
  </w:num>
  <w:num w:numId="71">
    <w:abstractNumId w:val="71"/>
  </w:num>
  <w:num w:numId="72">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4076"/>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9A5"/>
    <w:rsid w:val="00034AA9"/>
    <w:rsid w:val="00035554"/>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C9D"/>
    <w:rsid w:val="00043D2B"/>
    <w:rsid w:val="0004444A"/>
    <w:rsid w:val="00044748"/>
    <w:rsid w:val="00044C51"/>
    <w:rsid w:val="0004566A"/>
    <w:rsid w:val="000457A6"/>
    <w:rsid w:val="00045FBE"/>
    <w:rsid w:val="0004681C"/>
    <w:rsid w:val="00046827"/>
    <w:rsid w:val="00046B07"/>
    <w:rsid w:val="00046D9A"/>
    <w:rsid w:val="0004734E"/>
    <w:rsid w:val="0004757F"/>
    <w:rsid w:val="000478F0"/>
    <w:rsid w:val="00047CD0"/>
    <w:rsid w:val="00047EEC"/>
    <w:rsid w:val="000500CA"/>
    <w:rsid w:val="00050141"/>
    <w:rsid w:val="000502C9"/>
    <w:rsid w:val="00050771"/>
    <w:rsid w:val="0005087C"/>
    <w:rsid w:val="00050B0B"/>
    <w:rsid w:val="00051255"/>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A31"/>
    <w:rsid w:val="00061E62"/>
    <w:rsid w:val="000625AF"/>
    <w:rsid w:val="00062C78"/>
    <w:rsid w:val="00063DC4"/>
    <w:rsid w:val="000644CA"/>
    <w:rsid w:val="0006463F"/>
    <w:rsid w:val="00064C64"/>
    <w:rsid w:val="0006532D"/>
    <w:rsid w:val="000657FF"/>
    <w:rsid w:val="0006581A"/>
    <w:rsid w:val="00065988"/>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AE7"/>
    <w:rsid w:val="0007668D"/>
    <w:rsid w:val="00076771"/>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2DF6"/>
    <w:rsid w:val="00093351"/>
    <w:rsid w:val="0009388B"/>
    <w:rsid w:val="000938BF"/>
    <w:rsid w:val="00094267"/>
    <w:rsid w:val="00094BDD"/>
    <w:rsid w:val="00094F97"/>
    <w:rsid w:val="00096396"/>
    <w:rsid w:val="000965E9"/>
    <w:rsid w:val="00096D37"/>
    <w:rsid w:val="00096E55"/>
    <w:rsid w:val="000A067F"/>
    <w:rsid w:val="000A0773"/>
    <w:rsid w:val="000A096D"/>
    <w:rsid w:val="000A0BCC"/>
    <w:rsid w:val="000A0BE4"/>
    <w:rsid w:val="000A0D53"/>
    <w:rsid w:val="000A0F42"/>
    <w:rsid w:val="000A0FA8"/>
    <w:rsid w:val="000A1C70"/>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369"/>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4EE"/>
    <w:rsid w:val="000F1E1B"/>
    <w:rsid w:val="000F1FCB"/>
    <w:rsid w:val="000F2783"/>
    <w:rsid w:val="000F2F77"/>
    <w:rsid w:val="000F33CB"/>
    <w:rsid w:val="000F35B7"/>
    <w:rsid w:val="000F3DE9"/>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06"/>
    <w:rsid w:val="00105B3E"/>
    <w:rsid w:val="00106902"/>
    <w:rsid w:val="001069FB"/>
    <w:rsid w:val="0010711B"/>
    <w:rsid w:val="001075CC"/>
    <w:rsid w:val="001077CC"/>
    <w:rsid w:val="00107A88"/>
    <w:rsid w:val="0011005E"/>
    <w:rsid w:val="00110582"/>
    <w:rsid w:val="001108E2"/>
    <w:rsid w:val="00110DB3"/>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17AF9"/>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5F7B"/>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276"/>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CC6"/>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2E5"/>
    <w:rsid w:val="001704CD"/>
    <w:rsid w:val="001708E7"/>
    <w:rsid w:val="00170ABD"/>
    <w:rsid w:val="00170C73"/>
    <w:rsid w:val="00171100"/>
    <w:rsid w:val="00172272"/>
    <w:rsid w:val="00172689"/>
    <w:rsid w:val="00172783"/>
    <w:rsid w:val="00172874"/>
    <w:rsid w:val="0017336E"/>
    <w:rsid w:val="00173AAC"/>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449F"/>
    <w:rsid w:val="0019452E"/>
    <w:rsid w:val="00194DC0"/>
    <w:rsid w:val="00194F8D"/>
    <w:rsid w:val="0019520B"/>
    <w:rsid w:val="00195229"/>
    <w:rsid w:val="001957B2"/>
    <w:rsid w:val="00195A68"/>
    <w:rsid w:val="00195F09"/>
    <w:rsid w:val="00196653"/>
    <w:rsid w:val="00196F4B"/>
    <w:rsid w:val="001973DB"/>
    <w:rsid w:val="001977A5"/>
    <w:rsid w:val="00197A0C"/>
    <w:rsid w:val="001A0766"/>
    <w:rsid w:val="001A07B9"/>
    <w:rsid w:val="001A0821"/>
    <w:rsid w:val="001A0B86"/>
    <w:rsid w:val="001A0BC3"/>
    <w:rsid w:val="001A1239"/>
    <w:rsid w:val="001A1268"/>
    <w:rsid w:val="001A15DC"/>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2FFB"/>
    <w:rsid w:val="001F3617"/>
    <w:rsid w:val="001F363F"/>
    <w:rsid w:val="001F3B66"/>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C69"/>
    <w:rsid w:val="0023234D"/>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A6E"/>
    <w:rsid w:val="00235CE0"/>
    <w:rsid w:val="00235DB4"/>
    <w:rsid w:val="00236657"/>
    <w:rsid w:val="00236863"/>
    <w:rsid w:val="002374EF"/>
    <w:rsid w:val="002377F1"/>
    <w:rsid w:val="00237A95"/>
    <w:rsid w:val="00237A99"/>
    <w:rsid w:val="00237CB3"/>
    <w:rsid w:val="00240EDB"/>
    <w:rsid w:val="0024104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CF5"/>
    <w:rsid w:val="0026068E"/>
    <w:rsid w:val="002609B5"/>
    <w:rsid w:val="00260DAA"/>
    <w:rsid w:val="00260DCE"/>
    <w:rsid w:val="00260EB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993"/>
    <w:rsid w:val="00264DA6"/>
    <w:rsid w:val="00265239"/>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9BF"/>
    <w:rsid w:val="00276083"/>
    <w:rsid w:val="002761F2"/>
    <w:rsid w:val="002765F5"/>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2150"/>
    <w:rsid w:val="00282353"/>
    <w:rsid w:val="002826F4"/>
    <w:rsid w:val="0028270A"/>
    <w:rsid w:val="002827C6"/>
    <w:rsid w:val="00282BF2"/>
    <w:rsid w:val="00282DB1"/>
    <w:rsid w:val="0028306D"/>
    <w:rsid w:val="00283293"/>
    <w:rsid w:val="0028349C"/>
    <w:rsid w:val="002839F5"/>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56"/>
    <w:rsid w:val="00296BD1"/>
    <w:rsid w:val="00297489"/>
    <w:rsid w:val="002976BC"/>
    <w:rsid w:val="00297778"/>
    <w:rsid w:val="00297B2B"/>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ABE"/>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D71D8"/>
    <w:rsid w:val="002E009D"/>
    <w:rsid w:val="002E032C"/>
    <w:rsid w:val="002E0BE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507"/>
    <w:rsid w:val="002F7511"/>
    <w:rsid w:val="002F75E1"/>
    <w:rsid w:val="002F7B00"/>
    <w:rsid w:val="002F7E3D"/>
    <w:rsid w:val="00300D2C"/>
    <w:rsid w:val="003012DD"/>
    <w:rsid w:val="003021D8"/>
    <w:rsid w:val="0030232E"/>
    <w:rsid w:val="00302828"/>
    <w:rsid w:val="0030312F"/>
    <w:rsid w:val="003031FE"/>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AB7"/>
    <w:rsid w:val="00316CE1"/>
    <w:rsid w:val="00316D8C"/>
    <w:rsid w:val="00316DE1"/>
    <w:rsid w:val="003175AE"/>
    <w:rsid w:val="00317F7B"/>
    <w:rsid w:val="00320D65"/>
    <w:rsid w:val="00320DD5"/>
    <w:rsid w:val="0032183B"/>
    <w:rsid w:val="00321CC1"/>
    <w:rsid w:val="00321E18"/>
    <w:rsid w:val="00322543"/>
    <w:rsid w:val="003226B5"/>
    <w:rsid w:val="003228B7"/>
    <w:rsid w:val="00322DBF"/>
    <w:rsid w:val="0032352B"/>
    <w:rsid w:val="003239D2"/>
    <w:rsid w:val="00323DB0"/>
    <w:rsid w:val="00323DD2"/>
    <w:rsid w:val="00324A15"/>
    <w:rsid w:val="00324C48"/>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A6D"/>
    <w:rsid w:val="00334B9C"/>
    <w:rsid w:val="00334C5C"/>
    <w:rsid w:val="00335160"/>
    <w:rsid w:val="0033548E"/>
    <w:rsid w:val="00335EB3"/>
    <w:rsid w:val="0033719A"/>
    <w:rsid w:val="00337F83"/>
    <w:rsid w:val="003401AE"/>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47C6"/>
    <w:rsid w:val="00365251"/>
    <w:rsid w:val="0036529F"/>
    <w:rsid w:val="00365837"/>
    <w:rsid w:val="00365B75"/>
    <w:rsid w:val="00365D81"/>
    <w:rsid w:val="00365D8F"/>
    <w:rsid w:val="003661C6"/>
    <w:rsid w:val="00366550"/>
    <w:rsid w:val="00366871"/>
    <w:rsid w:val="0036701C"/>
    <w:rsid w:val="003670A9"/>
    <w:rsid w:val="00367333"/>
    <w:rsid w:val="00367413"/>
    <w:rsid w:val="003674F1"/>
    <w:rsid w:val="003710EB"/>
    <w:rsid w:val="003716E5"/>
    <w:rsid w:val="00371F84"/>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0F95"/>
    <w:rsid w:val="00381130"/>
    <w:rsid w:val="00381158"/>
    <w:rsid w:val="00381478"/>
    <w:rsid w:val="00381547"/>
    <w:rsid w:val="00381B58"/>
    <w:rsid w:val="00381D6F"/>
    <w:rsid w:val="00382145"/>
    <w:rsid w:val="003824F2"/>
    <w:rsid w:val="00382D97"/>
    <w:rsid w:val="0038311C"/>
    <w:rsid w:val="00383382"/>
    <w:rsid w:val="00383C38"/>
    <w:rsid w:val="00383F73"/>
    <w:rsid w:val="003848DD"/>
    <w:rsid w:val="003855AF"/>
    <w:rsid w:val="0038565C"/>
    <w:rsid w:val="00386320"/>
    <w:rsid w:val="0038693C"/>
    <w:rsid w:val="00387115"/>
    <w:rsid w:val="00387622"/>
    <w:rsid w:val="0039021D"/>
    <w:rsid w:val="00390231"/>
    <w:rsid w:val="0039028C"/>
    <w:rsid w:val="003908F1"/>
    <w:rsid w:val="003916F9"/>
    <w:rsid w:val="00392BB4"/>
    <w:rsid w:val="00392E26"/>
    <w:rsid w:val="00392F71"/>
    <w:rsid w:val="0039346A"/>
    <w:rsid w:val="0039373D"/>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E63"/>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C70FA"/>
    <w:rsid w:val="003D0096"/>
    <w:rsid w:val="003D0159"/>
    <w:rsid w:val="003D0BB6"/>
    <w:rsid w:val="003D11F9"/>
    <w:rsid w:val="003D1860"/>
    <w:rsid w:val="003D1B87"/>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6B27"/>
    <w:rsid w:val="003E70C1"/>
    <w:rsid w:val="003E7104"/>
    <w:rsid w:val="003E7397"/>
    <w:rsid w:val="003E7B59"/>
    <w:rsid w:val="003E7FF1"/>
    <w:rsid w:val="003F1AC6"/>
    <w:rsid w:val="003F1ADD"/>
    <w:rsid w:val="003F1AF8"/>
    <w:rsid w:val="003F25AD"/>
    <w:rsid w:val="003F272D"/>
    <w:rsid w:val="003F2890"/>
    <w:rsid w:val="003F2A93"/>
    <w:rsid w:val="003F2E46"/>
    <w:rsid w:val="003F3129"/>
    <w:rsid w:val="003F3204"/>
    <w:rsid w:val="003F3805"/>
    <w:rsid w:val="003F39CD"/>
    <w:rsid w:val="003F3E44"/>
    <w:rsid w:val="003F3E49"/>
    <w:rsid w:val="003F3F38"/>
    <w:rsid w:val="003F4052"/>
    <w:rsid w:val="003F407A"/>
    <w:rsid w:val="003F4854"/>
    <w:rsid w:val="003F4CFC"/>
    <w:rsid w:val="003F4D4C"/>
    <w:rsid w:val="003F5724"/>
    <w:rsid w:val="003F5EEE"/>
    <w:rsid w:val="003F5F22"/>
    <w:rsid w:val="003F62E5"/>
    <w:rsid w:val="003F6CCA"/>
    <w:rsid w:val="003F6F39"/>
    <w:rsid w:val="003F7116"/>
    <w:rsid w:val="003F73CE"/>
    <w:rsid w:val="003F761F"/>
    <w:rsid w:val="003F76D0"/>
    <w:rsid w:val="003F7912"/>
    <w:rsid w:val="003F7FF9"/>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02E"/>
    <w:rsid w:val="00411AB1"/>
    <w:rsid w:val="004121DF"/>
    <w:rsid w:val="00412325"/>
    <w:rsid w:val="00413189"/>
    <w:rsid w:val="004131DB"/>
    <w:rsid w:val="00413DD4"/>
    <w:rsid w:val="00413F82"/>
    <w:rsid w:val="004153C2"/>
    <w:rsid w:val="004156C2"/>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68"/>
    <w:rsid w:val="00465BF1"/>
    <w:rsid w:val="00466DD9"/>
    <w:rsid w:val="00467FD9"/>
    <w:rsid w:val="004703B3"/>
    <w:rsid w:val="004704D9"/>
    <w:rsid w:val="00470D80"/>
    <w:rsid w:val="004714A4"/>
    <w:rsid w:val="0047154E"/>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30C"/>
    <w:rsid w:val="00486EFB"/>
    <w:rsid w:val="0048772F"/>
    <w:rsid w:val="004879BE"/>
    <w:rsid w:val="00487A48"/>
    <w:rsid w:val="00487A70"/>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3697"/>
    <w:rsid w:val="004B382E"/>
    <w:rsid w:val="004B405F"/>
    <w:rsid w:val="004B5A7D"/>
    <w:rsid w:val="004B5FD0"/>
    <w:rsid w:val="004B5FEB"/>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33D"/>
    <w:rsid w:val="004D54A0"/>
    <w:rsid w:val="004D55EC"/>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A21"/>
    <w:rsid w:val="00506B00"/>
    <w:rsid w:val="00506F7F"/>
    <w:rsid w:val="005105BA"/>
    <w:rsid w:val="00510DEB"/>
    <w:rsid w:val="005113CB"/>
    <w:rsid w:val="00511DFD"/>
    <w:rsid w:val="005122DA"/>
    <w:rsid w:val="005128FD"/>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32"/>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3B51"/>
    <w:rsid w:val="005541D8"/>
    <w:rsid w:val="00554899"/>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5B91"/>
    <w:rsid w:val="00566432"/>
    <w:rsid w:val="0056665D"/>
    <w:rsid w:val="0056709E"/>
    <w:rsid w:val="0056718B"/>
    <w:rsid w:val="00567270"/>
    <w:rsid w:val="005674D7"/>
    <w:rsid w:val="00570160"/>
    <w:rsid w:val="0057025D"/>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26CC"/>
    <w:rsid w:val="00582BEE"/>
    <w:rsid w:val="00583009"/>
    <w:rsid w:val="0058392B"/>
    <w:rsid w:val="0058399A"/>
    <w:rsid w:val="005839BF"/>
    <w:rsid w:val="00583B2C"/>
    <w:rsid w:val="0058454D"/>
    <w:rsid w:val="00584639"/>
    <w:rsid w:val="005850CB"/>
    <w:rsid w:val="0058522E"/>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C1F"/>
    <w:rsid w:val="005942AA"/>
    <w:rsid w:val="0059449F"/>
    <w:rsid w:val="005952F2"/>
    <w:rsid w:val="0059567F"/>
    <w:rsid w:val="00595B94"/>
    <w:rsid w:val="005963EB"/>
    <w:rsid w:val="00596754"/>
    <w:rsid w:val="00596828"/>
    <w:rsid w:val="00596E0B"/>
    <w:rsid w:val="005972CF"/>
    <w:rsid w:val="0059759E"/>
    <w:rsid w:val="005978EB"/>
    <w:rsid w:val="005A0829"/>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2D5"/>
    <w:rsid w:val="005C0317"/>
    <w:rsid w:val="005C0808"/>
    <w:rsid w:val="005C084B"/>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092"/>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595"/>
    <w:rsid w:val="005F3676"/>
    <w:rsid w:val="005F3ADA"/>
    <w:rsid w:val="005F48BC"/>
    <w:rsid w:val="005F4AF6"/>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211D"/>
    <w:rsid w:val="006121D5"/>
    <w:rsid w:val="006128B4"/>
    <w:rsid w:val="00612958"/>
    <w:rsid w:val="00612B06"/>
    <w:rsid w:val="0061303D"/>
    <w:rsid w:val="00614174"/>
    <w:rsid w:val="006143C3"/>
    <w:rsid w:val="00614BF6"/>
    <w:rsid w:val="00615018"/>
    <w:rsid w:val="00615720"/>
    <w:rsid w:val="00615806"/>
    <w:rsid w:val="00615993"/>
    <w:rsid w:val="00615A04"/>
    <w:rsid w:val="00615C31"/>
    <w:rsid w:val="00615C59"/>
    <w:rsid w:val="00615E42"/>
    <w:rsid w:val="00616585"/>
    <w:rsid w:val="00616600"/>
    <w:rsid w:val="00616C33"/>
    <w:rsid w:val="0061759C"/>
    <w:rsid w:val="006175CF"/>
    <w:rsid w:val="006205F5"/>
    <w:rsid w:val="00620699"/>
    <w:rsid w:val="0062075F"/>
    <w:rsid w:val="006209DB"/>
    <w:rsid w:val="00620CBC"/>
    <w:rsid w:val="006210B4"/>
    <w:rsid w:val="00621B9E"/>
    <w:rsid w:val="00621E11"/>
    <w:rsid w:val="0062268B"/>
    <w:rsid w:val="006226B4"/>
    <w:rsid w:val="0062334E"/>
    <w:rsid w:val="0062388F"/>
    <w:rsid w:val="00623D13"/>
    <w:rsid w:val="00623FFE"/>
    <w:rsid w:val="006241B1"/>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0A57"/>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E16"/>
    <w:rsid w:val="00663253"/>
    <w:rsid w:val="00663375"/>
    <w:rsid w:val="006635C2"/>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739"/>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B08"/>
    <w:rsid w:val="00675C0A"/>
    <w:rsid w:val="00676511"/>
    <w:rsid w:val="00676784"/>
    <w:rsid w:val="00676950"/>
    <w:rsid w:val="00676E5C"/>
    <w:rsid w:val="00676F78"/>
    <w:rsid w:val="00677B63"/>
    <w:rsid w:val="00680469"/>
    <w:rsid w:val="00680779"/>
    <w:rsid w:val="006808EC"/>
    <w:rsid w:val="0068095E"/>
    <w:rsid w:val="00680C07"/>
    <w:rsid w:val="00680CCB"/>
    <w:rsid w:val="00680FD0"/>
    <w:rsid w:val="00680FE9"/>
    <w:rsid w:val="006818EF"/>
    <w:rsid w:val="00681D52"/>
    <w:rsid w:val="00682071"/>
    <w:rsid w:val="006822A9"/>
    <w:rsid w:val="006822DA"/>
    <w:rsid w:val="00682436"/>
    <w:rsid w:val="0068251A"/>
    <w:rsid w:val="00682B18"/>
    <w:rsid w:val="00682CA7"/>
    <w:rsid w:val="00683288"/>
    <w:rsid w:val="0068364A"/>
    <w:rsid w:val="00683681"/>
    <w:rsid w:val="006836B4"/>
    <w:rsid w:val="00683D11"/>
    <w:rsid w:val="00683D67"/>
    <w:rsid w:val="006845C4"/>
    <w:rsid w:val="006849D7"/>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555"/>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647"/>
    <w:rsid w:val="00694E00"/>
    <w:rsid w:val="00695451"/>
    <w:rsid w:val="00695CA0"/>
    <w:rsid w:val="006962D3"/>
    <w:rsid w:val="006965A4"/>
    <w:rsid w:val="00696C94"/>
    <w:rsid w:val="00696F73"/>
    <w:rsid w:val="006971D1"/>
    <w:rsid w:val="00697628"/>
    <w:rsid w:val="0069778F"/>
    <w:rsid w:val="006A0274"/>
    <w:rsid w:val="006A0D4D"/>
    <w:rsid w:val="006A163A"/>
    <w:rsid w:val="006A1A36"/>
    <w:rsid w:val="006A1AB5"/>
    <w:rsid w:val="006A1FAB"/>
    <w:rsid w:val="006A2064"/>
    <w:rsid w:val="006A22D4"/>
    <w:rsid w:val="006A2AD6"/>
    <w:rsid w:val="006A2B17"/>
    <w:rsid w:val="006A3028"/>
    <w:rsid w:val="006A35A3"/>
    <w:rsid w:val="006A4254"/>
    <w:rsid w:val="006A4946"/>
    <w:rsid w:val="006A4E56"/>
    <w:rsid w:val="006A5605"/>
    <w:rsid w:val="006A57C4"/>
    <w:rsid w:val="006A5938"/>
    <w:rsid w:val="006A6145"/>
    <w:rsid w:val="006A6201"/>
    <w:rsid w:val="006A6C05"/>
    <w:rsid w:val="006B0CE1"/>
    <w:rsid w:val="006B11E6"/>
    <w:rsid w:val="006B1C35"/>
    <w:rsid w:val="006B2537"/>
    <w:rsid w:val="006B35A7"/>
    <w:rsid w:val="006B3624"/>
    <w:rsid w:val="006B445F"/>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9FB"/>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2A7B"/>
    <w:rsid w:val="006C3D40"/>
    <w:rsid w:val="006C4FE1"/>
    <w:rsid w:val="006C51E1"/>
    <w:rsid w:val="006C54DF"/>
    <w:rsid w:val="006C5942"/>
    <w:rsid w:val="006C5CB5"/>
    <w:rsid w:val="006C61AD"/>
    <w:rsid w:val="006C686B"/>
    <w:rsid w:val="006C6EE6"/>
    <w:rsid w:val="006C77B3"/>
    <w:rsid w:val="006C7898"/>
    <w:rsid w:val="006C7CCB"/>
    <w:rsid w:val="006D047A"/>
    <w:rsid w:val="006D0B0D"/>
    <w:rsid w:val="006D136D"/>
    <w:rsid w:val="006D13D3"/>
    <w:rsid w:val="006D13EC"/>
    <w:rsid w:val="006D16CA"/>
    <w:rsid w:val="006D1B66"/>
    <w:rsid w:val="006D1C54"/>
    <w:rsid w:val="006D1F66"/>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EF8"/>
    <w:rsid w:val="006E0C7C"/>
    <w:rsid w:val="006E1E9D"/>
    <w:rsid w:val="006E1F8B"/>
    <w:rsid w:val="006E232A"/>
    <w:rsid w:val="006E250B"/>
    <w:rsid w:val="006E333C"/>
    <w:rsid w:val="006E3B6A"/>
    <w:rsid w:val="006E4274"/>
    <w:rsid w:val="006E4E66"/>
    <w:rsid w:val="006E544E"/>
    <w:rsid w:val="006E557B"/>
    <w:rsid w:val="006E60E3"/>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5361"/>
    <w:rsid w:val="006F64D1"/>
    <w:rsid w:val="006F6642"/>
    <w:rsid w:val="006F6673"/>
    <w:rsid w:val="006F6D51"/>
    <w:rsid w:val="006F7328"/>
    <w:rsid w:val="006F7B66"/>
    <w:rsid w:val="007003FB"/>
    <w:rsid w:val="0070050D"/>
    <w:rsid w:val="007010DC"/>
    <w:rsid w:val="0070159F"/>
    <w:rsid w:val="00701664"/>
    <w:rsid w:val="00701A6D"/>
    <w:rsid w:val="0070209B"/>
    <w:rsid w:val="00702746"/>
    <w:rsid w:val="00702996"/>
    <w:rsid w:val="007034C9"/>
    <w:rsid w:val="00703954"/>
    <w:rsid w:val="00704113"/>
    <w:rsid w:val="00704211"/>
    <w:rsid w:val="007044B0"/>
    <w:rsid w:val="00704DCC"/>
    <w:rsid w:val="007050EB"/>
    <w:rsid w:val="007059DE"/>
    <w:rsid w:val="00705C06"/>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0C1"/>
    <w:rsid w:val="00714D60"/>
    <w:rsid w:val="00714E86"/>
    <w:rsid w:val="00714EF1"/>
    <w:rsid w:val="00714FFB"/>
    <w:rsid w:val="007152CF"/>
    <w:rsid w:val="00715337"/>
    <w:rsid w:val="007157C9"/>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1AC"/>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71C1"/>
    <w:rsid w:val="007473C7"/>
    <w:rsid w:val="00747BAC"/>
    <w:rsid w:val="007502BA"/>
    <w:rsid w:val="0075116D"/>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57FB0"/>
    <w:rsid w:val="00761510"/>
    <w:rsid w:val="00761648"/>
    <w:rsid w:val="00761852"/>
    <w:rsid w:val="0076199C"/>
    <w:rsid w:val="00761D8B"/>
    <w:rsid w:val="00761FA0"/>
    <w:rsid w:val="00762089"/>
    <w:rsid w:val="007622BD"/>
    <w:rsid w:val="0076275C"/>
    <w:rsid w:val="00763139"/>
    <w:rsid w:val="0076320B"/>
    <w:rsid w:val="00763319"/>
    <w:rsid w:val="00763791"/>
    <w:rsid w:val="00763794"/>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7B84"/>
    <w:rsid w:val="00777BE6"/>
    <w:rsid w:val="00777D34"/>
    <w:rsid w:val="00777DDC"/>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17E"/>
    <w:rsid w:val="007A7C8F"/>
    <w:rsid w:val="007B0327"/>
    <w:rsid w:val="007B0812"/>
    <w:rsid w:val="007B134B"/>
    <w:rsid w:val="007B18EF"/>
    <w:rsid w:val="007B19AE"/>
    <w:rsid w:val="007B1C03"/>
    <w:rsid w:val="007B1C3B"/>
    <w:rsid w:val="007B2B1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B7CD6"/>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252"/>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4C"/>
    <w:rsid w:val="007E3E8C"/>
    <w:rsid w:val="007E423B"/>
    <w:rsid w:val="007E42D2"/>
    <w:rsid w:val="007E4419"/>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048"/>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27DAC"/>
    <w:rsid w:val="008308C8"/>
    <w:rsid w:val="008311CB"/>
    <w:rsid w:val="008314BE"/>
    <w:rsid w:val="00831B51"/>
    <w:rsid w:val="008320B2"/>
    <w:rsid w:val="0083251D"/>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40D1F"/>
    <w:rsid w:val="00841331"/>
    <w:rsid w:val="008413C0"/>
    <w:rsid w:val="00841659"/>
    <w:rsid w:val="0084173F"/>
    <w:rsid w:val="00842108"/>
    <w:rsid w:val="008428B1"/>
    <w:rsid w:val="008429F3"/>
    <w:rsid w:val="0084352D"/>
    <w:rsid w:val="00843D4C"/>
    <w:rsid w:val="00843FF5"/>
    <w:rsid w:val="0084410E"/>
    <w:rsid w:val="00844781"/>
    <w:rsid w:val="008451E6"/>
    <w:rsid w:val="00845275"/>
    <w:rsid w:val="0084554C"/>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0B8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7B9"/>
    <w:rsid w:val="008B4DD9"/>
    <w:rsid w:val="008B5330"/>
    <w:rsid w:val="008B54B7"/>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015"/>
    <w:rsid w:val="008C58BC"/>
    <w:rsid w:val="008C5B56"/>
    <w:rsid w:val="008C626C"/>
    <w:rsid w:val="008C654D"/>
    <w:rsid w:val="008C7299"/>
    <w:rsid w:val="008C7304"/>
    <w:rsid w:val="008C7958"/>
    <w:rsid w:val="008C7D0B"/>
    <w:rsid w:val="008D01BA"/>
    <w:rsid w:val="008D0439"/>
    <w:rsid w:val="008D0AFD"/>
    <w:rsid w:val="008D134A"/>
    <w:rsid w:val="008D147C"/>
    <w:rsid w:val="008D16B2"/>
    <w:rsid w:val="008D1C5A"/>
    <w:rsid w:val="008D221F"/>
    <w:rsid w:val="008D291F"/>
    <w:rsid w:val="008D2995"/>
    <w:rsid w:val="008D2A1C"/>
    <w:rsid w:val="008D3517"/>
    <w:rsid w:val="008D35E4"/>
    <w:rsid w:val="008D373E"/>
    <w:rsid w:val="008D4A43"/>
    <w:rsid w:val="008D4F9A"/>
    <w:rsid w:val="008D5210"/>
    <w:rsid w:val="008D5A60"/>
    <w:rsid w:val="008D5E74"/>
    <w:rsid w:val="008D63CD"/>
    <w:rsid w:val="008D646B"/>
    <w:rsid w:val="008D6591"/>
    <w:rsid w:val="008D68BE"/>
    <w:rsid w:val="008E004D"/>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95"/>
    <w:rsid w:val="008F24BE"/>
    <w:rsid w:val="008F27E3"/>
    <w:rsid w:val="008F3332"/>
    <w:rsid w:val="008F35A2"/>
    <w:rsid w:val="008F3AE7"/>
    <w:rsid w:val="008F3BC7"/>
    <w:rsid w:val="008F3D17"/>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8E3"/>
    <w:rsid w:val="0090399E"/>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3055"/>
    <w:rsid w:val="00913E69"/>
    <w:rsid w:val="0091459D"/>
    <w:rsid w:val="00914B41"/>
    <w:rsid w:val="00914EF3"/>
    <w:rsid w:val="00915E9F"/>
    <w:rsid w:val="0091614F"/>
    <w:rsid w:val="00916A26"/>
    <w:rsid w:val="00916EA0"/>
    <w:rsid w:val="00917232"/>
    <w:rsid w:val="00917A93"/>
    <w:rsid w:val="00917AEC"/>
    <w:rsid w:val="00917BD8"/>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A83"/>
    <w:rsid w:val="0092415E"/>
    <w:rsid w:val="00924F90"/>
    <w:rsid w:val="00925122"/>
    <w:rsid w:val="00925206"/>
    <w:rsid w:val="00925509"/>
    <w:rsid w:val="0092675C"/>
    <w:rsid w:val="00926B8F"/>
    <w:rsid w:val="0092713C"/>
    <w:rsid w:val="0093023D"/>
    <w:rsid w:val="00930246"/>
    <w:rsid w:val="00930E52"/>
    <w:rsid w:val="0093125A"/>
    <w:rsid w:val="009314BC"/>
    <w:rsid w:val="00931F6F"/>
    <w:rsid w:val="00932284"/>
    <w:rsid w:val="00932842"/>
    <w:rsid w:val="00932A41"/>
    <w:rsid w:val="00933118"/>
    <w:rsid w:val="00933180"/>
    <w:rsid w:val="009337E5"/>
    <w:rsid w:val="0093433B"/>
    <w:rsid w:val="00934EB5"/>
    <w:rsid w:val="00935A44"/>
    <w:rsid w:val="00935CD6"/>
    <w:rsid w:val="0093623A"/>
    <w:rsid w:val="00936746"/>
    <w:rsid w:val="00936C88"/>
    <w:rsid w:val="00936E01"/>
    <w:rsid w:val="00936F0D"/>
    <w:rsid w:val="0093705F"/>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6011"/>
    <w:rsid w:val="00977FD1"/>
    <w:rsid w:val="009802EA"/>
    <w:rsid w:val="00981003"/>
    <w:rsid w:val="00981059"/>
    <w:rsid w:val="009811F0"/>
    <w:rsid w:val="00981474"/>
    <w:rsid w:val="0098169E"/>
    <w:rsid w:val="00982077"/>
    <w:rsid w:val="009822A5"/>
    <w:rsid w:val="00983155"/>
    <w:rsid w:val="009833FB"/>
    <w:rsid w:val="00983528"/>
    <w:rsid w:val="0098353B"/>
    <w:rsid w:val="00983548"/>
    <w:rsid w:val="00983A64"/>
    <w:rsid w:val="00983CC6"/>
    <w:rsid w:val="00984024"/>
    <w:rsid w:val="00984070"/>
    <w:rsid w:val="009840F0"/>
    <w:rsid w:val="0098448F"/>
    <w:rsid w:val="00984653"/>
    <w:rsid w:val="0098467B"/>
    <w:rsid w:val="00985473"/>
    <w:rsid w:val="00985580"/>
    <w:rsid w:val="009857D5"/>
    <w:rsid w:val="0098584E"/>
    <w:rsid w:val="00985A2F"/>
    <w:rsid w:val="00986871"/>
    <w:rsid w:val="0098720B"/>
    <w:rsid w:val="009872C0"/>
    <w:rsid w:val="009878D9"/>
    <w:rsid w:val="009879BC"/>
    <w:rsid w:val="00987ABE"/>
    <w:rsid w:val="00987D0C"/>
    <w:rsid w:val="00990548"/>
    <w:rsid w:val="00990AFE"/>
    <w:rsid w:val="00990B7C"/>
    <w:rsid w:val="00990D15"/>
    <w:rsid w:val="009916A3"/>
    <w:rsid w:val="00991743"/>
    <w:rsid w:val="00991AFA"/>
    <w:rsid w:val="00991B12"/>
    <w:rsid w:val="009921AD"/>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287"/>
    <w:rsid w:val="009B34BF"/>
    <w:rsid w:val="009B4626"/>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B5E"/>
    <w:rsid w:val="009D1C5D"/>
    <w:rsid w:val="009D1E08"/>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F5D"/>
    <w:rsid w:val="009F262C"/>
    <w:rsid w:val="009F27E9"/>
    <w:rsid w:val="009F2869"/>
    <w:rsid w:val="009F2B6A"/>
    <w:rsid w:val="009F3665"/>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2BD"/>
    <w:rsid w:val="009F74B5"/>
    <w:rsid w:val="009F7A8D"/>
    <w:rsid w:val="00A002BE"/>
    <w:rsid w:val="00A00558"/>
    <w:rsid w:val="00A008B4"/>
    <w:rsid w:val="00A00D0C"/>
    <w:rsid w:val="00A00ED2"/>
    <w:rsid w:val="00A014AD"/>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6D68"/>
    <w:rsid w:val="00A17546"/>
    <w:rsid w:val="00A177AD"/>
    <w:rsid w:val="00A20909"/>
    <w:rsid w:val="00A219E3"/>
    <w:rsid w:val="00A222E1"/>
    <w:rsid w:val="00A22331"/>
    <w:rsid w:val="00A223A9"/>
    <w:rsid w:val="00A22920"/>
    <w:rsid w:val="00A23118"/>
    <w:rsid w:val="00A23396"/>
    <w:rsid w:val="00A23A20"/>
    <w:rsid w:val="00A23AA3"/>
    <w:rsid w:val="00A23AE3"/>
    <w:rsid w:val="00A23E0E"/>
    <w:rsid w:val="00A2437F"/>
    <w:rsid w:val="00A2457F"/>
    <w:rsid w:val="00A24AAF"/>
    <w:rsid w:val="00A24D2E"/>
    <w:rsid w:val="00A24E20"/>
    <w:rsid w:val="00A2531E"/>
    <w:rsid w:val="00A25677"/>
    <w:rsid w:val="00A25E72"/>
    <w:rsid w:val="00A26981"/>
    <w:rsid w:val="00A26D76"/>
    <w:rsid w:val="00A27151"/>
    <w:rsid w:val="00A27745"/>
    <w:rsid w:val="00A27A22"/>
    <w:rsid w:val="00A30454"/>
    <w:rsid w:val="00A3046F"/>
    <w:rsid w:val="00A30760"/>
    <w:rsid w:val="00A30BB9"/>
    <w:rsid w:val="00A311C3"/>
    <w:rsid w:val="00A313A5"/>
    <w:rsid w:val="00A3268A"/>
    <w:rsid w:val="00A329F7"/>
    <w:rsid w:val="00A3315B"/>
    <w:rsid w:val="00A33323"/>
    <w:rsid w:val="00A33CC0"/>
    <w:rsid w:val="00A33DE0"/>
    <w:rsid w:val="00A341DF"/>
    <w:rsid w:val="00A34AC4"/>
    <w:rsid w:val="00A34DBC"/>
    <w:rsid w:val="00A3583B"/>
    <w:rsid w:val="00A35C51"/>
    <w:rsid w:val="00A35C8B"/>
    <w:rsid w:val="00A35ECD"/>
    <w:rsid w:val="00A368D7"/>
    <w:rsid w:val="00A36D80"/>
    <w:rsid w:val="00A3702B"/>
    <w:rsid w:val="00A373CF"/>
    <w:rsid w:val="00A377E5"/>
    <w:rsid w:val="00A37C63"/>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AF0"/>
    <w:rsid w:val="00A50B02"/>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07CF"/>
    <w:rsid w:val="00A61986"/>
    <w:rsid w:val="00A61C21"/>
    <w:rsid w:val="00A61EAC"/>
    <w:rsid w:val="00A6267D"/>
    <w:rsid w:val="00A62993"/>
    <w:rsid w:val="00A638E4"/>
    <w:rsid w:val="00A63A4C"/>
    <w:rsid w:val="00A63C59"/>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50ED"/>
    <w:rsid w:val="00A855D5"/>
    <w:rsid w:val="00A8577C"/>
    <w:rsid w:val="00A85982"/>
    <w:rsid w:val="00A85A0C"/>
    <w:rsid w:val="00A85AB8"/>
    <w:rsid w:val="00A85B54"/>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593B"/>
    <w:rsid w:val="00A96392"/>
    <w:rsid w:val="00A96514"/>
    <w:rsid w:val="00A9662D"/>
    <w:rsid w:val="00A96722"/>
    <w:rsid w:val="00A96AE8"/>
    <w:rsid w:val="00A96B87"/>
    <w:rsid w:val="00A97378"/>
    <w:rsid w:val="00A97693"/>
    <w:rsid w:val="00A979AA"/>
    <w:rsid w:val="00AA0BA7"/>
    <w:rsid w:val="00AA10C7"/>
    <w:rsid w:val="00AA139B"/>
    <w:rsid w:val="00AA153C"/>
    <w:rsid w:val="00AA1570"/>
    <w:rsid w:val="00AA15F1"/>
    <w:rsid w:val="00AA1A8F"/>
    <w:rsid w:val="00AA1B2B"/>
    <w:rsid w:val="00AA255A"/>
    <w:rsid w:val="00AA2664"/>
    <w:rsid w:val="00AA28C5"/>
    <w:rsid w:val="00AA2BF7"/>
    <w:rsid w:val="00AA2D48"/>
    <w:rsid w:val="00AA2DE1"/>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EE"/>
    <w:rsid w:val="00AB1FC1"/>
    <w:rsid w:val="00AB20B3"/>
    <w:rsid w:val="00AB20DE"/>
    <w:rsid w:val="00AB2284"/>
    <w:rsid w:val="00AB2349"/>
    <w:rsid w:val="00AB263E"/>
    <w:rsid w:val="00AB27D7"/>
    <w:rsid w:val="00AB32A6"/>
    <w:rsid w:val="00AB3CCF"/>
    <w:rsid w:val="00AB3F6B"/>
    <w:rsid w:val="00AB46D1"/>
    <w:rsid w:val="00AB4976"/>
    <w:rsid w:val="00AB4A11"/>
    <w:rsid w:val="00AB4B67"/>
    <w:rsid w:val="00AB4C18"/>
    <w:rsid w:val="00AB4E79"/>
    <w:rsid w:val="00AB5194"/>
    <w:rsid w:val="00AB54E0"/>
    <w:rsid w:val="00AB55C0"/>
    <w:rsid w:val="00AB5E2F"/>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6ED"/>
    <w:rsid w:val="00AD167D"/>
    <w:rsid w:val="00AD2B84"/>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E54"/>
    <w:rsid w:val="00B0201C"/>
    <w:rsid w:val="00B021B0"/>
    <w:rsid w:val="00B021E6"/>
    <w:rsid w:val="00B02220"/>
    <w:rsid w:val="00B02875"/>
    <w:rsid w:val="00B02B3C"/>
    <w:rsid w:val="00B03421"/>
    <w:rsid w:val="00B03483"/>
    <w:rsid w:val="00B04204"/>
    <w:rsid w:val="00B042D3"/>
    <w:rsid w:val="00B04968"/>
    <w:rsid w:val="00B049F2"/>
    <w:rsid w:val="00B04A35"/>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3E2"/>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47F"/>
    <w:rsid w:val="00B2369B"/>
    <w:rsid w:val="00B23828"/>
    <w:rsid w:val="00B23912"/>
    <w:rsid w:val="00B2420C"/>
    <w:rsid w:val="00B2429A"/>
    <w:rsid w:val="00B2432B"/>
    <w:rsid w:val="00B2472D"/>
    <w:rsid w:val="00B24A54"/>
    <w:rsid w:val="00B24B88"/>
    <w:rsid w:val="00B24E42"/>
    <w:rsid w:val="00B251A7"/>
    <w:rsid w:val="00B25253"/>
    <w:rsid w:val="00B255D5"/>
    <w:rsid w:val="00B25B52"/>
    <w:rsid w:val="00B25DC2"/>
    <w:rsid w:val="00B25F41"/>
    <w:rsid w:val="00B26240"/>
    <w:rsid w:val="00B26500"/>
    <w:rsid w:val="00B266B9"/>
    <w:rsid w:val="00B26930"/>
    <w:rsid w:val="00B26F4A"/>
    <w:rsid w:val="00B27073"/>
    <w:rsid w:val="00B272B7"/>
    <w:rsid w:val="00B27389"/>
    <w:rsid w:val="00B27FB2"/>
    <w:rsid w:val="00B30AF1"/>
    <w:rsid w:val="00B30AF4"/>
    <w:rsid w:val="00B31750"/>
    <w:rsid w:val="00B319FD"/>
    <w:rsid w:val="00B31A38"/>
    <w:rsid w:val="00B31A60"/>
    <w:rsid w:val="00B31BDD"/>
    <w:rsid w:val="00B32119"/>
    <w:rsid w:val="00B32347"/>
    <w:rsid w:val="00B32364"/>
    <w:rsid w:val="00B326F2"/>
    <w:rsid w:val="00B32B4B"/>
    <w:rsid w:val="00B33752"/>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10FF"/>
    <w:rsid w:val="00B91E97"/>
    <w:rsid w:val="00B922B3"/>
    <w:rsid w:val="00B92516"/>
    <w:rsid w:val="00B92526"/>
    <w:rsid w:val="00B92A00"/>
    <w:rsid w:val="00B92E41"/>
    <w:rsid w:val="00B93E16"/>
    <w:rsid w:val="00B94519"/>
    <w:rsid w:val="00B94B71"/>
    <w:rsid w:val="00B94E39"/>
    <w:rsid w:val="00B94F97"/>
    <w:rsid w:val="00B95278"/>
    <w:rsid w:val="00B955E3"/>
    <w:rsid w:val="00B958F4"/>
    <w:rsid w:val="00B95A7F"/>
    <w:rsid w:val="00B96570"/>
    <w:rsid w:val="00B96C45"/>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7D5"/>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999"/>
    <w:rsid w:val="00BC6E14"/>
    <w:rsid w:val="00BC7481"/>
    <w:rsid w:val="00BC77D1"/>
    <w:rsid w:val="00BC7B46"/>
    <w:rsid w:val="00BC7B66"/>
    <w:rsid w:val="00BC7C18"/>
    <w:rsid w:val="00BC7F28"/>
    <w:rsid w:val="00BD0A85"/>
    <w:rsid w:val="00BD10E2"/>
    <w:rsid w:val="00BD12CB"/>
    <w:rsid w:val="00BD1380"/>
    <w:rsid w:val="00BD2399"/>
    <w:rsid w:val="00BD2511"/>
    <w:rsid w:val="00BD25BC"/>
    <w:rsid w:val="00BD2952"/>
    <w:rsid w:val="00BD2B69"/>
    <w:rsid w:val="00BD2CC8"/>
    <w:rsid w:val="00BD2D8D"/>
    <w:rsid w:val="00BD2DCF"/>
    <w:rsid w:val="00BD365D"/>
    <w:rsid w:val="00BD4AB7"/>
    <w:rsid w:val="00BD53D4"/>
    <w:rsid w:val="00BD54ED"/>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23B3"/>
    <w:rsid w:val="00C02854"/>
    <w:rsid w:val="00C028EB"/>
    <w:rsid w:val="00C028F2"/>
    <w:rsid w:val="00C02C29"/>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A28"/>
    <w:rsid w:val="00C12B42"/>
    <w:rsid w:val="00C12F31"/>
    <w:rsid w:val="00C133DE"/>
    <w:rsid w:val="00C13D10"/>
    <w:rsid w:val="00C14183"/>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C64"/>
    <w:rsid w:val="00C24083"/>
    <w:rsid w:val="00C240E3"/>
    <w:rsid w:val="00C24ACA"/>
    <w:rsid w:val="00C24B78"/>
    <w:rsid w:val="00C25452"/>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FBB"/>
    <w:rsid w:val="00C40268"/>
    <w:rsid w:val="00C40369"/>
    <w:rsid w:val="00C406F0"/>
    <w:rsid w:val="00C40A46"/>
    <w:rsid w:val="00C40B76"/>
    <w:rsid w:val="00C40E25"/>
    <w:rsid w:val="00C40F28"/>
    <w:rsid w:val="00C4153F"/>
    <w:rsid w:val="00C428AD"/>
    <w:rsid w:val="00C433A3"/>
    <w:rsid w:val="00C43B5A"/>
    <w:rsid w:val="00C44763"/>
    <w:rsid w:val="00C44885"/>
    <w:rsid w:val="00C44A8F"/>
    <w:rsid w:val="00C45260"/>
    <w:rsid w:val="00C452F9"/>
    <w:rsid w:val="00C454AE"/>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47DA"/>
    <w:rsid w:val="00C54B68"/>
    <w:rsid w:val="00C56B36"/>
    <w:rsid w:val="00C56BBB"/>
    <w:rsid w:val="00C571FE"/>
    <w:rsid w:val="00C5731E"/>
    <w:rsid w:val="00C573DB"/>
    <w:rsid w:val="00C577E1"/>
    <w:rsid w:val="00C57B55"/>
    <w:rsid w:val="00C605AB"/>
    <w:rsid w:val="00C60B60"/>
    <w:rsid w:val="00C60E20"/>
    <w:rsid w:val="00C6106D"/>
    <w:rsid w:val="00C6132E"/>
    <w:rsid w:val="00C6164C"/>
    <w:rsid w:val="00C616F5"/>
    <w:rsid w:val="00C61B03"/>
    <w:rsid w:val="00C62443"/>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95B"/>
    <w:rsid w:val="00C75C48"/>
    <w:rsid w:val="00C75CB7"/>
    <w:rsid w:val="00C7617B"/>
    <w:rsid w:val="00C76751"/>
    <w:rsid w:val="00C76F3F"/>
    <w:rsid w:val="00C77679"/>
    <w:rsid w:val="00C809EB"/>
    <w:rsid w:val="00C80CFF"/>
    <w:rsid w:val="00C81030"/>
    <w:rsid w:val="00C82151"/>
    <w:rsid w:val="00C82AB1"/>
    <w:rsid w:val="00C834D6"/>
    <w:rsid w:val="00C834EC"/>
    <w:rsid w:val="00C839A5"/>
    <w:rsid w:val="00C83BDE"/>
    <w:rsid w:val="00C83E6B"/>
    <w:rsid w:val="00C83F3B"/>
    <w:rsid w:val="00C83FF0"/>
    <w:rsid w:val="00C842BA"/>
    <w:rsid w:val="00C84431"/>
    <w:rsid w:val="00C844EC"/>
    <w:rsid w:val="00C846CC"/>
    <w:rsid w:val="00C85260"/>
    <w:rsid w:val="00C8533E"/>
    <w:rsid w:val="00C856DF"/>
    <w:rsid w:val="00C8586D"/>
    <w:rsid w:val="00C859DF"/>
    <w:rsid w:val="00C85D39"/>
    <w:rsid w:val="00C868BB"/>
    <w:rsid w:val="00C86C7E"/>
    <w:rsid w:val="00C878D0"/>
    <w:rsid w:val="00C87B02"/>
    <w:rsid w:val="00C90D14"/>
    <w:rsid w:val="00C91110"/>
    <w:rsid w:val="00C91544"/>
    <w:rsid w:val="00C91832"/>
    <w:rsid w:val="00C91CE3"/>
    <w:rsid w:val="00C9222A"/>
    <w:rsid w:val="00C92643"/>
    <w:rsid w:val="00C9265A"/>
    <w:rsid w:val="00C92799"/>
    <w:rsid w:val="00C92C55"/>
    <w:rsid w:val="00C92D18"/>
    <w:rsid w:val="00C92D81"/>
    <w:rsid w:val="00C94217"/>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4E8"/>
    <w:rsid w:val="00CA0BA4"/>
    <w:rsid w:val="00CA1755"/>
    <w:rsid w:val="00CA1DA0"/>
    <w:rsid w:val="00CA2439"/>
    <w:rsid w:val="00CA2AE1"/>
    <w:rsid w:val="00CA2D63"/>
    <w:rsid w:val="00CA301D"/>
    <w:rsid w:val="00CA343D"/>
    <w:rsid w:val="00CA34DD"/>
    <w:rsid w:val="00CA3787"/>
    <w:rsid w:val="00CA3FBF"/>
    <w:rsid w:val="00CA486E"/>
    <w:rsid w:val="00CA4F9D"/>
    <w:rsid w:val="00CA5661"/>
    <w:rsid w:val="00CA566B"/>
    <w:rsid w:val="00CA58AA"/>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5A1"/>
    <w:rsid w:val="00CB3A0D"/>
    <w:rsid w:val="00CB3CC8"/>
    <w:rsid w:val="00CB4259"/>
    <w:rsid w:val="00CB43BC"/>
    <w:rsid w:val="00CB4A8D"/>
    <w:rsid w:val="00CB4DBA"/>
    <w:rsid w:val="00CB500D"/>
    <w:rsid w:val="00CB518E"/>
    <w:rsid w:val="00CB5292"/>
    <w:rsid w:val="00CB57CF"/>
    <w:rsid w:val="00CB5EF7"/>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9DC"/>
    <w:rsid w:val="00CC3A73"/>
    <w:rsid w:val="00CC4104"/>
    <w:rsid w:val="00CC4403"/>
    <w:rsid w:val="00CC44F7"/>
    <w:rsid w:val="00CC456C"/>
    <w:rsid w:val="00CC478A"/>
    <w:rsid w:val="00CC479F"/>
    <w:rsid w:val="00CC4D3E"/>
    <w:rsid w:val="00CC4D49"/>
    <w:rsid w:val="00CC5DEB"/>
    <w:rsid w:val="00CC618A"/>
    <w:rsid w:val="00CC65D9"/>
    <w:rsid w:val="00CC6C98"/>
    <w:rsid w:val="00CC6D66"/>
    <w:rsid w:val="00CC70EE"/>
    <w:rsid w:val="00CC7910"/>
    <w:rsid w:val="00CC7D4F"/>
    <w:rsid w:val="00CC7F10"/>
    <w:rsid w:val="00CD036E"/>
    <w:rsid w:val="00CD0932"/>
    <w:rsid w:val="00CD0DD6"/>
    <w:rsid w:val="00CD11AB"/>
    <w:rsid w:val="00CD1331"/>
    <w:rsid w:val="00CD1DF0"/>
    <w:rsid w:val="00CD1E43"/>
    <w:rsid w:val="00CD293D"/>
    <w:rsid w:val="00CD2F72"/>
    <w:rsid w:val="00CD3F07"/>
    <w:rsid w:val="00CD4CD0"/>
    <w:rsid w:val="00CD4FDD"/>
    <w:rsid w:val="00CD52DD"/>
    <w:rsid w:val="00CD5A8E"/>
    <w:rsid w:val="00CD5DF5"/>
    <w:rsid w:val="00CD5F3E"/>
    <w:rsid w:val="00CD63D5"/>
    <w:rsid w:val="00CD67B3"/>
    <w:rsid w:val="00CD6893"/>
    <w:rsid w:val="00CD695C"/>
    <w:rsid w:val="00CD7571"/>
    <w:rsid w:val="00CD7A4E"/>
    <w:rsid w:val="00CE0433"/>
    <w:rsid w:val="00CE0BB0"/>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21D"/>
    <w:rsid w:val="00CE65A0"/>
    <w:rsid w:val="00CE6CAA"/>
    <w:rsid w:val="00CE7047"/>
    <w:rsid w:val="00CE73D5"/>
    <w:rsid w:val="00CE770E"/>
    <w:rsid w:val="00CE7B14"/>
    <w:rsid w:val="00CE7C4B"/>
    <w:rsid w:val="00CE7C6B"/>
    <w:rsid w:val="00CF205E"/>
    <w:rsid w:val="00CF22FB"/>
    <w:rsid w:val="00CF2A28"/>
    <w:rsid w:val="00CF2FF1"/>
    <w:rsid w:val="00CF3A84"/>
    <w:rsid w:val="00CF4072"/>
    <w:rsid w:val="00CF456C"/>
    <w:rsid w:val="00CF46FD"/>
    <w:rsid w:val="00CF47EE"/>
    <w:rsid w:val="00CF52B9"/>
    <w:rsid w:val="00CF56D9"/>
    <w:rsid w:val="00CF584D"/>
    <w:rsid w:val="00CF6ECC"/>
    <w:rsid w:val="00CF772C"/>
    <w:rsid w:val="00CF7BEC"/>
    <w:rsid w:val="00D00157"/>
    <w:rsid w:val="00D00205"/>
    <w:rsid w:val="00D00275"/>
    <w:rsid w:val="00D006B2"/>
    <w:rsid w:val="00D00E41"/>
    <w:rsid w:val="00D01FC3"/>
    <w:rsid w:val="00D022E5"/>
    <w:rsid w:val="00D023C1"/>
    <w:rsid w:val="00D03B8A"/>
    <w:rsid w:val="00D03D14"/>
    <w:rsid w:val="00D04206"/>
    <w:rsid w:val="00D0472A"/>
    <w:rsid w:val="00D048E8"/>
    <w:rsid w:val="00D04BC9"/>
    <w:rsid w:val="00D0522F"/>
    <w:rsid w:val="00D05704"/>
    <w:rsid w:val="00D057E7"/>
    <w:rsid w:val="00D05C3F"/>
    <w:rsid w:val="00D10045"/>
    <w:rsid w:val="00D103C0"/>
    <w:rsid w:val="00D104D9"/>
    <w:rsid w:val="00D109D4"/>
    <w:rsid w:val="00D10ADE"/>
    <w:rsid w:val="00D10E2B"/>
    <w:rsid w:val="00D10EB5"/>
    <w:rsid w:val="00D1129E"/>
    <w:rsid w:val="00D11888"/>
    <w:rsid w:val="00D1188D"/>
    <w:rsid w:val="00D11E07"/>
    <w:rsid w:val="00D12BF6"/>
    <w:rsid w:val="00D131ED"/>
    <w:rsid w:val="00D1331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276B2"/>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B68"/>
    <w:rsid w:val="00D758AD"/>
    <w:rsid w:val="00D75AE5"/>
    <w:rsid w:val="00D75B7A"/>
    <w:rsid w:val="00D75B90"/>
    <w:rsid w:val="00D75CBD"/>
    <w:rsid w:val="00D75DBC"/>
    <w:rsid w:val="00D7634D"/>
    <w:rsid w:val="00D76C08"/>
    <w:rsid w:val="00D7704A"/>
    <w:rsid w:val="00D775DB"/>
    <w:rsid w:val="00D7773E"/>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8DD"/>
    <w:rsid w:val="00D94B99"/>
    <w:rsid w:val="00D94C6A"/>
    <w:rsid w:val="00D95152"/>
    <w:rsid w:val="00D9629D"/>
    <w:rsid w:val="00D9675E"/>
    <w:rsid w:val="00D96833"/>
    <w:rsid w:val="00D96BFA"/>
    <w:rsid w:val="00D96EB9"/>
    <w:rsid w:val="00D9750D"/>
    <w:rsid w:val="00DA032A"/>
    <w:rsid w:val="00DA060D"/>
    <w:rsid w:val="00DA061C"/>
    <w:rsid w:val="00DA0807"/>
    <w:rsid w:val="00DA0E3B"/>
    <w:rsid w:val="00DA1CC2"/>
    <w:rsid w:val="00DA1F84"/>
    <w:rsid w:val="00DA2461"/>
    <w:rsid w:val="00DA2A7F"/>
    <w:rsid w:val="00DA34E5"/>
    <w:rsid w:val="00DA3AF2"/>
    <w:rsid w:val="00DA3B5A"/>
    <w:rsid w:val="00DA4BBB"/>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C7"/>
    <w:rsid w:val="00DD0E9D"/>
    <w:rsid w:val="00DD1C34"/>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2A38"/>
    <w:rsid w:val="00DE2A61"/>
    <w:rsid w:val="00DE36BF"/>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292C"/>
    <w:rsid w:val="00DF2CAC"/>
    <w:rsid w:val="00DF329E"/>
    <w:rsid w:val="00DF337D"/>
    <w:rsid w:val="00DF36AF"/>
    <w:rsid w:val="00DF3860"/>
    <w:rsid w:val="00DF3A32"/>
    <w:rsid w:val="00DF3C71"/>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0D5E"/>
    <w:rsid w:val="00E00E07"/>
    <w:rsid w:val="00E018AE"/>
    <w:rsid w:val="00E02284"/>
    <w:rsid w:val="00E022E2"/>
    <w:rsid w:val="00E022FA"/>
    <w:rsid w:val="00E02CAE"/>
    <w:rsid w:val="00E03B42"/>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E35"/>
    <w:rsid w:val="00E1169A"/>
    <w:rsid w:val="00E116B3"/>
    <w:rsid w:val="00E11755"/>
    <w:rsid w:val="00E11DEA"/>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533"/>
    <w:rsid w:val="00E2683B"/>
    <w:rsid w:val="00E26C59"/>
    <w:rsid w:val="00E26DBB"/>
    <w:rsid w:val="00E26DBD"/>
    <w:rsid w:val="00E26F5C"/>
    <w:rsid w:val="00E279F6"/>
    <w:rsid w:val="00E27D0C"/>
    <w:rsid w:val="00E27DC9"/>
    <w:rsid w:val="00E27EC0"/>
    <w:rsid w:val="00E3029E"/>
    <w:rsid w:val="00E303F2"/>
    <w:rsid w:val="00E3060D"/>
    <w:rsid w:val="00E30791"/>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07B"/>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EA7"/>
    <w:rsid w:val="00E6348E"/>
    <w:rsid w:val="00E6367F"/>
    <w:rsid w:val="00E6383F"/>
    <w:rsid w:val="00E63A83"/>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6D4"/>
    <w:rsid w:val="00E77FB7"/>
    <w:rsid w:val="00E80096"/>
    <w:rsid w:val="00E80183"/>
    <w:rsid w:val="00E801D5"/>
    <w:rsid w:val="00E80D4C"/>
    <w:rsid w:val="00E80DB3"/>
    <w:rsid w:val="00E814AA"/>
    <w:rsid w:val="00E8169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4B44"/>
    <w:rsid w:val="00EC4BAD"/>
    <w:rsid w:val="00EC5BCB"/>
    <w:rsid w:val="00EC6649"/>
    <w:rsid w:val="00EC6837"/>
    <w:rsid w:val="00EC6956"/>
    <w:rsid w:val="00EC7527"/>
    <w:rsid w:val="00EC7603"/>
    <w:rsid w:val="00EC76F4"/>
    <w:rsid w:val="00EC7732"/>
    <w:rsid w:val="00EC77F2"/>
    <w:rsid w:val="00EC780A"/>
    <w:rsid w:val="00EC7A00"/>
    <w:rsid w:val="00EC7EB9"/>
    <w:rsid w:val="00ED077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6FCD"/>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6A8"/>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0534"/>
    <w:rsid w:val="00F21059"/>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C3A"/>
    <w:rsid w:val="00F30E47"/>
    <w:rsid w:val="00F322EC"/>
    <w:rsid w:val="00F328EB"/>
    <w:rsid w:val="00F32D00"/>
    <w:rsid w:val="00F32D10"/>
    <w:rsid w:val="00F330C2"/>
    <w:rsid w:val="00F337B1"/>
    <w:rsid w:val="00F33832"/>
    <w:rsid w:val="00F33962"/>
    <w:rsid w:val="00F34327"/>
    <w:rsid w:val="00F346A3"/>
    <w:rsid w:val="00F3470F"/>
    <w:rsid w:val="00F35B27"/>
    <w:rsid w:val="00F35F51"/>
    <w:rsid w:val="00F35FDC"/>
    <w:rsid w:val="00F35FF5"/>
    <w:rsid w:val="00F36D7A"/>
    <w:rsid w:val="00F37485"/>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670"/>
    <w:rsid w:val="00F548AF"/>
    <w:rsid w:val="00F5502E"/>
    <w:rsid w:val="00F55ACF"/>
    <w:rsid w:val="00F56395"/>
    <w:rsid w:val="00F5640A"/>
    <w:rsid w:val="00F564E1"/>
    <w:rsid w:val="00F56995"/>
    <w:rsid w:val="00F56B03"/>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B5F"/>
    <w:rsid w:val="00F71078"/>
    <w:rsid w:val="00F710BE"/>
    <w:rsid w:val="00F715FC"/>
    <w:rsid w:val="00F71B78"/>
    <w:rsid w:val="00F71C51"/>
    <w:rsid w:val="00F71E71"/>
    <w:rsid w:val="00F7211C"/>
    <w:rsid w:val="00F7235A"/>
    <w:rsid w:val="00F726F8"/>
    <w:rsid w:val="00F72AC1"/>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72A1"/>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644"/>
    <w:rsid w:val="00F90C5A"/>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2D1"/>
    <w:rsid w:val="00FA1645"/>
    <w:rsid w:val="00FA2104"/>
    <w:rsid w:val="00FA23B2"/>
    <w:rsid w:val="00FA2B00"/>
    <w:rsid w:val="00FA2F5C"/>
    <w:rsid w:val="00FA3243"/>
    <w:rsid w:val="00FA38F1"/>
    <w:rsid w:val="00FA3AFD"/>
    <w:rsid w:val="00FA40F1"/>
    <w:rsid w:val="00FA4176"/>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094"/>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3D3"/>
    <w:rsid w:val="00FF4454"/>
    <w:rsid w:val="00FF4703"/>
    <w:rsid w:val="00FF4769"/>
    <w:rsid w:val="00FF4917"/>
    <w:rsid w:val="00FF4A57"/>
    <w:rsid w:val="00FF4EB4"/>
    <w:rsid w:val="00FF4EED"/>
    <w:rsid w:val="00FF52B2"/>
    <w:rsid w:val="00FF54C7"/>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2"/>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be.s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doc.php?id=68490&amp;from=of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36190-publiskas-personas-finansu-lidzeklu-un-mantas-izskerdesanas-noversa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6190-publiskas-personas-finansu-lidzeklu-un-mantas-izskerdesanas-noversanas-likums" TargetMode="External"/><Relationship Id="rId5" Type="http://schemas.openxmlformats.org/officeDocument/2006/relationships/webSettings" Target="webSettings.xml"/><Relationship Id="rId15" Type="http://schemas.openxmlformats.org/officeDocument/2006/relationships/hyperlink" Target="https://www.limbazunovads.lv/lv/teritorijas-planojums" TargetMode="External"/><Relationship Id="rId10" Type="http://schemas.openxmlformats.org/officeDocument/2006/relationships/hyperlink" Target="http://www.geo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com/live/mKguVHU0BnM?feature=share" TargetMode="External"/><Relationship Id="rId14"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423D-F4BD-4F28-97BD-EEA5B442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42489</TotalTime>
  <Pages>63</Pages>
  <Words>138187</Words>
  <Characters>78767</Characters>
  <Application>Microsoft Office Word</Application>
  <DocSecurity>0</DocSecurity>
  <Lines>656</Lines>
  <Paragraphs>433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2692</cp:revision>
  <cp:lastPrinted>2023-11-29T09:58:00Z</cp:lastPrinted>
  <dcterms:created xsi:type="dcterms:W3CDTF">2020-08-12T08:27:00Z</dcterms:created>
  <dcterms:modified xsi:type="dcterms:W3CDTF">2025-11-05T14:02:00Z</dcterms:modified>
</cp:coreProperties>
</file>