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aps/>
          <w:lang w:val="lv-LV"/>
        </w:rPr>
      </w:pPr>
      <w:r>
        <w:drawing>
          <wp:anchor behindDoc="0" distT="0" distB="0" distL="114300" distR="114300" simplePos="0" locked="0" layoutInCell="0" allowOverlap="1" relativeHeight="2">
            <wp:simplePos x="0" y="0"/>
            <wp:positionH relativeFrom="column">
              <wp:posOffset>2682240</wp:posOffset>
            </wp:positionH>
            <wp:positionV relativeFrom="paragraph">
              <wp:posOffset>-5715</wp:posOffset>
            </wp:positionV>
            <wp:extent cx="757555" cy="901065"/>
            <wp:effectExtent l="0" t="0" r="0" b="0"/>
            <wp:wrapTopAndBottom/>
            <wp:docPr id="1" name="Attēls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title=""/>
                    <pic:cNvPicPr>
                      <a:picLocks noChangeAspect="1" noChangeArrowheads="1"/>
                    </pic:cNvPicPr>
                  </pic:nvPicPr>
                  <pic:blipFill>
                    <a:blip r:embed="rId2"/>
                    <a:stretch>
                      <a:fillRect/>
                    </a:stretch>
                  </pic:blipFill>
                  <pic:spPr bwMode="auto">
                    <a:xfrm>
                      <a:off x="0" y="0"/>
                      <a:ext cx="757555" cy="901065"/>
                    </a:xfrm>
                    <a:prstGeom prst="rect">
                      <a:avLst/>
                    </a:prstGeom>
                  </pic:spPr>
                </pic:pic>
              </a:graphicData>
            </a:graphic>
          </wp:anchor>
        </w:drawing>
      </w:r>
      <w:r>
        <w:rPr>
          <w:b/>
          <w:bCs/>
          <w:caps/>
          <w:sz w:val="28"/>
          <w:szCs w:val="28"/>
          <w:lang w:val="pt-BR"/>
        </w:rPr>
        <w:t>Limbažu novada DOME</w:t>
      </w:r>
    </w:p>
    <w:p>
      <w:pPr>
        <w:pStyle w:val="Normal"/>
        <w:jc w:val="center"/>
        <w:rPr>
          <w:sz w:val="18"/>
          <w:szCs w:val="20"/>
          <w:lang w:val="lv-LV" w:eastAsia="lv-LV"/>
        </w:rPr>
      </w:pPr>
      <w:r>
        <w:rPr>
          <w:sz w:val="18"/>
          <w:szCs w:val="20"/>
          <w:lang w:val="lv-LV" w:eastAsia="lv-LV"/>
        </w:rPr>
        <w:t xml:space="preserve">Reģ. Nr. 90009114631; Rīgas iela 16, Limbaži, Limbažu novads LV-4001; </w:t>
      </w:r>
    </w:p>
    <w:p>
      <w:pPr>
        <w:pStyle w:val="Normal"/>
        <w:jc w:val="center"/>
        <w:rPr>
          <w:sz w:val="18"/>
          <w:szCs w:val="20"/>
          <w:lang w:val="lv-LV" w:eastAsia="lv-LV"/>
        </w:rPr>
      </w:pPr>
      <w:r>
        <w:rPr>
          <w:sz w:val="18"/>
          <w:szCs w:val="20"/>
          <w:lang w:val="lv-LV" w:eastAsia="lv-LV"/>
        </w:rPr>
        <w:t>E-pasts</w:t>
      </w:r>
      <w:r>
        <w:rPr>
          <w:iCs/>
          <w:sz w:val="18"/>
          <w:szCs w:val="20"/>
          <w:lang w:val="lv-LV" w:eastAsia="lv-LV"/>
        </w:rPr>
        <w:t xml:space="preserve"> pasts@limbazunovads.lv;</w:t>
      </w:r>
      <w:r>
        <w:rPr>
          <w:sz w:val="18"/>
          <w:szCs w:val="20"/>
          <w:lang w:val="lv-LV" w:eastAsia="lv-LV"/>
        </w:rPr>
        <w:t xml:space="preserve"> tālrunis 64023003</w:t>
      </w:r>
    </w:p>
    <w:p>
      <w:pPr>
        <w:pStyle w:val="Normal"/>
        <w:jc w:val="center"/>
        <w:rPr>
          <w:b/>
          <w:bCs/>
          <w:lang w:val="lv-LV"/>
        </w:rPr>
      </w:pPr>
      <w:r>
        <w:rPr>
          <w:b/>
          <w:bCs/>
          <w:lang w:val="lv-LV"/>
        </w:rPr>
      </w:r>
    </w:p>
    <w:p>
      <w:pPr>
        <w:pStyle w:val="Normal"/>
        <w:jc w:val="center"/>
        <w:rPr>
          <w:bCs/>
          <w:lang w:val="lv-LV"/>
        </w:rPr>
      </w:pPr>
      <w:r>
        <w:rPr>
          <w:bCs/>
          <w:lang w:val="lv-LV"/>
        </w:rPr>
        <w:t>Limbažos</w:t>
      </w:r>
    </w:p>
    <w:p>
      <w:pPr>
        <w:pStyle w:val="Normal"/>
        <w:jc w:val="center"/>
        <w:rPr>
          <w:b/>
          <w:bCs/>
          <w:lang w:val="lv-LV"/>
        </w:rPr>
      </w:pPr>
      <w:r>
        <w:rPr>
          <w:b/>
          <w:bCs/>
          <w:lang w:val="lv-LV"/>
        </w:rPr>
      </w:r>
    </w:p>
    <w:p>
      <w:pPr>
        <w:pStyle w:val="Normal"/>
        <w:jc w:val="center"/>
        <w:rPr>
          <w:b/>
          <w:bCs/>
          <w:lang w:val="lv-LV"/>
        </w:rPr>
      </w:pPr>
      <w:r>
        <w:rPr>
          <w:b/>
          <w:bCs/>
          <w:lang w:val="lv-LV"/>
        </w:rPr>
        <w:t>FINANŠU KOMITEJAS</w:t>
      </w:r>
    </w:p>
    <w:p>
      <w:pPr>
        <w:pStyle w:val="Normal"/>
        <w:jc w:val="center"/>
        <w:rPr>
          <w:b/>
          <w:bCs/>
          <w:lang w:val="lv-LV"/>
        </w:rPr>
      </w:pPr>
      <w:r>
        <w:rPr>
          <w:b/>
          <w:bCs/>
          <w:lang w:val="lv-LV"/>
        </w:rPr>
        <w:t>SĒDES PROTOKOLS</w:t>
      </w:r>
    </w:p>
    <w:p>
      <w:pPr>
        <w:pStyle w:val="Normal"/>
        <w:jc w:val="center"/>
        <w:rPr>
          <w:bCs/>
          <w:lang w:val="lv-LV"/>
        </w:rPr>
      </w:pPr>
      <w:r>
        <w:rPr>
          <w:bCs/>
          <w:lang w:val="lv-LV"/>
        </w:rPr>
        <w:t>Nr.12</w:t>
      </w:r>
    </w:p>
    <w:p>
      <w:pPr>
        <w:pStyle w:val="Normal"/>
        <w:jc w:val="both"/>
        <w:rPr>
          <w:bCs/>
          <w:lang w:val="lv-LV"/>
        </w:rPr>
      </w:pPr>
      <w:r>
        <w:rPr>
          <w:bCs/>
          <w:lang w:val="lv-LV"/>
        </w:rPr>
      </w:r>
    </w:p>
    <w:p>
      <w:pPr>
        <w:pStyle w:val="Normal"/>
        <w:jc w:val="end"/>
        <w:rPr>
          <w:bCs/>
          <w:lang w:val="lv-LV"/>
        </w:rPr>
      </w:pPr>
      <w:r>
        <w:rPr>
          <w:bCs/>
          <w:lang w:val="lv-LV"/>
        </w:rPr>
        <w:t>2025. gada 10. decembrī</w:t>
      </w:r>
    </w:p>
    <w:p>
      <w:pPr>
        <w:pStyle w:val="Normal"/>
        <w:jc w:val="both"/>
        <w:rPr>
          <w:bCs/>
          <w:lang w:val="lv-LV"/>
        </w:rPr>
      </w:pPr>
      <w:r>
        <w:rPr>
          <w:bCs/>
          <w:lang w:val="lv-LV"/>
        </w:rPr>
      </w:r>
    </w:p>
    <w:p>
      <w:pPr>
        <w:pStyle w:val="Normal"/>
        <w:jc w:val="both"/>
        <w:rPr>
          <w:bCs/>
          <w:lang w:val="lv-LV"/>
        </w:rPr>
      </w:pPr>
      <w:r>
        <w:rPr>
          <w:bCs/>
          <w:lang w:val="lv-LV"/>
        </w:rPr>
        <w:t>Sēde sasaukta Limbažos, plkst. 13:00</w:t>
      </w:r>
    </w:p>
    <w:p>
      <w:pPr>
        <w:pStyle w:val="Normal"/>
        <w:jc w:val="both"/>
        <w:rPr>
          <w:bCs/>
          <w:lang w:val="lv-LV"/>
        </w:rPr>
      </w:pPr>
      <w:r>
        <w:rPr>
          <w:bCs/>
          <w:lang w:val="lv-LV"/>
        </w:rPr>
        <w:t>Sēdi atklāj plkst. 13:01</w:t>
      </w:r>
    </w:p>
    <w:p>
      <w:pPr>
        <w:pStyle w:val="Sarakstarindkopa1"/>
        <w:spacing w:lineRule="auto" w:line="240" w:before="0" w:after="0"/>
        <w:ind w:start="0"/>
        <w:jc w:val="center"/>
        <w:rPr>
          <w:rFonts w:ascii="Times New Roman" w:hAnsi="Times New Roman"/>
          <w:b/>
          <w:bCs/>
          <w:caps/>
          <w:sz w:val="24"/>
          <w:szCs w:val="24"/>
        </w:rPr>
      </w:pPr>
      <w:r>
        <w:rPr>
          <w:rFonts w:ascii="Times New Roman" w:hAnsi="Times New Roman"/>
          <w:b/>
          <w:bCs/>
          <w:caps/>
          <w:sz w:val="24"/>
          <w:szCs w:val="24"/>
        </w:rPr>
      </w:r>
    </w:p>
    <w:p>
      <w:pPr>
        <w:pStyle w:val="Normal"/>
        <w:suppressAutoHyphens w:val="true"/>
        <w:jc w:val="both"/>
        <w:rPr>
          <w:bCs/>
          <w:lang w:val="lv-LV" w:eastAsia="lv-LV"/>
        </w:rPr>
      </w:pPr>
      <w:r>
        <w:rPr>
          <w:bCs/>
          <w:lang w:val="lv-LV" w:eastAsia="lv-LV"/>
        </w:rPr>
        <w:t>Sēde notiek klātienē un videokonferences režīmā</w:t>
      </w:r>
      <w:r>
        <w:rPr>
          <w:lang w:val="lv-LV"/>
        </w:rPr>
        <w:t xml:space="preserve"> tiešsaistē Webex platformā.</w:t>
      </w:r>
    </w:p>
    <w:p>
      <w:pPr>
        <w:pStyle w:val="Sarakstarindkopa1"/>
        <w:spacing w:lineRule="auto" w:line="240" w:before="0" w:after="0"/>
        <w:ind w:start="0"/>
        <w:jc w:val="both"/>
        <w:rPr>
          <w:rFonts w:ascii="Times New Roman" w:hAnsi="Times New Roman"/>
          <w:sz w:val="24"/>
        </w:rPr>
      </w:pPr>
      <w:r>
        <w:rPr>
          <w:rFonts w:ascii="Times New Roman" w:hAnsi="Times New Roman"/>
          <w:sz w:val="24"/>
        </w:rPr>
        <w:t>Komitejas sēde ir atklāta.</w:t>
      </w:r>
    </w:p>
    <w:p>
      <w:pPr>
        <w:pStyle w:val="Normal"/>
        <w:rPr>
          <w:lang w:val="lv-LV" w:eastAsia="lv-LV"/>
        </w:rPr>
      </w:pPr>
      <w:r>
        <w:rPr>
          <w:lang w:val="lv-LV" w:eastAsia="lv-LV"/>
        </w:rPr>
        <w:t xml:space="preserve">Sēdē tiek veikts audiovizuāls ieraksts. </w:t>
      </w:r>
    </w:p>
    <w:p>
      <w:pPr>
        <w:pStyle w:val="Normal"/>
        <w:jc w:val="both"/>
        <w:rPr>
          <w:bCs/>
          <w:lang w:val="lv-LV"/>
        </w:rPr>
      </w:pPr>
      <w:r>
        <w:rPr>
          <w:bCs/>
          <w:lang w:val="lv-LV"/>
        </w:rPr>
      </w:r>
    </w:p>
    <w:p>
      <w:pPr>
        <w:pStyle w:val="Normal"/>
        <w:jc w:val="both"/>
        <w:rPr>
          <w:lang w:val="lv-LV"/>
        </w:rPr>
      </w:pPr>
      <w:r>
        <w:rPr>
          <w:rFonts w:eastAsia="Calibri"/>
          <w:b/>
          <w:bCs/>
          <w:lang w:val="lv-LV" w:eastAsia="lv-LV"/>
        </w:rPr>
        <w:t xml:space="preserve">Sēdi vada: </w:t>
      </w:r>
      <w:r>
        <w:rPr>
          <w:rFonts w:eastAsia="Calibri"/>
          <w:lang w:val="lv-LV"/>
        </w:rPr>
        <w:t>Sigita Upmale.</w:t>
      </w:r>
    </w:p>
    <w:p>
      <w:pPr>
        <w:pStyle w:val="Normal"/>
        <w:jc w:val="both"/>
        <w:rPr>
          <w:rFonts w:eastAsia="Calibri"/>
          <w:lang w:val="lv-LV" w:eastAsia="lv-LV"/>
        </w:rPr>
      </w:pPr>
      <w:r>
        <w:rPr>
          <w:rFonts w:eastAsia="Calibri"/>
          <w:lang w:val="lv-LV" w:eastAsia="lv-LV"/>
        </w:rPr>
      </w:r>
    </w:p>
    <w:p>
      <w:pPr>
        <w:pStyle w:val="Normal"/>
        <w:jc w:val="both"/>
        <w:rPr>
          <w:lang w:val="lv-LV" w:eastAsia="lv-LV"/>
        </w:rPr>
      </w:pPr>
      <w:r>
        <w:rPr>
          <w:b/>
          <w:bCs/>
          <w:lang w:val="lv-LV" w:eastAsia="lv-LV"/>
        </w:rPr>
        <w:t>Sēdi protokolē:</w:t>
      </w:r>
      <w:r>
        <w:rPr>
          <w:lang w:val="lv-LV" w:eastAsia="lv-LV"/>
        </w:rPr>
        <w:t xml:space="preserve"> Dace Tauriņa.</w:t>
      </w:r>
    </w:p>
    <w:p>
      <w:pPr>
        <w:pStyle w:val="Normal"/>
        <w:jc w:val="both"/>
        <w:rPr>
          <w:rFonts w:eastAsia="Calibri"/>
          <w:lang w:val="lv-LV" w:eastAsia="lv-LV"/>
        </w:rPr>
      </w:pPr>
      <w:r>
        <w:rPr>
          <w:rFonts w:eastAsia="Calibri"/>
          <w:lang w:val="lv-LV" w:eastAsia="lv-LV"/>
        </w:rPr>
      </w:r>
    </w:p>
    <w:p>
      <w:pPr>
        <w:pStyle w:val="Normal"/>
        <w:jc w:val="both"/>
        <w:rPr>
          <w:rFonts w:eastAsia="Calibri"/>
          <w:b/>
          <w:bCs/>
          <w:lang w:val="lv-LV" w:eastAsia="lv-LV"/>
        </w:rPr>
      </w:pPr>
      <w:r>
        <w:rPr>
          <w:rFonts w:eastAsia="Calibri"/>
          <w:b/>
          <w:bCs/>
          <w:lang w:val="lv-LV" w:eastAsia="lv-LV"/>
        </w:rPr>
        <w:t xml:space="preserve">Klātienē sēdē piedalās </w:t>
      </w:r>
      <w:r>
        <w:rPr>
          <w:rFonts w:eastAsia="Calibri"/>
          <w:b/>
          <w:lang w:val="lv-LV" w:eastAsia="lv-LV"/>
        </w:rPr>
        <w:t>deputāti:</w:t>
      </w:r>
      <w:r>
        <w:rPr>
          <w:rFonts w:eastAsia="Calibri"/>
          <w:lang w:val="lv-LV" w:eastAsia="lv-LV"/>
        </w:rPr>
        <w:t xml:space="preserve"> </w:t>
      </w:r>
      <w:r>
        <w:rPr>
          <w:rFonts w:eastAsia="Calibri"/>
          <w:lang w:val="lv-LV"/>
        </w:rPr>
        <w:t>Aigars Legzdiņš, Rūdolfs Pelēkais, Baiba Siktāre, Sigita Upmale, Andis Zaļaiskalns, Diāna Zaļupe.</w:t>
      </w:r>
    </w:p>
    <w:p>
      <w:pPr>
        <w:pStyle w:val="Normal"/>
        <w:suppressAutoHyphens w:val="true"/>
        <w:jc w:val="both"/>
        <w:rPr>
          <w:rFonts w:eastAsia="Calibri"/>
          <w:b/>
          <w:bCs/>
          <w:lang w:val="lv-LV" w:eastAsia="lv-LV"/>
        </w:rPr>
      </w:pPr>
      <w:r>
        <w:rPr>
          <w:rFonts w:eastAsia="Calibri"/>
          <w:b/>
          <w:bCs/>
          <w:lang w:val="lv-LV" w:eastAsia="lv-LV"/>
        </w:rPr>
      </w:r>
    </w:p>
    <w:p>
      <w:pPr>
        <w:pStyle w:val="Normal"/>
        <w:suppressAutoHyphens w:val="true"/>
        <w:jc w:val="both"/>
        <w:rPr>
          <w:rFonts w:eastAsia="Calibri"/>
          <w:b/>
          <w:bCs/>
          <w:lang w:val="lv-LV" w:eastAsia="lv-LV"/>
        </w:rPr>
      </w:pPr>
      <w:r>
        <w:rPr>
          <w:rFonts w:eastAsia="Calibri"/>
          <w:b/>
          <w:bCs/>
          <w:lang w:val="lv-LV" w:eastAsia="lv-LV"/>
        </w:rPr>
        <w:t xml:space="preserve">Attālināti sēdē piedalās </w:t>
      </w:r>
      <w:r>
        <w:rPr>
          <w:rFonts w:eastAsia="Calibri"/>
          <w:b/>
          <w:lang w:val="lv-LV" w:eastAsia="lv-LV"/>
        </w:rPr>
        <w:t>deputāti:</w:t>
      </w:r>
      <w:r>
        <w:rPr>
          <w:rFonts w:eastAsia="Calibri"/>
          <w:color w:val="FF0000"/>
          <w:lang w:val="lv-LV"/>
        </w:rPr>
        <w:t xml:space="preserve"> </w:t>
      </w:r>
      <w:r>
        <w:rPr>
          <w:rFonts w:eastAsia="Calibri"/>
          <w:lang w:val="lv-LV"/>
        </w:rPr>
        <w:t>Edžus Arums, Dāvis Melnalksnis, Dagnis Straubergs.</w:t>
      </w:r>
    </w:p>
    <w:p>
      <w:pPr>
        <w:pStyle w:val="Normal"/>
        <w:suppressAutoHyphens w:val="true"/>
        <w:jc w:val="both"/>
        <w:rPr>
          <w:rFonts w:eastAsia="Calibri"/>
          <w:b/>
          <w:bCs/>
          <w:lang w:val="lv-LV" w:eastAsia="lv-LV"/>
        </w:rPr>
      </w:pPr>
      <w:r>
        <w:rPr>
          <w:rFonts w:eastAsia="Calibri"/>
          <w:b/>
          <w:bCs/>
          <w:lang w:val="lv-LV" w:eastAsia="lv-LV"/>
        </w:rPr>
      </w:r>
    </w:p>
    <w:p>
      <w:pPr>
        <w:pStyle w:val="Normal"/>
        <w:suppressAutoHyphens w:val="true"/>
        <w:jc w:val="both"/>
        <w:rPr>
          <w:bCs/>
          <w:lang w:val="lv-LV" w:eastAsia="lv-LV"/>
        </w:rPr>
      </w:pPr>
      <w:r>
        <w:rPr>
          <w:rFonts w:eastAsia="Calibri"/>
          <w:b/>
          <w:bCs/>
          <w:lang w:val="lv-LV" w:eastAsia="lv-LV"/>
        </w:rPr>
        <w:t xml:space="preserve">Klātienē sēdē piedalās: </w:t>
      </w:r>
      <w:r>
        <w:rPr>
          <w:rFonts w:eastAsia="Calibri"/>
          <w:bCs/>
          <w:lang w:val="lv-LV" w:eastAsia="lv-LV"/>
        </w:rPr>
        <w:t>Artis Ārgalis, Aiga Briede,</w:t>
      </w:r>
      <w:r>
        <w:rPr>
          <w:rFonts w:eastAsia="Calibri"/>
          <w:b/>
          <w:bCs/>
          <w:lang w:val="lv-LV" w:eastAsia="lv-LV"/>
        </w:rPr>
        <w:t xml:space="preserve"> </w:t>
      </w:r>
      <w:r>
        <w:rPr>
          <w:rFonts w:eastAsia="Calibri"/>
          <w:bCs/>
          <w:lang w:val="lv-LV" w:eastAsia="lv-LV"/>
        </w:rPr>
        <w:t xml:space="preserve">Baiba Krūmiņa, </w:t>
      </w:r>
      <w:r>
        <w:rPr>
          <w:bCs/>
          <w:lang w:val="lv-LV" w:eastAsia="lv-LV"/>
        </w:rPr>
        <w:t xml:space="preserve">Agnese Smalkā-France, Kaspars Ozoliņš, Lana Ukrija, Ģirts Ieleja, biedrības “Limbažu filcs” pārstāve </w:t>
      </w:r>
      <w:r>
        <w:rPr>
          <w:lang w:val="lv-LV" w:eastAsia="lv-LV"/>
        </w:rPr>
        <w:t>(vārds uzvārds)</w:t>
      </w:r>
      <w:r>
        <w:rPr>
          <w:bCs/>
          <w:lang w:val="lv-LV" w:eastAsia="lv-LV"/>
        </w:rPr>
        <w:t>, Iveta Umule, Sandra Smiltniece, Juris Graudiņš, Viktors Zujevs.</w:t>
      </w:r>
    </w:p>
    <w:p>
      <w:pPr>
        <w:pStyle w:val="Normal"/>
        <w:suppressAutoHyphens w:val="true"/>
        <w:jc w:val="both"/>
        <w:rPr>
          <w:rFonts w:eastAsia="Calibri"/>
          <w:b/>
          <w:bCs/>
          <w:lang w:val="lv-LV" w:eastAsia="lv-LV"/>
        </w:rPr>
      </w:pPr>
      <w:r>
        <w:rPr>
          <w:rFonts w:eastAsia="Calibri"/>
          <w:b/>
          <w:bCs/>
          <w:lang w:val="lv-LV" w:eastAsia="lv-LV"/>
        </w:rPr>
      </w:r>
    </w:p>
    <w:p>
      <w:pPr>
        <w:pStyle w:val="Normal"/>
        <w:suppressAutoHyphens w:val="true"/>
        <w:jc w:val="both"/>
        <w:rPr>
          <w:lang w:val="lv-LV"/>
        </w:rPr>
      </w:pPr>
      <w:r>
        <w:rPr>
          <w:rFonts w:eastAsia="Calibri"/>
          <w:b/>
          <w:bCs/>
          <w:lang w:val="lv-LV" w:eastAsia="lv-LV"/>
        </w:rPr>
        <w:t>Attālināti sēdē piedalās:</w:t>
      </w:r>
      <w:r>
        <w:rPr>
          <w:b/>
          <w:lang w:val="lv-LV"/>
        </w:rPr>
        <w:t xml:space="preserve"> </w:t>
      </w:r>
      <w:r>
        <w:rPr>
          <w:lang w:val="lv-LV"/>
        </w:rPr>
        <w:t xml:space="preserve">Agris Blumers, Aiga Hincenberga, Andris Zunde, Arta Rubeze, Baiba Martinsone, Dace Aloja, Dace Barone, Digna Būmane, Dita Kalniņa, Dita Lejniece, Diāna Buivide, Diāna Gederta, Edmunds Zeidmanis, Elēna Brauna, Evija Kairiša, Gita Kārnupe, Guna Indriksone, Guna Jirgensone, Guna Krūmiņa, Gunita Gulbe, Gunta Melece, Ilze Rubene, </w:t>
      </w:r>
      <w:r>
        <w:rPr>
          <w:lang w:val="lv-LV" w:eastAsia="lv-LV"/>
        </w:rPr>
        <w:t>(vārds uzvārds)</w:t>
      </w:r>
      <w:r>
        <w:rPr>
          <w:lang w:val="lv-LV"/>
        </w:rPr>
        <w:t xml:space="preserve">, Ieva Celmiņa, Ilga Tiesnese, Inese Banča, Ineta Cīrule, Ineta Laizāne, Inga Ģēģere, Inita Hartmane, Iveta Beļauniece, Iveta Puriņa, Izita Kļaviņa, Jana Beķere, Jolanta Ļebedeva, Jānis Kantoris, Jānis Remess, Kitija Muceniece, Klinta Brojeva, Kristaps Močāns, Kristiāna Pamše, Kristīne Mežapuķe, Kristīne Pažemecka, Lana Berga – Sedleniece, Lauma Dūmiņa, Liene Berga, Liene Bukne, Liene Čečiņa, Limbažu novada pašvaldība, Linita Amoliņa, Lāsma Liepiņa, Līga Viļčinska, Maija Andersone, Martiņš Grāvelsiņš, </w:t>
      </w:r>
      <w:r>
        <w:rPr>
          <w:lang w:val="lv-LV" w:eastAsia="lv-LV"/>
        </w:rPr>
        <w:t xml:space="preserve">(vārds uzvārds) </w:t>
      </w:r>
      <w:r>
        <w:rPr>
          <w:lang w:val="lv-LV"/>
        </w:rPr>
        <w:t>– ZAAO, Raivis Galītis, Raivis Lauris Litvins, Sabīne Stūre, Sanita Strauberga, Skaidrīte Mitrevica-Galīte, Solvita Kukanovska, Valentīna Ozola, Ziedonis Rubezis, Ārija Mikša, Ģirts Vilciņš.</w:t>
      </w:r>
    </w:p>
    <w:p>
      <w:pPr>
        <w:pStyle w:val="Normal"/>
        <w:suppressAutoHyphens w:val="true"/>
        <w:jc w:val="both"/>
        <w:rPr>
          <w:bCs/>
          <w:lang w:val="lv-LV" w:eastAsia="lv-LV"/>
        </w:rPr>
      </w:pPr>
      <w:r>
        <w:rPr>
          <w:bCs/>
          <w:lang w:val="lv-LV" w:eastAsia="lv-LV"/>
        </w:rPr>
      </w:r>
    </w:p>
    <w:p>
      <w:pPr>
        <w:pStyle w:val="Sarakstarindkopa1"/>
        <w:spacing w:lineRule="auto" w:line="240" w:before="0" w:after="0"/>
        <w:ind w:start="0"/>
        <w:jc w:val="both"/>
        <w:rPr>
          <w:rFonts w:ascii="Times New Roman" w:hAnsi="Times New Roman"/>
          <w:b/>
          <w:bCs/>
          <w:caps/>
          <w:sz w:val="24"/>
          <w:szCs w:val="24"/>
        </w:rPr>
      </w:pPr>
      <w:r>
        <w:rPr>
          <w:rFonts w:ascii="Times New Roman" w:hAnsi="Times New Roman"/>
          <w:b/>
          <w:bCs/>
          <w:sz w:val="24"/>
          <w:szCs w:val="24"/>
          <w:lang w:eastAsia="lv-LV"/>
        </w:rPr>
        <w:t>Darba kārtība:</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darba kārtību.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sadzīves atkritumu apsaimniekošanas maksas noteikšanu Limbažu novada pašvaldības administratīvajā teritorijā.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"Veselības veicināšanas un slimību profilakses pasākumi Limbažu novadā" neizlietotā finansējuma pārcelšanu 2026. gada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“Publiskās ārtelpas attīstība Limbažu pilsētas funkcionālajā teritorijā” finansējuma iekļaušanu un līdzekļu pārcelšanu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"Sabiedrības digitālo prasmju attīstība" naudas atlikuma pārvirzīšanu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"Ceļa posma Oltūži - Veczemju klintis pārbūve" finansējuma pārcelšanu 2026. gada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"Alojas Ausekļa vidusskolas infrastruktūras pilnveide un aprīkošana" Nr. 3.1.1.5.i.0/1/24/I/CFLA/001 finansējuma pārcelšanu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"Limbažu novada speciālās pamatskolas infrastruktūras un mācību vides pilnveide" 4.2.1.3/1/24/I/019 finansējuma pārvirzīšanu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"Atbalsta pasākumi cilvēkiem ar invaliditāti mājokļu vides pieejamības nodrošināšanai Limbažu novadā" 3.1.2.1.i.0/2/24/I/CFLA/038 finansējuma pārvirzīšanu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līdzfinansējuma piešķiršanu biedrības "LIMBAŽU FILCS" projektam "Limbažu Filca Alternatīvā Sporta un jauniešu interešu centra "Filcis".</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"Ēkas pārbūve Zāles ielā 8, Limbažos" saistību pārtraukšanu un avansa atgriešanu.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projektam "Viedo pilsētvides tehnoloģiju uzstādīšana Limbažu novadā" paredzēto finanšu līdzekļu pārcelšanu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“Ūdens tūrisma aktivitāšu pieejamības veicināšana/ Riverways II” līdzekļu pārcelšanu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"Cirkulāra barības vielu atgūšana ilgtspējīgām pašvaldībām/NutriLoopWork" pārcelšanu uz Limbažu novada pašvaldības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nodošanu sabiedrības viedokļa noskaidrošanai.</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papildus līdzekļu piešķiršanu īslaicīgas sociālās aprūpes un sociālās rehabilitācijas pakalpojumam institūcijā pilngadīgām personām.</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dotācijas asistentu pakalpojuma nodrošināšanai iekļaušanu Limbažu novada Sociālā dienesta 2025. gada budžetā un finansējuma novirzīšanai automašīnu iegādei un finansējuma pārcelšanu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finansējuma mērķa maiņu un finansējuma pārcelšanu uz 2026.gada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Ukrainas civiliedzīvotājiem ēdināšanas nodrošināšanai piešķirtā finansējuma pārcelšanu Limbažu novada Sociālā dienesta 2026. gada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Ukrainas civiliedzīvotāju atbalstam piešķirto finanšu līdzekļu pārcelšanu uz Salacgrīvas vidusskolas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interaktīvā ekrāna iegādei paredzētā finansējuma pārcelšanu uz Salacgrīvas vidusskolas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biedrības “Zaļā brīvība” projekta “Game On for Climate” ietvaros piešķirtā finansējuma iekļaušanu Limbažu vidusskolas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domes 28.08.2025. lēmuma Nr. 602 “Par Limbažu Valsts ģimnāzijas maksas pakalpojumu izcenojumu apstiprināšanu” grozījumu.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papildus finansējuma piešķiršanu ēdināšanas pakalpojuma nodrošināšanai Liepupes pamatskolas bāzes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papildus finansējuma piešķiršanu Limbažu novada pašvaldības pirmsskolas izglītības iestādes “Vilnītis” 2025.gada bāzes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“PROTI un DARI 2.0.” Nr.4.2.3.4/1/24/I/001 neizlietotā finansējuma pārcelšanu uz 2026. gadu.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grozījumiem Limbažu novada domes 2025. gada 27. marta lēmumā Nr.167 “Par valsts mērķdotāciju pašvaldību dibināto māksliniecisko kolektīvu vadītāju darba samaksai un valsts sociālās apdrošināšanas obligātajām iemaksām 2025. gadam”.</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Kultūras pārvaldei piešķirtā finansējuma Vēja rādītāja "Limbažiem 800+.."izgatavošanai pārcelšanu uz 2026. 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budžetā piešķirtā finansējuma daļas izglītojamo ēdināšanas pakalpojumam atgriešanu budžeta  nesadalītajā atlikumā.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nekustamā īpašuma nodokļa parādu norakstīšanu un izslēgšanu no bilances.</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2025.gada konkursa "Uzņēmējdarbības atbalsts remigrantiem Limbažu novadā" finansējuma pārcelšanu uz 2026.gada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2025.gada konkursa "Atbalsts komercdarbības uzsākšanai Limbažu novadā" finansējuma pārcelšanu uz 2026.gada budžetu.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Igaunijas - Latvijas pārrobežu programmas projekta Zaļo ceļu pieejamības uzlabošanai - “Inclusive and accessible Green Railways in Estonia and Latvia” līdzekļu pārcelšanu uz 2026. gada budžetu un priekšfinansējuma nodrošināšanu.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Salacgrīvas apvienības pārvaldei piešķirto finansējumu pārcelšanu uz 2026. gadu.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rūpnieciskās pašpatēriņa zvejas tiesību nomas Baltijas jūras piekrastes ūdeņos, kas robežojas ar Limbažu novada Skultes pagasta administratīvo teritoriju, slēgto izsoli.</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finansiālu atbalstu biedrības “Latvijas Sarkanais Krusts” Vidzemes komitejai zupas virtuves pakalpojuma nodrošināšanai 2026. gadā Limbažu novada trūcīgajiem un krīzes situācijā nonākušajiem iedzīvotājiem.</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izmaiņām Limbažu novada pašvaldības iestāžu darbinieku amatu klasificēšanas apkopojumā.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Compensa Vienna Insurance Group ADB Latvijas filiāle apdrošināšanas atlīdzības iekļaušanu Alojas apvienības pārvaldes 2025. gada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Salacgrīvas apvienības pārvaldes ieņēmumu no nekustamā īpašuma atsavināšanas iekļaušanu budžetā un finansējuma pārcelšanu uz 2026. gadu.</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Limbažu apvienības pārvaldei piešķirtā finansējuma mērķa maiņu un finansējuma piešķiršanu Limbažu apvienības pārvaldei traktortehnikas iegādei.</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ieņēmumu no nekustamā īpašuma atsavināšanas iekļaušanu Limbažu apvienības pārvaldes budžetā un finansējuma piešķiršanu Limbažu apvienības pārvaldei traktortehnikas iegādei.</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projekta "Infrastruktūras attīstība uzņēmējdarbības atbalstam Limbažu novadā" finansējuma pārcelšanu 2026. gada budžetā.</w:t>
      </w:r>
    </w:p>
    <w:p>
      <w:pPr>
        <w:pStyle w:val="ListParagraph"/>
        <w:numPr>
          <w:ilvl w:val="0"/>
          <w:numId w:val="5"/>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Informācijas.</w:t>
      </w:r>
    </w:p>
    <w:p>
      <w:pPr>
        <w:pStyle w:val="Normal"/>
        <w:suppressAutoHyphens w:val="true"/>
        <w:jc w:val="both"/>
        <w:rPr>
          <w:bCs/>
        </w:rPr>
      </w:pPr>
      <w:r>
        <w:rPr>
          <w:bCs/>
        </w:rPr>
      </w:r>
    </w:p>
    <w:p>
      <w:pPr>
        <w:pStyle w:val="Normal"/>
        <w:suppressAutoHyphens w:val="true"/>
        <w:jc w:val="both"/>
        <w:rPr>
          <w:bCs/>
        </w:rPr>
      </w:pPr>
      <w:r>
        <w:rPr>
          <w:bCs/>
        </w:rPr>
      </w:r>
    </w:p>
    <w:p>
      <w:pPr>
        <w:pStyle w:val="Heading1"/>
        <w:jc w:val="center"/>
        <w:rPr/>
      </w:pPr>
      <w:bookmarkStart w:id="0" w:name="_Hlk90230976"/>
      <w:r>
        <w:rPr/>
        <w:t>1.</w:t>
      </w:r>
    </w:p>
    <w:p>
      <w:pPr>
        <w:pStyle w:val="Normal"/>
        <w:pBdr>
          <w:bottom w:val="single" w:sz="4" w:space="1" w:color="000000"/>
        </w:pBdr>
        <w:jc w:val="both"/>
        <w:rPr>
          <w:rFonts w:eastAsia="Calibri"/>
          <w:b/>
          <w:bCs/>
          <w:lang w:val="lv-LV" w:eastAsia="lv-LV"/>
        </w:rPr>
      </w:pPr>
      <w:r>
        <w:rPr>
          <w:b/>
          <w:bCs/>
          <w:lang w:val="lv-LV" w:eastAsia="lv-LV"/>
        </w:rPr>
        <w:t>Par darba kārtību</w:t>
      </w:r>
    </w:p>
    <w:p>
      <w:pPr>
        <w:pStyle w:val="Normal"/>
        <w:jc w:val="center"/>
        <w:rPr>
          <w:rFonts w:eastAsia="Calibri"/>
          <w:bCs/>
          <w:lang w:val="lv-LV" w:eastAsia="lv-LV"/>
        </w:rPr>
      </w:pPr>
      <w:r>
        <w:rPr>
          <w:rFonts w:eastAsia="Calibri"/>
          <w:bCs/>
          <w:lang w:val="lv-LV" w:eastAsia="lv-LV"/>
        </w:rPr>
        <w:t>Ziņo Sigita Upmale</w:t>
      </w:r>
    </w:p>
    <w:p>
      <w:pPr>
        <w:pStyle w:val="Normal"/>
        <w:ind w:firstLine="720"/>
        <w:jc w:val="both"/>
        <w:rPr>
          <w:bCs/>
          <w:lang w:val="lv-LV"/>
        </w:rPr>
      </w:pPr>
      <w:r>
        <w:rPr>
          <w:bCs/>
          <w:lang w:val="lv-LV"/>
        </w:rPr>
      </w:r>
    </w:p>
    <w:p>
      <w:pPr>
        <w:pStyle w:val="Normal"/>
        <w:ind w:firstLine="720"/>
        <w:jc w:val="both"/>
        <w:rPr>
          <w:b/>
          <w:bCs/>
          <w:lang w:val="lv-LV" w:eastAsia="lv-LV"/>
        </w:rPr>
      </w:pPr>
      <w:r>
        <w:rPr>
          <w:rFonts w:eastAsia="Calibri"/>
          <w:bCs/>
          <w:lang w:val="lv-LV" w:eastAsia="lv-LV"/>
        </w:rPr>
        <w:t xml:space="preserve">Iepazinusies ar </w:t>
      </w:r>
      <w:r>
        <w:rPr>
          <w:lang w:val="lv-LV"/>
        </w:rPr>
        <w:t xml:space="preserve">Finanšu komitejas priekšsēdētājas S. Upmales priekšlikumu </w:t>
      </w:r>
      <w:r>
        <w:rPr>
          <w:lang w:val="lv-LV" w:eastAsia="lv-LV"/>
        </w:rPr>
        <w:t xml:space="preserve">apstiprināt sēdes darba kārtību,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Calibri"/>
          <w:bCs/>
          <w:lang w:val="lv-LV" w:eastAsia="lv-LV"/>
        </w:rPr>
      </w:pPr>
      <w:r>
        <w:rPr>
          <w:rFonts w:eastAsia="Calibri"/>
          <w:bCs/>
          <w:lang w:val="lv-LV" w:eastAsia="lv-LV"/>
        </w:rPr>
      </w:r>
    </w:p>
    <w:p>
      <w:pPr>
        <w:pStyle w:val="Normal"/>
        <w:suppressAutoHyphens w:val="true"/>
        <w:jc w:val="both"/>
        <w:rPr>
          <w:rFonts w:eastAsia="Calibri"/>
          <w:bCs/>
          <w:lang w:val="lv-LV" w:eastAsia="lv-LV"/>
        </w:rPr>
      </w:pPr>
      <w:bookmarkStart w:id="1" w:name="_Hlk90230976"/>
      <w:r>
        <w:rPr>
          <w:lang w:val="lv-LV" w:eastAsia="lv-LV"/>
        </w:rPr>
        <w:t>apstiprināt šādu sēdes darba kārtību:</w:t>
      </w:r>
      <w:bookmarkEnd w:id="1"/>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darba kārtību.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sadzīves atkritumu apsaimniekošanas maksas noteikšanu Limbažu novada pašvaldības administratīvajā teritorijā.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"Veselības veicināšanas un slimību profilakses pasākumi Limbažu novadā" neizlietotā finansējuma pārcelšanu 2026. gada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“Publiskās ārtelpas attīstība Limbažu pilsētas funkcionālajā teritorijā” finansējuma iekļaušanu un līdzekļu pārcelšanu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"Sabiedrības digitālo prasmju attīstība" naudas atlikuma pārvirzīšanu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"Ceļa posma Oltūži - Veczemju klintis pārbūve" finansējuma pārcelšanu 2026. gada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"Alojas Ausekļa vidusskolas infrastruktūras pilnveide un aprīkošana" Nr. 3.1.1.5.i.0/1/24/I/CFLA/001 finansējuma pārcelšanu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"Limbažu novada speciālās pamatskolas infrastruktūras un mācību vides pilnveide" 4.2.1.3/1/24/I/019 finansējuma pārvirzīšanu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"Atbalsta pasākumi cilvēkiem ar invaliditāti mājokļu vides pieejamības nodrošināšanai Limbažu novadā" 3.1.2.1.i.0/2/24/I/CFLA/038 finansējuma pārvirzīšanu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līdzfinansējuma piešķiršanu biedrības "LIMBAŽU FILCS" projektam "Limbažu Filca Alternatīvā Sporta un jauniešu interešu centra "Filcis".</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"Ēkas pārbūve Zāles ielā 8, Limbažos" saistību pārtraukšanu un avansa atgriešanu.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projektam "Viedo pilsētvides tehnoloģiju uzstādīšana Limbažu novadā" paredzēto finanšu līdzekļu pārcelšanu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“Ūdens tūrisma aktivitāšu pieejamības veicināšana/ Riverways II” līdzekļu pārcelšanu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"Cirkulāra barības vielu atgūšana ilgtspējīgām pašvaldībām/NutriLoopWork" pārcelšanu uz Limbažu novada pašvaldības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nodošanu sabiedrības viedokļa noskaidrošanai.</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papildus līdzekļu piešķiršanu īslaicīgas sociālās aprūpes un sociālās rehabilitācijas pakalpojumam institūcijā pilngadīgām personām.</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dotācijas asistentu pakalpojuma nodrošināšanai iekļaušanu Limbažu novada Sociālā dienesta 2025. gada budžetā un finansējuma novirzīšanai automašīnu iegādei un finansējuma pārcelšanu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finansējuma mērķa maiņu un finansējuma pārcelšanu uz 2026.gada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Ukrainas civiliedzīvotājiem ēdināšanas nodrošināšanai piešķirtā finansējuma pārcelšanu Limbažu novada Sociālā dienesta 2026. gada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Ukrainas civiliedzīvotāju atbalstam piešķirto finanšu līdzekļu pārcelšanu uz Salacgrīvas vidusskolas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interaktīvā ekrāna iegādei paredzētā finansējuma pārcelšanu uz Salacgrīvas vidusskolas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biedrības “Zaļā brīvība” projekta “Game On for Climate” ietvaros piešķirtā finansējuma iekļaušanu Limbažu vidusskolas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domes 28.08.2025. lēmuma Nr. 602 “Par Limbažu Valsts ģimnāzijas maksas pakalpojumu izcenojumu apstiprināšanu” grozījumu.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papildus finansējuma piešķiršanu ēdināšanas pakalpojuma nodrošināšanai Liepupes pamatskolas bāzes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papildus finansējuma piešķiršanu Limbažu novada pašvaldības pirmsskolas izglītības iestādes “Vilnītis” 2025.gada bāzes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projekta “PROTI un DARI 2.0.” Nr.4.2.3.4/1/24/I/001 neizlietotā finansējuma pārcelšanu uz 2026. gadu.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grozījumiem Limbažu novada domes 2025. gada 27. marta lēmumā Nr.167 “Par valsts mērķdotāciju pašvaldību dibināto māksliniecisko kolektīvu vadītāju darba samaksai un valsts sociālās apdrošināšanas obligātajām iemaksām 2025. gadam”.</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Kultūras pārvaldei piešķirtā finansējuma Vēja rādītāja "Limbažiem 800+.."izgatavošanai pārcelšanu uz 2026. 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budžetā piešķirtā finansējuma daļas izglītojamo ēdināšanas pakalpojumam atgriešanu budžeta  nesadalītajā atlikumā.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nekustamā īpašuma nodokļa parādu norakstīšanu un izslēgšanu no bilances.</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2025.gada konkursa "Uzņēmējdarbības atbalsts remigrantiem Limbažu novadā" finansējuma pārcelšanu uz 2026.gada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Limbažu novada pašvaldības 2025.gada konkursa "Atbalsts komercdarbības uzsākšanai Limbažu novadā" finansējuma pārcelšanu uz 2026.gada budžetu.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Igaunijas - Latvijas pārrobežu programmas projekta Zaļo ceļu pieejamības uzlabošanai - “Inclusive and accessible Green Railways in Estonia and Latvia” līdzekļu pārcelšanu uz 2026. gada budžetu un priekšfinansējuma nodrošināšanu.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Salacgrīvas apvienības pārvaldei piešķirto finansējumu pārcelšanu uz 2026. gadu.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rūpnieciskās pašpatēriņa zvejas tiesību nomas Baltijas jūras piekrastes ūdeņos, kas robežojas ar Limbažu novada Skultes pagasta administratīvo teritoriju, slēgto izsoli.</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finansiālu atbalstu biedrības “Latvijas Sarkanais Krusts” Vidzemes komitejai zupas virtuves pakalpojuma nodrošināšanai 2026. gadā Limbažu novada trūcīgajiem un krīzes situācijā nonākušajiem iedzīvotājiem.</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Par izmaiņām Limbažu novada pašvaldības iestāžu darbinieku amatu klasificēšanas apkopojumā.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Compensa Vienna Insurance Group ADB Latvijas filiāle apdrošināšanas atlīdzības iekļaušanu Alojas apvienības pārvaldes 2025. gada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Salacgrīvas apvienības pārvaldes ieņēmumu no nekustamā īpašuma atsavināšanas iekļaušanu budžetā un finansējuma pārcelšanu uz 2026. gadu.</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Limbažu apvienības pārvaldei piešķirtā finansējuma mērķa maiņu un finansējuma piešķiršanu Limbažu apvienības pārvaldei traktortehnikas iegādei.</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ieņēmumu no nekustamā īpašuma atsavināšanas iekļaušanu Limbažu apvienības pārvaldes budžetā un finansējuma piešķiršanu Limbažu apvienības pārvaldei traktortehnikas iegādei.</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(papildu d.k. jaut.) Par projekta "Infrastruktūras attīstība uzņēmējdarbības atbalstam Limbažu novadā" finansējuma pārcelšanu 2026. gada budžetā.</w:t>
      </w:r>
    </w:p>
    <w:p>
      <w:pPr>
        <w:pStyle w:val="ListParagraph"/>
        <w:numPr>
          <w:ilvl w:val="0"/>
          <w:numId w:val="6"/>
        </w:numPr>
        <w:spacing w:lineRule="auto" w:line="240" w:before="0" w:after="0"/>
        <w:ind w:hanging="357" w:start="357"/>
        <w:contextualSpacing/>
        <w:jc w:val="both"/>
        <w:rPr>
          <w:rFonts w:ascii="Times New Roman" w:hAnsi="Times New Roman"/>
          <w:color w:val="000000"/>
          <w:sz w:val="24"/>
          <w:szCs w:val="24"/>
        </w:rPr>
      </w:pPr>
      <w:r>
        <w:rPr>
          <w:rFonts w:ascii="Times New Roman" w:hAnsi="Times New Roman"/>
          <w:color w:val="000000"/>
          <w:sz w:val="24"/>
          <w:szCs w:val="24"/>
        </w:rPr>
        <w:t>Informācijas.</w:t>
      </w:r>
    </w:p>
    <w:p>
      <w:pPr>
        <w:pStyle w:val="Normal"/>
        <w:suppressAutoHyphens w:val="true"/>
        <w:jc w:val="both"/>
        <w:rPr>
          <w:bCs/>
        </w:rPr>
      </w:pPr>
      <w:r>
        <w:rPr>
          <w:bCs/>
        </w:rPr>
      </w:r>
    </w:p>
    <w:p>
      <w:pPr>
        <w:pStyle w:val="Normal"/>
        <w:jc w:val="both"/>
        <w:rPr>
          <w:bCs/>
          <w:lang w:val="lv-LV"/>
        </w:rPr>
      </w:pPr>
      <w:r>
        <w:rPr>
          <w:bCs/>
          <w:lang w:val="lv-LV"/>
        </w:rPr>
      </w:r>
    </w:p>
    <w:p>
      <w:pPr>
        <w:pStyle w:val="Heading1"/>
        <w:jc w:val="center"/>
        <w:rPr/>
      </w:pPr>
      <w:r>
        <w:rPr/>
        <w:t>2.</w:t>
      </w:r>
    </w:p>
    <w:p>
      <w:pPr>
        <w:pStyle w:val="Normal"/>
        <w:pBdr>
          <w:bottom w:val="single" w:sz="6" w:space="1" w:color="000000"/>
        </w:pBdr>
        <w:jc w:val="both"/>
        <w:rPr>
          <w:b/>
          <w:bCs/>
          <w:lang w:val="lv-LV" w:eastAsia="lv-LV"/>
        </w:rPr>
      </w:pPr>
      <w:r>
        <w:rPr>
          <w:b/>
          <w:bCs/>
          <w:lang w:val="lv-LV" w:eastAsia="lv-LV"/>
        </w:rPr>
        <w:t>Par sadzīves atkritumu apsaimniekošanas maksas noteikšanu Limbažu novada pašvaldības administratīvajā teritorijā</w:t>
      </w:r>
    </w:p>
    <w:p>
      <w:pPr>
        <w:pStyle w:val="Normal"/>
        <w:jc w:val="center"/>
        <w:rPr>
          <w:lang w:val="lv-LV" w:eastAsia="lv-LV"/>
        </w:rPr>
      </w:pPr>
      <w:bookmarkStart w:id="2" w:name="_Hlk148087620"/>
      <w:r>
        <w:rPr>
          <w:lang w:val="lv-LV" w:eastAsia="lv-LV"/>
        </w:rPr>
        <w:t>Ziņo Lana Ukrija, SIA “ZAAO” Atkritumu apsaimniekošanas reģionālā centra</w:t>
      </w:r>
      <w:r>
        <w:rPr>
          <w:b/>
          <w:bCs/>
          <w:lang w:val="lv-LV" w:eastAsia="lv-LV"/>
        </w:rPr>
        <w:t xml:space="preserve"> </w:t>
      </w:r>
      <w:r>
        <w:rPr>
          <w:lang w:val="lv-LV" w:eastAsia="lv-LV"/>
        </w:rPr>
        <w:t xml:space="preserve">vadītājs </w:t>
      </w:r>
      <w:bookmarkEnd w:id="2"/>
    </w:p>
    <w:p>
      <w:pPr>
        <w:pStyle w:val="Normal"/>
        <w:jc w:val="center"/>
        <w:rPr>
          <w:lang w:val="lv-LV" w:eastAsia="lv-LV"/>
        </w:rPr>
      </w:pPr>
      <w:r>
        <w:rPr>
          <w:lang w:val="lv-LV" w:eastAsia="lv-LV"/>
        </w:rPr>
        <w:t>(vārds uzvārds)</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SIA “ZAAO” Atkritumu apsaimniekošanas reģionālā centra</w:t>
      </w:r>
      <w:r>
        <w:rPr>
          <w:b/>
          <w:bCs/>
          <w:lang w:val="lv-LV" w:eastAsia="lv-LV"/>
        </w:rPr>
        <w:t xml:space="preserve"> </w:t>
      </w:r>
      <w:r>
        <w:rPr>
          <w:lang w:val="lv-LV" w:eastAsia="lv-LV"/>
        </w:rPr>
        <w:t>vadītājs (vārds uzvārds) informē un sniedz prezentāciju par Atkritumu apsaimniekošanas maksas struktūras izmaiņām.</w:t>
      </w:r>
    </w:p>
    <w:p>
      <w:pPr>
        <w:pStyle w:val="Normal"/>
        <w:pBdr>
          <w:bottom w:val="single" w:sz="4" w:space="1" w:color="000000"/>
        </w:pBdr>
        <w:ind w:firstLine="567"/>
        <w:jc w:val="both"/>
        <w:rPr>
          <w:sz w:val="23"/>
          <w:szCs w:val="23"/>
          <w:lang w:val="lv-LV" w:eastAsia="lv-LV"/>
        </w:rPr>
      </w:pPr>
      <w:r>
        <w:rPr>
          <w:sz w:val="23"/>
          <w:szCs w:val="23"/>
          <w:lang w:val="lv-LV" w:eastAsia="lv-LV"/>
        </w:rPr>
      </w:r>
    </w:p>
    <w:p>
      <w:pPr>
        <w:pStyle w:val="Normal"/>
        <w:ind w:firstLine="567"/>
        <w:jc w:val="both"/>
        <w:rPr>
          <w:sz w:val="23"/>
          <w:szCs w:val="23"/>
          <w:lang w:val="lv-LV" w:eastAsia="lv-LV"/>
        </w:rPr>
      </w:pPr>
      <w:r>
        <w:rPr>
          <w:sz w:val="23"/>
          <w:szCs w:val="23"/>
          <w:lang w:val="lv-LV" w:eastAsia="lv-LV"/>
        </w:rPr>
      </w:r>
    </w:p>
    <w:p>
      <w:pPr>
        <w:pStyle w:val="Normal"/>
        <w:ind w:firstLine="567"/>
        <w:jc w:val="both"/>
        <w:rPr>
          <w:lang w:val="lv-LV" w:eastAsia="lv-LV"/>
        </w:rPr>
      </w:pPr>
      <w:r>
        <w:rPr>
          <w:lang w:val="lv-LV" w:eastAsia="lv-LV"/>
        </w:rPr>
        <w:t xml:space="preserve">Saskaņā ar Pašvaldību likuma 4. panta pirmās daļas 1. punktu viena no Limbažu novada pašvaldības, turpmāk – </w:t>
      </w:r>
      <w:r>
        <w:rPr>
          <w:bCs/>
          <w:lang w:val="lv-LV" w:eastAsia="lv-LV"/>
        </w:rPr>
        <w:t>Pašvaldība</w:t>
      </w:r>
      <w:r>
        <w:rPr>
          <w:lang w:val="lv-LV" w:eastAsia="lv-LV"/>
        </w:rPr>
        <w:t>, autonomajām funkcijām ir organizēt iedzīvotājiem sadzīves atkritumu apsaimniekošanas pakalpojumus neatkarīgi no tā, kā īpašumā atrodas dzīvojamais fonds.</w:t>
      </w:r>
    </w:p>
    <w:p>
      <w:pPr>
        <w:pStyle w:val="Normal"/>
        <w:ind w:firstLine="567"/>
        <w:jc w:val="both"/>
        <w:rPr>
          <w:lang w:val="lv-LV" w:eastAsia="lv-LV"/>
        </w:rPr>
      </w:pPr>
      <w:r>
        <w:rPr>
          <w:lang w:val="lv-LV" w:eastAsia="lv-LV"/>
        </w:rPr>
        <w:t>Saskaņā ar Pašvaldību likuma 10. panta otrās daļas 2. punkta c) apakšpunktu Pašvaldības domes kompetencē ir noteikt maksu par sadzīves atkritumu apsaimniekošanu.</w:t>
      </w:r>
    </w:p>
    <w:p>
      <w:pPr>
        <w:pStyle w:val="Normal"/>
        <w:ind w:firstLine="567"/>
        <w:jc w:val="both"/>
        <w:rPr>
          <w:lang w:val="lv-LV" w:eastAsia="lv-LV"/>
        </w:rPr>
      </w:pPr>
      <w:r>
        <w:rPr>
          <w:lang w:val="lv-LV" w:eastAsia="lv-LV"/>
        </w:rPr>
        <w:t>Atkritumu apsaimniekošanas likuma 39. panta pirmajā daļā noteikts, ka nešķirotu sadzīves atkritumu apsaimniekošanas (izņemot sadzīves atkritumu reģenerāciju) maksu atkritumu sākotnējam radītājam vai valdītājam veido:</w:t>
      </w:r>
    </w:p>
    <w:p>
      <w:pPr>
        <w:pStyle w:val="Normal"/>
        <w:numPr>
          <w:ilvl w:val="0"/>
          <w:numId w:val="8"/>
        </w:numPr>
        <w:spacing w:before="0" w:after="0"/>
        <w:ind w:hanging="426" w:start="993"/>
        <w:contextualSpacing/>
        <w:jc w:val="both"/>
        <w:rPr>
          <w:lang w:val="lv-LV" w:eastAsia="lv-LV"/>
        </w:rPr>
      </w:pPr>
      <w:r>
        <w:rPr>
          <w:lang w:val="lv-LV" w:eastAsia="lv-LV"/>
        </w:rPr>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vertAlign w:val="superscript"/>
          <w:lang w:val="lv-LV" w:eastAsia="lv-LV"/>
        </w:rPr>
        <w:t>1</w:t>
      </w:r>
      <w:r>
        <w:rPr>
          <w:lang w:val="lv-LV" w:eastAsia="lv-LV"/>
        </w:rPr>
        <w:t> pantā noteikto maksu;</w:t>
      </w:r>
    </w:p>
    <w:p>
      <w:pPr>
        <w:pStyle w:val="Normal"/>
        <w:numPr>
          <w:ilvl w:val="0"/>
          <w:numId w:val="8"/>
        </w:numPr>
        <w:spacing w:before="0" w:after="0"/>
        <w:ind w:hanging="426" w:start="993"/>
        <w:contextualSpacing/>
        <w:jc w:val="both"/>
        <w:rPr>
          <w:lang w:val="lv-LV" w:eastAsia="lv-LV"/>
        </w:rPr>
      </w:pPr>
      <w:r>
        <w:rPr>
          <w:lang w:val="lv-LV" w:eastAsia="lv-LV"/>
        </w:rPr>
        <w:t>maksa par nešķirotu sadzīves atkritumu apstrādi saskaņā ar Sabiedrisko pakalpojumu regulēšanas komisijas apstiprinātu tarifu.</w:t>
      </w:r>
    </w:p>
    <w:p>
      <w:pPr>
        <w:pStyle w:val="Normal"/>
        <w:ind w:firstLine="567"/>
        <w:jc w:val="both"/>
        <w:rPr>
          <w:lang w:val="lv-LV" w:eastAsia="lv-LV"/>
        </w:rPr>
      </w:pPr>
      <w:r>
        <w:rPr>
          <w:lang w:val="lv-LV" w:eastAsia="lv-LV"/>
        </w:rPr>
        <w:t>Savukārt Atkritumu apsaimniekošanas likuma 39.</w:t>
      </w:r>
      <w:r>
        <w:rPr>
          <w:vertAlign w:val="superscript"/>
          <w:lang w:val="lv-LV" w:eastAsia="lv-LV"/>
        </w:rPr>
        <w:t>1</w:t>
      </w:r>
      <w:r>
        <w:rPr>
          <w:lang w:val="lv-LV" w:eastAsia="lv-LV"/>
        </w:rPr>
        <w:t xml:space="preserve"> pants noteic, ka maksu par dalīti savākto bioloģisko atkritumu apsaimniekošanu Pašvaldība nosaka 60 procentu apmērā no Atkritumu apsaimniekošanas likuma 39. panta pirmajā daļā noteiktās maksas.</w:t>
      </w:r>
    </w:p>
    <w:p>
      <w:pPr>
        <w:pStyle w:val="Normal"/>
        <w:ind w:firstLine="567"/>
        <w:jc w:val="both"/>
        <w:rPr>
          <w:lang w:val="lv-LV" w:eastAsia="lv-LV"/>
        </w:rPr>
      </w:pPr>
      <w:r>
        <w:rPr>
          <w:lang w:val="lv-LV" w:eastAsia="lv-LV"/>
        </w:rPr>
        <w:t>Pašvaldība ir saņēmusi atkritumu apsaimniekotāja, kas nodrošina atkritumu apsaimniekošanas pakalpojumus Pašvaldības administratīvajā teritorijā, proti, SIA “ZAAO”, reģistrācijas Nr. 44103015509, 2025. gada 14.novembra vēstuli Nr. 1.25/483 “</w:t>
      </w:r>
      <w:r>
        <w:rPr>
          <w:i/>
          <w:iCs/>
          <w:lang w:val="lv-LV" w:eastAsia="lv-LV"/>
        </w:rPr>
        <w:t>Par nešķirotu sadzīves atkritumu apsaimniekošanas maksu</w:t>
      </w:r>
      <w:r>
        <w:rPr>
          <w:lang w:val="lv-LV" w:eastAsia="lv-LV"/>
        </w:rPr>
        <w:t>” (Pašvaldībā saņemta 2023. gada 14.novembrī un reģistrēta ar Nr.</w:t>
      </w:r>
      <w:r>
        <w:rPr>
          <w:rFonts w:cs="Segoe UI" w:ascii="Segoe UI" w:hAnsi="Segoe UI"/>
          <w:color w:val="212529"/>
          <w:shd w:fill="FFFFFF" w:val="clear"/>
          <w:lang w:val="lv-LV" w:eastAsia="lv-LV"/>
        </w:rPr>
        <w:t xml:space="preserve"> </w:t>
      </w:r>
      <w:r>
        <w:rPr>
          <w:lang w:val="lv-LV" w:eastAsia="lv-LV"/>
        </w:rPr>
        <w:t>4.8.4/25/8153), turpmāk – Vēstule.</w:t>
      </w:r>
    </w:p>
    <w:p>
      <w:pPr>
        <w:pStyle w:val="Normal"/>
        <w:ind w:firstLine="567"/>
        <w:jc w:val="both"/>
        <w:rPr>
          <w:kern w:val="2"/>
          <w:lang w:val="lv-LV" w:eastAsia="lv-LV"/>
        </w:rPr>
      </w:pPr>
      <w:r>
        <w:rPr>
          <w:kern w:val="2"/>
          <w:lang w:val="lv-LV" w:eastAsia="lv-LV"/>
        </w:rPr>
        <w:t>Vēstulē SIA “ZAAO” informē, ka, atbilstoši atkritumu apsaimniekošanas līguma, kas noslēgts ar Pašvaldību, nosacījumiem ir veikta nešķirotu sadzīves atkritumu apsaimniekošanas (izņemot sadzīves atkritumu reģenerāciju) maksas pārskatīšana. Maksas pārskatīšanas procesā konstatēts, ka, vērtējot gan SIA “ZAAO” ieguldījumus dalīti vākto atkritumu infrastruktūras attīstībā, gan ieguldītos resursus, lai izveidotu un uzturētu ar atkritumu apsaimniekošanas pakalpojumu nodrošināšanu saistītās datu bāzes un mājkompostēšanas reģistru, gan Latvijas Republikā noteiktās minimālās mēneša darba algas apmēru, kā arī inflācijas apmēru kopumā visās tautsaimniecības nozarēs, kas attiecīgi ietekmē arī atkritumu apsaimniekošanas jomu, un to, ka minētie faktori ir tie, kas ietekmē un attiecas uz Pašvaldības apstiprināto maksu par atkritumu apsaimniekošanu, secināms, ka ir pamats pārskatīt Pašvaldības apstiprināto maksu par atkritumu apsaimniekošanu. Ievērojot iepriekš minēto,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Pr>
          <w:kern w:val="2"/>
          <w:vertAlign w:val="superscript"/>
          <w:lang w:val="lv-LV" w:eastAsia="lv-LV"/>
        </w:rPr>
        <w:t>1</w:t>
      </w:r>
      <w:r>
        <w:rPr>
          <w:kern w:val="2"/>
          <w:lang w:val="lv-LV" w:eastAsia="lv-LV"/>
        </w:rPr>
        <w:t xml:space="preserve"> pantu, nosakot maksu par dalīti savākto bioloģisko atkritumu apsaimniekošanu.</w:t>
      </w:r>
    </w:p>
    <w:p>
      <w:pPr>
        <w:pStyle w:val="Normal"/>
        <w:ind w:firstLine="567"/>
        <w:jc w:val="both"/>
        <w:rPr>
          <w:kern w:val="2"/>
          <w:lang w:val="lv-LV" w:eastAsia="lv-LV"/>
        </w:rPr>
      </w:pPr>
      <w:r>
        <w:rPr>
          <w:kern w:val="2"/>
          <w:lang w:val="lv-LV" w:eastAsia="lv-LV"/>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pPr>
        <w:pStyle w:val="Normal"/>
        <w:ind w:firstLine="567"/>
        <w:jc w:val="both"/>
        <w:rPr>
          <w:kern w:val="2"/>
          <w:lang w:val="lv-LV" w:eastAsia="lv-LV"/>
        </w:rPr>
      </w:pPr>
      <w:r>
        <w:rPr>
          <w:kern w:val="2"/>
          <w:lang w:val="lv-LV" w:eastAsia="lv-LV"/>
        </w:rPr>
        <w:t>SIA “ZAAO” iesniegtajā aprēķinā maksa par sadzīves atkritumu apsaimniekošanu, kurā tiek ietvertas visas izmaksas par nešķirotu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kern w:val="2"/>
          <w:vertAlign w:val="superscript"/>
          <w:lang w:val="lv-LV" w:eastAsia="lv-LV"/>
        </w:rPr>
        <w:t>1</w:t>
      </w:r>
      <w:r>
        <w:rPr>
          <w:kern w:val="2"/>
          <w:lang w:val="lv-LV" w:eastAsia="lv-LV"/>
        </w:rPr>
        <w:t xml:space="preserve"> pantā noteikto maksu, ir  15,31 eiro apmērā par 1 m</w:t>
      </w:r>
      <w:r>
        <w:rPr>
          <w:kern w:val="2"/>
          <w:vertAlign w:val="superscript"/>
          <w:lang w:val="lv-LV" w:eastAsia="lv-LV"/>
        </w:rPr>
        <w:t>3</w:t>
      </w:r>
      <w:r>
        <w:rPr>
          <w:kern w:val="2"/>
          <w:lang w:val="lv-LV" w:eastAsia="lv-LV"/>
        </w:rPr>
        <w:t>.</w:t>
      </w:r>
    </w:p>
    <w:p>
      <w:pPr>
        <w:pStyle w:val="Normal"/>
        <w:ind w:firstLine="567"/>
        <w:jc w:val="both"/>
        <w:rPr>
          <w:kern w:val="2"/>
          <w:lang w:val="lv-LV" w:eastAsia="lv-LV"/>
        </w:rPr>
      </w:pPr>
      <w:r>
        <w:rPr>
          <w:kern w:val="2"/>
          <w:lang w:val="lv-LV" w:eastAsia="lv-LV"/>
        </w:rPr>
        <w:t>Ar Sabiedrisko pakalpojumu regulēšanas komisijas padomes 2023. gada 21. decembra lēmumu Nr. 154 ir apstiprināts SIA “ZAAO” tarifs par nešķirotu sadzīves atkritumu apstrādi (iepriekš – sadzīves atkritumu apglabāšanas pakalpojuma tarifs) ar dabas resursu nodokli (bez pievienotās vērtības nodokļa), kas paredz, ka no 2026. gada 1. janvāra līdz jauna tarifa spēkā stāšanās dienai tarifs ir 151.44 EUR/tonnā.</w:t>
      </w:r>
    </w:p>
    <w:p>
      <w:pPr>
        <w:pStyle w:val="Normal"/>
        <w:ind w:firstLine="567"/>
        <w:jc w:val="both"/>
        <w:rPr>
          <w:kern w:val="2"/>
          <w:lang w:val="lv-LV" w:eastAsia="lv-LV"/>
        </w:rPr>
      </w:pPr>
      <w:r>
        <w:rPr>
          <w:kern w:val="2"/>
          <w:lang w:val="lv-LV" w:eastAsia="lv-LV"/>
        </w:rPr>
        <w:t>Ievērojot iepriekš minēto, un ņemot vērā iesniegto maksas par nešķirotu sadzīves atkritumu apsaimniekošanas maksas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kopējā maksa par nešķirotu sadzīves atkritumu apsaimniekošanu, sākot ar 2026. gada 1. janvāri, būs 32,73 eiro par 1 m</w:t>
      </w:r>
      <w:r>
        <w:rPr>
          <w:kern w:val="2"/>
          <w:vertAlign w:val="superscript"/>
          <w:lang w:val="lv-LV" w:eastAsia="lv-LV"/>
        </w:rPr>
        <w:t>3</w:t>
      </w:r>
      <w:r>
        <w:rPr>
          <w:kern w:val="2"/>
          <w:lang w:val="lv-LV" w:eastAsia="lv-LV"/>
        </w:rPr>
        <w:t xml:space="preserve"> atkritumu, ko veidos:</w:t>
      </w:r>
    </w:p>
    <w:p>
      <w:pPr>
        <w:pStyle w:val="Normal"/>
        <w:ind w:hanging="426" w:start="993"/>
        <w:jc w:val="both"/>
        <w:rPr>
          <w:kern w:val="2"/>
          <w:lang w:val="lv-LV" w:eastAsia="lv-LV"/>
        </w:rPr>
      </w:pPr>
      <w:r>
        <w:rPr>
          <w:kern w:val="2"/>
          <w:lang w:val="lv-LV" w:eastAsia="lv-LV"/>
        </w:rPr>
        <w:t>1)</w:t>
        <w:tab/>
        <w:t>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kern w:val="2"/>
          <w:vertAlign w:val="superscript"/>
          <w:lang w:val="lv-LV" w:eastAsia="lv-LV"/>
        </w:rPr>
        <w:t>1</w:t>
      </w:r>
      <w:r>
        <w:rPr>
          <w:kern w:val="2"/>
          <w:lang w:val="lv-LV" w:eastAsia="lv-LV"/>
        </w:rPr>
        <w:t xml:space="preserve"> pantā noteikto maksu -  15,31 eiro apmērā par 1 m</w:t>
      </w:r>
      <w:r>
        <w:rPr>
          <w:kern w:val="2"/>
          <w:vertAlign w:val="superscript"/>
          <w:lang w:val="lv-LV" w:eastAsia="lv-LV"/>
        </w:rPr>
        <w:t xml:space="preserve">3 </w:t>
      </w:r>
      <w:r>
        <w:rPr>
          <w:kern w:val="2"/>
          <w:lang w:val="lv-LV" w:eastAsia="lv-LV"/>
        </w:rPr>
        <w:t>(bez pievienotā vērtības nodokļa), ko apstiprina Pašvaldība;</w:t>
      </w:r>
    </w:p>
    <w:p>
      <w:pPr>
        <w:pStyle w:val="Normal"/>
        <w:ind w:hanging="426" w:start="993"/>
        <w:jc w:val="both"/>
        <w:rPr>
          <w:kern w:val="2"/>
          <w:lang w:val="lv-LV" w:eastAsia="lv-LV"/>
        </w:rPr>
      </w:pPr>
      <w:r>
        <w:rPr>
          <w:kern w:val="2"/>
          <w:lang w:val="lv-LV" w:eastAsia="lv-LV"/>
        </w:rPr>
        <w:t>2)</w:t>
        <w:tab/>
        <w:t>maksa par nešķirotu sadzīves atkritumu apstrādi aprites ekonomikas centrā “Daibe” saskaņā ar Sabiedrisko pakalpojumu regulēšanas komisijas apstiprinātu tarifu – 17,42 eiro apmērā par 1 m</w:t>
      </w:r>
      <w:r>
        <w:rPr>
          <w:kern w:val="2"/>
          <w:vertAlign w:val="superscript"/>
          <w:lang w:val="lv-LV" w:eastAsia="lv-LV"/>
        </w:rPr>
        <w:t>3</w:t>
      </w:r>
      <w:r>
        <w:rPr>
          <w:kern w:val="2"/>
          <w:lang w:val="lv-LV" w:eastAsia="lv-LV"/>
        </w:rPr>
        <w:t>, kas aprēķināts, apstiprinātā tarifa apmēru attiecinot uz vienu kubikmetru, piemērojot koeficientu 0,115.</w:t>
      </w:r>
    </w:p>
    <w:p>
      <w:pPr>
        <w:pStyle w:val="Normal"/>
        <w:ind w:firstLine="567"/>
        <w:jc w:val="both"/>
        <w:rPr>
          <w:lang w:val="lv-LV" w:eastAsia="lv-LV"/>
        </w:rPr>
      </w:pPr>
      <w:r>
        <w:rPr>
          <w:kern w:val="2"/>
          <w:lang w:val="lv-LV" w:eastAsia="lv-LV"/>
        </w:rPr>
        <w:t>Savukārt maksa par dalīti savākto bioloģisko atkritumu apsaimniekošanu, ņemot vērā Atkritumu apsaimniekošanas likuma 39.</w:t>
      </w:r>
      <w:r>
        <w:rPr>
          <w:kern w:val="2"/>
          <w:vertAlign w:val="superscript"/>
          <w:lang w:val="lv-LV" w:eastAsia="lv-LV"/>
        </w:rPr>
        <w:t>1</w:t>
      </w:r>
      <w:r>
        <w:rPr>
          <w:kern w:val="2"/>
          <w:lang w:val="lv-LV" w:eastAsia="lv-LV"/>
        </w:rPr>
        <w:t xml:space="preserve"> pantu, tiek noteikta 60 procentu apmērā no nešķirotu sadzīves atkritumu apsaimniekošanas maksu, proti, 19,64 eiro par 1 m</w:t>
      </w:r>
      <w:r>
        <w:rPr>
          <w:kern w:val="2"/>
          <w:vertAlign w:val="superscript"/>
          <w:lang w:val="lv-LV" w:eastAsia="lv-LV"/>
        </w:rPr>
        <w:t>3</w:t>
      </w:r>
      <w:r>
        <w:rPr>
          <w:kern w:val="2"/>
          <w:lang w:val="lv-LV" w:eastAsia="lv-LV"/>
        </w:rPr>
        <w:t xml:space="preserve"> bioloģisko atkritumu (bez pievienotā vērtības nodokļa).</w:t>
      </w:r>
    </w:p>
    <w:p>
      <w:pPr>
        <w:pStyle w:val="Normal"/>
        <w:ind w:firstLine="720"/>
        <w:jc w:val="both"/>
        <w:rPr>
          <w:b/>
          <w:bCs/>
          <w:lang w:val="lv-LV" w:eastAsia="lv-LV"/>
        </w:rPr>
      </w:pPr>
      <w:r>
        <w:rPr>
          <w:bCs/>
          <w:color w:val="000000"/>
          <w:kern w:val="2"/>
          <w:lang w:val="lv-LV" w:eastAsia="hi-IN" w:bidi="hi-IN"/>
        </w:rPr>
        <w:t xml:space="preserve">Pamatojoties </w:t>
      </w:r>
      <w:r>
        <w:rPr>
          <w:rFonts w:eastAsia="Calibri"/>
          <w:bCs/>
          <w:color w:val="000000"/>
          <w:lang w:val="lv-LV" w:eastAsia="lv-LV"/>
        </w:rPr>
        <w:t>Pašvaldību likuma 4. panta pirmās daļas 1. punktu, 10. panta otrās daļas 2. punkta c) apakšpunktu, Atkritumu apsaimniekošanas likuma 18. panta pirmo un sesto daļu, 39. panta pirmo daļu, 39.1 pantu, Publisko iepirkumu likuma 4. panta trešo daļu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7"/>
        </w:numPr>
        <w:spacing w:before="0" w:after="0"/>
        <w:ind w:hanging="357" w:start="357"/>
        <w:contextualSpacing/>
        <w:jc w:val="both"/>
        <w:rPr>
          <w:lang w:val="lv-LV" w:eastAsia="lv-LV"/>
        </w:rPr>
      </w:pPr>
      <w:r>
        <w:rPr>
          <w:lang w:val="lv-LV" w:eastAsia="lv-LV"/>
        </w:rPr>
        <w:t>Apstiprināt SIA “ZAAO” iesniegto sadzīves atkritumu apsaimniekošanas maksas aprēķinu un noteikt, ka, sākot ar 2026. gada 1. janvāri, Limbažu novadā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vertAlign w:val="superscript"/>
          <w:lang w:val="lv-LV" w:eastAsia="lv-LV"/>
        </w:rPr>
        <w:t>1</w:t>
      </w:r>
      <w:r>
        <w:rPr>
          <w:lang w:val="lv-LV" w:eastAsia="lv-LV"/>
        </w:rPr>
        <w:t xml:space="preserve"> pantā noteikto maksu, ir 15,31 eiro apmērā par 1 m</w:t>
      </w:r>
      <w:r>
        <w:rPr>
          <w:vertAlign w:val="superscript"/>
          <w:lang w:val="lv-LV" w:eastAsia="lv-LV"/>
        </w:rPr>
        <w:t xml:space="preserve">3 </w:t>
      </w:r>
      <w:r>
        <w:rPr>
          <w:lang w:val="lv-LV" w:eastAsia="lv-LV"/>
        </w:rPr>
        <w:t>(bez pievienotā vērtības nodokļa).</w:t>
      </w:r>
    </w:p>
    <w:p>
      <w:pPr>
        <w:pStyle w:val="Normal"/>
        <w:numPr>
          <w:ilvl w:val="0"/>
          <w:numId w:val="7"/>
        </w:numPr>
        <w:spacing w:before="0" w:after="0"/>
        <w:ind w:hanging="357" w:start="357"/>
        <w:contextualSpacing/>
        <w:jc w:val="both"/>
        <w:rPr>
          <w:kern w:val="2"/>
          <w:lang w:val="lv-LV" w:eastAsia="lv-LV"/>
        </w:rPr>
      </w:pPr>
      <w:r>
        <w:rPr>
          <w:kern w:val="2"/>
          <w:lang w:val="lv-LV" w:eastAsia="lv-LV"/>
        </w:rPr>
        <w:t>Pieņemt zināšanai, ka nešķirotu sadzīves atkritumu apsaimniekošanas (izņemot sadzīves atkritumu reģenerāciju) maksa, sākot ar 2026. gada 1. janvāri, ir 32,73 eiro par 1 m</w:t>
      </w:r>
      <w:r>
        <w:rPr>
          <w:kern w:val="2"/>
          <w:vertAlign w:val="superscript"/>
          <w:lang w:val="lv-LV" w:eastAsia="lv-LV"/>
        </w:rPr>
        <w:t>3</w:t>
      </w:r>
      <w:r>
        <w:rPr>
          <w:kern w:val="2"/>
          <w:lang w:val="lv-LV" w:eastAsia="lv-LV"/>
        </w:rPr>
        <w:t xml:space="preserve"> atkritumu (bez pievienotās vērtības nodokļa), ko veido:</w:t>
      </w:r>
    </w:p>
    <w:p>
      <w:pPr>
        <w:pStyle w:val="Normal"/>
        <w:numPr>
          <w:ilvl w:val="1"/>
          <w:numId w:val="9"/>
        </w:numPr>
        <w:spacing w:before="0" w:after="0"/>
        <w:ind w:hanging="567" w:start="964"/>
        <w:contextualSpacing/>
        <w:jc w:val="both"/>
        <w:rPr>
          <w:kern w:val="2"/>
          <w:lang w:val="lv-LV" w:eastAsia="lv-LV"/>
        </w:rPr>
      </w:pPr>
      <w:r>
        <w:rPr>
          <w:kern w:val="2"/>
          <w:lang w:val="lv-LV" w:eastAsia="lv-LV"/>
        </w:rPr>
        <w:t>Pašvaldības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w:t>
      </w:r>
      <w:r>
        <w:rPr>
          <w:kern w:val="2"/>
          <w:vertAlign w:val="superscript"/>
          <w:lang w:val="lv-LV" w:eastAsia="lv-LV"/>
        </w:rPr>
        <w:t>1</w:t>
      </w:r>
      <w:r>
        <w:rPr>
          <w:kern w:val="2"/>
          <w:lang w:val="lv-LV" w:eastAsia="lv-LV"/>
        </w:rPr>
        <w:t xml:space="preserve"> pantā noteikto maksu – 15,31 eiro apmērā par 1 m</w:t>
      </w:r>
      <w:r>
        <w:rPr>
          <w:kern w:val="2"/>
          <w:vertAlign w:val="superscript"/>
          <w:lang w:val="lv-LV" w:eastAsia="lv-LV"/>
        </w:rPr>
        <w:t xml:space="preserve">3 </w:t>
      </w:r>
      <w:r>
        <w:rPr>
          <w:kern w:val="2"/>
          <w:lang w:val="lv-LV" w:eastAsia="lv-LV"/>
        </w:rPr>
        <w:t>atkritumu (bez pievienotās vērtības nodokļa);</w:t>
      </w:r>
    </w:p>
    <w:p>
      <w:pPr>
        <w:pStyle w:val="Normal"/>
        <w:numPr>
          <w:ilvl w:val="1"/>
          <w:numId w:val="9"/>
        </w:numPr>
        <w:spacing w:before="0" w:after="0"/>
        <w:ind w:hanging="567" w:start="964"/>
        <w:contextualSpacing/>
        <w:jc w:val="both"/>
        <w:rPr>
          <w:lang w:val="lv-LV" w:eastAsia="lv-LV"/>
        </w:rPr>
      </w:pPr>
      <w:r>
        <w:rPr>
          <w:kern w:val="2"/>
          <w:lang w:val="lv-LV" w:eastAsia="lv-LV"/>
        </w:rPr>
        <w:t>maksa par nešķirotu sadzīves atkritumu apstrādi aprites ekonomikas centrā “Daibe” saskaņā ar Sabiedrisko pakalpojumu regulēšanas komisijas apstiprinātu tarifu – 17,42 eiro apmērā par 1 m</w:t>
      </w:r>
      <w:r>
        <w:rPr>
          <w:kern w:val="2"/>
          <w:vertAlign w:val="superscript"/>
          <w:lang w:val="lv-LV" w:eastAsia="lv-LV"/>
        </w:rPr>
        <w:t xml:space="preserve">3 </w:t>
      </w:r>
      <w:r>
        <w:rPr>
          <w:kern w:val="2"/>
          <w:lang w:val="lv-LV" w:eastAsia="lv-LV"/>
        </w:rPr>
        <w:t>atkritumu (bez pievienotās vērtības nodokļa).</w:t>
      </w:r>
    </w:p>
    <w:p>
      <w:pPr>
        <w:pStyle w:val="Normal"/>
        <w:numPr>
          <w:ilvl w:val="0"/>
          <w:numId w:val="7"/>
        </w:numPr>
        <w:spacing w:before="0" w:after="0"/>
        <w:ind w:hanging="357" w:start="357"/>
        <w:contextualSpacing/>
        <w:jc w:val="both"/>
        <w:rPr>
          <w:lang w:val="lv-LV" w:eastAsia="lv-LV"/>
        </w:rPr>
      </w:pPr>
      <w:r>
        <w:rPr>
          <w:lang w:val="lv-LV" w:eastAsia="lv-LV"/>
        </w:rPr>
        <w:t>Noteikt, ka, sākot ar 2026. gada 1. janvāri, Limbažu novadā maksa par dalīti savākto bioloģisko atkritumu apsaimniekošanu ir 19,64 eiro par 1 m</w:t>
      </w:r>
      <w:r>
        <w:rPr>
          <w:vertAlign w:val="superscript"/>
          <w:lang w:val="lv-LV" w:eastAsia="lv-LV"/>
        </w:rPr>
        <w:t>3</w:t>
      </w:r>
      <w:r>
        <w:rPr>
          <w:lang w:val="lv-LV" w:eastAsia="lv-LV"/>
        </w:rPr>
        <w:t xml:space="preserve"> bioloģisko atkritumu (bez pievienotā vērtības nodokļa).</w:t>
      </w:r>
    </w:p>
    <w:p>
      <w:pPr>
        <w:pStyle w:val="Normal"/>
        <w:numPr>
          <w:ilvl w:val="0"/>
          <w:numId w:val="7"/>
        </w:numPr>
        <w:spacing w:before="0" w:after="0"/>
        <w:ind w:hanging="357" w:start="357"/>
        <w:contextualSpacing/>
        <w:jc w:val="both"/>
        <w:rPr>
          <w:lang w:val="lv-LV" w:eastAsia="lv-LV"/>
        </w:rPr>
      </w:pPr>
      <w:r>
        <w:rPr>
          <w:lang w:val="lv-LV" w:eastAsia="lv-LV"/>
        </w:rPr>
        <w:t>Atzīt par spēku zaudējušu Pašvaldības domes 2024. gada 25.janvāra (protokols Nr.2, 2.) lēmumu Nr. 4 “Par nešķirotu sadzīves atkritumu apsaimniekošanas maksas noteikšanu Limbažu novada pašvaldības administratīvajā teritorijā”.</w:t>
      </w:r>
    </w:p>
    <w:p>
      <w:pPr>
        <w:pStyle w:val="Normal"/>
        <w:numPr>
          <w:ilvl w:val="0"/>
          <w:numId w:val="7"/>
        </w:numPr>
        <w:spacing w:before="0" w:after="0"/>
        <w:ind w:hanging="357" w:start="357"/>
        <w:contextualSpacing/>
        <w:jc w:val="both"/>
        <w:rPr>
          <w:lang w:val="lv-LV" w:eastAsia="lv-LV"/>
        </w:rPr>
      </w:pPr>
      <w:r>
        <w:rPr>
          <w:lang w:val="lv-LV" w:eastAsia="hi-IN" w:bidi="hi-IN"/>
        </w:rPr>
        <w:t xml:space="preserve">Uzdot Pašvaldības Sabiedrisko attiecību nodaļai lēmumu un informāciju par  sadzīves atkritumu apsaimniekošanas maksas apstiprināšanu desmit dienu laikā pēc tā pieņemšanas publicēt mājaslapā </w:t>
      </w:r>
      <w:hyperlink r:id="rId3">
        <w:r>
          <w:rPr>
            <w:rStyle w:val="Style5"/>
            <w:lang w:val="lv-LV" w:eastAsia="hi-IN" w:bidi="hi-IN"/>
          </w:rPr>
          <w:t>www.limbazunovads.lv</w:t>
        </w:r>
      </w:hyperlink>
      <w:r>
        <w:rPr>
          <w:lang w:val="lv-LV" w:eastAsia="hi-IN" w:bidi="hi-IN"/>
        </w:rPr>
        <w:t>.</w:t>
      </w:r>
    </w:p>
    <w:p>
      <w:pPr>
        <w:pStyle w:val="Normal"/>
        <w:numPr>
          <w:ilvl w:val="0"/>
          <w:numId w:val="7"/>
        </w:numPr>
        <w:spacing w:before="0" w:after="0"/>
        <w:ind w:hanging="357" w:start="357"/>
        <w:contextualSpacing/>
        <w:jc w:val="both"/>
        <w:rPr>
          <w:lang w:val="lv-LV" w:eastAsia="lv-LV"/>
        </w:rPr>
      </w:pPr>
      <w:r>
        <w:rPr>
          <w:bCs/>
          <w:lang w:val="lv-LV"/>
        </w:rPr>
        <w:t>Kontroli par lēmuma izpildi uzdot Pašvaldības izpilddirektoram.</w:t>
      </w:r>
    </w:p>
    <w:p>
      <w:pPr>
        <w:pStyle w:val="Normal"/>
        <w:numPr>
          <w:ilvl w:val="0"/>
          <w:numId w:val="7"/>
        </w:numPr>
        <w:spacing w:before="0" w:after="0"/>
        <w:ind w:hanging="357" w:start="357"/>
        <w:contextualSpacing/>
        <w:jc w:val="both"/>
        <w:rPr>
          <w:lang w:val="lv-LV" w:eastAsia="lv-LV"/>
        </w:rPr>
      </w:pPr>
      <w:r>
        <w:rPr>
          <w:lang w:val="lv-LV" w:eastAsia="lv-LV"/>
        </w:rPr>
        <w:t>Lēmuma projektu virzīt izskatīšanai Limbažu novada domes sēdē.</w:t>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3.</w:t>
      </w:r>
    </w:p>
    <w:p>
      <w:pPr>
        <w:pStyle w:val="Normal"/>
        <w:pBdr>
          <w:bottom w:val="single" w:sz="6" w:space="1" w:color="000000"/>
        </w:pBdr>
        <w:jc w:val="both"/>
        <w:rPr>
          <w:b/>
          <w:bCs/>
          <w:lang w:val="lv-LV" w:eastAsia="lv-LV"/>
        </w:rPr>
      </w:pPr>
      <w:r>
        <w:rPr>
          <w:b/>
          <w:bCs/>
          <w:lang w:val="lv-LV" w:eastAsia="lv-LV"/>
        </w:rPr>
        <w:t>Par projekta "Veselības veicināšanas un slimību profilakses pasākumi Limbažu novadā" neizlietotā finansējuma pārcelšanu 2026. gada budžetā</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26.11.2024. </w:t>
      </w:r>
      <w:r>
        <w:rPr>
          <w:lang w:val="lv-LV"/>
        </w:rPr>
        <w:t>Centrālā finanšu un līgumu aģentūra (turpmāk - CFLA) ir apstiprinājusi Limbažu novada pašvaldības projekta iesniegumu</w:t>
      </w:r>
      <w:r>
        <w:rPr>
          <w:lang w:val="lv-LV" w:eastAsia="lv-LV"/>
        </w:rPr>
        <w:t xml:space="preserve"> “Pasākumi vietējās sabiedrības veselības veicināšanai un slimību profilaksei”</w:t>
      </w:r>
      <w:r>
        <w:rPr>
          <w:lang w:val="lv-LV"/>
        </w:rPr>
        <w:t xml:space="preserve"> </w:t>
      </w:r>
      <w:r>
        <w:rPr>
          <w:lang w:val="lv-LV" w:eastAsia="lv-LV"/>
        </w:rPr>
        <w:t xml:space="preserve">Nr. 4.1.2.2/1/24/I/035 ar </w:t>
      </w:r>
      <w:r>
        <w:rPr>
          <w:b/>
          <w:bCs/>
          <w:lang w:val="lv-LV" w:eastAsia="lv-LV"/>
        </w:rPr>
        <w:t>Eiropas Sociālā fonda Plus</w:t>
      </w:r>
      <w:r>
        <w:rPr>
          <w:lang w:val="lv-LV" w:eastAsia="lv-LV"/>
        </w:rPr>
        <w:t xml:space="preserve"> (turpmāk – ESF+) finansējumu </w:t>
      </w:r>
      <w:r>
        <w:rPr>
          <w:b/>
          <w:bCs/>
          <w:lang w:val="lv-LV" w:eastAsia="lv-LV"/>
        </w:rPr>
        <w:t xml:space="preserve">189 555,10 </w:t>
      </w:r>
      <w:r>
        <w:rPr>
          <w:b/>
          <w:bCs/>
          <w:i/>
          <w:iCs/>
          <w:lang w:val="lv-LV" w:eastAsia="lv-LV"/>
        </w:rPr>
        <w:t>euro</w:t>
      </w:r>
      <w:r>
        <w:rPr>
          <w:lang w:val="lv-LV" w:eastAsia="lv-LV"/>
        </w:rPr>
        <w:t xml:space="preserve"> (viens simts astoņdesmit deviņi tūkstoši pieci simti piecdesmit pieci </w:t>
      </w:r>
      <w:r>
        <w:rPr>
          <w:i/>
          <w:iCs/>
          <w:lang w:val="lv-LV" w:eastAsia="lv-LV"/>
        </w:rPr>
        <w:t>euro,</w:t>
      </w:r>
      <w:r>
        <w:rPr>
          <w:lang w:val="lv-LV" w:eastAsia="lv-LV"/>
        </w:rPr>
        <w:t xml:space="preserve"> 10 centi) un </w:t>
      </w:r>
      <w:r>
        <w:rPr>
          <w:b/>
          <w:bCs/>
          <w:lang w:val="lv-LV" w:eastAsia="lv-LV"/>
        </w:rPr>
        <w:t>valsts budžeta</w:t>
      </w:r>
      <w:r>
        <w:rPr>
          <w:lang w:val="lv-LV" w:eastAsia="lv-LV"/>
        </w:rPr>
        <w:t xml:space="preserve"> finansējumu </w:t>
      </w:r>
      <w:r>
        <w:rPr>
          <w:b/>
          <w:bCs/>
          <w:lang w:val="lv-LV" w:eastAsia="lv-LV"/>
        </w:rPr>
        <w:t xml:space="preserve">33 450,90 </w:t>
      </w:r>
      <w:r>
        <w:rPr>
          <w:b/>
          <w:bCs/>
          <w:i/>
          <w:iCs/>
          <w:lang w:val="lv-LV" w:eastAsia="lv-LV"/>
        </w:rPr>
        <w:t>euro</w:t>
      </w:r>
      <w:r>
        <w:rPr>
          <w:lang w:val="lv-LV" w:eastAsia="lv-LV"/>
        </w:rPr>
        <w:t xml:space="preserve"> (trīsdesmit trīs tūkstoši četri simti piecdesmit </w:t>
      </w:r>
      <w:r>
        <w:rPr>
          <w:i/>
          <w:iCs/>
          <w:lang w:val="lv-LV" w:eastAsia="lv-LV"/>
        </w:rPr>
        <w:t>euro,</w:t>
      </w:r>
      <w:r>
        <w:rPr>
          <w:lang w:val="lv-LV" w:eastAsia="lv-LV"/>
        </w:rPr>
        <w:t xml:space="preserve"> 90 centi).</w:t>
      </w:r>
    </w:p>
    <w:p>
      <w:pPr>
        <w:pStyle w:val="Normal"/>
        <w:ind w:firstLine="720"/>
        <w:jc w:val="both"/>
        <w:rPr>
          <w:lang w:val="lv-LV" w:eastAsia="lv-LV"/>
        </w:rPr>
      </w:pPr>
      <w:r>
        <w:rPr>
          <w:lang w:val="lv-LV" w:eastAsia="lv-LV"/>
        </w:rPr>
        <w:t>Limbažu novada dome 19.12.2024. pieņēma lēmumu Nr. 934 (protokols Nr.22, 28.) “Par projekta "Veselības veicināšanas un slimību profilakses pasākumi Limbažu novadā" neizlietotā finansējuma pārcelšanu un saņemtā finansējuma iekļaušanu 2025. gada budžetā”.</w:t>
      </w:r>
    </w:p>
    <w:p>
      <w:pPr>
        <w:pStyle w:val="Normal"/>
        <w:ind w:firstLine="720"/>
        <w:jc w:val="both"/>
        <w:rPr>
          <w:lang w:val="lv-LV" w:eastAsia="lv-LV"/>
        </w:rPr>
      </w:pPr>
      <w:r>
        <w:rPr>
          <w:lang w:val="lv-LV"/>
        </w:rPr>
        <w:t xml:space="preserve">Projekta īstenošanas termiņš – 2029. gada 31. decembris. </w:t>
      </w:r>
    </w:p>
    <w:p>
      <w:pPr>
        <w:pStyle w:val="Normal"/>
        <w:ind w:firstLine="720"/>
        <w:jc w:val="both"/>
        <w:rPr>
          <w:lang w:val="lv-LV"/>
        </w:rPr>
      </w:pPr>
      <w:bookmarkStart w:id="3" w:name="_Hlk184121518"/>
      <w:r>
        <w:rPr>
          <w:lang w:val="lv-LV"/>
        </w:rPr>
        <w:t xml:space="preserve">2025. gadā projekta ietvaros saņemts </w:t>
      </w:r>
      <w:r>
        <w:rPr>
          <w:lang w:val="lv-LV" w:eastAsia="lv-LV"/>
        </w:rPr>
        <w:t xml:space="preserve">ESF+ finansējums 24 730,52 </w:t>
      </w:r>
      <w:r>
        <w:rPr>
          <w:lang w:val="lv-LV"/>
        </w:rPr>
        <w:t>EUR un veikti dažādi veselības veicināšanas pasākumi un nodarbības par 25 570,06 EUR.</w:t>
      </w:r>
    </w:p>
    <w:p>
      <w:pPr>
        <w:pStyle w:val="Normal"/>
        <w:ind w:firstLine="720"/>
        <w:jc w:val="both"/>
        <w:rPr>
          <w:lang w:val="lv-LV"/>
        </w:rPr>
      </w:pPr>
      <w:r>
        <w:rPr>
          <w:lang w:val="lv-LV" w:eastAsia="lv-LV"/>
        </w:rPr>
        <w:t xml:space="preserve">Limbažu novada pašvaldības 2025. gada budžetā ir atlikums 30,46 EUR (trīsdesmit </w:t>
      </w:r>
      <w:r>
        <w:rPr>
          <w:i/>
          <w:lang w:val="lv-LV" w:eastAsia="lv-LV"/>
        </w:rPr>
        <w:t xml:space="preserve">euro, </w:t>
      </w:r>
      <w:r>
        <w:rPr>
          <w:lang w:val="lv-LV" w:eastAsia="lv-LV"/>
        </w:rPr>
        <w:t xml:space="preserve">46 centi) apmērā </w:t>
      </w:r>
      <w:r>
        <w:rPr>
          <w:rFonts w:eastAsia="Calibri"/>
          <w:lang w:val="lv-LV" w:eastAsia="lv-LV"/>
        </w:rPr>
        <w:t xml:space="preserve">projekta </w:t>
      </w:r>
      <w:r>
        <w:rPr>
          <w:lang w:val="lv-LV" w:eastAsia="lv-LV"/>
        </w:rPr>
        <w:t>“Pasākumi vietējās sabiedrības veselības veicināšanai un slimību profilaksei”</w:t>
      </w:r>
      <w:r>
        <w:rPr>
          <w:i/>
          <w:iCs/>
          <w:lang w:val="lv-LV" w:eastAsia="lv-LV"/>
        </w:rPr>
        <w:t xml:space="preserve">, </w:t>
      </w:r>
      <w:r>
        <w:rPr>
          <w:lang w:val="lv-LV" w:eastAsia="lv-LV"/>
        </w:rPr>
        <w:t>Nr. 4.1.2.2/1/24/I/035.</w:t>
      </w:r>
    </w:p>
    <w:p>
      <w:pPr>
        <w:pStyle w:val="Normal"/>
        <w:ind w:firstLine="720"/>
        <w:jc w:val="both"/>
        <w:rPr>
          <w:b/>
          <w:bCs/>
          <w:lang w:val="lv-LV" w:eastAsia="lv-LV"/>
        </w:rPr>
      </w:pPr>
      <w:bookmarkStart w:id="4" w:name="_Hlk184121518"/>
      <w:r>
        <w:rPr>
          <w:lang w:val="lv-LV" w:eastAsia="lv-LV"/>
        </w:rPr>
        <w:t>Pamatojoties uz Pašvaldību likuma 4. panta pirmās daļas 6. punktu, 5. pantu un 10. panta pirmās daļas ievaddaļu</w:t>
      </w:r>
      <w:bookmarkEnd w:id="4"/>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0"/>
        </w:numPr>
        <w:spacing w:before="0" w:after="0"/>
        <w:ind w:hanging="357" w:start="357"/>
        <w:contextualSpacing/>
        <w:jc w:val="both"/>
        <w:rPr>
          <w:lang w:val="lv-LV" w:eastAsia="lv-LV"/>
        </w:rPr>
      </w:pPr>
      <w:r>
        <w:rPr>
          <w:lang w:val="lv-LV" w:eastAsia="lv-LV"/>
        </w:rPr>
        <w:t>Pārcelt projekta “Pasākumi vietējās sabiedrības veselības veicināšanai un slimību profilaksei”</w:t>
      </w:r>
      <w:r>
        <w:rPr>
          <w:i/>
          <w:iCs/>
          <w:lang w:val="lv-LV" w:eastAsia="lv-LV"/>
        </w:rPr>
        <w:t xml:space="preserve">, </w:t>
      </w:r>
      <w:r>
        <w:rPr>
          <w:lang w:val="lv-LV" w:eastAsia="lv-LV"/>
        </w:rPr>
        <w:t xml:space="preserve">Nr. 4.1.2.2/1/24/I/035 neizlietoto naudas atlikumu 30,46 EUR (trīsdesmit </w:t>
      </w:r>
      <w:r>
        <w:rPr>
          <w:i/>
          <w:lang w:val="lv-LV" w:eastAsia="lv-LV"/>
        </w:rPr>
        <w:t>euro,</w:t>
      </w:r>
      <w:r>
        <w:rPr>
          <w:lang w:val="lv-LV" w:eastAsia="lv-LV"/>
        </w:rPr>
        <w:t xml:space="preserve"> 46 centi) apmērā uz projekta 2026. gada budžetu, kā arī noteikt 2026. gadā kopējos plānotos projekta ieņēmumus 58 000 EUR (piecdesmit astoņi tūkstoši </w:t>
      </w:r>
      <w:r>
        <w:rPr>
          <w:i/>
          <w:lang w:val="lv-LV" w:eastAsia="lv-LV"/>
        </w:rPr>
        <w:t>euro</w:t>
      </w:r>
      <w:r>
        <w:rPr>
          <w:lang w:val="lv-LV" w:eastAsia="lv-LV"/>
        </w:rPr>
        <w:t xml:space="preserve">, 00 centi) un izdevumus 58 030,46 EUR (piecdesmit astoņi tūkstoši trīsdesmit </w:t>
      </w:r>
      <w:r>
        <w:rPr>
          <w:i/>
          <w:lang w:val="lv-LV" w:eastAsia="lv-LV"/>
        </w:rPr>
        <w:t>euro</w:t>
      </w:r>
      <w:r>
        <w:rPr>
          <w:lang w:val="lv-LV" w:eastAsia="lv-LV"/>
        </w:rPr>
        <w:t xml:space="preserve">, 46 centi) apmērā. </w:t>
      </w:r>
    </w:p>
    <w:p>
      <w:pPr>
        <w:pStyle w:val="Normal"/>
        <w:numPr>
          <w:ilvl w:val="0"/>
          <w:numId w:val="10"/>
        </w:numPr>
        <w:spacing w:before="0" w:after="0"/>
        <w:ind w:hanging="357" w:start="357"/>
        <w:contextualSpacing/>
        <w:jc w:val="both"/>
        <w:rPr>
          <w:lang w:val="lv-LV" w:eastAsia="lv-LV"/>
        </w:rPr>
      </w:pPr>
      <w:r>
        <w:rPr>
          <w:lang w:val="lv-LV" w:eastAsia="lv-LV"/>
        </w:rPr>
        <w:t>Atbildīgos par finansējuma iekļaušanu budžetā noteikt Finanšu un ekonomikas nodaļas ekonomistus.</w:t>
      </w:r>
    </w:p>
    <w:p>
      <w:pPr>
        <w:pStyle w:val="Normal"/>
        <w:numPr>
          <w:ilvl w:val="0"/>
          <w:numId w:val="10"/>
        </w:numPr>
        <w:spacing w:before="0" w:after="0"/>
        <w:ind w:hanging="357" w:start="357"/>
        <w:contextualSpacing/>
        <w:jc w:val="both"/>
        <w:rPr>
          <w:lang w:val="lv-LV" w:eastAsia="lv-LV"/>
        </w:rPr>
      </w:pPr>
      <w:r>
        <w:rPr>
          <w:lang w:val="lv-LV" w:eastAsia="hi-IN" w:bidi="hi-IN"/>
        </w:rPr>
        <w:t>Atbildīgo par lēmuma izpildi noteikt Attīstības un projektu nodaļas vadītāju.</w:t>
      </w:r>
    </w:p>
    <w:p>
      <w:pPr>
        <w:pStyle w:val="Normal"/>
        <w:numPr>
          <w:ilvl w:val="0"/>
          <w:numId w:val="10"/>
        </w:numPr>
        <w:spacing w:before="0" w:after="0"/>
        <w:ind w:hanging="357" w:start="357"/>
        <w:contextualSpacing/>
        <w:jc w:val="both"/>
        <w:rPr>
          <w:lang w:val="lv-LV" w:eastAsia="lv-LV"/>
        </w:rPr>
      </w:pPr>
      <w:r>
        <w:rPr>
          <w:lang w:val="lv-LV" w:eastAsia="lv-LV"/>
        </w:rPr>
        <w:t>Kontroli par lēmuma izpildi uzdot Limbažu novada pašvaldības izpilddirektoram.</w:t>
      </w:r>
    </w:p>
    <w:p>
      <w:pPr>
        <w:pStyle w:val="Normal"/>
        <w:numPr>
          <w:ilvl w:val="0"/>
          <w:numId w:val="10"/>
        </w:numPr>
        <w:spacing w:before="0" w:after="0"/>
        <w:ind w:hanging="357" w:start="357"/>
        <w:contextualSpacing/>
        <w:jc w:val="both"/>
        <w:rPr>
          <w:lang w:val="lv-LV" w:eastAsia="lv-LV"/>
        </w:rPr>
      </w:pPr>
      <w:r>
        <w:rPr>
          <w:lang w:val="lv-LV" w:eastAsia="lv-LV"/>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4.</w:t>
      </w:r>
    </w:p>
    <w:p>
      <w:pPr>
        <w:pStyle w:val="Normal"/>
        <w:pBdr>
          <w:bottom w:val="single" w:sz="6" w:space="1" w:color="000000"/>
        </w:pBdr>
        <w:jc w:val="both"/>
        <w:rPr>
          <w:b/>
          <w:bCs/>
          <w:lang w:val="lv-LV" w:eastAsia="lv-LV"/>
        </w:rPr>
      </w:pPr>
      <w:r>
        <w:rPr>
          <w:b/>
          <w:bCs/>
          <w:lang w:val="lv-LV" w:eastAsia="lv-LV"/>
        </w:rPr>
        <w:t>Par projekta “Publiskās ārtelpas attīstība Limbažu pilsētas funkcionālajā teritorijā” finansējuma pārcelšanu uz 2026. gada budžetu un papildus līdzfinansējuma nodrošināšanu</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09"/>
        <w:jc w:val="both"/>
        <w:rPr>
          <w:lang w:val="lv-LV" w:eastAsia="lv-LV"/>
        </w:rPr>
      </w:pPr>
      <w:r>
        <w:rPr>
          <w:lang w:val="lv-LV" w:eastAsia="lv-LV"/>
        </w:rPr>
        <w:t>2025. gada 27. martā Limbažu novada dome pieņēma lēmumu Nr. 159 “Par projekta “Publiskās ārtelpas attīstība Limbažu pilsētas funkcionālajā teritorijā” finansējuma iekļaušanu budžetā” (protokols Nr. 4, 8.).</w:t>
      </w:r>
    </w:p>
    <w:p>
      <w:pPr>
        <w:pStyle w:val="Normal"/>
        <w:ind w:firstLine="709"/>
        <w:jc w:val="both"/>
        <w:rPr>
          <w:lang w:val="lv-LV" w:eastAsia="lv-LV"/>
        </w:rPr>
      </w:pPr>
      <w:r>
        <w:rPr>
          <w:lang w:val="lv-LV" w:eastAsia="lv-LV"/>
        </w:rPr>
        <w:t>2024. gada 16. jūlijā tika noslēgta vienošanās ar Centrālo finanšu un līgumu aģentūru par Eiropas Savienības fonda projekta īstenošanu Nr. 5.1.1.3/1/23/A/016, kurā noteiktas projekta kopējās attiecināmās izmaksas 450 000,00 EUR, no kurām Eiropas Reģionālās attīstības fonda finansējums ir 84,78% jeb 381 510,00 EUR un pašvaldības finansējums 15,22% jeb 68 490,00 EUR. Pašvaldībai pieejamais ERAF avanss ir 190 755 EUR. Projekta īstenošanas termiņš ir 2026. gada 30. septembris.</w:t>
      </w:r>
    </w:p>
    <w:p>
      <w:pPr>
        <w:pStyle w:val="Normal"/>
        <w:ind w:firstLine="709"/>
        <w:jc w:val="both"/>
        <w:rPr>
          <w:lang w:val="lv-LV" w:eastAsia="lv-LV"/>
        </w:rPr>
      </w:pPr>
      <w:r>
        <w:rPr>
          <w:lang w:val="lv-LV" w:eastAsia="lv-LV"/>
        </w:rPr>
        <w:t>Saskaņā ar 2023.gada 9.jūnija Ministru kabineta noteikumu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 26.1.punktu būvuzraudzības, autoruzraudzības un būvprojekta tehniskā projekta izmaksas kopā nedrīkst pārsniegt 10% no projekta kopējām attiecināmām izmaksām. Ņemot vērā iepirkumu rezultātā noslēgtos līgumus par iepriekš minētajām pozīcijām, to summas par 2102,88 EUR pārsniedz 10% no projekta kopējām attiecināmām izmaksām. 2102,88 EUR ir neattiecināmi un tos nepieciešams nodrošināt no pašvaldības budžeta.</w:t>
      </w:r>
    </w:p>
    <w:p>
      <w:pPr>
        <w:pStyle w:val="Normal"/>
        <w:ind w:firstLine="709"/>
        <w:jc w:val="both"/>
        <w:rPr>
          <w:lang w:val="lv-LV" w:eastAsia="lv-LV"/>
        </w:rPr>
      </w:pPr>
      <w:r>
        <w:rPr>
          <w:lang w:val="lv-LV" w:eastAsia="lv-LV"/>
        </w:rPr>
        <w:t>2025. gadā ir saņemts ERAF finansējums 120 393,98 EUR apmērā. 2025. gadā ir veikti projektēšanas darbi par 40 051 EUR. 2025. gada 14. oktobrī parakstīts būvdarbu līgums, bet 2025. gada 11. novembrī parakstīts akts par tehnoloģisko pārtraukumu no šī gada 3. novembra līdz atbilstošiem klimatiskajiem laika apstākļiem kvalitatīvu darbu izpildei 2026. gada būvniecības sezonā.</w:t>
      </w:r>
    </w:p>
    <w:p>
      <w:pPr>
        <w:pStyle w:val="Normal"/>
        <w:ind w:firstLine="709"/>
        <w:jc w:val="both"/>
        <w:rPr>
          <w:lang w:val="lv-LV" w:eastAsia="lv-LV"/>
        </w:rPr>
      </w:pPr>
      <w:r>
        <w:rPr>
          <w:lang w:val="lv-LV" w:eastAsia="lv-LV"/>
        </w:rPr>
        <w:t xml:space="preserve">2026. gadā plānots saņemt avansu no ERAF 103 393 EUR apmērā, kā arī pieprasīt aizņēmumu Valsts kasē, kas segtu pašvaldības attiecināmo izmaksu līdzfinansējumu 68 490 EUR apmērā un ERAF līdzfinansējumu 157 723,02 EUR apmērā. Pašvaldības neattiecināmo izmaksu līdzfinansējumu 2102,88 EUR nepieciešams piešķirt no 2026.g budžeta. Pieprasīt aizņēmumu Valsts kasē plānots pēc visu projektā plānoto līgumu un vienošanos noslēgšanas. </w:t>
      </w:r>
    </w:p>
    <w:p>
      <w:pPr>
        <w:pStyle w:val="Normal"/>
        <w:ind w:firstLine="720"/>
        <w:jc w:val="both"/>
        <w:rPr>
          <w:b/>
          <w:bCs/>
          <w:lang w:val="lv-LV" w:eastAsia="lv-LV"/>
        </w:rPr>
      </w:pPr>
      <w:r>
        <w:rPr>
          <w:lang w:val="lv-LV" w:eastAsia="lv-LV"/>
        </w:rPr>
        <w:t xml:space="preserve">Pamatojoties uz Pašvaldību likuma 4. panta pirmās daļas 2. punktu un 10. panta pirmās daļas ievaddaļu, likuma “Par pašvaldību budžetiem” 30. pantu, 2023. gada 9. jūnija MK noteikumu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īstenošanas noteikumi” 26.1. punktu,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 xml:space="preserve">Pārcelt projekta “Publiskās ārtelpas attīstība Limbažu pilsētas funkcionālajā teritorijā” 2025. gadā neizlietoto naudas atlikumu 80 342,98 EUR (astoņdesmit tūkstoši trīs simti četrdesmit divi </w:t>
      </w:r>
      <w:r>
        <w:rPr>
          <w:rFonts w:eastAsia="Calibri"/>
          <w:i/>
          <w:lang w:val="lv-LV" w:eastAsia="lv-LV"/>
        </w:rPr>
        <w:t>euro</w:t>
      </w:r>
      <w:r>
        <w:rPr>
          <w:rFonts w:eastAsia="Calibri"/>
          <w:lang w:val="lv-LV" w:eastAsia="lv-LV"/>
        </w:rPr>
        <w:t xml:space="preserve">, 98 centi) apmērā uz 2026. gada budžetu (struktūra: 61, valdības funkcija: 06.200, budžets: 31129). </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 xml:space="preserve">Ieplānot 2026. gada budžetā papildus pašvaldības līdzfinansējumu 2102,88 EUR (divi tūkstoši simts divi </w:t>
      </w:r>
      <w:r>
        <w:rPr>
          <w:rFonts w:eastAsia="Calibri"/>
          <w:i/>
          <w:iCs/>
          <w:lang w:val="lv-LV" w:eastAsia="lv-LV"/>
        </w:rPr>
        <w:t xml:space="preserve">euro, </w:t>
      </w:r>
      <w:r>
        <w:rPr>
          <w:rFonts w:eastAsia="Calibri"/>
          <w:lang w:val="lv-LV" w:eastAsia="lv-LV"/>
        </w:rPr>
        <w:t>88 centi) apmērā neattiecināmo izmaksu segšanai.</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 xml:space="preserve">Ieplānot Attīstības un projektu nodaļas 2026. gada budžetā plānotos ieņēmumus 103 393 EUR (viens simts trīs tūkstoši trīs simti deviņdesmit trīs </w:t>
      </w:r>
      <w:r>
        <w:rPr>
          <w:rFonts w:eastAsia="Calibri"/>
          <w:i/>
          <w:lang w:val="lv-LV" w:eastAsia="lv-LV"/>
        </w:rPr>
        <w:t>euro</w:t>
      </w:r>
      <w:r>
        <w:rPr>
          <w:rFonts w:eastAsia="Calibri"/>
          <w:lang w:val="lv-LV" w:eastAsia="lv-LV"/>
        </w:rPr>
        <w:t xml:space="preserve">) un izdevumus 185 838,86 EUR (viens simts astoņdesmit pieci tūkstoši astoņi simti trīsdesmit astoņi </w:t>
      </w:r>
      <w:r>
        <w:rPr>
          <w:rFonts w:eastAsia="Calibri"/>
          <w:i/>
          <w:lang w:val="lv-LV" w:eastAsia="lv-LV"/>
        </w:rPr>
        <w:t>euro</w:t>
      </w:r>
      <w:r>
        <w:rPr>
          <w:rFonts w:eastAsia="Calibri"/>
          <w:lang w:val="lv-LV" w:eastAsia="lv-LV"/>
        </w:rPr>
        <w:t>, 86 centi) apmērā.</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Atbildīgos par tehnisku finansējuma iekļaušanu 2026. gada budžetā noteikt Finanšu un ekonomikas nodaļas ekonomistus.</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Atbildīgo par lēmuma izpildi noteikt Attīstības un projektu nodaļas vadītāju.</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Kontroli par lēmuma izpildi uzdot veikt Limbažu novada pašvaldības izpilddirektoram.</w:t>
      </w:r>
    </w:p>
    <w:p>
      <w:pPr>
        <w:pStyle w:val="Normal"/>
        <w:numPr>
          <w:ilvl w:val="0"/>
          <w:numId w:val="1"/>
        </w:numPr>
        <w:spacing w:before="0" w:after="0"/>
        <w:ind w:hanging="357" w:start="357"/>
        <w:contextualSpacing/>
        <w:jc w:val="both"/>
        <w:rPr>
          <w:rFonts w:eastAsia="Calibri"/>
          <w:lang w:val="lv-LV" w:eastAsia="lv-LV"/>
        </w:rPr>
      </w:pPr>
      <w:r>
        <w:rPr>
          <w:rFonts w:eastAsia="Calibri"/>
          <w:lang w:val="lv-LV" w:eastAsia="lv-LV"/>
        </w:rPr>
        <w:t>Lēmuma projektu virzīt izskatīšanai Limbažu novada domes sēdē.</w:t>
      </w:r>
    </w:p>
    <w:p>
      <w:pPr>
        <w:pStyle w:val="Normal"/>
        <w:ind w:firstLine="720"/>
        <w:jc w:val="both"/>
        <w:rPr>
          <w:lang w:val="lv-LV"/>
        </w:rPr>
      </w:pPr>
      <w:r>
        <w:rPr>
          <w:lang w:val="lv-LV"/>
        </w:rPr>
      </w:r>
    </w:p>
    <w:p>
      <w:pPr>
        <w:pStyle w:val="Normal"/>
        <w:ind w:firstLine="720"/>
        <w:jc w:val="both"/>
        <w:rPr>
          <w:lang w:val="lv-LV"/>
        </w:rPr>
      </w:pPr>
      <w:r>
        <w:rPr>
          <w:lang w:val="lv-LV"/>
        </w:rPr>
      </w:r>
    </w:p>
    <w:p>
      <w:pPr>
        <w:pStyle w:val="Heading1"/>
        <w:jc w:val="center"/>
        <w:rPr/>
      </w:pPr>
      <w:r>
        <w:rPr/>
        <w:t>5.</w:t>
      </w:r>
    </w:p>
    <w:p>
      <w:pPr>
        <w:pStyle w:val="Normal"/>
        <w:pBdr>
          <w:bottom w:val="single" w:sz="6" w:space="0" w:color="000000"/>
        </w:pBdr>
        <w:jc w:val="both"/>
        <w:rPr>
          <w:b/>
          <w:bCs/>
          <w:lang w:val="lv-LV" w:eastAsia="lv-LV"/>
        </w:rPr>
      </w:pPr>
      <w:r>
        <w:rPr>
          <w:b/>
          <w:bCs/>
          <w:lang w:val="lv-LV" w:eastAsia="lv-LV"/>
        </w:rPr>
        <w:t>Par projekta "Sabiedrības digitālo prasmju attīstība" naudas atlikuma pārvirzīšanu uz 2026. gada budžetu</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rFonts w:eastAsia="Calibri"/>
          <w:lang w:val="lv-LV" w:eastAsia="lv-LV"/>
        </w:rPr>
        <w:t>Attīstības un projektu nodaļas vadītājs Ģ. Ieleja informē, ka uz domes sēdi varētu būt precizējumi ciparos, jo iespējams tiks saņemts starpposma ieskaitījums.</w:t>
      </w:r>
    </w:p>
    <w:p>
      <w:pPr>
        <w:pStyle w:val="Normal"/>
        <w:pBdr>
          <w:bottom w:val="single" w:sz="4" w:space="1" w:color="000000"/>
        </w:pBdr>
        <w:ind w:firstLine="720"/>
        <w:jc w:val="both"/>
        <w:rPr>
          <w:lang w:val="lv-LV" w:eastAsia="lv-LV"/>
        </w:rPr>
      </w:pPr>
      <w:r>
        <w:rPr>
          <w:lang w:val="lv-LV" w:eastAsia="lv-LV"/>
        </w:rPr>
      </w:r>
    </w:p>
    <w:p>
      <w:pPr>
        <w:pStyle w:val="Normal"/>
        <w:ind w:firstLine="720"/>
        <w:jc w:val="both"/>
        <w:rPr>
          <w:lang w:val="lv-LV" w:eastAsia="lv-LV"/>
        </w:rPr>
      </w:pPr>
      <w:r>
        <w:rPr>
          <w:lang w:val="lv-LV" w:eastAsia="lv-LV"/>
        </w:rPr>
      </w:r>
    </w:p>
    <w:p>
      <w:pPr>
        <w:pStyle w:val="Normal"/>
        <w:ind w:firstLine="720"/>
        <w:jc w:val="both"/>
        <w:rPr>
          <w:lang w:val="lv-LV" w:eastAsia="lv-LV"/>
        </w:rPr>
      </w:pPr>
      <w:r>
        <w:rPr>
          <w:lang w:val="lv-LV" w:eastAsia="lv-LV"/>
        </w:rPr>
        <w:t>2024. gada 22. augustā Limbažu novada dome pieņēma lēmumu Nr. 587 (protokols Nr.16, 9.) “Par dalību projektā "Sabiedrības digitālo prasmju attīstība" īstenošanā” kā sadarbības partnerim ar Viedās administrācijas un reģionālās attīstības ministrijas (turpmāk – VARAM) projekta Nr. 2.3.2.1.i.0/1/23/I/CFLA/001 "Sabiedrības digitālo prasmju attīstība" (turpmāk – Projekts).</w:t>
      </w:r>
    </w:p>
    <w:p>
      <w:pPr>
        <w:pStyle w:val="Normal"/>
        <w:ind w:firstLine="720"/>
        <w:jc w:val="both"/>
        <w:rPr>
          <w:lang w:val="lv-LV" w:eastAsia="lv-LV"/>
        </w:rPr>
      </w:pPr>
      <w:r>
        <w:rPr>
          <w:lang w:val="lv-LV" w:eastAsia="lv-LV"/>
        </w:rPr>
        <w:t>Limbažu novada pašvaldība 2024. gada 1. oktobrī noslēdza sadarbības līgumu ar VARAM par Eiropas Savienības fonda projekta “Sabiedrības digitālo prasmju attīstība” īstenošanu. Limbažu novada pašvaldībai Projekta ietvaros ir jāapmāca ne mazāk kā 609 iedzīvotāji. Projekta īstenošanai pieejamais kopējais minimālais finansējums būs 39 792,06 (</w:t>
      </w:r>
      <w:r>
        <w:rPr>
          <w:rFonts w:eastAsia="Arial Unicode MS"/>
          <w:kern w:val="2"/>
          <w:lang w:val="lv-LV" w:eastAsia="hi-IN" w:bidi="hi-IN"/>
        </w:rPr>
        <w:t xml:space="preserve">trīsdesmit deviņi tūkstoši septiņi simti deviņdesmit divi </w:t>
      </w:r>
      <w:r>
        <w:rPr>
          <w:rFonts w:eastAsia="Arial Unicode MS"/>
          <w:i/>
          <w:kern w:val="2"/>
          <w:lang w:val="lv-LV" w:eastAsia="hi-IN" w:bidi="hi-IN"/>
        </w:rPr>
        <w:t>euro</w:t>
      </w:r>
      <w:r>
        <w:rPr>
          <w:rFonts w:eastAsia="Arial Unicode MS"/>
          <w:kern w:val="2"/>
          <w:lang w:val="lv-LV" w:eastAsia="hi-IN" w:bidi="hi-IN"/>
        </w:rPr>
        <w:t>, 06 centi</w:t>
      </w:r>
      <w:r>
        <w:rPr>
          <w:lang w:val="lv-LV" w:eastAsia="lv-LV"/>
        </w:rPr>
        <w:t xml:space="preserve">) EUR, tai skaitā avanss 11 931,31 EUR (vienpadsmit tūkstoši deviņi simti trīsdesmit viens </w:t>
      </w:r>
      <w:r>
        <w:rPr>
          <w:i/>
          <w:iCs/>
          <w:lang w:val="lv-LV" w:eastAsia="lv-LV"/>
        </w:rPr>
        <w:t>euro,</w:t>
      </w:r>
      <w:r>
        <w:rPr>
          <w:lang w:val="lv-LV" w:eastAsia="lv-LV"/>
        </w:rPr>
        <w:t xml:space="preserve"> 31 cents). Atveseļošanās fonds nesedz pievienotās vērtības nodokļa izmaksas, kuras plānotas 2 605,78 </w:t>
      </w:r>
      <w:r>
        <w:rPr>
          <w:lang w:val="lv-LV" w:eastAsia="hi-IN" w:bidi="hi-IN"/>
        </w:rPr>
        <w:t>(</w:t>
      </w:r>
      <w:r>
        <w:rPr>
          <w:rFonts w:eastAsia="Arial Unicode MS"/>
          <w:kern w:val="2"/>
          <w:lang w:val="lv-LV" w:eastAsia="hi-IN" w:bidi="hi-IN"/>
        </w:rPr>
        <w:t xml:space="preserve">divi tūkstoši seši simti pieci </w:t>
      </w:r>
      <w:r>
        <w:rPr>
          <w:rFonts w:eastAsia="Arial Unicode MS"/>
          <w:i/>
          <w:kern w:val="2"/>
          <w:lang w:val="lv-LV" w:eastAsia="hi-IN" w:bidi="hi-IN"/>
        </w:rPr>
        <w:t>euro</w:t>
      </w:r>
      <w:r>
        <w:rPr>
          <w:rFonts w:eastAsia="Arial Unicode MS"/>
          <w:kern w:val="2"/>
          <w:lang w:val="lv-LV" w:eastAsia="hi-IN" w:bidi="hi-IN"/>
        </w:rPr>
        <w:t>, 78 centi</w:t>
      </w:r>
      <w:r>
        <w:rPr>
          <w:lang w:val="lv-LV" w:eastAsia="lv-LV"/>
        </w:rPr>
        <w:t xml:space="preserve">) EUR, un tās pašvaldība sedz no saviem līdzekļiem. </w:t>
      </w:r>
    </w:p>
    <w:p>
      <w:pPr>
        <w:pStyle w:val="Normal"/>
        <w:ind w:firstLine="720"/>
        <w:jc w:val="both"/>
        <w:rPr>
          <w:lang w:val="lv-LV" w:eastAsia="lv-LV"/>
        </w:rPr>
      </w:pPr>
      <w:r>
        <w:rPr>
          <w:lang w:val="lv-LV" w:eastAsia="lv-LV"/>
        </w:rPr>
        <w:t>Projekta īstenošanas termiņš ir 2026. gada 31. marts.</w:t>
      </w:r>
    </w:p>
    <w:p>
      <w:pPr>
        <w:pStyle w:val="Normal"/>
        <w:ind w:firstLine="720"/>
        <w:jc w:val="both"/>
        <w:rPr>
          <w:lang w:val="lv-LV" w:eastAsia="lv-LV"/>
        </w:rPr>
      </w:pPr>
      <w:r>
        <w:rPr>
          <w:rFonts w:eastAsia="Calibri"/>
          <w:lang w:val="lv-LV" w:eastAsia="lv-LV"/>
        </w:rPr>
        <w:t xml:space="preserve">2025. gadā </w:t>
      </w:r>
      <w:r>
        <w:rPr>
          <w:lang w:val="lv-LV"/>
        </w:rPr>
        <w:t xml:space="preserve">projekta ietvaros saņemts </w:t>
      </w:r>
      <w:r>
        <w:rPr>
          <w:lang w:val="lv-LV" w:eastAsia="lv-LV"/>
        </w:rPr>
        <w:t>ESF+ finansējums 17 863,00 EUR un noslēgti līgumi par mentoru pakalpojumiem un citi izdevumi projekta darbību veikšanai par kopējo summu 21 708,46 EUR.</w:t>
      </w:r>
    </w:p>
    <w:p>
      <w:pPr>
        <w:pStyle w:val="Normal"/>
        <w:ind w:firstLine="720"/>
        <w:jc w:val="both"/>
        <w:rPr>
          <w:lang w:val="lv-LV" w:eastAsia="lv-LV"/>
        </w:rPr>
      </w:pPr>
      <w:r>
        <w:rPr>
          <w:lang w:val="lv-LV" w:eastAsia="lv-LV"/>
        </w:rPr>
        <w:t xml:space="preserve">Projektā faktiski atlikušo finansējumu 10 634,14 EUR (desmit tūkstoši seši simti trīsdesmit četri </w:t>
      </w:r>
      <w:r>
        <w:rPr>
          <w:i/>
          <w:lang w:val="lv-LV" w:eastAsia="lv-LV"/>
        </w:rPr>
        <w:t>euro</w:t>
      </w:r>
      <w:r>
        <w:rPr>
          <w:lang w:val="lv-LV" w:eastAsia="lv-LV"/>
        </w:rPr>
        <w:t>, 14 centi)  nepieciešams pārvirzīt uz Limbažu novada pašvaldības 2026. gada budžetu, kā arī noteikt 2026. gadā kopējos plānotos Projekta ieņēmumus un izdevumus.</w:t>
      </w:r>
    </w:p>
    <w:p>
      <w:pPr>
        <w:pStyle w:val="Normal"/>
        <w:ind w:firstLine="720"/>
        <w:jc w:val="both"/>
        <w:rPr>
          <w:b/>
          <w:bCs/>
          <w:lang w:val="lv-LV" w:eastAsia="lv-LV"/>
        </w:rPr>
      </w:pPr>
      <w:r>
        <w:rPr>
          <w:lang w:val="lv-LV" w:eastAsia="lv-LV"/>
        </w:rPr>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11"/>
        </w:numPr>
        <w:spacing w:before="0" w:after="0"/>
        <w:ind w:hanging="357" w:start="357"/>
        <w:contextualSpacing/>
        <w:jc w:val="both"/>
        <w:rPr>
          <w:lang w:val="lv-LV" w:eastAsia="lv-LV"/>
        </w:rPr>
      </w:pPr>
      <w:r>
        <w:rPr>
          <w:lang w:val="lv-LV" w:eastAsia="lv-LV"/>
        </w:rPr>
        <w:t xml:space="preserve">Pārcelt projekta "Sabiedrības digitālo prasmju attīstība" Nr. 2.3.2.1.i.0/1/23/I/CFLA/001 neizlietoto naudas atlikumu 10 634,14 EUR no projekta 2025. gada budžeta (struktūra: 61, valdības funkcija: 09.820, budžets:23249) apmērā uz projekta 2026. gada budžetu, kā arī noteikt 2026. gadā kopējos plānotos projekta ieņēmumus 16 000,00 EUR un izdevumus 26 634,14 EUR apmērā. </w:t>
      </w:r>
    </w:p>
    <w:p>
      <w:pPr>
        <w:pStyle w:val="Normal"/>
        <w:numPr>
          <w:ilvl w:val="0"/>
          <w:numId w:val="11"/>
        </w:numPr>
        <w:spacing w:before="0" w:after="0"/>
        <w:ind w:hanging="357" w:start="357"/>
        <w:contextualSpacing/>
        <w:jc w:val="both"/>
        <w:rPr>
          <w:lang w:val="lv-LV" w:eastAsia="lv-LV"/>
        </w:rPr>
      </w:pPr>
      <w:r>
        <w:rPr>
          <w:lang w:val="lv-LV" w:eastAsia="lv-LV"/>
        </w:rPr>
        <w:t>Atbildīgos par finansējuma iekļaušanu budžetā noteikt Finanšu un ekonomikas nodaļas ekonomistus.</w:t>
      </w:r>
    </w:p>
    <w:p>
      <w:pPr>
        <w:pStyle w:val="Normal"/>
        <w:numPr>
          <w:ilvl w:val="0"/>
          <w:numId w:val="11"/>
        </w:numPr>
        <w:spacing w:before="0" w:after="0"/>
        <w:ind w:hanging="357" w:start="357"/>
        <w:contextualSpacing/>
        <w:jc w:val="both"/>
        <w:rPr>
          <w:lang w:val="lv-LV" w:eastAsia="lv-LV"/>
        </w:rPr>
      </w:pPr>
      <w:r>
        <w:rPr>
          <w:lang w:val="lv-LV" w:eastAsia="hi-IN" w:bidi="hi-IN"/>
        </w:rPr>
        <w:t>Atbildīgo par lēmuma izpildi noteikt Attīstības un projektu nodaļas vadītāju.</w:t>
      </w:r>
    </w:p>
    <w:p>
      <w:pPr>
        <w:pStyle w:val="Normal"/>
        <w:numPr>
          <w:ilvl w:val="0"/>
          <w:numId w:val="11"/>
        </w:numPr>
        <w:spacing w:before="0" w:after="0"/>
        <w:ind w:hanging="357" w:start="357"/>
        <w:contextualSpacing/>
        <w:jc w:val="both"/>
        <w:rPr>
          <w:lang w:val="lv-LV" w:eastAsia="lv-LV"/>
        </w:rPr>
      </w:pPr>
      <w:r>
        <w:rPr>
          <w:lang w:val="lv-LV" w:eastAsia="lv-LV"/>
        </w:rPr>
        <w:t>Kontroli par lēmuma izpildi uzdot Limbažu novada pašvaldības izpilddirektoram.</w:t>
      </w:r>
    </w:p>
    <w:p>
      <w:pPr>
        <w:pStyle w:val="Normal"/>
        <w:numPr>
          <w:ilvl w:val="0"/>
          <w:numId w:val="11"/>
        </w:numPr>
        <w:spacing w:before="0" w:after="0"/>
        <w:ind w:hanging="357" w:start="357"/>
        <w:contextualSpacing/>
        <w:jc w:val="both"/>
        <w:rPr>
          <w:lang w:val="lv-LV" w:eastAsia="lv-LV"/>
        </w:rPr>
      </w:pPr>
      <w:r>
        <w:rPr>
          <w:lang w:val="lv-LV" w:eastAsia="lv-LV"/>
        </w:rPr>
        <w:t>Lēmuma projektu virzīt izskatīšanai Limbažu novada domes sēdē.</w:t>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Heading1"/>
        <w:jc w:val="center"/>
        <w:rPr/>
      </w:pPr>
      <w:r>
        <w:rPr/>
        <w:t>6.</w:t>
      </w:r>
    </w:p>
    <w:p>
      <w:pPr>
        <w:pStyle w:val="Normal"/>
        <w:pBdr>
          <w:bottom w:val="single" w:sz="6" w:space="1" w:color="000000"/>
        </w:pBdr>
        <w:jc w:val="both"/>
        <w:rPr>
          <w:b/>
          <w:bCs/>
          <w:lang w:val="lv-LV" w:eastAsia="lv-LV"/>
        </w:rPr>
      </w:pPr>
      <w:r>
        <w:rPr>
          <w:b/>
          <w:bCs/>
          <w:lang w:val="lv-LV" w:eastAsia="lv-LV"/>
        </w:rPr>
        <w:t>Par projekta "Ceļa posma Oltūži - Veczemju klintis pārbūve" finansējuma pārcelšanu 2026. gada budžetā</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bCs/>
          <w:lang w:val="lv-LV"/>
        </w:rPr>
        <w:t>Limbažu novada dome 2025. gada 3. jūnijā pieņēma lēmumu Nr. 401 (</w:t>
      </w:r>
      <w:r>
        <w:rPr>
          <w:bCs/>
          <w:lang w:val="lv-LV" w:eastAsia="lv-LV"/>
        </w:rPr>
        <w:t>protokols Nr.8, 2.)</w:t>
      </w:r>
      <w:r>
        <w:rPr>
          <w:bCs/>
          <w:lang w:val="lv-LV"/>
        </w:rPr>
        <w:t xml:space="preserve"> “</w:t>
      </w:r>
      <w:r>
        <w:rPr>
          <w:bCs/>
          <w:lang w:val="lv-LV" w:eastAsia="lv-LV"/>
        </w:rPr>
        <w:t>Par projekta "Ceļa posma Oltūži - Veczemju klintis pārbūve" izmaksu precizēšanu un aizņēmuma pieprasīšanu Valsts kasē” un 2025. gada 28. augustā pieņēma lēmumu Nr. 559 (protokols Nr. 13, 7.)</w:t>
      </w:r>
      <w:r>
        <w:rPr>
          <w:lang w:val="lv-LV" w:eastAsia="lv-LV"/>
        </w:rPr>
        <w:t xml:space="preserve"> “P</w:t>
      </w:r>
      <w:r>
        <w:rPr>
          <w:bCs/>
          <w:lang w:val="lv-LV"/>
        </w:rPr>
        <w:t xml:space="preserve">ar grozījumiem </w:t>
      </w:r>
      <w:r>
        <w:rPr>
          <w:lang w:val="lv-LV" w:eastAsia="lv-LV"/>
        </w:rPr>
        <w:t xml:space="preserve">Limbažu novada domes 2025. gada 3. jūnija lēmumā Nr.401 </w:t>
      </w:r>
      <w:r>
        <w:rPr>
          <w:bCs/>
          <w:lang w:val="lv-LV"/>
        </w:rPr>
        <w:t>“</w:t>
      </w:r>
      <w:r>
        <w:rPr>
          <w:bCs/>
          <w:lang w:val="lv-LV" w:eastAsia="lv-LV"/>
        </w:rPr>
        <w:t>Par projekta "Ceļa posma Oltūži - Veczemju klintis pārbūve" izmaksu precizēšanu un aizņēmuma pieprasīšanu Valsts kasē”</w:t>
      </w:r>
      <w:r>
        <w:rPr>
          <w:lang w:val="lv-LV" w:eastAsia="lv-LV"/>
        </w:rPr>
        <w:t xml:space="preserve">”. </w:t>
      </w:r>
    </w:p>
    <w:p>
      <w:pPr>
        <w:pStyle w:val="Normal"/>
        <w:ind w:firstLine="720"/>
        <w:jc w:val="both"/>
        <w:rPr>
          <w:lang w:val="lv-LV" w:eastAsia="lv-LV"/>
        </w:rPr>
      </w:pPr>
      <w:r>
        <w:rPr>
          <w:lang w:val="lv-LV" w:eastAsia="lv-LV"/>
        </w:rPr>
        <w:t>Ar iepriekš minētajiem lēmumiem Limbažu novada pašvaldības 2025. gada budžetā tika iekļauts Valsts kases aizdevums 87 138</w:t>
      </w:r>
      <w:r>
        <w:rPr>
          <w:rFonts w:eastAsia="Arial Unicode MS"/>
          <w:kern w:val="2"/>
          <w:lang w:val="lv-LV" w:eastAsia="hi-IN" w:bidi="hi-IN"/>
        </w:rPr>
        <w:t xml:space="preserve">,00 EUR, kā arī apstiprināti izdevumi </w:t>
      </w:r>
      <w:r>
        <w:rPr>
          <w:lang w:val="lv-LV" w:eastAsia="lv-LV"/>
        </w:rPr>
        <w:t xml:space="preserve">140 541,38 </w:t>
      </w:r>
      <w:r>
        <w:rPr>
          <w:rFonts w:eastAsia="Arial Unicode MS"/>
          <w:kern w:val="2"/>
          <w:lang w:val="lv-LV" w:eastAsia="hi-IN" w:bidi="hi-IN"/>
        </w:rPr>
        <w:t>EUR (struktūra: 61, valdības funkcija: 04.500, budžets: 31120).</w:t>
      </w:r>
    </w:p>
    <w:p>
      <w:pPr>
        <w:pStyle w:val="Normal"/>
        <w:ind w:firstLine="720"/>
        <w:jc w:val="both"/>
        <w:rPr>
          <w:lang w:val="lv-LV" w:eastAsia="lv-LV"/>
        </w:rPr>
      </w:pPr>
      <w:r>
        <w:rPr>
          <w:lang w:val="lv-LV" w:eastAsia="lv-LV"/>
        </w:rPr>
        <w:t xml:space="preserve">Projektā </w:t>
      </w:r>
      <w:r>
        <w:rPr>
          <w:bCs/>
          <w:lang w:val="lv-LV" w:eastAsia="lv-LV"/>
        </w:rPr>
        <w:t>"Ceļa posma Oltūži - Veczemju klintis pārbūve" l</w:t>
      </w:r>
      <w:r>
        <w:rPr>
          <w:lang w:val="lv-LV" w:eastAsia="lv-LV"/>
        </w:rPr>
        <w:t>īdz 2025. gada decembrim izlietots finansējums 85 861,48 EUR apmērā – par izstrādāto būvprojektu 7 865 EUR, par līdz 26.09.2025. izpildītajiem būvdarbiem 76 411,62 EUR un būvuzraudzību 1584,86 EUR. Būvdarbu samaksai izmantota daļa Valsts kases aiznēmuma.</w:t>
      </w:r>
    </w:p>
    <w:p>
      <w:pPr>
        <w:pStyle w:val="Normal"/>
        <w:ind w:firstLine="720"/>
        <w:jc w:val="both"/>
        <w:rPr>
          <w:lang w:val="lv-LV" w:eastAsia="lv-LV"/>
        </w:rPr>
      </w:pPr>
      <w:r>
        <w:rPr>
          <w:lang w:val="lv-LV" w:eastAsia="lv-LV"/>
        </w:rPr>
        <w:t>2025. gada budžetā iekļauto un neizlietoto finansējumu Valsts kases aizņēmumu 10 726,38 EUR apmērā, kā arī izdevumus 54 679,90 EUR apmērā nepieciešams pārvirzīt uz Limbažu novada pašvaldības 2026. gada budžetu.</w:t>
      </w:r>
    </w:p>
    <w:p>
      <w:pPr>
        <w:pStyle w:val="Normal"/>
        <w:ind w:firstLine="720"/>
        <w:jc w:val="both"/>
        <w:rPr>
          <w:b/>
          <w:bCs/>
          <w:lang w:val="lv-LV" w:eastAsia="lv-LV"/>
        </w:rPr>
      </w:pPr>
      <w:r>
        <w:rPr>
          <w:rFonts w:eastAsia="Calibri"/>
          <w:bCs/>
          <w:color w:val="000000"/>
          <w:lang w:val="lv-LV" w:eastAsia="lv-LV"/>
        </w:rPr>
        <w:t xml:space="preserve">Pamatojoties uz Pašvaldību likuma </w:t>
      </w:r>
      <w:r>
        <w:rPr>
          <w:lang w:val="lv-LV" w:eastAsia="lv-LV"/>
        </w:rPr>
        <w:t xml:space="preserve">4. panta pirmās daļas 2. punktu,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12"/>
        </w:numPr>
        <w:spacing w:before="0" w:after="0"/>
        <w:contextualSpacing/>
        <w:jc w:val="both"/>
        <w:rPr>
          <w:lang w:val="lv-LV" w:eastAsia="lv-LV"/>
        </w:rPr>
      </w:pPr>
      <w:r>
        <w:rPr>
          <w:rFonts w:eastAsia="Calibri"/>
          <w:bCs/>
          <w:color w:val="000000"/>
          <w:lang w:val="lv-LV" w:eastAsia="lv-LV"/>
        </w:rPr>
        <w:t>Pārcelt projekta “</w:t>
      </w:r>
      <w:r>
        <w:rPr>
          <w:bCs/>
          <w:lang w:val="lv-LV" w:eastAsia="lv-LV"/>
        </w:rPr>
        <w:t>Ceļa posma Oltūži - Veczemju klintis pārbūve</w:t>
      </w:r>
      <w:r>
        <w:rPr>
          <w:rFonts w:eastAsia="Calibri"/>
          <w:bCs/>
          <w:color w:val="000000"/>
          <w:lang w:val="lv-LV" w:eastAsia="lv-LV"/>
        </w:rPr>
        <w:t xml:space="preserve">” plānoto aizņēmumu 10 726,38 EUR (desmit tūkstoši septiņi simti divdesmit seši </w:t>
      </w:r>
      <w:r>
        <w:rPr>
          <w:rFonts w:eastAsia="Calibri"/>
          <w:bCs/>
          <w:i/>
          <w:color w:val="000000"/>
          <w:lang w:val="lv-LV" w:eastAsia="lv-LV"/>
        </w:rPr>
        <w:t>euro</w:t>
      </w:r>
      <w:r>
        <w:rPr>
          <w:rFonts w:eastAsia="Calibri"/>
          <w:bCs/>
          <w:color w:val="000000"/>
          <w:lang w:val="lv-LV" w:eastAsia="lv-LV"/>
        </w:rPr>
        <w:t xml:space="preserve">, 38 centi) un finansējumu izdevumiem </w:t>
      </w:r>
      <w:r>
        <w:rPr>
          <w:lang w:val="lv-LV"/>
        </w:rPr>
        <w:t xml:space="preserve">54 679,90 </w:t>
      </w:r>
      <w:r>
        <w:rPr>
          <w:rFonts w:eastAsia="Calibri"/>
          <w:bCs/>
          <w:color w:val="000000"/>
          <w:lang w:val="lv-LV" w:eastAsia="lv-LV"/>
        </w:rPr>
        <w:t xml:space="preserve">EUR (piecdesmit četri tūkstoši seši simti septiņdesmit deviņi </w:t>
      </w:r>
      <w:r>
        <w:rPr>
          <w:rFonts w:eastAsia="Calibri"/>
          <w:bCs/>
          <w:i/>
          <w:color w:val="000000"/>
          <w:lang w:val="lv-LV" w:eastAsia="lv-LV"/>
        </w:rPr>
        <w:t>euro</w:t>
      </w:r>
      <w:r>
        <w:rPr>
          <w:rFonts w:eastAsia="Calibri"/>
          <w:bCs/>
          <w:color w:val="000000"/>
          <w:lang w:val="lv-LV" w:eastAsia="lv-LV"/>
        </w:rPr>
        <w:t>, 90 centi) apmērā uz 2026. gada budžetu</w:t>
      </w:r>
      <w:r>
        <w:rPr>
          <w:rFonts w:eastAsia="Arial Unicode MS"/>
          <w:kern w:val="2"/>
          <w:lang w:val="lv-LV" w:eastAsia="hi-IN" w:bidi="hi-IN"/>
        </w:rPr>
        <w:t xml:space="preserve"> (struktūra: 61, valdības funkcija: 04.500, budžets: 31120).</w:t>
      </w:r>
    </w:p>
    <w:p>
      <w:pPr>
        <w:pStyle w:val="Normal"/>
        <w:numPr>
          <w:ilvl w:val="0"/>
          <w:numId w:val="12"/>
        </w:numPr>
        <w:spacing w:before="0" w:after="0"/>
        <w:ind w:hanging="357" w:start="357"/>
        <w:contextualSpacing/>
        <w:jc w:val="both"/>
        <w:rPr>
          <w:lang w:val="lv-LV" w:eastAsia="hi-IN" w:bidi="hi-IN"/>
        </w:rPr>
      </w:pPr>
      <w:r>
        <w:rPr>
          <w:lang w:val="lv-LV" w:eastAsia="hi-IN" w:bidi="hi-IN"/>
        </w:rPr>
        <w:t>Atbildīgos par finansējuma pārvirzīšanu 2026. gada budžetā noteikt Finanšu un ekonomikas nodaļas ekonomistus.</w:t>
      </w:r>
    </w:p>
    <w:p>
      <w:pPr>
        <w:pStyle w:val="Normal"/>
        <w:numPr>
          <w:ilvl w:val="0"/>
          <w:numId w:val="12"/>
        </w:numPr>
        <w:spacing w:before="0" w:after="0"/>
        <w:ind w:hanging="357" w:start="357"/>
        <w:contextualSpacing/>
        <w:jc w:val="both"/>
        <w:rPr>
          <w:lang w:val="lv-LV" w:eastAsia="hi-IN" w:bidi="hi-IN"/>
        </w:rPr>
      </w:pPr>
      <w:r>
        <w:rPr>
          <w:lang w:val="lv-LV" w:eastAsia="hi-IN" w:bidi="hi-IN"/>
        </w:rPr>
        <w:t>Atbildīgo par lēmuma izpildi noteikt Attīstības un projektu nodaļas vadītāju.</w:t>
      </w:r>
    </w:p>
    <w:p>
      <w:pPr>
        <w:pStyle w:val="Normal"/>
        <w:numPr>
          <w:ilvl w:val="0"/>
          <w:numId w:val="12"/>
        </w:numPr>
        <w:spacing w:before="0" w:after="0"/>
        <w:ind w:hanging="357" w:start="357"/>
        <w:contextualSpacing/>
        <w:jc w:val="both"/>
        <w:rPr>
          <w:lang w:val="lv-LV" w:eastAsia="hi-IN" w:bidi="hi-IN"/>
        </w:rPr>
      </w:pPr>
      <w:r>
        <w:rPr>
          <w:lang w:val="lv-LV" w:eastAsia="hi-IN" w:bidi="hi-IN"/>
        </w:rPr>
        <w:t>Kontroli par lēmuma izpildi uzdot Limbažu novada pašvaldības izpilddirektoram.</w:t>
      </w:r>
    </w:p>
    <w:p>
      <w:pPr>
        <w:pStyle w:val="Normal"/>
        <w:numPr>
          <w:ilvl w:val="0"/>
          <w:numId w:val="12"/>
        </w:numPr>
        <w:spacing w:before="0" w:after="0"/>
        <w:ind w:hanging="357" w:start="357"/>
        <w:contextualSpacing/>
        <w:jc w:val="both"/>
        <w:rPr>
          <w:lang w:val="lv-LV" w:eastAsia="hi-IN" w:bidi="hi-IN"/>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7.</w:t>
      </w:r>
    </w:p>
    <w:p>
      <w:pPr>
        <w:pStyle w:val="Normal"/>
        <w:pBdr>
          <w:bottom w:val="single" w:sz="6" w:space="1" w:color="000000"/>
        </w:pBdr>
        <w:jc w:val="both"/>
        <w:rPr>
          <w:b/>
          <w:bCs/>
          <w:lang w:val="lv-LV" w:eastAsia="lv-LV"/>
        </w:rPr>
      </w:pPr>
      <w:r>
        <w:rPr>
          <w:b/>
          <w:bCs/>
          <w:lang w:val="lv-LV" w:eastAsia="lv-LV"/>
        </w:rPr>
        <w:t>Par projekta "Alojas Ausekļa vidusskolas infrastruktūras pilnveide un aprīkošana" 3.1.1.5.i.0/1/24/I/CFLA/001 finansējuma pārvirzīšanu uz 2026. gada budžetu</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pašvaldība (turpmāk - Pašvaldība) ar Centrālo finanšu un līgumu aģentūru 02.08.2024. noslēgusi vienošanos par Eiropas Savienības Atveseļošanas fonda projekta “Alojas Ausekļa vidusskolas infrastruktūras pilnveide un aprīkošana” Nr. 3.1.1.5.i.0/1/24/I/CFLA/001 (turpmāk – Projekts) ieviešanu. Projekta kopējās izmaksas noteiktas 2 099 069,28 EUR.</w:t>
      </w:r>
    </w:p>
    <w:p>
      <w:pPr>
        <w:pStyle w:val="Normal"/>
        <w:ind w:firstLine="720"/>
        <w:jc w:val="both"/>
        <w:rPr>
          <w:bCs/>
          <w:lang w:val="lv-LV" w:eastAsia="lv-LV"/>
        </w:rPr>
      </w:pPr>
      <w:r>
        <w:rPr>
          <w:lang w:val="lv-LV" w:eastAsia="lv-LV"/>
        </w:rPr>
        <w:t>Pašvaldība ar Valsts kasi 29.04.2025. noslēgusi aizdevuma līgumu Nr. A2/1/25/76, Projekta īstenošanai piešķirts aizdevums 537 778,00 EUR apmērā.</w:t>
      </w:r>
    </w:p>
    <w:p>
      <w:pPr>
        <w:pStyle w:val="Normal"/>
        <w:ind w:firstLine="720"/>
        <w:jc w:val="both"/>
        <w:rPr>
          <w:lang w:val="lv-LV" w:eastAsia="lv-LV"/>
        </w:rPr>
      </w:pPr>
      <w:r>
        <w:rPr>
          <w:lang w:val="lv-LV" w:eastAsia="lv-LV"/>
        </w:rPr>
        <w:t xml:space="preserve">2025. gadā Projekta budžets (struktūra: 61, valdības funkcija: 06.200, budžets: 3248) plānots: “Saņemtie aizņēmumi (F)” 507 778 EUR, “Pašvaldību saņemtie transferti no valsta budžeta (IEN)” 1 414 299 EUR un “Pamatlīdzekļi, ieguldījuma īpašumi un bioloģiskie aktīvi (IZM)” 1 922 077 EUR. </w:t>
      </w:r>
    </w:p>
    <w:p>
      <w:pPr>
        <w:pStyle w:val="Normal"/>
        <w:ind w:firstLine="720"/>
        <w:jc w:val="both"/>
        <w:rPr>
          <w:lang w:val="lv-LV" w:eastAsia="lv-LV"/>
        </w:rPr>
      </w:pPr>
      <w:r>
        <w:rPr>
          <w:lang w:val="lv-LV" w:eastAsia="lv-LV"/>
        </w:rPr>
        <w:t>Ņemot vērā Projekta faktisko īstenošanas grafiku un finansējuma plūsmu, 2025. gada finansējumu daļēji nepieciešams pārvirzīt uz 2026. gada budžetu.</w:t>
      </w:r>
    </w:p>
    <w:p>
      <w:pPr>
        <w:pStyle w:val="Normal"/>
        <w:ind w:firstLine="720"/>
        <w:jc w:val="both"/>
        <w:rPr>
          <w:b/>
          <w:bCs/>
          <w:lang w:val="lv-LV" w:eastAsia="lv-LV"/>
        </w:rPr>
      </w:pPr>
      <w:r>
        <w:rPr>
          <w:lang w:val="lv-LV" w:eastAsia="lv-LV"/>
        </w:rPr>
        <w:t>Pamatojoties uz Pašvaldību likuma</w:t>
      </w:r>
      <w:r>
        <w:rPr>
          <w:color w:val="000000"/>
          <w:lang w:val="lv-LV" w:eastAsia="lv-LV"/>
        </w:rPr>
        <w:t xml:space="preserve"> 10. panta pirmās daļas 21. punktu un </w:t>
      </w:r>
      <w:r>
        <w:rPr>
          <w:lang w:val="lv-LV" w:eastAsia="lv-LV"/>
        </w:rPr>
        <w:t xml:space="preserve">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13"/>
        </w:numPr>
        <w:ind w:hanging="357" w:start="357"/>
        <w:jc w:val="both"/>
        <w:rPr>
          <w:lang w:val="lv-LV" w:eastAsia="lv-LV"/>
        </w:rPr>
      </w:pPr>
      <w:r>
        <w:rPr>
          <w:b/>
          <w:bCs/>
          <w:lang w:val="lv-LV" w:eastAsia="lv-LV"/>
        </w:rPr>
        <w:t>Pārcelt uz 2026. gadu</w:t>
      </w:r>
      <w:r>
        <w:rPr>
          <w:lang w:val="lv-LV" w:eastAsia="lv-LV"/>
        </w:rPr>
        <w:t xml:space="preserve"> Attīstības un projektu nodaļas 2025. gada budžetā plānoto neizlietoto finansējumu </w:t>
      </w:r>
      <w:r>
        <w:rPr>
          <w:b/>
          <w:bCs/>
          <w:lang w:val="lv-LV" w:eastAsia="lv-LV"/>
        </w:rPr>
        <w:t>134 418,91 EUR</w:t>
      </w:r>
      <w:r>
        <w:rPr>
          <w:lang w:val="lv-LV" w:eastAsia="lv-LV"/>
        </w:rPr>
        <w:t xml:space="preserve"> (viens simts trīsdesmit četri tūkstoši četri simti astoņpadsmit </w:t>
      </w:r>
      <w:r>
        <w:rPr>
          <w:i/>
          <w:lang w:val="lv-LV" w:eastAsia="lv-LV"/>
        </w:rPr>
        <w:t>euro</w:t>
      </w:r>
      <w:r>
        <w:rPr>
          <w:lang w:val="lv-LV" w:eastAsia="lv-LV"/>
        </w:rPr>
        <w:t xml:space="preserve">, 91 cents) apmērā un neizlietoto Valsts kases aizņēmumu 507 778 EUR (pieci simti septiņi tūkstoši septiņi simti septiņdesmit astoņi </w:t>
      </w:r>
      <w:r>
        <w:rPr>
          <w:i/>
          <w:lang w:val="lv-LV" w:eastAsia="lv-LV"/>
        </w:rPr>
        <w:t>euro</w:t>
      </w:r>
      <w:r>
        <w:rPr>
          <w:lang w:val="lv-LV" w:eastAsia="lv-LV"/>
        </w:rPr>
        <w:t xml:space="preserve">) projekta </w:t>
      </w:r>
      <w:r>
        <w:rPr>
          <w:bCs/>
          <w:lang w:val="lv-LV" w:eastAsia="lv-LV"/>
        </w:rPr>
        <w:t>"Alojas Ausekļa vidusskolas infrastruktūras pilnveide un aprīkošana" 3.1.1.5.i.0/1/24/I/CFLA/001</w:t>
      </w:r>
      <w:r>
        <w:rPr>
          <w:b/>
          <w:bCs/>
          <w:lang w:val="lv-LV" w:eastAsia="lv-LV"/>
        </w:rPr>
        <w:t xml:space="preserve"> </w:t>
      </w:r>
      <w:r>
        <w:rPr>
          <w:lang w:val="lv-LV" w:eastAsia="lv-LV"/>
        </w:rPr>
        <w:t>īstenošanai.</w:t>
      </w:r>
    </w:p>
    <w:p>
      <w:pPr>
        <w:pStyle w:val="Normal"/>
        <w:numPr>
          <w:ilvl w:val="0"/>
          <w:numId w:val="13"/>
        </w:numPr>
        <w:ind w:hanging="357" w:start="357"/>
        <w:jc w:val="both"/>
        <w:rPr>
          <w:lang w:val="lv-LV" w:eastAsia="lv-LV"/>
        </w:rPr>
      </w:pPr>
      <w:r>
        <w:rPr>
          <w:b/>
          <w:bCs/>
          <w:lang w:val="lv-LV" w:eastAsia="lv-LV"/>
        </w:rPr>
        <w:t>Ieplānot</w:t>
      </w:r>
      <w:r>
        <w:rPr>
          <w:lang w:val="lv-LV" w:eastAsia="lv-LV"/>
        </w:rPr>
        <w:t xml:space="preserve"> Attīstības un projektu nodaļas </w:t>
      </w:r>
      <w:r>
        <w:rPr>
          <w:b/>
          <w:bCs/>
          <w:lang w:val="lv-LV" w:eastAsia="lv-LV"/>
        </w:rPr>
        <w:t>2026. gada budžetā</w:t>
      </w:r>
      <w:r>
        <w:rPr>
          <w:lang w:val="lv-LV" w:eastAsia="lv-LV"/>
        </w:rPr>
        <w:t xml:space="preserve"> projekta </w:t>
      </w:r>
      <w:r>
        <w:rPr>
          <w:bCs/>
          <w:lang w:val="lv-LV" w:eastAsia="lv-LV"/>
        </w:rPr>
        <w:t>"Alojas Ausekļa vidusskolas infrastruktūras pilnveide un aprīkošana" 3.1.1.5.i.0/1/24/I/CFLA/001</w:t>
      </w:r>
      <w:r>
        <w:rPr>
          <w:lang w:val="lv-LV" w:eastAsia="lv-LV"/>
        </w:rPr>
        <w:t xml:space="preserve"> plānotos ieņēmumus </w:t>
      </w:r>
      <w:r>
        <w:rPr>
          <w:b/>
          <w:bCs/>
          <w:lang w:val="lv-LV" w:eastAsia="lv-LV"/>
        </w:rPr>
        <w:t>683 986,93 EUR</w:t>
      </w:r>
      <w:r>
        <w:rPr>
          <w:lang w:val="lv-LV" w:eastAsia="lv-LV"/>
        </w:rPr>
        <w:t xml:space="preserve"> (seši simti astoņdesmit trīs tūkstoši deviņi simti astoņdesmit seši </w:t>
      </w:r>
      <w:r>
        <w:rPr>
          <w:i/>
          <w:lang w:val="lv-LV" w:eastAsia="lv-LV"/>
        </w:rPr>
        <w:t>euro</w:t>
      </w:r>
      <w:r>
        <w:rPr>
          <w:lang w:val="lv-LV" w:eastAsia="lv-LV"/>
        </w:rPr>
        <w:t>, 93 centi) apmērā, izdevumus 1 356 183,84</w:t>
      </w:r>
      <w:r>
        <w:rPr>
          <w:b/>
          <w:bCs/>
          <w:lang w:val="lv-LV" w:eastAsia="lv-LV"/>
        </w:rPr>
        <w:t xml:space="preserve"> </w:t>
      </w:r>
      <w:r>
        <w:rPr>
          <w:lang w:val="lv-LV" w:eastAsia="lv-LV"/>
        </w:rPr>
        <w:t xml:space="preserve">EUR (viens miljons trīs simti piecdesmit seši tūkstoši viens simts astoņdesmit trīs </w:t>
      </w:r>
      <w:r>
        <w:rPr>
          <w:i/>
          <w:lang w:val="lv-LV" w:eastAsia="lv-LV"/>
        </w:rPr>
        <w:t>euro</w:t>
      </w:r>
      <w:r>
        <w:rPr>
          <w:lang w:val="lv-LV" w:eastAsia="lv-LV"/>
        </w:rPr>
        <w:t xml:space="preserve">, 84 centi) apmērā t.sk. Valsts kases aizņēmums </w:t>
      </w:r>
      <w:r>
        <w:rPr>
          <w:b/>
          <w:bCs/>
          <w:lang w:val="lv-LV" w:eastAsia="lv-LV"/>
        </w:rPr>
        <w:t>537 778,00 EUR</w:t>
      </w:r>
      <w:r>
        <w:rPr>
          <w:lang w:val="lv-LV" w:eastAsia="lv-LV"/>
        </w:rPr>
        <w:t xml:space="preserve"> (pieci simti trīsdesmit septiņi tūkstoši septiņi simti septiņdesmit astoņi </w:t>
      </w:r>
      <w:r>
        <w:rPr>
          <w:i/>
          <w:lang w:val="lv-LV" w:eastAsia="lv-LV"/>
        </w:rPr>
        <w:t>euro</w:t>
      </w:r>
      <w:r>
        <w:rPr>
          <w:lang w:val="lv-LV" w:eastAsia="lv-LV"/>
        </w:rPr>
        <w:t>, 00 centi), izmaksas paredzot EKK5200 “Pamatlīdzekļi, ieguldījuma īpašumi un bioloģiskie aktīvi (struktūra: 61, valdības funkcija: 06.200, budžets: 3248). </w:t>
      </w:r>
    </w:p>
    <w:p>
      <w:pPr>
        <w:pStyle w:val="Normal"/>
        <w:numPr>
          <w:ilvl w:val="0"/>
          <w:numId w:val="13"/>
        </w:numPr>
        <w:ind w:hanging="357" w:start="357"/>
        <w:jc w:val="both"/>
        <w:rPr>
          <w:lang w:val="lv-LV" w:eastAsia="lv-LV"/>
        </w:rPr>
      </w:pPr>
      <w:r>
        <w:rPr>
          <w:rFonts w:eastAsia="Calibri"/>
          <w:color w:val="000000"/>
          <w:lang w:val="lv-LV" w:eastAsia="hi-IN" w:bidi="hi-IN"/>
        </w:rPr>
        <w:t>Atbildīgos par šī lēmuma 1. un 2. punktā minētā finansējuma tehnisku iekļaušanu 2026. gada budžetā noteikt Finanšu un ekonomikas nodaļas ekonomistus.</w:t>
      </w:r>
    </w:p>
    <w:p>
      <w:pPr>
        <w:pStyle w:val="Normal"/>
        <w:numPr>
          <w:ilvl w:val="0"/>
          <w:numId w:val="13"/>
        </w:numPr>
        <w:ind w:hanging="357" w:start="357"/>
        <w:jc w:val="both"/>
        <w:rPr>
          <w:lang w:val="lv-LV" w:eastAsia="lv-LV"/>
        </w:rPr>
      </w:pPr>
      <w:r>
        <w:rPr>
          <w:lang w:val="lv-LV" w:eastAsia="lv-LV"/>
        </w:rPr>
        <w:t>Atbildīgo par lēmuma izpildi noteikt Attīstības un projektu nodaļas vadītāju.</w:t>
      </w:r>
    </w:p>
    <w:p>
      <w:pPr>
        <w:pStyle w:val="Normal"/>
        <w:numPr>
          <w:ilvl w:val="0"/>
          <w:numId w:val="13"/>
        </w:numPr>
        <w:ind w:hanging="357" w:start="357"/>
        <w:jc w:val="both"/>
        <w:rPr>
          <w:lang w:val="lv-LV" w:eastAsia="lv-LV"/>
        </w:rPr>
      </w:pPr>
      <w:r>
        <w:rPr>
          <w:lang w:val="lv-LV" w:eastAsia="lv-LV"/>
        </w:rPr>
        <w:t>Kontroli par lēmuma izpildi uzdot Limbažu novada pašvaldības izpilddirektoram</w:t>
      </w:r>
      <w:r>
        <w:rPr>
          <w:rFonts w:eastAsia="Arial Unicode MS"/>
          <w:kern w:val="2"/>
          <w:lang w:val="lv-LV" w:eastAsia="hi-IN" w:bidi="hi-IN"/>
        </w:rPr>
        <w:t>.</w:t>
      </w:r>
    </w:p>
    <w:p>
      <w:pPr>
        <w:pStyle w:val="Normal"/>
        <w:numPr>
          <w:ilvl w:val="0"/>
          <w:numId w:val="13"/>
        </w:numPr>
        <w:ind w:hanging="357" w:start="357"/>
        <w:jc w:val="both"/>
        <w:rPr>
          <w:lang w:val="lv-LV" w:eastAsia="lv-LV"/>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8.</w:t>
      </w:r>
    </w:p>
    <w:p>
      <w:pPr>
        <w:pStyle w:val="Normal"/>
        <w:pBdr>
          <w:bottom w:val="single" w:sz="6" w:space="1" w:color="000000"/>
        </w:pBdr>
        <w:jc w:val="both"/>
        <w:rPr>
          <w:b/>
          <w:bCs/>
          <w:lang w:val="lv-LV" w:eastAsia="lv-LV"/>
        </w:rPr>
      </w:pPr>
      <w:r>
        <w:rPr>
          <w:b/>
          <w:bCs/>
          <w:lang w:val="lv-LV" w:eastAsia="lv-LV"/>
        </w:rPr>
        <w:t>Par projekta "Limbažu novada speciālās pamatskolas infrastruktūras un mācību vides pilnveide" 4.2.1.3/1/24/I/019 finansējuma pārvirzīšanu uz 2026. gada budžetu</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pašvaldība (turpmāk – Pašvaldība) ar Centrālo finanšu un līgumu aģentūru 13.02.2025. noslēgusi vienošanos par Eiropas Savienības fonda projekta “</w:t>
      </w:r>
      <w:r>
        <w:rPr>
          <w:bCs/>
          <w:lang w:val="lv-LV" w:eastAsia="lv-LV"/>
        </w:rPr>
        <w:t>Limbažu novada speciālās pamatskolas infrastruktūras un mācību vides pilnveide</w:t>
      </w:r>
      <w:r>
        <w:rPr>
          <w:lang w:val="lv-LV" w:eastAsia="lv-LV"/>
        </w:rPr>
        <w:t xml:space="preserve">” Nr. </w:t>
      </w:r>
      <w:r>
        <w:rPr>
          <w:bCs/>
          <w:lang w:val="lv-LV" w:eastAsia="lv-LV"/>
        </w:rPr>
        <w:t>4.2.1.3/1/24/I/019</w:t>
      </w:r>
      <w:r>
        <w:rPr>
          <w:b/>
          <w:bCs/>
          <w:lang w:val="lv-LV" w:eastAsia="lv-LV"/>
        </w:rPr>
        <w:t xml:space="preserve"> </w:t>
      </w:r>
      <w:r>
        <w:rPr>
          <w:lang w:val="lv-LV" w:eastAsia="lv-LV"/>
        </w:rPr>
        <w:t>(turpmāk – Projekts) īstenošanu. Projekta kopējās izmaksas noteiktas 340 863,53 EUR.</w:t>
      </w:r>
    </w:p>
    <w:p>
      <w:pPr>
        <w:pStyle w:val="Normal"/>
        <w:ind w:firstLine="720"/>
        <w:jc w:val="both"/>
        <w:rPr>
          <w:bCs/>
          <w:lang w:val="lv-LV" w:eastAsia="lv-LV"/>
        </w:rPr>
      </w:pPr>
      <w:r>
        <w:rPr>
          <w:lang w:val="lv-LV" w:eastAsia="lv-LV"/>
        </w:rPr>
        <w:t>Limbažu novada dome 27.11.2025. pieņēmusi lēmumu Nr. 824 “</w:t>
      </w:r>
      <w:r>
        <w:rPr>
          <w:bCs/>
          <w:lang w:val="lv-LV" w:eastAsia="lv-LV"/>
        </w:rPr>
        <w:t>Par finansējuma piešķiršanu projektam Nr. 4.2.1.3/1/24/I/019 "Limbažu novada speciālās pamatskolas infrastruktūras un mācību vides pilnveide"</w:t>
      </w:r>
      <w:r>
        <w:rPr>
          <w:lang w:val="lv-LV" w:eastAsia="lv-LV"/>
        </w:rPr>
        <w:t>” (protokols Nr. 20, 13.), ar kuru Projektam piešķirts papildu finansējums, kā rezultātā tā kopējās izmaksas noteiktas 342 590,51 EUR.</w:t>
      </w:r>
    </w:p>
    <w:p>
      <w:pPr>
        <w:pStyle w:val="Normal"/>
        <w:ind w:firstLine="720"/>
        <w:jc w:val="both"/>
        <w:rPr>
          <w:lang w:val="lv-LV" w:eastAsia="lv-LV"/>
        </w:rPr>
      </w:pPr>
      <w:r>
        <w:rPr>
          <w:lang w:val="lv-LV" w:eastAsia="lv-LV"/>
        </w:rPr>
        <w:t xml:space="preserve">2025. gadā Projekta budžets (struktūra: 61, valdības funkcija: 06.200, budžets: 31130) plānots: “Pašvaldību saņemtie transferti no valsta budžeta (IEN)” 86 920 EUR, “Pakalpojumi (IZM)” 950 EUR un “Pamatlīdzekļi, ieguldījuma īpašumi un bioloģiskie aktīvi (IZM)” 87 697 EUR. </w:t>
      </w:r>
    </w:p>
    <w:p>
      <w:pPr>
        <w:pStyle w:val="Normal"/>
        <w:ind w:firstLine="720"/>
        <w:jc w:val="both"/>
        <w:rPr>
          <w:lang w:val="lv-LV" w:eastAsia="lv-LV"/>
        </w:rPr>
      </w:pPr>
      <w:r>
        <w:rPr>
          <w:lang w:val="lv-LV" w:eastAsia="lv-LV"/>
        </w:rPr>
        <w:t>Ņemot vērā Projekta faktisko īstenošanas grafiku un finansējuma plūsmu, 2025. gada finansējumu “Pašvaldību saņemtie transferti no valsta budžeta (IEN)” daļēji – 3234,63 EUR apmērā, nepieciešams pārvirzīt uz 2026. gada budžetu.</w:t>
      </w:r>
    </w:p>
    <w:p>
      <w:pPr>
        <w:pStyle w:val="Normal"/>
        <w:ind w:firstLine="720"/>
        <w:jc w:val="both"/>
        <w:rPr>
          <w:lang w:val="lv-LV" w:eastAsia="lv-LV"/>
        </w:rPr>
      </w:pPr>
      <w:r>
        <w:rPr>
          <w:lang w:val="lv-LV" w:eastAsia="lv-LV"/>
        </w:rPr>
        <w:t>2026. gadā Projekta ieņēmumi plānoti 264 700,75 EUR apmērā, ko veido Projekta Pašvaldības līdzfinansējums 51 129,53 EUR, ERAF avanss 14 707,33 EUR un ERAF līdzfinansējums 198 863,89 EUR. Pašvaldības līdzfinansējumu un ERAF līdzfinansējuma priekšfinansēšanu plānots nodrošināt, pieprasot aizņēmumu Valsts kasē pēc Projektā plānoto iepirkumu veikšanas.</w:t>
      </w:r>
    </w:p>
    <w:p>
      <w:pPr>
        <w:pStyle w:val="Normal"/>
        <w:ind w:firstLine="720"/>
        <w:jc w:val="both"/>
        <w:rPr>
          <w:b/>
          <w:bCs/>
          <w:lang w:val="lv-LV" w:eastAsia="lv-LV"/>
        </w:rPr>
      </w:pPr>
      <w:r>
        <w:rPr>
          <w:lang w:val="lv-LV" w:eastAsia="lv-LV"/>
        </w:rPr>
        <w:t>Pamatojoties uz Pašvaldību likuma</w:t>
      </w:r>
      <w:r>
        <w:rPr>
          <w:color w:val="000000"/>
          <w:lang w:val="lv-LV" w:eastAsia="lv-LV"/>
        </w:rPr>
        <w:t xml:space="preserve"> 10. panta pirmās daļas 21. punktu un </w:t>
      </w:r>
      <w:r>
        <w:rPr>
          <w:lang w:val="lv-LV" w:eastAsia="lv-LV"/>
        </w:rPr>
        <w:t xml:space="preserve">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14"/>
        </w:numPr>
        <w:ind w:hanging="357" w:start="357"/>
        <w:jc w:val="both"/>
        <w:rPr>
          <w:lang w:val="lv-LV" w:eastAsia="lv-LV"/>
        </w:rPr>
      </w:pPr>
      <w:r>
        <w:rPr>
          <w:bCs/>
          <w:lang w:val="lv-LV" w:eastAsia="lv-LV"/>
        </w:rPr>
        <w:t>Pārcelt uz 2026. gada budžetu</w:t>
      </w:r>
      <w:r>
        <w:rPr>
          <w:lang w:val="lv-LV" w:eastAsia="lv-LV"/>
        </w:rPr>
        <w:t xml:space="preserve"> Attīstības un projektu nodaļas 2025. gada budžetā plānoto neizlietoto finansējumu </w:t>
      </w:r>
      <w:r>
        <w:rPr>
          <w:b/>
          <w:lang w:val="lv-LV" w:eastAsia="lv-LV"/>
        </w:rPr>
        <w:t>3234,63 EUR</w:t>
      </w:r>
      <w:r>
        <w:rPr>
          <w:lang w:val="lv-LV" w:eastAsia="lv-LV"/>
        </w:rPr>
        <w:t xml:space="preserve"> (trīs tūkstoši divi simti trīsdesmit četri </w:t>
      </w:r>
      <w:r>
        <w:rPr>
          <w:i/>
          <w:lang w:val="lv-LV" w:eastAsia="lv-LV"/>
        </w:rPr>
        <w:t>euro</w:t>
      </w:r>
      <w:r>
        <w:rPr>
          <w:lang w:val="lv-LV" w:eastAsia="lv-LV"/>
        </w:rPr>
        <w:t>, 63 centi) apmērā projekta “</w:t>
      </w:r>
      <w:r>
        <w:rPr>
          <w:bCs/>
          <w:lang w:val="lv-LV" w:eastAsia="lv-LV"/>
        </w:rPr>
        <w:t>Limbažu novada speciālās pamatskolas infrastruktūras un mācību vides pilnveide</w:t>
      </w:r>
      <w:r>
        <w:rPr>
          <w:lang w:val="lv-LV" w:eastAsia="lv-LV"/>
        </w:rPr>
        <w:t xml:space="preserve">” Nr. </w:t>
      </w:r>
      <w:r>
        <w:rPr>
          <w:bCs/>
          <w:lang w:val="lv-LV" w:eastAsia="lv-LV"/>
        </w:rPr>
        <w:t>4.2.1.3/1/24/I/019</w:t>
      </w:r>
      <w:r>
        <w:rPr>
          <w:b/>
          <w:bCs/>
          <w:lang w:val="lv-LV" w:eastAsia="lv-LV"/>
        </w:rPr>
        <w:t xml:space="preserve"> </w:t>
      </w:r>
      <w:r>
        <w:rPr>
          <w:bCs/>
          <w:lang w:val="lv-LV" w:eastAsia="lv-LV"/>
        </w:rPr>
        <w:t xml:space="preserve">īstenošanai. </w:t>
      </w:r>
    </w:p>
    <w:p>
      <w:pPr>
        <w:pStyle w:val="Normal"/>
        <w:numPr>
          <w:ilvl w:val="0"/>
          <w:numId w:val="14"/>
        </w:numPr>
        <w:ind w:hanging="357" w:start="357"/>
        <w:jc w:val="both"/>
        <w:rPr>
          <w:lang w:val="lv-LV" w:eastAsia="lv-LV"/>
        </w:rPr>
      </w:pPr>
      <w:r>
        <w:rPr>
          <w:bCs/>
          <w:lang w:val="lv-LV" w:eastAsia="lv-LV"/>
        </w:rPr>
        <w:t xml:space="preserve">Ieplānot </w:t>
      </w:r>
      <w:r>
        <w:rPr>
          <w:lang w:val="lv-LV" w:eastAsia="lv-LV"/>
        </w:rPr>
        <w:t>Attīstības un projektu nodaļas 2026. gada budžetā projekta “</w:t>
      </w:r>
      <w:r>
        <w:rPr>
          <w:bCs/>
          <w:lang w:val="lv-LV" w:eastAsia="lv-LV"/>
        </w:rPr>
        <w:t>Limbažu novada speciālās pamatskolas infrastruktūras un mācību vides pilnveide</w:t>
      </w:r>
      <w:r>
        <w:rPr>
          <w:lang w:val="lv-LV" w:eastAsia="lv-LV"/>
        </w:rPr>
        <w:t xml:space="preserve">” Nr. </w:t>
      </w:r>
      <w:r>
        <w:rPr>
          <w:bCs/>
          <w:lang w:val="lv-LV" w:eastAsia="lv-LV"/>
        </w:rPr>
        <w:t>4.2.1.3/1/24/I/019</w:t>
      </w:r>
      <w:r>
        <w:rPr>
          <w:b/>
          <w:bCs/>
          <w:lang w:val="lv-LV" w:eastAsia="lv-LV"/>
        </w:rPr>
        <w:t xml:space="preserve"> </w:t>
      </w:r>
      <w:r>
        <w:rPr>
          <w:bCs/>
          <w:lang w:val="lv-LV" w:eastAsia="lv-LV"/>
        </w:rPr>
        <w:t>plānotos ieņēmumus</w:t>
      </w:r>
      <w:r>
        <w:rPr>
          <w:lang w:val="lv-LV" w:eastAsia="lv-LV"/>
        </w:rPr>
        <w:t xml:space="preserve"> </w:t>
      </w:r>
      <w:r>
        <w:rPr>
          <w:b/>
          <w:lang w:val="lv-LV" w:eastAsia="lv-LV"/>
        </w:rPr>
        <w:t xml:space="preserve">264 700,75 EUR </w:t>
      </w:r>
      <w:r>
        <w:rPr>
          <w:lang w:val="lv-LV" w:eastAsia="lv-LV"/>
        </w:rPr>
        <w:t xml:space="preserve">(divi simti sešdesmit četri tūkstoši septiņi simti </w:t>
      </w:r>
      <w:r>
        <w:rPr>
          <w:i/>
          <w:lang w:val="lv-LV" w:eastAsia="lv-LV"/>
        </w:rPr>
        <w:t>euro</w:t>
      </w:r>
      <w:r>
        <w:rPr>
          <w:lang w:val="lv-LV" w:eastAsia="lv-LV"/>
        </w:rPr>
        <w:t xml:space="preserve">, 75 centi) apmērā, izdevumus 267 935,38 EUR (divi simti sešdesmit septiņi tūkstoši deviņi simti trīsdesmit pieci </w:t>
      </w:r>
      <w:r>
        <w:rPr>
          <w:i/>
          <w:lang w:val="lv-LV" w:eastAsia="lv-LV"/>
        </w:rPr>
        <w:t>euro</w:t>
      </w:r>
      <w:r>
        <w:rPr>
          <w:lang w:val="lv-LV" w:eastAsia="lv-LV"/>
        </w:rPr>
        <w:t xml:space="preserve">, 38 centi) apmērā, t.sk. neizlietotais naudas atlikums 3234,63 (trīs tūkstoši divi simti trīsdesmit četri </w:t>
      </w:r>
      <w:r>
        <w:rPr>
          <w:i/>
          <w:lang w:val="lv-LV" w:eastAsia="lv-LV"/>
        </w:rPr>
        <w:t>euro</w:t>
      </w:r>
      <w:r>
        <w:rPr>
          <w:lang w:val="lv-LV" w:eastAsia="lv-LV"/>
        </w:rPr>
        <w:t>, 63 centi) apmērā, izmaksas paredzot EKK5200 “Pamatlīdzekļi, ieguldījuma īpašumi un bioloģiskie aktīvi (struktūra: 61, valdības funkcija: 06.200, budžets: 31130).</w:t>
      </w:r>
    </w:p>
    <w:p>
      <w:pPr>
        <w:pStyle w:val="Normal"/>
        <w:numPr>
          <w:ilvl w:val="0"/>
          <w:numId w:val="14"/>
        </w:numPr>
        <w:ind w:hanging="357" w:start="357"/>
        <w:jc w:val="both"/>
        <w:rPr>
          <w:lang w:val="lv-LV" w:eastAsia="lv-LV"/>
        </w:rPr>
      </w:pPr>
      <w:r>
        <w:rPr>
          <w:rFonts w:eastAsia="Calibri"/>
          <w:color w:val="000000"/>
          <w:lang w:val="lv-LV" w:eastAsia="hi-IN" w:bidi="hi-IN"/>
        </w:rPr>
        <w:t>Atbildīgos par šī lēmuma 1. un 2. punktā minētā finansējuma tehnisku iekļaušanu 2026. gada budžetā noteikt Finanšu un ekonomikas nodaļas ekonomistus.</w:t>
      </w:r>
    </w:p>
    <w:p>
      <w:pPr>
        <w:pStyle w:val="Normal"/>
        <w:numPr>
          <w:ilvl w:val="0"/>
          <w:numId w:val="14"/>
        </w:numPr>
        <w:ind w:hanging="357" w:start="357"/>
        <w:jc w:val="both"/>
        <w:rPr>
          <w:lang w:val="lv-LV" w:eastAsia="lv-LV"/>
        </w:rPr>
      </w:pPr>
      <w:r>
        <w:rPr>
          <w:lang w:val="lv-LV" w:eastAsia="lv-LV"/>
        </w:rPr>
        <w:t>Atbildīgo par lēmuma izpildi noteikt Attīstības un projektu nodaļas vadītāju.</w:t>
      </w:r>
    </w:p>
    <w:p>
      <w:pPr>
        <w:pStyle w:val="Normal"/>
        <w:numPr>
          <w:ilvl w:val="0"/>
          <w:numId w:val="14"/>
        </w:numPr>
        <w:ind w:hanging="357" w:start="357"/>
        <w:jc w:val="both"/>
        <w:rPr>
          <w:lang w:val="lv-LV" w:eastAsia="lv-LV"/>
        </w:rPr>
      </w:pPr>
      <w:r>
        <w:rPr>
          <w:lang w:val="lv-LV" w:eastAsia="lv-LV"/>
        </w:rPr>
        <w:t>Kontroli par lēmuma izpildi uzdot Limbažu novada pašvaldības izpilddirektoram</w:t>
      </w:r>
      <w:r>
        <w:rPr>
          <w:rFonts w:eastAsia="Arial Unicode MS"/>
          <w:kern w:val="2"/>
          <w:lang w:val="lv-LV" w:eastAsia="hi-IN" w:bidi="hi-IN"/>
        </w:rPr>
        <w:t>.</w:t>
      </w:r>
    </w:p>
    <w:p>
      <w:pPr>
        <w:pStyle w:val="Normal"/>
        <w:numPr>
          <w:ilvl w:val="0"/>
          <w:numId w:val="14"/>
        </w:numPr>
        <w:ind w:hanging="357" w:start="357"/>
        <w:jc w:val="both"/>
        <w:rPr>
          <w:lang w:val="lv-LV" w:eastAsia="lv-LV"/>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9.</w:t>
      </w:r>
    </w:p>
    <w:p>
      <w:pPr>
        <w:pStyle w:val="Normal"/>
        <w:pBdr>
          <w:bottom w:val="single" w:sz="6" w:space="1" w:color="000000"/>
        </w:pBdr>
        <w:jc w:val="both"/>
        <w:rPr>
          <w:b/>
          <w:bCs/>
          <w:lang w:val="lv-LV" w:eastAsia="lv-LV"/>
        </w:rPr>
      </w:pPr>
      <w:r>
        <w:rPr>
          <w:b/>
          <w:bCs/>
          <w:lang w:val="lv-LV" w:eastAsia="lv-LV"/>
        </w:rPr>
        <w:t>Par projekta "Atbalsta pasākumi cilvēkiem ar invaliditāti mājokļu vides pieejamības nodrošināšanai Limbažu novadā" 3.1.2.1.i.0/2/24/I/CFLA/038 finansējuma pārvirzīšanu uz 2026. gada budžetu</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pašvaldība (turpmāk – Pašvaldība) ar Centrālo finanšu un līgumu aģentūru 09.08.2024. noslēgusi vienošanos par Eiropas Savienības Atveseļošanas fonda projekta “</w:t>
      </w:r>
      <w:r>
        <w:rPr>
          <w:bCs/>
          <w:lang w:val="lv-LV" w:eastAsia="lv-LV"/>
        </w:rPr>
        <w:t>Atbalsta pasākumi cilvēkiem ar invaliditāti mājokļu vides pieejamības nodrošināšanai Limbažu novadā</w:t>
      </w:r>
      <w:r>
        <w:rPr>
          <w:lang w:val="lv-LV" w:eastAsia="lv-LV"/>
        </w:rPr>
        <w:t>” Nr. 3.1.2.1.i.0/2/24/I/CFLA/038 (turpmāk – Projekts) ieviešanu. Projekta kopējās izmaksas noteiktas 132 737,34 EUR.</w:t>
      </w:r>
    </w:p>
    <w:p>
      <w:pPr>
        <w:pStyle w:val="Normal"/>
        <w:ind w:firstLine="720"/>
        <w:jc w:val="both"/>
        <w:rPr>
          <w:lang w:val="lv-LV" w:eastAsia="lv-LV"/>
        </w:rPr>
      </w:pPr>
      <w:r>
        <w:rPr>
          <w:lang w:val="lv-LV" w:eastAsia="lv-LV"/>
        </w:rPr>
        <w:t xml:space="preserve">2025. gadā Projekta budžets (struktūra: 61, valdības funkcija: 06.600, budžets: 23250) plānots: “Naudas līdzekļu un noguldījumu atlikums (F)” 324 EUR, “Pašvaldību saņemtie transferti no valsta budžeta (IEN)” 132 089 EUR, “Pakalpojumi (IZM)” 9317 EUR, “Pamatlīdzekļi, ieguldījuma īpašumi un bioloģiskie aktīvi (IZM)” 85 096 EUR un “Sociālie pabalsti natūrā (IZM)” 38 000 EUR. </w:t>
      </w:r>
    </w:p>
    <w:p>
      <w:pPr>
        <w:pStyle w:val="Normal"/>
        <w:ind w:firstLine="720"/>
        <w:jc w:val="both"/>
        <w:rPr>
          <w:lang w:val="lv-LV" w:eastAsia="lv-LV"/>
        </w:rPr>
      </w:pPr>
      <w:r>
        <w:rPr>
          <w:lang w:val="lv-LV" w:eastAsia="lv-LV"/>
        </w:rPr>
        <w:t>Ņemot vērā Projekta faktisko īstenošanas grafiku un finansējuma plūsmu, 2025. gada finansējumu daļēji nepieciešams pārvirzīt uz 2026. gada budžetu.</w:t>
      </w:r>
    </w:p>
    <w:p>
      <w:pPr>
        <w:pStyle w:val="Normal"/>
        <w:ind w:firstLine="720"/>
        <w:jc w:val="both"/>
        <w:rPr>
          <w:b/>
          <w:bCs/>
          <w:lang w:val="lv-LV" w:eastAsia="lv-LV"/>
        </w:rPr>
      </w:pPr>
      <w:r>
        <w:rPr>
          <w:lang w:val="lv-LV" w:eastAsia="lv-LV"/>
        </w:rPr>
        <w:t>Pamatojoties uz Pašvaldību likuma</w:t>
      </w:r>
      <w:r>
        <w:rPr>
          <w:color w:val="000000"/>
          <w:lang w:val="lv-LV" w:eastAsia="lv-LV"/>
        </w:rPr>
        <w:t xml:space="preserve"> 10. panta pirmās daļas 21. punktu un </w:t>
      </w:r>
      <w:r>
        <w:rPr>
          <w:lang w:val="lv-LV" w:eastAsia="lv-LV"/>
        </w:rPr>
        <w:t xml:space="preserve">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5"/>
        </w:numPr>
        <w:ind w:hanging="357" w:start="357"/>
        <w:jc w:val="both"/>
        <w:rPr>
          <w:lang w:val="lv-LV" w:eastAsia="lv-LV"/>
        </w:rPr>
      </w:pPr>
      <w:r>
        <w:rPr>
          <w:lang w:val="lv-LV" w:eastAsia="lv-LV"/>
        </w:rPr>
        <w:t xml:space="preserve">Pārcelt uz 2026. gada budžetu Attīstības un projektu nodaļas budžetā plānoto un neizlietoto finansējumu </w:t>
      </w:r>
      <w:r>
        <w:rPr>
          <w:b/>
          <w:bCs/>
          <w:lang w:val="lv-LV" w:eastAsia="lv-LV"/>
        </w:rPr>
        <w:t>14 917,00 EUR</w:t>
      </w:r>
      <w:r>
        <w:rPr>
          <w:lang w:val="lv-LV" w:eastAsia="lv-LV"/>
        </w:rPr>
        <w:t xml:space="preserve"> (četrpadsmit tūkstoši deviņi simti septiņpadsmit </w:t>
      </w:r>
      <w:r>
        <w:rPr>
          <w:i/>
          <w:lang w:val="lv-LV" w:eastAsia="lv-LV"/>
        </w:rPr>
        <w:t>euro</w:t>
      </w:r>
      <w:r>
        <w:rPr>
          <w:lang w:val="lv-LV" w:eastAsia="lv-LV"/>
        </w:rPr>
        <w:t xml:space="preserve">, 00 centi) apmērā projekta </w:t>
      </w:r>
      <w:r>
        <w:rPr>
          <w:bCs/>
          <w:lang w:val="lv-LV" w:eastAsia="lv-LV"/>
        </w:rPr>
        <w:t xml:space="preserve">"Atbalsta pasākumi cilvēkiem ar invaliditāti mājokļu vides pieejamības nodrošināšanai Limbažu novadā" </w:t>
      </w:r>
      <w:r>
        <w:rPr>
          <w:lang w:val="lv-LV" w:eastAsia="lv-LV"/>
        </w:rPr>
        <w:t>3.1.2.1.i.0/2/24/I/CFLA/038 īstenošanai (struktūra: 61, valdības funkcija: 06.600, budžets: 23250).</w:t>
      </w:r>
    </w:p>
    <w:p>
      <w:pPr>
        <w:pStyle w:val="Normal"/>
        <w:numPr>
          <w:ilvl w:val="0"/>
          <w:numId w:val="15"/>
        </w:numPr>
        <w:ind w:hanging="357" w:start="357"/>
        <w:jc w:val="both"/>
        <w:rPr>
          <w:lang w:val="lv-LV" w:eastAsia="lv-LV"/>
        </w:rPr>
      </w:pPr>
      <w:r>
        <w:rPr>
          <w:lang w:val="lv-LV" w:eastAsia="lv-LV"/>
        </w:rPr>
        <w:t xml:space="preserve">Noteikt 2026. gadā projekta </w:t>
      </w:r>
      <w:r>
        <w:rPr>
          <w:bCs/>
          <w:lang w:val="lv-LV" w:eastAsia="lv-LV"/>
        </w:rPr>
        <w:t xml:space="preserve">"Atbalsta pasākumi cilvēkiem ar invaliditāti mājokļu vides pieejamības nodrošināšanai Limbažu novadā" </w:t>
      </w:r>
      <w:r>
        <w:rPr>
          <w:lang w:val="lv-LV" w:eastAsia="lv-LV"/>
        </w:rPr>
        <w:t xml:space="preserve">3.1.2.1.i.0/2/24/I/CFLA/038 plānotos ieņēmumus 107 768,00 EUR (viens simts septiņi tūkstoši septiņi simti sešdesmit astoņi </w:t>
      </w:r>
      <w:r>
        <w:rPr>
          <w:i/>
          <w:lang w:val="lv-LV" w:eastAsia="lv-LV"/>
        </w:rPr>
        <w:t>euro</w:t>
      </w:r>
      <w:r>
        <w:rPr>
          <w:lang w:val="lv-LV" w:eastAsia="lv-LV"/>
        </w:rPr>
        <w:t xml:space="preserve">, 00 centi) un izdevumus 122 685,00 EUR (viens simts divdesmit divi tūkstoši seši simti astoņdesmit pieci </w:t>
      </w:r>
      <w:r>
        <w:rPr>
          <w:i/>
          <w:lang w:val="lv-LV" w:eastAsia="lv-LV"/>
        </w:rPr>
        <w:t>euro</w:t>
      </w:r>
      <w:r>
        <w:rPr>
          <w:lang w:val="lv-LV" w:eastAsia="lv-LV"/>
        </w:rPr>
        <w:t xml:space="preserve">, 00 centi) apmērā, tajā skaitā neizlietotais finansējuma atlikums 14 917,00 EUR (četrpadsmit tūkstoši deviņi simti septiņpadsmit </w:t>
      </w:r>
      <w:r>
        <w:rPr>
          <w:i/>
          <w:lang w:val="lv-LV" w:eastAsia="lv-LV"/>
        </w:rPr>
        <w:t>euro</w:t>
      </w:r>
      <w:r>
        <w:rPr>
          <w:lang w:val="lv-LV" w:eastAsia="lv-LV"/>
        </w:rPr>
        <w:t>, 00 centi), izmaksas plānojot EKK2200- 3 158,00 EUR, EKK5200- 79 527,00 EUR un EKK6300- 40 000,00 EUR. </w:t>
      </w:r>
    </w:p>
    <w:p>
      <w:pPr>
        <w:pStyle w:val="Normal"/>
        <w:numPr>
          <w:ilvl w:val="0"/>
          <w:numId w:val="15"/>
        </w:numPr>
        <w:ind w:hanging="357" w:start="357"/>
        <w:jc w:val="both"/>
        <w:rPr>
          <w:lang w:val="lv-LV" w:eastAsia="lv-LV"/>
        </w:rPr>
      </w:pPr>
      <w:r>
        <w:rPr>
          <w:lang w:val="lv-LV" w:eastAsia="lv-LV"/>
        </w:rPr>
        <w:t>Nodrošināt priekšfinansējumu</w:t>
      </w:r>
      <w:r>
        <w:rPr>
          <w:b/>
          <w:bCs/>
          <w:lang w:val="lv-LV" w:eastAsia="lv-LV"/>
        </w:rPr>
        <w:t xml:space="preserve"> </w:t>
      </w:r>
      <w:r>
        <w:rPr>
          <w:lang w:val="lv-LV" w:eastAsia="lv-LV"/>
        </w:rPr>
        <w:t xml:space="preserve">28 000,00 EUR (divdesmit astoņi tūkstoši </w:t>
      </w:r>
      <w:r>
        <w:rPr>
          <w:i/>
          <w:lang w:val="lv-LV" w:eastAsia="lv-LV"/>
        </w:rPr>
        <w:t>euro</w:t>
      </w:r>
      <w:r>
        <w:rPr>
          <w:lang w:val="lv-LV" w:eastAsia="lv-LV"/>
        </w:rPr>
        <w:t xml:space="preserve">, 00 centi) apmērā Atveseļošanas fonda un Valsts budžeta finansējuma priekšfinansēšanai projekta </w:t>
      </w:r>
      <w:r>
        <w:rPr>
          <w:bCs/>
          <w:lang w:val="lv-LV" w:eastAsia="lv-LV"/>
        </w:rPr>
        <w:t xml:space="preserve">"Atbalsta pasākumi cilvēkiem ar invaliditāti mājokļu vides pieejamības nodrošināšanai Limbažu novadā" </w:t>
      </w:r>
      <w:r>
        <w:rPr>
          <w:lang w:val="lv-LV" w:eastAsia="lv-LV"/>
        </w:rPr>
        <w:t>3.1.2.1.i.0/2/24/I/CFLA/038 īstenošanai no 2026. gada budžeta apgrozāmajiem līdzekļiem.</w:t>
      </w:r>
    </w:p>
    <w:p>
      <w:pPr>
        <w:pStyle w:val="Normal"/>
        <w:numPr>
          <w:ilvl w:val="0"/>
          <w:numId w:val="15"/>
        </w:numPr>
        <w:ind w:hanging="357" w:start="357"/>
        <w:jc w:val="both"/>
        <w:rPr>
          <w:lang w:val="lv-LV" w:eastAsia="lv-LV"/>
        </w:rPr>
      </w:pPr>
      <w:r>
        <w:rPr>
          <w:rFonts w:eastAsia="Calibri"/>
          <w:color w:val="000000"/>
          <w:lang w:val="lv-LV" w:eastAsia="hi-IN" w:bidi="hi-IN"/>
        </w:rPr>
        <w:t>Atbildīgos par šī lēmuma 1. un 2. punktā minētā finansējuma tehnisku iekļaušanu 2026. gada budžetā noteikt Finanšu un ekonomikas nodaļas ekonomistus.</w:t>
      </w:r>
    </w:p>
    <w:p>
      <w:pPr>
        <w:pStyle w:val="Normal"/>
        <w:numPr>
          <w:ilvl w:val="0"/>
          <w:numId w:val="15"/>
        </w:numPr>
        <w:ind w:hanging="357" w:start="357"/>
        <w:jc w:val="both"/>
        <w:rPr>
          <w:lang w:val="lv-LV" w:eastAsia="lv-LV"/>
        </w:rPr>
      </w:pPr>
      <w:r>
        <w:rPr>
          <w:rFonts w:eastAsia="Calibri"/>
          <w:color w:val="000000"/>
          <w:lang w:val="lv-LV" w:eastAsia="hi-IN" w:bidi="hi-IN"/>
        </w:rPr>
        <w:t>Atbildīgo par lēmuma izpildi noteikt Attīstības un projektu nodaļas vadītāju.</w:t>
      </w:r>
    </w:p>
    <w:p>
      <w:pPr>
        <w:pStyle w:val="Normal"/>
        <w:numPr>
          <w:ilvl w:val="0"/>
          <w:numId w:val="15"/>
        </w:numPr>
        <w:ind w:hanging="357" w:start="357"/>
        <w:jc w:val="both"/>
        <w:rPr>
          <w:lang w:val="lv-LV" w:eastAsia="lv-LV"/>
        </w:rPr>
      </w:pPr>
      <w:r>
        <w:rPr>
          <w:lang w:val="lv-LV" w:eastAsia="lv-LV"/>
        </w:rPr>
        <w:t>Kontroli par lēmuma izpildi uzdot Limbažu novada pašvaldības izpilddirektoram</w:t>
      </w:r>
      <w:r>
        <w:rPr>
          <w:rFonts w:eastAsia="Arial Unicode MS"/>
          <w:kern w:val="2"/>
          <w:lang w:val="lv-LV" w:eastAsia="hi-IN" w:bidi="hi-IN"/>
        </w:rPr>
        <w:t>.</w:t>
      </w:r>
    </w:p>
    <w:p>
      <w:pPr>
        <w:pStyle w:val="Normal"/>
        <w:numPr>
          <w:ilvl w:val="0"/>
          <w:numId w:val="15"/>
        </w:numPr>
        <w:ind w:hanging="357" w:start="357"/>
        <w:jc w:val="both"/>
        <w:rPr>
          <w:lang w:val="lv-LV" w:eastAsia="lv-LV"/>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10.</w:t>
      </w:r>
    </w:p>
    <w:p>
      <w:pPr>
        <w:pStyle w:val="Normal"/>
        <w:pBdr>
          <w:bottom w:val="single" w:sz="6" w:space="1" w:color="000000"/>
        </w:pBdr>
        <w:jc w:val="both"/>
        <w:rPr>
          <w:b/>
          <w:bCs/>
          <w:lang w:val="lv-LV" w:eastAsia="lv-LV"/>
        </w:rPr>
      </w:pPr>
      <w:r>
        <w:rPr>
          <w:b/>
          <w:bCs/>
          <w:lang w:val="lv-LV" w:eastAsia="lv-LV"/>
        </w:rPr>
        <w:t>Par līdzfinansējuma piešķiršanu biedrības "LIMBAŽU FILCS" projektam "Limbažu Filca Alternatīvā Sporta un jauniešu interešu centra "Filcis"</w:t>
      </w:r>
    </w:p>
    <w:p>
      <w:pPr>
        <w:pStyle w:val="Normal"/>
        <w:jc w:val="center"/>
        <w:rPr>
          <w:lang w:val="lv-LV" w:eastAsia="lv-LV"/>
        </w:rPr>
      </w:pPr>
      <w:r>
        <w:rPr>
          <w:lang w:val="lv-LV" w:eastAsia="lv-LV"/>
        </w:rPr>
        <w:t xml:space="preserve">Ziņo Ģirts Ieleja, biedrības “LIMBAŽU FILCS” pārstāve (vārds uzvārds), debatēs piedalās </w:t>
      </w:r>
    </w:p>
    <w:p>
      <w:pPr>
        <w:pStyle w:val="Normal"/>
        <w:jc w:val="center"/>
        <w:rPr>
          <w:lang w:val="lv-LV" w:eastAsia="lv-LV"/>
        </w:rPr>
      </w:pPr>
      <w:r>
        <w:rPr>
          <w:lang w:val="lv-LV" w:eastAsia="lv-LV"/>
        </w:rPr>
        <w:t>Andis Zaļaiskalns</w:t>
      </w:r>
    </w:p>
    <w:p>
      <w:pPr>
        <w:pStyle w:val="Normal"/>
        <w:jc w:val="both"/>
        <w:rPr>
          <w:lang w:val="lv-LV" w:eastAsia="lv-LV"/>
        </w:rPr>
      </w:pPr>
      <w:r>
        <w:rPr>
          <w:lang w:val="lv-LV" w:eastAsia="lv-LV"/>
        </w:rPr>
      </w:r>
    </w:p>
    <w:p>
      <w:pPr>
        <w:pStyle w:val="Normal"/>
        <w:ind w:firstLine="720"/>
        <w:jc w:val="both"/>
        <w:rPr>
          <w:bCs/>
          <w:lang w:val="lv-LV" w:eastAsia="lv-LV"/>
        </w:rPr>
      </w:pPr>
      <w:r>
        <w:rPr>
          <w:lang w:val="lv-LV" w:eastAsia="lv-LV"/>
        </w:rPr>
        <w:t>Limbažu novada dome 2024. gada 24. oktobrī pieņēmusi lēmumu Nr. 828 “</w:t>
      </w:r>
      <w:r>
        <w:rPr>
          <w:bCs/>
          <w:lang w:val="lv-LV" w:eastAsia="lv-LV"/>
        </w:rPr>
        <w:t xml:space="preserve">Par konceptuālu atbalstu līdzfinansējuma piešķiršanai </w:t>
      </w:r>
      <w:r>
        <w:rPr>
          <w:lang w:val="lv-LV" w:eastAsia="lv-LV"/>
        </w:rPr>
        <w:t>biedrības “LIMBAŽU FILCS” projektam "Limbažu Filca Alternatīvā sporta un jauniešu interešu centra “Filcis” izveide</w:t>
      </w:r>
      <w:r>
        <w:rPr>
          <w:bCs/>
          <w:lang w:val="lv-LV" w:eastAsia="lv-LV"/>
        </w:rPr>
        <w:t>”</w:t>
      </w:r>
      <w:r>
        <w:rPr>
          <w:lang w:val="lv-LV" w:eastAsia="lv-LV"/>
        </w:rPr>
        <w:t>” (protokols Nr.</w:t>
      </w:r>
      <w:r>
        <w:rPr>
          <w:bCs/>
          <w:lang w:val="lv-LV" w:eastAsia="lv-LV"/>
        </w:rPr>
        <w:t xml:space="preserve"> 20, 86</w:t>
      </w:r>
      <w:r>
        <w:rPr>
          <w:lang w:val="lv-LV" w:eastAsia="lv-LV"/>
        </w:rPr>
        <w:t>.</w:t>
      </w:r>
      <w:r>
        <w:rPr>
          <w:bCs/>
          <w:lang w:val="lv-LV" w:eastAsia="lv-LV"/>
        </w:rPr>
        <w:t xml:space="preserve">). </w:t>
      </w:r>
    </w:p>
    <w:p>
      <w:pPr>
        <w:pStyle w:val="Normal"/>
        <w:ind w:firstLine="720"/>
        <w:jc w:val="both"/>
        <w:rPr>
          <w:bCs/>
          <w:lang w:val="lv-LV" w:eastAsia="lv-LV"/>
        </w:rPr>
      </w:pPr>
      <w:r>
        <w:rPr>
          <w:bCs/>
          <w:lang w:val="lv-LV" w:eastAsia="lv-LV"/>
        </w:rPr>
        <w:t xml:space="preserve">Limbažu novada pašvaldība saņēmusi </w:t>
      </w:r>
      <w:r>
        <w:rPr>
          <w:lang w:val="lv-LV" w:eastAsia="lv-LV"/>
        </w:rPr>
        <w:t>biedrības “LIMBAŽU FILCS”</w:t>
      </w:r>
      <w:r>
        <w:rPr>
          <w:bCs/>
          <w:lang w:val="lv-LV" w:eastAsia="lv-LV"/>
        </w:rPr>
        <w:t>, reģ. Nr.</w:t>
      </w:r>
      <w:r>
        <w:rPr>
          <w:lang w:val="lv-LV" w:eastAsia="lv-LV"/>
        </w:rPr>
        <w:t xml:space="preserve"> 50008141141</w:t>
      </w:r>
      <w:r>
        <w:rPr>
          <w:bCs/>
          <w:lang w:val="lv-LV" w:eastAsia="lv-LV"/>
        </w:rPr>
        <w:t>, (turpmāk – Biedrība) 2025. gada 24. oktobra iesniegumu (reģ. Nr. 4.8.4/25/7291) un 2025. gada 30. oktobra iesniegumu (reģ. Nr. 4.8.4/25/7568) par līdzfinansējuma piešķiršanu. Iesniegumam pievienots Lauku atbalsta dienesta Ziemeļvidzemes reģionālās lauksaimniecības pārvaldes 26.02.2025. lēmums par projekta iesnieguma apstiprināšanu. Apstiprinātā projekta “</w:t>
      </w:r>
      <w:r>
        <w:rPr>
          <w:lang w:val="lv-LV" w:eastAsia="lv-LV"/>
        </w:rPr>
        <w:t>Limbažu Filca Alternatīvā sporta un jauniešu interešu centra “Filcis” izveide</w:t>
      </w:r>
      <w:r>
        <w:rPr>
          <w:bCs/>
          <w:lang w:val="lv-LV" w:eastAsia="lv-LV"/>
        </w:rPr>
        <w:t>” kopējās attiecināmās izmaksas 50 000 EUR, tajā skaitā publiskais finansējums 44 999,99 EUR. Biedrība lūdz Limbažu novada pašvaldību piešķirt līdzfinansējumu 5 000,01 EUR.</w:t>
      </w:r>
    </w:p>
    <w:p>
      <w:pPr>
        <w:pStyle w:val="Normal"/>
        <w:ind w:firstLine="720"/>
        <w:jc w:val="both"/>
        <w:rPr>
          <w:b/>
          <w:bCs/>
          <w:lang w:val="lv-LV" w:eastAsia="lv-LV"/>
        </w:rPr>
      </w:pPr>
      <w:r>
        <w:rPr>
          <w:lang w:val="lv-LV" w:eastAsia="lv-LV"/>
        </w:rPr>
        <w:t xml:space="preserve">Pamatojoties uz Pašvaldību likuma 4. panta pirmās daļas 7. un 8. punktu un ceturto daļu, 5. pantu,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16"/>
        </w:numPr>
        <w:spacing w:before="0" w:after="0"/>
        <w:ind w:hanging="357" w:start="357"/>
        <w:contextualSpacing/>
        <w:jc w:val="both"/>
        <w:rPr>
          <w:lang w:val="lv-LV" w:eastAsia="hi-IN" w:bidi="hi-IN"/>
        </w:rPr>
      </w:pPr>
      <w:r>
        <w:rPr>
          <w:rFonts w:eastAsia="Arial Unicode MS"/>
          <w:kern w:val="2"/>
          <w:lang w:val="lv-LV" w:eastAsia="hi-IN" w:bidi="hi-IN"/>
        </w:rPr>
        <w:t xml:space="preserve">Piešķirt </w:t>
      </w:r>
      <w:r>
        <w:rPr>
          <w:lang w:val="lv-LV" w:eastAsia="lv-LV"/>
        </w:rPr>
        <w:t>biedrībai “LIMBAŽU FILCS”</w:t>
      </w:r>
      <w:r>
        <w:rPr>
          <w:bCs/>
          <w:lang w:val="lv-LV" w:eastAsia="lv-LV"/>
        </w:rPr>
        <w:t>, reģistrācijas Nr.</w:t>
      </w:r>
      <w:r>
        <w:rPr>
          <w:lang w:val="lv-LV" w:eastAsia="lv-LV"/>
        </w:rPr>
        <w:t xml:space="preserve"> 50008141141,</w:t>
      </w:r>
      <w:r>
        <w:rPr>
          <w:rFonts w:eastAsia="Arial Unicode MS"/>
          <w:kern w:val="2"/>
          <w:lang w:val="lv-LV" w:eastAsia="hi-IN" w:bidi="hi-IN"/>
        </w:rPr>
        <w:t xml:space="preserve"> līdzfinansējumu projekta </w:t>
      </w:r>
      <w:r>
        <w:rPr>
          <w:bCs/>
          <w:lang w:val="lv-LV" w:eastAsia="lv-LV"/>
        </w:rPr>
        <w:t>“</w:t>
      </w:r>
      <w:r>
        <w:rPr>
          <w:lang w:val="lv-LV" w:eastAsia="lv-LV"/>
        </w:rPr>
        <w:t>Limbažu Filca Alternatīvā sporta un jauniešu interešu centra “Filcis” izveide</w:t>
      </w:r>
      <w:r>
        <w:rPr>
          <w:bCs/>
          <w:lang w:val="lv-LV" w:eastAsia="lv-LV"/>
        </w:rPr>
        <w:t>” īstenošanai</w:t>
      </w:r>
      <w:r>
        <w:rPr>
          <w:rFonts w:eastAsia="Arial Unicode MS"/>
          <w:kern w:val="2"/>
          <w:lang w:val="lv-LV" w:eastAsia="hi-IN" w:bidi="hi-IN"/>
        </w:rPr>
        <w:t xml:space="preserve"> 5 000,01</w:t>
      </w:r>
      <w:r>
        <w:rPr>
          <w:bCs/>
          <w:lang w:val="lv-LV" w:eastAsia="lv-LV"/>
        </w:rPr>
        <w:t xml:space="preserve"> </w:t>
      </w:r>
      <w:r>
        <w:rPr>
          <w:lang w:val="lv-LV" w:eastAsia="lv-LV"/>
        </w:rPr>
        <w:t xml:space="preserve">EUR (pieci tūkstoši </w:t>
      </w:r>
      <w:r>
        <w:rPr>
          <w:i/>
          <w:lang w:val="lv-LV" w:eastAsia="lv-LV"/>
        </w:rPr>
        <w:t xml:space="preserve">euro, </w:t>
      </w:r>
      <w:r>
        <w:rPr>
          <w:iCs/>
          <w:lang w:val="lv-LV" w:eastAsia="lv-LV"/>
        </w:rPr>
        <w:t>01 cents</w:t>
      </w:r>
      <w:r>
        <w:rPr>
          <w:lang w:val="lv-LV" w:eastAsia="lv-LV"/>
        </w:rPr>
        <w:t>) apmērā, no Limbažu novada pašvaldības 2025. gada budžetā rezervētā finansējuma biedrību Eiropas Savienības projektu līdzfinansēšanai.</w:t>
      </w:r>
    </w:p>
    <w:p>
      <w:pPr>
        <w:pStyle w:val="Normal"/>
        <w:numPr>
          <w:ilvl w:val="0"/>
          <w:numId w:val="16"/>
        </w:numPr>
        <w:spacing w:before="0" w:after="0"/>
        <w:ind w:hanging="357" w:start="357"/>
        <w:contextualSpacing/>
        <w:jc w:val="both"/>
        <w:rPr>
          <w:lang w:val="lv-LV" w:eastAsia="hi-IN" w:bidi="hi-IN"/>
        </w:rPr>
      </w:pPr>
      <w:r>
        <w:rPr>
          <w:lang w:val="lv-LV" w:eastAsia="lv-LV"/>
        </w:rPr>
        <w:t>Atbildīgo par finanšu plūsmas un dokumentācijas atbilstību un kontroli noteikt Finanšu un ekonomikas nodaļas grāmatvedības daļu.</w:t>
      </w:r>
    </w:p>
    <w:p>
      <w:pPr>
        <w:pStyle w:val="Normal"/>
        <w:numPr>
          <w:ilvl w:val="0"/>
          <w:numId w:val="16"/>
        </w:numPr>
        <w:spacing w:before="0" w:after="0"/>
        <w:ind w:hanging="357" w:start="357"/>
        <w:contextualSpacing/>
        <w:jc w:val="both"/>
        <w:rPr>
          <w:lang w:val="lv-LV" w:eastAsia="hi-IN" w:bidi="hi-IN"/>
        </w:rPr>
      </w:pPr>
      <w:r>
        <w:rPr>
          <w:rFonts w:eastAsia="Arial Unicode MS"/>
          <w:kern w:val="2"/>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pPr>
        <w:pStyle w:val="Normal"/>
        <w:numPr>
          <w:ilvl w:val="0"/>
          <w:numId w:val="16"/>
        </w:numPr>
        <w:spacing w:before="0" w:after="0"/>
        <w:ind w:hanging="357" w:start="357"/>
        <w:contextualSpacing/>
        <w:jc w:val="both"/>
        <w:rPr>
          <w:lang w:val="lv-LV" w:eastAsia="lv-LV"/>
        </w:rPr>
      </w:pPr>
      <w:r>
        <w:rPr>
          <w:lang w:val="lv-LV" w:eastAsia="lv-LV"/>
        </w:rPr>
        <w:t>Kontroli par lēmuma izpildi uzdot veikt Limbažu novada pašvaldības izpilddirektoram.</w:t>
      </w:r>
    </w:p>
    <w:p>
      <w:pPr>
        <w:pStyle w:val="Normal"/>
        <w:numPr>
          <w:ilvl w:val="0"/>
          <w:numId w:val="16"/>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11.</w:t>
      </w:r>
    </w:p>
    <w:p>
      <w:pPr>
        <w:pStyle w:val="Normal"/>
        <w:pBdr>
          <w:bottom w:val="single" w:sz="6" w:space="1" w:color="000000"/>
        </w:pBdr>
        <w:jc w:val="both"/>
        <w:rPr>
          <w:b/>
          <w:bCs/>
          <w:lang w:val="lv-LV" w:eastAsia="lv-LV"/>
        </w:rPr>
      </w:pPr>
      <w:r>
        <w:rPr>
          <w:b/>
          <w:bCs/>
          <w:lang w:val="lv-LV" w:eastAsia="lv-LV"/>
        </w:rPr>
        <w:t>Par projekta "Ēkas pārbūve Zāles ielā 8, Limbažos" saistību pārtraukšanu un avansa atgriešanu</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Centrālā finanšu un līgumu aģentūra (turpmāk – CFLA) un Limbažu novada pašvaldība 2024. gada 19. augustā ir noslēgušas Vienošanos par Eiropas Savienības fonda projekta īstenošanu “Ēkas pārbūve Zāles ielā 8, Limbažos” Nr. 4.3.1.3/1/24/A/032 (turpmāk – Projekts), nosakot projekta kopējās izmaksas 510 000 EUR, t.sk. ERAF 433 500 EUR, pašvaldības līdzfinansējums 76 500 EUR.</w:t>
      </w:r>
    </w:p>
    <w:p>
      <w:pPr>
        <w:pStyle w:val="Normal"/>
        <w:ind w:firstLine="720"/>
        <w:jc w:val="both"/>
        <w:rPr>
          <w:lang w:val="lv-LV" w:eastAsia="lv-LV"/>
        </w:rPr>
      </w:pPr>
      <w:r>
        <w:rPr>
          <w:lang w:val="lv-LV" w:eastAsia="lv-LV"/>
        </w:rPr>
        <w:t>Limbažu novada dome 2024. gada 24. oktobrī pieņēma lēmumu Nr. 775 (protokols Nr. 20, 30.) “Par projekta “Ēkas pārbūve Zāles ielā 8, Limbažos” finansējuma iekļaušanu 2025.gada budžetā”.</w:t>
      </w:r>
    </w:p>
    <w:p>
      <w:pPr>
        <w:pStyle w:val="Normal"/>
        <w:ind w:firstLine="720"/>
        <w:jc w:val="both"/>
        <w:rPr>
          <w:lang w:val="lv-LV" w:eastAsia="lv-LV"/>
        </w:rPr>
      </w:pPr>
      <w:r>
        <w:rPr>
          <w:lang w:val="lv-LV" w:eastAsia="lv-LV"/>
        </w:rPr>
        <w:t>Iepirkumu procedūru rezultātā kopējās projekta izmaksas ir 1 014 643,85 EUR, kuras, konsultējoties ar CFLA, pirmšķietami varētu tikt attiecināmas, ja pašvaldība rosinātu līguma ar CFLA grozījumus.</w:t>
      </w:r>
    </w:p>
    <w:p>
      <w:pPr>
        <w:pStyle w:val="Normal"/>
        <w:ind w:firstLine="720"/>
        <w:jc w:val="both"/>
        <w:rPr>
          <w:lang w:val="lv-LV" w:eastAsia="lv-LV"/>
        </w:rPr>
      </w:pPr>
      <w:r>
        <w:rPr>
          <w:lang w:val="lv-LV" w:eastAsia="lv-LV"/>
        </w:rPr>
        <w:t>Limbažu novada pašvaldība 2025. gada 27. novembrī pieņēma lēmumu Nr.818 (</w:t>
      </w:r>
      <w:r>
        <w:rPr>
          <w:bCs/>
          <w:lang w:val="lv-LV" w:eastAsia="lv-LV"/>
        </w:rPr>
        <w:t xml:space="preserve">protokols Nr.20, 7.) noraidīt ieceri iesniegt Centrālajai finanšu līguma aģentūrai (CFLA) projekta </w:t>
      </w:r>
      <w:r>
        <w:rPr>
          <w:lang w:val="lv-LV" w:eastAsia="lv-LV"/>
        </w:rPr>
        <w:t>“Ēkas pārbūve Zāles ielā 8, Limbažos” Nr. 4.3.1.3/1/24/A/032 projekta līguma grozījumus palielinot kopējās izmaksas, attiecināmās izmaksas un pašvaldības līdzfinansējumu.</w:t>
      </w:r>
    </w:p>
    <w:p>
      <w:pPr>
        <w:pStyle w:val="Normal"/>
        <w:ind w:firstLine="720"/>
        <w:jc w:val="both"/>
        <w:rPr>
          <w:b/>
          <w:bCs/>
          <w:lang w:val="lv-LV" w:eastAsia="lv-LV"/>
        </w:rPr>
      </w:pPr>
      <w:r>
        <w:rPr>
          <w:lang w:val="lv-LV" w:eastAsia="lv-LV"/>
        </w:rPr>
        <w:t>Pamatojoties uz Pašvaldību likuma</w:t>
      </w:r>
      <w:r>
        <w:rPr>
          <w:color w:val="EE0000"/>
          <w:lang w:val="lv-LV" w:eastAsia="lv-LV"/>
        </w:rPr>
        <w:t xml:space="preserve"> </w:t>
      </w:r>
      <w:r>
        <w:rPr>
          <w:lang w:val="lv-LV" w:eastAsia="lv-LV"/>
        </w:rPr>
        <w:t xml:space="preserve">10. panta pirmās daļas 17. un 19. punktu, </w:t>
      </w:r>
      <w:r>
        <w:rPr>
          <w:b/>
          <w:lang w:val="lv-LV" w:eastAsia="lv-LV"/>
        </w:rPr>
        <w:t>atkl</w:t>
      </w:r>
      <w:r>
        <w:rPr>
          <w:b/>
          <w:bCs/>
          <w:lang w:val="lv-LV" w:eastAsia="lv-LV"/>
        </w:rPr>
        <w:t>āti balsojot: PAR</w:t>
      </w:r>
      <w:r>
        <w:rPr>
          <w:lang w:val="lv-LV" w:eastAsia="lv-LV"/>
        </w:rPr>
        <w:t xml:space="preserve"> – 5 deputāti (</w:t>
      </w:r>
      <w:r>
        <w:rPr>
          <w:rFonts w:eastAsia="Calibri"/>
          <w:lang w:val="lv-LV"/>
        </w:rPr>
        <w:t>Aigars Legzdiņš, Baiba Siktāre, Sigita Upmale, Andis Zaļaiskalns, Diāna Zaļupe)</w:t>
      </w:r>
      <w:r>
        <w:rPr>
          <w:lang w:val="lv-LV" w:eastAsia="lv-LV"/>
        </w:rPr>
        <w:t xml:space="preserve">, </w:t>
      </w:r>
      <w:r>
        <w:rPr>
          <w:b/>
          <w:bCs/>
          <w:lang w:val="lv-LV" w:eastAsia="lv-LV"/>
        </w:rPr>
        <w:t>PRET –</w:t>
      </w:r>
      <w:r>
        <w:rPr>
          <w:lang w:val="lv-LV" w:eastAsia="lv-LV"/>
        </w:rPr>
        <w:t xml:space="preserve"> 4 deputāti (Edžus Arums,</w:t>
      </w:r>
      <w:r>
        <w:rPr>
          <w:rFonts w:eastAsia="Calibri"/>
          <w:lang w:val="lv-LV"/>
        </w:rPr>
        <w:t xml:space="preserve"> Dāvis Melnalksnis, Rūdolfs Pelēkais, Dagnis Straubergs)</w:t>
      </w:r>
      <w:r>
        <w:rPr>
          <w:lang w:val="lv-LV" w:eastAsia="lv-LV"/>
        </w:rPr>
        <w:t xml:space="preserve">,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17"/>
        </w:numPr>
        <w:spacing w:before="0" w:after="0"/>
        <w:contextualSpacing/>
        <w:jc w:val="both"/>
        <w:rPr>
          <w:lang w:val="lv-LV" w:eastAsia="hi-IN" w:bidi="hi-IN"/>
        </w:rPr>
      </w:pPr>
      <w:r>
        <w:rPr>
          <w:lang w:val="lv-LV" w:eastAsia="hi-IN" w:bidi="hi-IN"/>
        </w:rPr>
        <w:t xml:space="preserve">Pārtraukt projekta </w:t>
      </w:r>
      <w:r>
        <w:rPr>
          <w:lang w:val="lv-LV" w:eastAsia="lv-LV"/>
        </w:rPr>
        <w:t>Nr. 4.3.1.3/1/24/A/032 “Ēkas pārbūve Zāles ielā 8, Limbažos” īstenošanu.</w:t>
      </w:r>
    </w:p>
    <w:p>
      <w:pPr>
        <w:pStyle w:val="Normal"/>
        <w:numPr>
          <w:ilvl w:val="0"/>
          <w:numId w:val="17"/>
        </w:numPr>
        <w:spacing w:before="0" w:after="0"/>
        <w:ind w:hanging="357" w:start="357"/>
        <w:contextualSpacing/>
        <w:jc w:val="both"/>
        <w:rPr>
          <w:lang w:val="lv-LV" w:eastAsia="hi-IN" w:bidi="hi-IN"/>
        </w:rPr>
      </w:pPr>
      <w:r>
        <w:rPr>
          <w:lang w:val="lv-LV" w:eastAsia="lv-LV"/>
        </w:rPr>
        <w:t>Atmaksāt Centrālai finanšu un līgumu aģentūrai p</w:t>
      </w:r>
      <w:r>
        <w:rPr>
          <w:lang w:val="lv-LV" w:eastAsia="hi-IN" w:bidi="hi-IN"/>
        </w:rPr>
        <w:t xml:space="preserve">rojektā saņemto ERAF finansējuma avansu 30 300,00 EUR (trīsdesmit tūkstoši trīs simti </w:t>
      </w:r>
      <w:r>
        <w:rPr>
          <w:i/>
          <w:iCs/>
          <w:lang w:val="lv-LV" w:eastAsia="hi-IN" w:bidi="hi-IN"/>
        </w:rPr>
        <w:t xml:space="preserve">euro, </w:t>
      </w:r>
      <w:r>
        <w:rPr>
          <w:iCs/>
          <w:lang w:val="lv-LV" w:eastAsia="hi-IN" w:bidi="hi-IN"/>
        </w:rPr>
        <w:t>0</w:t>
      </w:r>
      <w:r>
        <w:rPr>
          <w:lang w:val="lv-LV" w:eastAsia="hi-IN" w:bidi="hi-IN"/>
        </w:rPr>
        <w:t>0 centi), piešķirot to Attīstības un projektu nodaļas 2026. gada budžetā.</w:t>
      </w:r>
    </w:p>
    <w:p>
      <w:pPr>
        <w:pStyle w:val="Normal"/>
        <w:numPr>
          <w:ilvl w:val="0"/>
          <w:numId w:val="17"/>
        </w:numPr>
        <w:spacing w:before="0" w:after="0"/>
        <w:ind w:hanging="357" w:start="357"/>
        <w:contextualSpacing/>
        <w:jc w:val="both"/>
        <w:rPr>
          <w:lang w:val="lv-LV" w:eastAsia="hi-IN" w:bidi="hi-IN"/>
        </w:rPr>
      </w:pPr>
      <w:r>
        <w:rPr>
          <w:lang w:val="lv-LV" w:eastAsia="hi-IN" w:bidi="hi-IN"/>
        </w:rPr>
        <w:t>Atbildīgo par finansējuma atgriešanu un projekta pārtraukšanu ar CFLA noteikt Attīstības un projektu nodaļas vadītāju.</w:t>
      </w:r>
    </w:p>
    <w:p>
      <w:pPr>
        <w:pStyle w:val="Normal"/>
        <w:numPr>
          <w:ilvl w:val="0"/>
          <w:numId w:val="17"/>
        </w:numPr>
        <w:spacing w:before="0" w:after="0"/>
        <w:ind w:hanging="357" w:start="357"/>
        <w:contextualSpacing/>
        <w:jc w:val="both"/>
        <w:rPr>
          <w:lang w:val="lv-LV" w:eastAsia="hi-IN" w:bidi="hi-IN"/>
        </w:rPr>
      </w:pPr>
      <w:r>
        <w:rPr>
          <w:lang w:val="lv-LV" w:eastAsia="hi-IN" w:bidi="hi-IN"/>
        </w:rPr>
        <w:t>Uzdot Finanšu un ekonomikas nodaļas grāmatvedības daļai veikt avansa atmaksu CFLA.</w:t>
      </w:r>
    </w:p>
    <w:p>
      <w:pPr>
        <w:pStyle w:val="Normal"/>
        <w:numPr>
          <w:ilvl w:val="0"/>
          <w:numId w:val="17"/>
        </w:numPr>
        <w:spacing w:before="0" w:after="0"/>
        <w:ind w:hanging="357" w:start="357"/>
        <w:contextualSpacing/>
        <w:jc w:val="both"/>
        <w:rPr>
          <w:lang w:val="lv-LV" w:eastAsia="hi-IN" w:bidi="hi-IN"/>
        </w:rPr>
      </w:pPr>
      <w:r>
        <w:rPr>
          <w:lang w:val="lv-LV" w:eastAsia="hi-IN" w:bidi="hi-IN"/>
        </w:rPr>
        <w:t>Atbildīgos par finansējuma iekļaušanu 2026. gada budžetā noteikt Finanšu un ekonomikas nodaļas ekonomistus.</w:t>
      </w:r>
    </w:p>
    <w:p>
      <w:pPr>
        <w:pStyle w:val="Normal"/>
        <w:numPr>
          <w:ilvl w:val="0"/>
          <w:numId w:val="17"/>
        </w:numPr>
        <w:spacing w:before="0" w:after="0"/>
        <w:ind w:hanging="357" w:start="357"/>
        <w:contextualSpacing/>
        <w:jc w:val="both"/>
        <w:rPr>
          <w:lang w:val="lv-LV" w:eastAsia="hi-IN" w:bidi="hi-IN"/>
        </w:rPr>
      </w:pPr>
      <w:r>
        <w:rPr>
          <w:lang w:val="lv-LV" w:eastAsia="hi-IN" w:bidi="hi-IN"/>
        </w:rPr>
        <w:t>Atbildīgo par lēmuma izpildi noteikt Attīstības un projektu nodaļas vadītāju.</w:t>
      </w:r>
    </w:p>
    <w:p>
      <w:pPr>
        <w:pStyle w:val="Normal"/>
        <w:numPr>
          <w:ilvl w:val="0"/>
          <w:numId w:val="17"/>
        </w:numPr>
        <w:spacing w:before="0" w:after="0"/>
        <w:ind w:hanging="357" w:start="357"/>
        <w:contextualSpacing/>
        <w:jc w:val="both"/>
        <w:rPr>
          <w:lang w:val="lv-LV" w:eastAsia="hi-IN" w:bidi="hi-IN"/>
        </w:rPr>
      </w:pPr>
      <w:r>
        <w:rPr>
          <w:rFonts w:eastAsia="Arial Unicode MS"/>
          <w:kern w:val="2"/>
          <w:lang w:val="lv-LV" w:eastAsia="hi-IN" w:bidi="hi-IN"/>
        </w:rPr>
        <w:t>Kontroli par lēmuma izpildi uzdot veikt Limbažu novada pašvaldības izpilddirektoram.</w:t>
      </w:r>
    </w:p>
    <w:p>
      <w:pPr>
        <w:pStyle w:val="Normal"/>
        <w:numPr>
          <w:ilvl w:val="0"/>
          <w:numId w:val="17"/>
        </w:numPr>
        <w:spacing w:before="0" w:after="0"/>
        <w:ind w:hanging="357" w:start="357"/>
        <w:contextualSpacing/>
        <w:jc w:val="both"/>
        <w:rPr>
          <w:lang w:val="lv-LV" w:eastAsia="hi-IN" w:bidi="hi-IN"/>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12.</w:t>
      </w:r>
    </w:p>
    <w:p>
      <w:pPr>
        <w:pStyle w:val="Normal"/>
        <w:pBdr>
          <w:bottom w:val="single" w:sz="6" w:space="1" w:color="000000"/>
        </w:pBdr>
        <w:jc w:val="both"/>
        <w:rPr>
          <w:b/>
          <w:bCs/>
          <w:lang w:val="lv-LV" w:eastAsia="lv-LV"/>
        </w:rPr>
      </w:pPr>
      <w:r>
        <w:rPr>
          <w:b/>
          <w:bCs/>
          <w:lang w:val="lv-LV" w:eastAsia="lv-LV"/>
        </w:rPr>
        <w:t>Par projektam "</w:t>
      </w:r>
      <w:bookmarkStart w:id="5" w:name="_Hlk215475435"/>
      <w:r>
        <w:rPr>
          <w:b/>
          <w:bCs/>
          <w:lang w:val="lv-LV" w:eastAsia="lv-LV"/>
        </w:rPr>
        <w:t>Viedo pilsētvides tehnoloģiju uzstādīšana Limbažu novadā</w:t>
      </w:r>
      <w:bookmarkEnd w:id="5"/>
      <w:r>
        <w:rPr>
          <w:b/>
          <w:bCs/>
          <w:lang w:val="lv-LV" w:eastAsia="lv-LV"/>
        </w:rPr>
        <w:t>" paredzēto finanšu līdzekļu pārcelšanu uz 2026. gada budžetu</w:t>
      </w:r>
    </w:p>
    <w:p>
      <w:pPr>
        <w:pStyle w:val="Normal"/>
        <w:jc w:val="center"/>
        <w:rPr>
          <w:lang w:val="lv-LV" w:eastAsia="lv-LV"/>
        </w:rPr>
      </w:pPr>
      <w:r>
        <w:rPr>
          <w:lang w:val="lv-LV" w:eastAsia="lv-LV"/>
        </w:rPr>
        <w:t>Ziņo Iveta Umule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Limbažu novada dome 2025. gada 17. aprīlī pieņēma lēmumu Nr.237 (protokols Nr.20, 36.) par projekta "Viedo pilsētvides tehnoloģiju uzstādīšana Limbažu novadā" finansējuma iekļaušanu 2025. gada budžetā. </w:t>
      </w:r>
    </w:p>
    <w:p>
      <w:pPr>
        <w:pStyle w:val="Normal"/>
        <w:ind w:firstLine="720"/>
        <w:jc w:val="both"/>
        <w:rPr>
          <w:lang w:val="lv-LV" w:eastAsia="lv-LV"/>
        </w:rPr>
      </w:pPr>
      <w:r>
        <w:rPr>
          <w:lang w:val="lv-LV" w:eastAsia="lv-LV"/>
        </w:rPr>
        <w:t xml:space="preserve">Projektā veikta abu ēku jumtu tehniskā apsekošana, lai novērtētu, vai jumtu tehniskais stāvoklis ļauj uzstādīt saules elektrostaciju. </w:t>
      </w:r>
    </w:p>
    <w:p>
      <w:pPr>
        <w:pStyle w:val="Normal"/>
        <w:ind w:firstLine="720"/>
        <w:jc w:val="both"/>
        <w:rPr>
          <w:lang w:val="lv-LV" w:eastAsia="lv-LV"/>
        </w:rPr>
      </w:pPr>
      <w:r>
        <w:rPr>
          <w:lang w:val="lv-LV" w:eastAsia="lv-LV"/>
        </w:rPr>
        <w:t>Šobrīd tiek gatavota tehniskā specifikācija saules elektrostaciju ar akumulatoru uzstādīšanai, kas tiek plānota 2026. gada pavasarī. Projekta īstenošanas termiņš ir 2026. gada jūlijs.</w:t>
      </w:r>
    </w:p>
    <w:p>
      <w:pPr>
        <w:pStyle w:val="Normal"/>
        <w:ind w:firstLine="720"/>
        <w:jc w:val="both"/>
        <w:rPr>
          <w:lang w:val="lv-LV" w:eastAsia="lv-LV"/>
        </w:rPr>
      </w:pPr>
      <w:r>
        <w:rPr>
          <w:lang w:val="lv-LV" w:eastAsia="lv-LV"/>
        </w:rPr>
        <w:t xml:space="preserve">2025. gada budžetā </w:t>
      </w:r>
      <w:bookmarkStart w:id="6" w:name="_Hlk215647235"/>
      <w:r>
        <w:rPr>
          <w:lang w:val="lv-LV" w:eastAsia="lv-LV"/>
        </w:rPr>
        <w:t xml:space="preserve">iekļauto un neizlietoto avansa finansējumu 16 968 EUR, plānotos ieņēmumus 21 082 EUR un </w:t>
      </w:r>
      <w:r>
        <w:rPr>
          <w:rFonts w:eastAsia="Arial Unicode MS"/>
          <w:kern w:val="2"/>
          <w:lang w:val="lv-LV" w:eastAsia="hi-IN" w:bidi="hi-IN"/>
        </w:rPr>
        <w:t>projekta īstenošanai nepieciešamo priekšfinansējumu</w:t>
      </w:r>
      <w:r>
        <w:rPr>
          <w:lang w:val="lv-LV" w:eastAsia="lv-LV"/>
        </w:rPr>
        <w:t xml:space="preserve"> 39 575 EUR apmērā izdevumos </w:t>
      </w:r>
      <w:bookmarkEnd w:id="6"/>
      <w:r>
        <w:rPr>
          <w:lang w:val="lv-LV" w:eastAsia="lv-LV"/>
        </w:rPr>
        <w:t>nepieciešams pārvirzīt uz Limbažu novada pašvaldības 2026. gada budžetu.</w:t>
      </w:r>
    </w:p>
    <w:p>
      <w:pPr>
        <w:pStyle w:val="Normal"/>
        <w:ind w:firstLine="720"/>
        <w:jc w:val="both"/>
        <w:rPr>
          <w:b/>
          <w:bCs/>
          <w:lang w:val="lv-LV" w:eastAsia="lv-LV"/>
        </w:rPr>
      </w:pPr>
      <w:r>
        <w:rPr>
          <w:lang w:val="lv-LV" w:eastAsia="lv-LV"/>
        </w:rPr>
        <w:t xml:space="preserve">Pamatojoties uz Pašvaldību likuma 4. panta pirmās daļas 22. punktu,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8"/>
        </w:numPr>
        <w:spacing w:before="0" w:after="0"/>
        <w:ind w:hanging="357" w:start="357"/>
        <w:contextualSpacing/>
        <w:jc w:val="both"/>
        <w:rPr>
          <w:lang w:val="lv-LV" w:eastAsia="lv-LV"/>
        </w:rPr>
      </w:pPr>
      <w:r>
        <w:rPr>
          <w:rFonts w:eastAsia="Calibri"/>
          <w:b/>
          <w:color w:val="000000"/>
          <w:lang w:val="lv-LV" w:eastAsia="lv-LV"/>
        </w:rPr>
        <w:t>Pārcelt uz 2026. gadu</w:t>
      </w:r>
      <w:r>
        <w:rPr>
          <w:rFonts w:eastAsia="Calibri"/>
          <w:bCs/>
          <w:color w:val="000000"/>
          <w:lang w:val="lv-LV" w:eastAsia="lv-LV"/>
        </w:rPr>
        <w:t xml:space="preserve"> Attīstības un projektu nodaļai neizlietoto avansa finansējumu 16 968 EUR (sešpadsmit tūkstoši deviņi simti sešdesmit astoņi </w:t>
      </w:r>
      <w:r>
        <w:rPr>
          <w:rFonts w:eastAsia="Calibri"/>
          <w:bCs/>
          <w:i/>
          <w:color w:val="000000"/>
          <w:lang w:val="lv-LV" w:eastAsia="lv-LV"/>
        </w:rPr>
        <w:t>euro</w:t>
      </w:r>
      <w:r>
        <w:rPr>
          <w:rFonts w:eastAsia="Calibri"/>
          <w:bCs/>
          <w:color w:val="000000"/>
          <w:lang w:val="lv-LV" w:eastAsia="lv-LV"/>
        </w:rPr>
        <w:t xml:space="preserve">) apmērā un nepieciešamo priekšfinansējumu 39 575 EUR (trīsdesmit deviņi tūkstoši pieci simti septiņdesmit pieci </w:t>
      </w:r>
      <w:r>
        <w:rPr>
          <w:rFonts w:eastAsia="Calibri"/>
          <w:bCs/>
          <w:i/>
          <w:color w:val="000000"/>
          <w:lang w:val="lv-LV" w:eastAsia="lv-LV"/>
        </w:rPr>
        <w:t>euro</w:t>
      </w:r>
      <w:r>
        <w:rPr>
          <w:rFonts w:eastAsia="Calibri"/>
          <w:bCs/>
          <w:color w:val="000000"/>
          <w:lang w:val="lv-LV" w:eastAsia="lv-LV"/>
        </w:rPr>
        <w:t xml:space="preserve">) apmērā projekta “Viedo pilsētvides tehnoloģiju uzstādīšana Limbažu novadā” īstenošanai, nosakot plānotos ieņēmumos 21 082 EUR (divdesmit viens tūkstotis astoņdesmit divi </w:t>
      </w:r>
      <w:r>
        <w:rPr>
          <w:rFonts w:eastAsia="Calibri"/>
          <w:bCs/>
          <w:i/>
          <w:color w:val="000000"/>
          <w:lang w:val="lv-LV" w:eastAsia="lv-LV"/>
        </w:rPr>
        <w:t>euro</w:t>
      </w:r>
      <w:r>
        <w:rPr>
          <w:rFonts w:eastAsia="Calibri"/>
          <w:bCs/>
          <w:color w:val="000000"/>
          <w:lang w:val="lv-LV" w:eastAsia="lv-LV"/>
        </w:rPr>
        <w:t xml:space="preserve">) apmērā un izdevumos 56 543 EUR (piecdesmit seši tūkstoši pieci simti četrdesmit trīs </w:t>
      </w:r>
      <w:r>
        <w:rPr>
          <w:rFonts w:eastAsia="Calibri"/>
          <w:bCs/>
          <w:i/>
          <w:color w:val="000000"/>
          <w:lang w:val="lv-LV" w:eastAsia="lv-LV"/>
        </w:rPr>
        <w:t>euro</w:t>
      </w:r>
      <w:r>
        <w:rPr>
          <w:rFonts w:eastAsia="Calibri"/>
          <w:bCs/>
          <w:color w:val="000000"/>
          <w:lang w:val="lv-LV" w:eastAsia="lv-LV"/>
        </w:rPr>
        <w:t>) apmērā.</w:t>
      </w:r>
    </w:p>
    <w:p>
      <w:pPr>
        <w:pStyle w:val="Normal"/>
        <w:numPr>
          <w:ilvl w:val="0"/>
          <w:numId w:val="18"/>
        </w:numPr>
        <w:spacing w:before="0" w:after="0"/>
        <w:ind w:hanging="357" w:start="357"/>
        <w:contextualSpacing/>
        <w:jc w:val="both"/>
        <w:rPr>
          <w:lang w:val="lv-LV" w:eastAsia="hi-IN" w:bidi="hi-IN"/>
        </w:rPr>
      </w:pPr>
      <w:r>
        <w:rPr>
          <w:lang w:val="lv-LV" w:eastAsia="hi-IN" w:bidi="hi-IN"/>
        </w:rPr>
        <w:t xml:space="preserve">Atbildīgos par finansējuma pārvirzīšanu 2026. gada budžetā noteikt </w:t>
      </w:r>
      <w:bookmarkStart w:id="7" w:name="_Hlk215475607"/>
      <w:r>
        <w:rPr>
          <w:lang w:val="lv-LV" w:eastAsia="hi-IN" w:bidi="hi-IN"/>
        </w:rPr>
        <w:t>Finanšu un ekonomikas nodaļas ekonomistus</w:t>
      </w:r>
      <w:bookmarkEnd w:id="7"/>
      <w:r>
        <w:rPr>
          <w:lang w:val="lv-LV" w:eastAsia="hi-IN" w:bidi="hi-IN"/>
        </w:rPr>
        <w:t>.</w:t>
      </w:r>
    </w:p>
    <w:p>
      <w:pPr>
        <w:pStyle w:val="Normal"/>
        <w:numPr>
          <w:ilvl w:val="0"/>
          <w:numId w:val="18"/>
        </w:numPr>
        <w:spacing w:before="0" w:after="0"/>
        <w:ind w:hanging="357" w:start="357"/>
        <w:contextualSpacing/>
        <w:jc w:val="both"/>
        <w:rPr>
          <w:lang w:val="lv-LV" w:eastAsia="hi-IN" w:bidi="hi-IN"/>
        </w:rPr>
      </w:pPr>
      <w:r>
        <w:rPr>
          <w:lang w:val="lv-LV" w:eastAsia="hi-IN" w:bidi="hi-IN"/>
        </w:rPr>
        <w:t xml:space="preserve">Atbildīgo par lēmuma izpildi noteikt </w:t>
      </w:r>
      <w:bookmarkStart w:id="8" w:name="_Hlk215475655"/>
      <w:r>
        <w:rPr>
          <w:lang w:val="lv-LV" w:eastAsia="hi-IN" w:bidi="hi-IN"/>
        </w:rPr>
        <w:t>Attīstības un projektu nodaļas vadītāju</w:t>
      </w:r>
      <w:bookmarkEnd w:id="8"/>
      <w:r>
        <w:rPr>
          <w:lang w:val="lv-LV" w:eastAsia="hi-IN" w:bidi="hi-IN"/>
        </w:rPr>
        <w:t>.</w:t>
      </w:r>
    </w:p>
    <w:p>
      <w:pPr>
        <w:pStyle w:val="Normal"/>
        <w:numPr>
          <w:ilvl w:val="0"/>
          <w:numId w:val="18"/>
        </w:numPr>
        <w:spacing w:before="0" w:after="0"/>
        <w:ind w:hanging="357" w:start="357"/>
        <w:contextualSpacing/>
        <w:jc w:val="both"/>
        <w:rPr>
          <w:lang w:val="lv-LV" w:eastAsia="hi-IN" w:bidi="hi-IN"/>
        </w:rPr>
      </w:pPr>
      <w:r>
        <w:rPr>
          <w:lang w:val="lv-LV" w:eastAsia="hi-IN" w:bidi="hi-IN"/>
        </w:rPr>
        <w:t>Kontroli par lēmuma izpildi uzdot Limbažu novada pašvaldības izpilddirektoram.</w:t>
      </w:r>
    </w:p>
    <w:p>
      <w:pPr>
        <w:pStyle w:val="Normal"/>
        <w:numPr>
          <w:ilvl w:val="0"/>
          <w:numId w:val="18"/>
        </w:numPr>
        <w:spacing w:before="0" w:after="0"/>
        <w:ind w:hanging="357" w:start="357"/>
        <w:contextualSpacing/>
        <w:jc w:val="both"/>
        <w:rPr>
          <w:lang w:val="lv-LV" w:eastAsia="hi-IN" w:bidi="hi-IN"/>
        </w:rPr>
      </w:pPr>
      <w:r>
        <w:rPr>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color w:val="000000"/>
          <w:sz w:val="24"/>
          <w:szCs w:val="24"/>
          <w:lang w:eastAsia="lv-LV"/>
        </w:rPr>
      </w:pPr>
      <w:r>
        <w:rPr>
          <w:rFonts w:ascii="Times New Roman" w:hAnsi="Times New Roman"/>
          <w:color w:val="000000"/>
          <w:sz w:val="24"/>
          <w:szCs w:val="24"/>
          <w:lang w:eastAsia="lv-LV"/>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13.</w:t>
      </w:r>
    </w:p>
    <w:p>
      <w:pPr>
        <w:pStyle w:val="Normal"/>
        <w:pBdr>
          <w:bottom w:val="single" w:sz="4" w:space="1" w:color="000000"/>
        </w:pBdr>
        <w:jc w:val="both"/>
        <w:rPr>
          <w:rFonts w:eastAsia="Calibri"/>
          <w:b/>
          <w:bCs/>
          <w:lang w:val="lv-LV"/>
        </w:rPr>
      </w:pPr>
      <w:r>
        <w:rPr>
          <w:rFonts w:eastAsia="Calibri"/>
          <w:b/>
          <w:bCs/>
          <w:lang w:val="lv-LV"/>
        </w:rPr>
        <w:t>Par projekta “Ūdens tūrisma aktivitāšu pieejamības veicināšana/ Riverways II” līdzekļu pārcelšanu uz 2026. gada budžetu</w:t>
      </w:r>
    </w:p>
    <w:p>
      <w:pPr>
        <w:pStyle w:val="Normal"/>
        <w:jc w:val="center"/>
        <w:rPr>
          <w:lang w:val="lv-LV" w:eastAsia="lv-LV"/>
        </w:rPr>
      </w:pPr>
      <w:r>
        <w:rPr>
          <w:lang w:val="lv-LV" w:eastAsia="lv-LV"/>
        </w:rPr>
        <w:t>Ziņo Jānis Remess</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 xml:space="preserve">2024. gada 26. septembrī Limbažu novada dome pieņēma lēmumu Nr. 684 (protokols Nr. 18, 35.) “Par INTERREG Igaunijas – Latvijas pārrobežu sadarbības programmas </w:t>
      </w:r>
      <w:bookmarkStart w:id="9" w:name="_Hlk182238940"/>
      <w:r>
        <w:rPr>
          <w:lang w:val="lv-LV" w:eastAsia="lv-LV"/>
        </w:rPr>
        <w:t xml:space="preserve">projekta “Ūdens tūrisma aktivitāšu pieejamības veicināšana/ Riverways II” </w:t>
      </w:r>
      <w:bookmarkEnd w:id="9"/>
      <w:r>
        <w:rPr>
          <w:lang w:val="lv-LV" w:eastAsia="lv-LV"/>
        </w:rPr>
        <w:t>īstenošanu”.</w:t>
      </w:r>
    </w:p>
    <w:p>
      <w:pPr>
        <w:pStyle w:val="Normal"/>
        <w:ind w:firstLine="720"/>
        <w:jc w:val="both"/>
        <w:rPr>
          <w:bCs/>
          <w:lang w:val="lv-LV" w:eastAsia="lv-LV"/>
        </w:rPr>
      </w:pPr>
      <w:r>
        <w:rPr>
          <w:lang w:val="lv-LV" w:eastAsia="lv-LV"/>
        </w:rPr>
        <w:t>Projekta “Ūdens tūrisma aktivitāšu pieejamības veicināšana/ Riverways II” ietvaros Limbažu Lielezera pludmalē tiks izveidota laivā iekāpšanas vieta, kas piemērota cilvēkiem ar kustību traucējumiem.</w:t>
      </w:r>
    </w:p>
    <w:p>
      <w:pPr>
        <w:pStyle w:val="Normal"/>
        <w:ind w:firstLine="720"/>
        <w:jc w:val="both"/>
        <w:rPr>
          <w:rFonts w:eastAsia="Calibri"/>
          <w:lang w:val="lv-LV"/>
        </w:rPr>
      </w:pPr>
      <w:r>
        <w:rPr>
          <w:rFonts w:eastAsia="Calibri"/>
          <w:lang w:val="lv-LV"/>
        </w:rPr>
        <w:t xml:space="preserve">Pašvaldības līdzfinansējuma daļējai segšanai tika pieprasīts valsts budžeta līdzfinansējums 10% apmērā no projekta attiecināmajām izmaksām jeb 4000 EUR. 2024. gada 12. novembra līgums starp Viedās administrācijas un reģionālās attīstības ministriju un Limbažu novada pašvaldību nosaka, ka piecu darba dienu laikā pēc līguma spēkā stāšanās tiek veikts maksājums 90% apmērā no valsts budžeta līdzfinansējuma jeb 3600 EUR, bet projekta beigās pēc pārskata periodos apstiprinātajām galīgām attiecināmām izmaksām veic atlikušo maksājumu. </w:t>
      </w:r>
    </w:p>
    <w:p>
      <w:pPr>
        <w:pStyle w:val="Normal"/>
        <w:ind w:firstLine="720"/>
        <w:jc w:val="both"/>
        <w:rPr>
          <w:bCs/>
          <w:lang w:val="lv-LV" w:eastAsia="lv-LV"/>
        </w:rPr>
      </w:pPr>
      <w:r>
        <w:rPr>
          <w:bCs/>
          <w:lang w:val="lv-LV" w:eastAsia="lv-LV"/>
        </w:rPr>
        <w:t>Projekta īstenošana plānota līdz 2027. gada 31. augustam.</w:t>
      </w:r>
    </w:p>
    <w:p>
      <w:pPr>
        <w:pStyle w:val="Normal"/>
        <w:ind w:firstLine="720"/>
        <w:jc w:val="both"/>
        <w:rPr>
          <w:lang w:val="lv-LV" w:eastAsia="lv-LV"/>
        </w:rPr>
      </w:pPr>
      <w:r>
        <w:rPr>
          <w:lang w:val="lv-LV" w:eastAsia="lv-LV"/>
        </w:rPr>
        <w:t>Projekta ieviešanu pašvaldībā nodrošina Limbažu novada pašvaldības aģentūras “LAUTA” Limbažu novada publisko ūdeņu apsaimniekošanas nodaļa “Alda”.</w:t>
      </w:r>
    </w:p>
    <w:p>
      <w:pPr>
        <w:pStyle w:val="Normal"/>
        <w:ind w:firstLine="720"/>
        <w:jc w:val="both"/>
        <w:rPr>
          <w:rFonts w:eastAsia="Calibri"/>
          <w:lang w:val="lv-LV"/>
        </w:rPr>
      </w:pPr>
      <w:r>
        <w:rPr>
          <w:lang w:val="lv-LV" w:eastAsia="lv-LV"/>
        </w:rPr>
        <w:t>Pēc atklāta konkursa “Paskaidrojuma raksta izstrāde un būvniecība koka laipai ar metāla rampu un pontonu laipu uzstādīšana Limbažu Lielezera pludmalē</w:t>
      </w:r>
      <w:r>
        <w:rPr>
          <w:color w:val="000000"/>
          <w:lang w:val="lv-LV" w:eastAsia="lv-LV"/>
        </w:rPr>
        <w:t xml:space="preserve">”, iepirkuma identifikācijas Nr. LNP 2025/73, ir noslēgts līgums ar SIA “Pontoni.lv” par kopējo līgumcenu </w:t>
      </w:r>
      <w:bookmarkStart w:id="10" w:name="_Hlk215574861"/>
      <w:r>
        <w:rPr>
          <w:rFonts w:eastAsia="Calibri"/>
          <w:lang w:val="lv-LV"/>
        </w:rPr>
        <w:t xml:space="preserve">47 671,11 EUR </w:t>
      </w:r>
      <w:bookmarkEnd w:id="10"/>
      <w:r>
        <w:rPr>
          <w:rFonts w:eastAsia="Calibri"/>
          <w:lang w:val="lv-LV"/>
        </w:rPr>
        <w:t>ar PVN.</w:t>
      </w:r>
    </w:p>
    <w:p>
      <w:pPr>
        <w:pStyle w:val="Normal"/>
        <w:ind w:firstLine="720"/>
        <w:jc w:val="both"/>
        <w:rPr>
          <w:rFonts w:eastAsia="Calibri"/>
          <w:lang w:val="lv-LV"/>
        </w:rPr>
      </w:pPr>
      <w:r>
        <w:rPr>
          <w:rFonts w:eastAsia="Calibri"/>
          <w:lang w:val="lv-LV"/>
        </w:rPr>
        <w:t xml:space="preserve">Limbažu novada pašvaldības 2025. gada budžetā projekta īstenošanai iekļauts saņemtais valsts budžeta līdzfinansējums 3 600 EUR, pašvaldības līdzfinansējuma daļa 12 071,11 EUR un </w:t>
      </w:r>
      <w:r>
        <w:rPr>
          <w:rFonts w:eastAsia="Arial Unicode MS"/>
          <w:kern w:val="2"/>
          <w:lang w:val="lv-LV" w:eastAsia="hi-IN" w:bidi="hi-IN"/>
        </w:rPr>
        <w:t>projekta īstenošanai nepieciešamais ERAF finansējuma priekšfinansējum</w:t>
      </w:r>
      <w:r>
        <w:rPr>
          <w:rFonts w:eastAsia="Calibri"/>
          <w:lang w:val="lv-LV"/>
        </w:rPr>
        <w:t>s 32 000 EUR.</w:t>
      </w:r>
    </w:p>
    <w:p>
      <w:pPr>
        <w:pStyle w:val="Normal"/>
        <w:ind w:firstLine="720"/>
        <w:jc w:val="both"/>
        <w:rPr>
          <w:bCs/>
          <w:lang w:val="lv-LV" w:eastAsia="lv-LV"/>
        </w:rPr>
      </w:pPr>
      <w:r>
        <w:rPr>
          <w:bCs/>
          <w:lang w:val="lv-LV" w:eastAsia="lv-LV"/>
        </w:rPr>
        <w:t xml:space="preserve">2025. gada budžetā iekļauto finansējumu </w:t>
      </w:r>
      <w:r>
        <w:rPr>
          <w:rFonts w:eastAsia="Calibri"/>
          <w:lang w:val="lv-LV"/>
        </w:rPr>
        <w:t xml:space="preserve">47 671,11 EUR </w:t>
      </w:r>
      <w:r>
        <w:rPr>
          <w:bCs/>
          <w:lang w:val="lv-LV" w:eastAsia="lv-LV"/>
        </w:rPr>
        <w:t>apmērā nepieciešams pārvirzīt uz Limbažu novada pašvaldības 2026. gada budžetu.</w:t>
      </w:r>
    </w:p>
    <w:p>
      <w:pPr>
        <w:pStyle w:val="Normal"/>
        <w:ind w:firstLine="720"/>
        <w:jc w:val="both"/>
        <w:rPr>
          <w:b/>
          <w:bCs/>
          <w:lang w:val="lv-LV" w:eastAsia="lv-LV"/>
        </w:rPr>
      </w:pPr>
      <w:r>
        <w:rPr>
          <w:rFonts w:eastAsia="Calibri"/>
          <w:bCs/>
          <w:color w:val="000000"/>
          <w:lang w:val="lv-LV" w:eastAsia="lv-LV"/>
        </w:rPr>
        <w:t xml:space="preserve">Pamatojoties uz Pašvaldību likuma </w:t>
      </w:r>
      <w:r>
        <w:rPr>
          <w:lang w:val="lv-LV" w:eastAsia="lv-LV"/>
        </w:rPr>
        <w:t xml:space="preserve">4. panta pirmās daļas 2. punktu,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19"/>
        </w:numPr>
        <w:spacing w:before="0" w:after="0"/>
        <w:ind w:hanging="357" w:start="357"/>
        <w:contextualSpacing/>
        <w:jc w:val="both"/>
        <w:rPr>
          <w:rFonts w:eastAsia="Calibri"/>
          <w:lang w:val="lv-LV"/>
        </w:rPr>
      </w:pPr>
      <w:r>
        <w:rPr>
          <w:rFonts w:eastAsia="Calibri"/>
          <w:lang w:val="lv-LV"/>
        </w:rPr>
        <w:t>Pārcelt</w:t>
      </w:r>
      <w:r>
        <w:rPr>
          <w:rFonts w:eastAsia="Calibri"/>
          <w:b/>
          <w:bCs/>
          <w:lang w:val="lv-LV"/>
        </w:rPr>
        <w:t xml:space="preserve"> </w:t>
      </w:r>
      <w:r>
        <w:rPr>
          <w:rFonts w:eastAsia="Calibri"/>
          <w:lang w:val="lv-LV"/>
        </w:rPr>
        <w:t xml:space="preserve">Attīstības un projektu nodaļas budžetā plānoto finansējumu projekta “Ūdens tūrisma aktivitāšu pieejamības veicināšana/ Riverways II” plānoto finansējumu, nosakot ieņēmumus 32 000 EUR (trīsdesmit divi tūkstoši </w:t>
      </w:r>
      <w:r>
        <w:rPr>
          <w:rFonts w:eastAsia="Calibri"/>
          <w:i/>
          <w:lang w:val="lv-LV"/>
        </w:rPr>
        <w:t>euro</w:t>
      </w:r>
      <w:r>
        <w:rPr>
          <w:rFonts w:eastAsia="Calibri"/>
          <w:lang w:val="lv-LV"/>
        </w:rPr>
        <w:t xml:space="preserve">) apmērā un izdevumus 47 671,11 EUR (četrdesmit septiņi tūkstoši seši simti septiņdesmit viens </w:t>
      </w:r>
      <w:r>
        <w:rPr>
          <w:rFonts w:eastAsia="Calibri"/>
          <w:i/>
          <w:lang w:val="lv-LV"/>
        </w:rPr>
        <w:t>euro</w:t>
      </w:r>
      <w:r>
        <w:rPr>
          <w:rFonts w:eastAsia="Calibri"/>
          <w:lang w:val="lv-LV"/>
        </w:rPr>
        <w:t>, 11 centi) apmērā uz 2026. gada Attīstības un projektu nodaļas budžetu (str-61, vf 06.200, fin. 1402, 23162).</w:t>
      </w:r>
    </w:p>
    <w:p>
      <w:pPr>
        <w:pStyle w:val="Normal"/>
        <w:numPr>
          <w:ilvl w:val="0"/>
          <w:numId w:val="19"/>
        </w:numPr>
        <w:spacing w:before="0" w:after="0"/>
        <w:ind w:hanging="357" w:start="357"/>
        <w:contextualSpacing/>
        <w:jc w:val="both"/>
        <w:rPr>
          <w:rFonts w:eastAsia="Calibri"/>
          <w:lang w:val="lv-LV"/>
        </w:rPr>
      </w:pPr>
      <w:r>
        <w:rPr>
          <w:rFonts w:eastAsia="Calibri"/>
          <w:lang w:val="lv-LV"/>
        </w:rPr>
        <w:t xml:space="preserve">Atbildīgos par finansējuma iekļaušanu 2026. gada budžetā noteikt </w:t>
      </w:r>
      <w:bookmarkStart w:id="11" w:name="_Hlk215575334"/>
      <w:r>
        <w:rPr>
          <w:rFonts w:eastAsia="Calibri"/>
          <w:lang w:val="lv-LV"/>
        </w:rPr>
        <w:t xml:space="preserve">Finanšu un ekonomikas nodaļas </w:t>
      </w:r>
      <w:bookmarkEnd w:id="11"/>
      <w:r>
        <w:rPr>
          <w:rFonts w:eastAsia="Calibri"/>
          <w:lang w:val="lv-LV"/>
        </w:rPr>
        <w:t>ekonomistus.</w:t>
      </w:r>
    </w:p>
    <w:p>
      <w:pPr>
        <w:pStyle w:val="Normal"/>
        <w:numPr>
          <w:ilvl w:val="0"/>
          <w:numId w:val="19"/>
        </w:numPr>
        <w:spacing w:before="0" w:after="0"/>
        <w:ind w:hanging="357" w:start="357"/>
        <w:contextualSpacing/>
        <w:jc w:val="both"/>
        <w:rPr>
          <w:rFonts w:eastAsia="Calibri"/>
          <w:lang w:val="lv-LV"/>
        </w:rPr>
      </w:pPr>
      <w:r>
        <w:rPr>
          <w:rFonts w:eastAsia="Calibri"/>
          <w:lang w:val="lv-LV"/>
        </w:rPr>
        <w:t xml:space="preserve">Atbildīgo par lēmuma izpildi noteikt </w:t>
      </w:r>
      <w:bookmarkStart w:id="12" w:name="_Hlk215575311"/>
      <w:r>
        <w:rPr>
          <w:rFonts w:eastAsia="Calibri"/>
          <w:lang w:val="lv-LV"/>
        </w:rPr>
        <w:t>Attīstības un projektu nodaļu</w:t>
      </w:r>
      <w:bookmarkEnd w:id="12"/>
      <w:r>
        <w:rPr>
          <w:rFonts w:eastAsia="Calibri"/>
          <w:lang w:val="lv-LV"/>
        </w:rPr>
        <w:t>.</w:t>
      </w:r>
    </w:p>
    <w:p>
      <w:pPr>
        <w:pStyle w:val="Normal"/>
        <w:numPr>
          <w:ilvl w:val="0"/>
          <w:numId w:val="19"/>
        </w:numPr>
        <w:spacing w:before="0" w:after="0"/>
        <w:ind w:hanging="357" w:start="357"/>
        <w:contextualSpacing/>
        <w:jc w:val="both"/>
        <w:rPr>
          <w:lang w:val="lv-LV" w:eastAsia="hi-IN" w:bidi="hi-IN"/>
        </w:rPr>
      </w:pPr>
      <w:r>
        <w:rPr>
          <w:rFonts w:eastAsia="Calibri"/>
          <w:lang w:val="lv-LV"/>
        </w:rPr>
        <w:t>Kontroli par lēmuma izpildi uzdot veikt Limbažu novada pašvaldības izpilddirektoram.</w:t>
      </w:r>
    </w:p>
    <w:p>
      <w:pPr>
        <w:pStyle w:val="Normal"/>
        <w:numPr>
          <w:ilvl w:val="0"/>
          <w:numId w:val="19"/>
        </w:numPr>
        <w:spacing w:before="0" w:after="0"/>
        <w:ind w:hanging="357" w:start="357"/>
        <w:contextualSpacing/>
        <w:jc w:val="both"/>
        <w:rPr>
          <w:lang w:val="lv-LV" w:eastAsia="hi-IN" w:bidi="hi-IN"/>
        </w:rPr>
      </w:pPr>
      <w:r>
        <w:rPr>
          <w:rFonts w:eastAsia="Calibri"/>
          <w:lang w:val="lv-LV"/>
        </w:rPr>
        <w:t>Lēmuma projektu virzīt izskatīšanai Limbažu novada domes sēdē.</w:t>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Heading1"/>
        <w:jc w:val="center"/>
        <w:rPr/>
      </w:pPr>
      <w:r>
        <w:rPr/>
        <w:t>14.</w:t>
      </w:r>
    </w:p>
    <w:p>
      <w:pPr>
        <w:pStyle w:val="Normal"/>
        <w:pBdr>
          <w:bottom w:val="single" w:sz="6" w:space="1" w:color="000000"/>
        </w:pBdr>
        <w:jc w:val="both"/>
        <w:rPr>
          <w:b/>
          <w:bCs/>
          <w:lang w:val="lv-LV" w:eastAsia="lv-LV"/>
        </w:rPr>
      </w:pPr>
      <w:r>
        <w:rPr>
          <w:b/>
          <w:bCs/>
          <w:lang w:val="lv-LV" w:eastAsia="lv-LV"/>
        </w:rPr>
        <w:t>Par projekta "Cirkulāra barības vielu atgūšana ilgtspējīgām pašvaldībām/NutriLoopWork" pārcelšanu uz Limbažu novada pašvaldības 2026. gada budžetu</w:t>
      </w:r>
    </w:p>
    <w:p>
      <w:pPr>
        <w:pStyle w:val="Normal"/>
        <w:jc w:val="center"/>
        <w:rPr>
          <w:lang w:val="lv-LV" w:eastAsia="lv-LV"/>
        </w:rPr>
      </w:pPr>
      <w:r>
        <w:rPr>
          <w:lang w:val="lv-LV" w:eastAsia="lv-LV"/>
        </w:rPr>
        <w:t>Ziņo Jānis Remess</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 xml:space="preserve">2023. gada 21. decembrī Limbažu novada dome pieņēma lēmumu Nr. 1069 </w:t>
      </w:r>
      <w:r>
        <w:rPr>
          <w:bCs/>
          <w:lang w:val="lv-LV"/>
        </w:rPr>
        <w:t>(protokols Nr. 16, 17.) “Par piedalīšanos Partnerības Interreg Est- Lat projektu konkursā</w:t>
      </w:r>
      <w:r>
        <w:rPr>
          <w:lang w:val="lv-LV" w:eastAsia="lv-LV"/>
        </w:rPr>
        <w:t>” ar nosaukumu "Cirkulāra barības vielu atgūšana ilgtspējīgām pašvaldībām" (Circular Nutrient Recovery for Sustainable Municipalities, NutriLoopWorks) (turpmāk – Projekts). 2024. gada 4. decembrī tika parakstīta vienošanās starp partneriem par iesaistīšanos Projektā.</w:t>
      </w:r>
    </w:p>
    <w:p>
      <w:pPr>
        <w:pStyle w:val="Normal"/>
        <w:ind w:firstLine="720"/>
        <w:jc w:val="both"/>
        <w:rPr>
          <w:lang w:val="lv-LV" w:eastAsia="lv-LV"/>
        </w:rPr>
      </w:pPr>
      <w:r>
        <w:rPr>
          <w:lang w:val="lv-LV" w:eastAsia="lv-LV"/>
        </w:rPr>
        <w:t>Projekta īstenošanas termiņš ir 2028. gada 29. februāris.</w:t>
      </w:r>
    </w:p>
    <w:p>
      <w:pPr>
        <w:pStyle w:val="Normal"/>
        <w:ind w:firstLine="720"/>
        <w:jc w:val="both"/>
        <w:rPr>
          <w:lang w:val="lv-LV" w:eastAsia="lv-LV"/>
        </w:rPr>
      </w:pPr>
      <w:r>
        <w:rPr>
          <w:lang w:val="lv-LV" w:eastAsia="lv-LV"/>
        </w:rPr>
        <w:t>Projekta ieviešanu pašvaldībā nodrošina Limbažu novada pašvaldības aģentūras “LAUTA” Limbažu novada publisko ūdeņu apsaimniekošanas nodaļa “Alda”.</w:t>
      </w:r>
    </w:p>
    <w:p>
      <w:pPr>
        <w:pStyle w:val="Normal"/>
        <w:ind w:firstLine="720"/>
        <w:jc w:val="both"/>
        <w:rPr>
          <w:lang w:val="lv-LV" w:eastAsia="lv-LV"/>
        </w:rPr>
      </w:pPr>
      <w:r>
        <w:rPr>
          <w:lang w:val="lv-LV" w:eastAsia="lv-LV"/>
        </w:rPr>
        <w:t>Ņemot vērā projekta īstenošanas grafiku un to, ka aktivitātes turpināsies 2026. gadā, 2025. gada budžetā iekļautais finansējums netiks pilnībā izlietots, tādēļ tas ir nepieciešams pārvirzīt uz 2026. gadu.</w:t>
      </w:r>
    </w:p>
    <w:p>
      <w:pPr>
        <w:pStyle w:val="Normal"/>
        <w:ind w:firstLine="720"/>
        <w:jc w:val="both"/>
        <w:rPr>
          <w:bCs/>
          <w:lang w:val="lv-LV" w:eastAsia="lv-LV"/>
        </w:rPr>
      </w:pPr>
      <w:r>
        <w:rPr>
          <w:bCs/>
          <w:lang w:val="lv-LV" w:eastAsia="lv-LV"/>
        </w:rPr>
        <w:t xml:space="preserve">2025. gada budžetā atlikušo finansējumu </w:t>
      </w:r>
      <w:r>
        <w:rPr>
          <w:rFonts w:eastAsia="Calibri"/>
          <w:lang w:val="lv-LV"/>
        </w:rPr>
        <w:t xml:space="preserve">8854,00 EUR </w:t>
      </w:r>
      <w:r>
        <w:rPr>
          <w:bCs/>
          <w:lang w:val="lv-LV" w:eastAsia="lv-LV"/>
        </w:rPr>
        <w:t>apmērā nepieciešams pārvirzīt uz Limbažu novada pašvaldības 2026. gada budžetu.</w:t>
      </w:r>
    </w:p>
    <w:p>
      <w:pPr>
        <w:pStyle w:val="Normal"/>
        <w:ind w:firstLine="720"/>
        <w:jc w:val="both"/>
        <w:rPr>
          <w:b/>
          <w:bCs/>
          <w:lang w:val="lv-LV" w:eastAsia="lv-LV"/>
        </w:rPr>
      </w:pPr>
      <w:r>
        <w:rPr>
          <w:rFonts w:eastAsia="Calibri"/>
          <w:bCs/>
          <w:color w:val="000000"/>
          <w:lang w:val="lv-LV" w:eastAsia="lv-LV"/>
        </w:rPr>
        <w:t xml:space="preserve">Pamatojoties uz Pašvaldību likuma </w:t>
      </w:r>
      <w:r>
        <w:rPr>
          <w:lang w:val="lv-LV" w:eastAsia="lv-LV"/>
        </w:rPr>
        <w:t xml:space="preserve">4. panta pirmās daļas 2. punktu,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0"/>
        </w:numPr>
        <w:spacing w:before="0" w:after="0"/>
        <w:ind w:hanging="357" w:start="357"/>
        <w:contextualSpacing/>
        <w:jc w:val="both"/>
        <w:rPr>
          <w:rFonts w:eastAsia="Calibri"/>
          <w:lang w:val="lv-LV"/>
        </w:rPr>
      </w:pPr>
      <w:r>
        <w:rPr>
          <w:rFonts w:eastAsia="Calibri"/>
          <w:lang w:val="lv-LV"/>
        </w:rPr>
        <w:t xml:space="preserve">Pārcelt projekta </w:t>
      </w:r>
      <w:r>
        <w:rPr>
          <w:lang w:val="lv-LV" w:eastAsia="lv-LV"/>
        </w:rPr>
        <w:t>"</w:t>
      </w:r>
      <w:bookmarkStart w:id="13" w:name="_Hlk215650603"/>
      <w:r>
        <w:rPr>
          <w:lang w:val="lv-LV" w:eastAsia="lv-LV"/>
        </w:rPr>
        <w:t>Cirkulāra barības vielu atgūšana ilgtspējīgām pašvaldībām/NutriLoopWork</w:t>
      </w:r>
      <w:bookmarkEnd w:id="13"/>
      <w:r>
        <w:rPr>
          <w:lang w:val="lv-LV" w:eastAsia="lv-LV"/>
        </w:rPr>
        <w:t>"</w:t>
      </w:r>
      <w:r>
        <w:rPr>
          <w:b/>
          <w:bCs/>
          <w:lang w:val="lv-LV" w:eastAsia="lv-LV"/>
        </w:rPr>
        <w:t xml:space="preserve"> </w:t>
      </w:r>
      <w:r>
        <w:rPr>
          <w:lang w:val="lv-LV" w:eastAsia="lv-LV"/>
        </w:rPr>
        <w:t>neizlietoto finansējuma atlikumu</w:t>
      </w:r>
      <w:r>
        <w:rPr>
          <w:rFonts w:eastAsia="Calibri"/>
          <w:lang w:val="lv-LV"/>
        </w:rPr>
        <w:t xml:space="preserve"> </w:t>
      </w:r>
      <w:r>
        <w:rPr>
          <w:rFonts w:eastAsia="Calibri"/>
          <w:b/>
          <w:bCs/>
          <w:lang w:val="lv-LV"/>
        </w:rPr>
        <w:t>8854,00 EUR</w:t>
      </w:r>
      <w:r>
        <w:rPr>
          <w:rFonts w:eastAsia="Calibri"/>
          <w:lang w:val="lv-LV"/>
        </w:rPr>
        <w:t xml:space="preserve"> (astoņi tūkstoši astoņi simti piecdesmit četri </w:t>
      </w:r>
      <w:r>
        <w:rPr>
          <w:rFonts w:eastAsia="Calibri"/>
          <w:i/>
          <w:lang w:val="lv-LV"/>
        </w:rPr>
        <w:t>euro</w:t>
      </w:r>
      <w:r>
        <w:rPr>
          <w:rFonts w:eastAsia="Calibri"/>
          <w:lang w:val="lv-LV"/>
        </w:rPr>
        <w:t xml:space="preserve">, 00 centi) apmērā uz </w:t>
      </w:r>
      <w:r>
        <w:rPr>
          <w:rFonts w:eastAsia="Calibri"/>
          <w:b/>
          <w:bCs/>
          <w:lang w:val="lv-LV"/>
        </w:rPr>
        <w:t xml:space="preserve">2026. gada budžetu </w:t>
      </w:r>
      <w:r>
        <w:rPr>
          <w:rFonts w:eastAsia="Calibri"/>
          <w:lang w:val="lv-LV"/>
        </w:rPr>
        <w:t>(str.436, 04.200, 111, 23166).</w:t>
      </w:r>
    </w:p>
    <w:p>
      <w:pPr>
        <w:pStyle w:val="Normal"/>
        <w:numPr>
          <w:ilvl w:val="0"/>
          <w:numId w:val="20"/>
        </w:numPr>
        <w:spacing w:before="0" w:after="0"/>
        <w:ind w:hanging="357" w:start="357"/>
        <w:contextualSpacing/>
        <w:jc w:val="both"/>
        <w:rPr>
          <w:rFonts w:eastAsia="Calibri"/>
          <w:lang w:val="lv-LV"/>
        </w:rPr>
      </w:pPr>
      <w:r>
        <w:rPr>
          <w:rFonts w:eastAsia="Calibri"/>
          <w:lang w:val="lv-LV"/>
        </w:rPr>
        <w:t>Atbildīgos par finansējuma iekļaušanu 2026. gada budžetā noteikt Finanšu un ekonomikas nodaļas ekonomistus.</w:t>
      </w:r>
    </w:p>
    <w:p>
      <w:pPr>
        <w:pStyle w:val="Normal"/>
        <w:numPr>
          <w:ilvl w:val="0"/>
          <w:numId w:val="20"/>
        </w:numPr>
        <w:spacing w:before="0" w:after="0"/>
        <w:ind w:hanging="357" w:start="357"/>
        <w:contextualSpacing/>
        <w:jc w:val="both"/>
        <w:rPr>
          <w:rFonts w:eastAsia="Calibri"/>
          <w:lang w:val="lv-LV"/>
        </w:rPr>
      </w:pPr>
      <w:r>
        <w:rPr>
          <w:rFonts w:eastAsia="Calibri"/>
          <w:lang w:val="lv-LV"/>
        </w:rPr>
        <w:t xml:space="preserve">Atbildīgos par lēmuma izpildi noteikt Attīstības un projektu nodaļu un </w:t>
      </w:r>
      <w:r>
        <w:rPr>
          <w:lang w:val="lv-LV" w:eastAsia="lv-LV"/>
        </w:rPr>
        <w:t>Limbažu novada pašvaldības aģentūras “LAUTA” direktoru.</w:t>
      </w:r>
    </w:p>
    <w:p>
      <w:pPr>
        <w:pStyle w:val="Normal"/>
        <w:numPr>
          <w:ilvl w:val="0"/>
          <w:numId w:val="20"/>
        </w:numPr>
        <w:spacing w:before="0" w:after="0"/>
        <w:ind w:hanging="357" w:start="357"/>
        <w:contextualSpacing/>
        <w:jc w:val="both"/>
        <w:rPr>
          <w:rFonts w:eastAsia="Calibri"/>
          <w:lang w:val="lv-LV"/>
        </w:rPr>
      </w:pPr>
      <w:r>
        <w:rPr>
          <w:rFonts w:eastAsia="Calibri"/>
          <w:lang w:val="lv-LV"/>
        </w:rPr>
        <w:t>Kontroli par lēmuma izpildi uzdot veikt Limbažu novada pašvaldības izpilddirektoram.</w:t>
      </w:r>
    </w:p>
    <w:p>
      <w:pPr>
        <w:pStyle w:val="Normal"/>
        <w:numPr>
          <w:ilvl w:val="0"/>
          <w:numId w:val="20"/>
        </w:numPr>
        <w:spacing w:before="0" w:after="0"/>
        <w:ind w:hanging="357" w:start="357"/>
        <w:contextualSpacing/>
        <w:jc w:val="both"/>
        <w:rPr>
          <w:rFonts w:eastAsia="Calibri"/>
          <w:lang w:val="lv-LV"/>
        </w:rPr>
      </w:pPr>
      <w:r>
        <w:rPr>
          <w:rFonts w:eastAsia="Calibri"/>
          <w:lang w:val="lv-LV"/>
        </w:rPr>
        <w:t>Lēmuma projektu virzīt izskatīšanai Limbažu novada domes sēdē.</w:t>
      </w:r>
    </w:p>
    <w:p>
      <w:pPr>
        <w:pStyle w:val="Normal"/>
        <w:jc w:val="both"/>
        <w:rPr>
          <w:lang w:val="lv-LV" w:eastAsia="hi-IN" w:bidi="hi-IN"/>
        </w:rPr>
      </w:pPr>
      <w:r>
        <w:rPr>
          <w:lang w:val="lv-LV" w:eastAsia="hi-IN" w:bidi="hi-IN"/>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15.</w:t>
      </w:r>
    </w:p>
    <w:p>
      <w:pPr>
        <w:pStyle w:val="Normal"/>
        <w:pBdr>
          <w:bottom w:val="single" w:sz="6" w:space="1" w:color="000000"/>
        </w:pBdr>
        <w:jc w:val="both"/>
        <w:rPr>
          <w:b/>
          <w:bCs/>
          <w:lang w:val="lv-LV" w:eastAsia="lv-LV"/>
        </w:rPr>
      </w:pPr>
      <w:bookmarkStart w:id="14" w:name="_Hlk145921474"/>
      <w:r>
        <w:rPr>
          <w:b/>
          <w:bCs/>
          <w:lang w:val="lv-LV" w:eastAsia="lv-LV"/>
        </w:rPr>
        <w:t xml:space="preserve">Par </w:t>
      </w:r>
      <w:r>
        <w:rPr>
          <w:rFonts w:eastAsia="Calibri"/>
          <w:b/>
          <w:lang w:val="lv-LV"/>
        </w:rPr>
        <w:t>Limbažu novada pašvaldības domes saistošo noteikumu</w:t>
      </w:r>
      <w:r>
        <w:rPr>
          <w:b/>
          <w:bCs/>
          <w:lang w:val="lv-LV" w:eastAsia="lv-LV"/>
        </w:rPr>
        <w:t xml:space="preserve"> “Grozījumi Limbažu novada pašvaldības domes </w:t>
      </w:r>
      <w:bookmarkStart w:id="15" w:name="_Hlk145923736"/>
      <w:r>
        <w:rPr>
          <w:b/>
          <w:bCs/>
          <w:lang w:val="lv-LV" w:eastAsia="lv-LV"/>
        </w:rPr>
        <w:t>2023. gada 22. jūnija saistošajos noteikumos Nr.9 “</w:t>
      </w:r>
      <w:bookmarkStart w:id="16" w:name="_Hlk112757702"/>
      <w:r>
        <w:rPr>
          <w:b/>
          <w:bCs/>
          <w:lang w:val="lv-LV" w:eastAsia="lv-LV"/>
        </w:rPr>
        <w:t>Par brīvprātīgās iniciatīvas sociālajiem pabalstiem Limbažu novada pašvaldībā</w:t>
      </w:r>
      <w:bookmarkEnd w:id="16"/>
      <w:r>
        <w:rPr>
          <w:b/>
          <w:bCs/>
          <w:lang w:val="lv-LV" w:eastAsia="lv-LV"/>
        </w:rPr>
        <w:t>”</w:t>
      </w:r>
      <w:bookmarkEnd w:id="15"/>
      <w:r>
        <w:rPr>
          <w:b/>
          <w:bCs/>
          <w:lang w:val="lv-LV" w:eastAsia="lv-LV"/>
        </w:rPr>
        <w:t xml:space="preserve">” </w:t>
      </w:r>
      <w:bookmarkEnd w:id="14"/>
      <w:r>
        <w:rPr>
          <w:b/>
          <w:bCs/>
          <w:lang w:val="lv-LV" w:eastAsia="lv-LV"/>
        </w:rPr>
        <w:t>nodošanu sabiedrības viedokļa noskaidrošanai</w:t>
      </w:r>
    </w:p>
    <w:p>
      <w:pPr>
        <w:pStyle w:val="Normal"/>
        <w:jc w:val="center"/>
        <w:rPr>
          <w:lang w:val="lv-LV" w:eastAsia="lv-LV"/>
        </w:rPr>
      </w:pPr>
      <w:r>
        <w:rPr>
          <w:lang w:val="lv-LV" w:eastAsia="lv-LV"/>
        </w:rPr>
        <w:t>Ziņo Ilze Rubene</w:t>
      </w:r>
    </w:p>
    <w:p>
      <w:pPr>
        <w:pStyle w:val="Normal"/>
        <w:ind w:firstLine="720"/>
        <w:jc w:val="both"/>
        <w:rPr>
          <w:rFonts w:cs="Tahoma"/>
          <w:bCs/>
          <w:kern w:val="2"/>
          <w:lang w:val="lv-LV" w:eastAsia="hi-IN" w:bidi="hi-IN"/>
        </w:rPr>
      </w:pPr>
      <w:r>
        <w:rPr>
          <w:rFonts w:cs="Tahoma"/>
          <w:bCs/>
          <w:kern w:val="2"/>
          <w:lang w:val="lv-LV" w:eastAsia="hi-IN" w:bidi="hi-IN"/>
        </w:rPr>
      </w:r>
    </w:p>
    <w:p>
      <w:pPr>
        <w:pStyle w:val="Normal"/>
        <w:shd w:val="clear" w:color="auto" w:fill="FFFFFF"/>
        <w:ind w:firstLine="720"/>
        <w:jc w:val="both"/>
        <w:rPr>
          <w:lang w:val="lv-LV" w:eastAsia="lv-LV"/>
        </w:rPr>
      </w:pPr>
      <w:r>
        <w:rPr>
          <w:lang w:val="lv-LV" w:eastAsia="lv-LV"/>
        </w:rPr>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(turpmāk tekstā – Iesniegums Nr.1). Attiecīgi, izvērtējot priekšlikumu, grozīt Saistošo noteikumu 8. punktu, izsakot šādā redakcijā:</w:t>
      </w:r>
    </w:p>
    <w:p>
      <w:pPr>
        <w:pStyle w:val="Normal"/>
        <w:shd w:val="clear" w:color="auto" w:fill="FFFFFF"/>
        <w:ind w:firstLine="720"/>
        <w:jc w:val="both"/>
        <w:rPr>
          <w:lang w:val="lv-LV" w:eastAsia="lv-LV"/>
        </w:rPr>
      </w:pPr>
      <w:r>
        <w:rPr>
          <w:lang w:val="lv-LV" w:eastAsia="lv-LV"/>
        </w:rPr>
        <w:t>“</w:t>
      </w:r>
      <w:r>
        <w:rPr>
          <w:lang w:val="lv-LV" w:eastAsia="lv-LV"/>
        </w:rPr>
        <w:t>8. Pabalsts ir vienreizējs un tā apmērs ir:</w:t>
      </w:r>
    </w:p>
    <w:p>
      <w:pPr>
        <w:pStyle w:val="Normal"/>
        <w:shd w:val="clear" w:color="auto" w:fill="FFFFFF"/>
        <w:ind w:firstLine="720"/>
        <w:jc w:val="both"/>
        <w:rPr>
          <w:lang w:val="lv-LV" w:eastAsia="lv-LV"/>
        </w:rPr>
      </w:pPr>
      <w:r>
        <w:rPr>
          <w:lang w:val="lv-LV" w:eastAsia="lv-LV"/>
        </w:rPr>
        <w:t xml:space="preserve">8.1. 500 </w:t>
      </w:r>
      <w:r>
        <w:rPr>
          <w:i/>
          <w:lang w:val="lv-LV" w:eastAsia="lv-LV"/>
        </w:rPr>
        <w:t>euro</w:t>
      </w:r>
      <w:r>
        <w:rPr>
          <w:lang w:val="lv-LV" w:eastAsia="lv-LV"/>
        </w:rPr>
        <w:t xml:space="preserve"> viena bērna piedzimšanas gadījumā;</w:t>
      </w:r>
    </w:p>
    <w:p>
      <w:pPr>
        <w:pStyle w:val="Normal"/>
        <w:shd w:val="clear" w:color="auto" w:fill="FFFFFF"/>
        <w:ind w:firstLine="720"/>
        <w:jc w:val="both"/>
        <w:rPr>
          <w:lang w:val="lv-LV" w:eastAsia="lv-LV"/>
        </w:rPr>
      </w:pPr>
      <w:r>
        <w:rPr>
          <w:lang w:val="lv-LV" w:eastAsia="lv-LV"/>
        </w:rPr>
        <w:t xml:space="preserve">8.2. 600 </w:t>
      </w:r>
      <w:r>
        <w:rPr>
          <w:i/>
          <w:lang w:val="lv-LV" w:eastAsia="lv-LV"/>
        </w:rPr>
        <w:t>euro</w:t>
      </w:r>
      <w:r>
        <w:rPr>
          <w:lang w:val="lv-LV" w:eastAsia="lv-LV"/>
        </w:rPr>
        <w:t xml:space="preserve"> divu un vairāk bērnu piedzimšanas gadījumā, par katru bērnu;</w:t>
      </w:r>
    </w:p>
    <w:p>
      <w:pPr>
        <w:pStyle w:val="Normal"/>
        <w:shd w:val="clear" w:color="auto" w:fill="FFFFFF"/>
        <w:ind w:firstLine="720"/>
        <w:jc w:val="both"/>
        <w:rPr>
          <w:lang w:val="lv-LV" w:eastAsia="lv-LV"/>
        </w:rPr>
      </w:pPr>
      <w:r>
        <w:rPr>
          <w:lang w:val="lv-LV" w:eastAsia="lv-LV"/>
        </w:rPr>
        <w:t xml:space="preserve">8.3. 500 </w:t>
      </w:r>
      <w:r>
        <w:rPr>
          <w:i/>
          <w:lang w:val="lv-LV" w:eastAsia="lv-LV"/>
        </w:rPr>
        <w:t>euro</w:t>
      </w:r>
      <w:r>
        <w:rPr>
          <w:lang w:val="lv-LV" w:eastAsia="lv-LV"/>
        </w:rPr>
        <w:t xml:space="preserve"> par bērnu, kuram ar Pašvaldības bāriņtiesas lēmumu ir iecelts aizbildnis, vai jaundzimušais nodots adopcijai, ja šis pabalsts nav izmaksāts bērna vecākiem.”.</w:t>
      </w:r>
    </w:p>
    <w:p>
      <w:pPr>
        <w:pStyle w:val="Normal"/>
        <w:shd w:val="clear" w:color="auto" w:fill="FFFFFF"/>
        <w:ind w:firstLine="720"/>
        <w:jc w:val="both"/>
        <w:rPr>
          <w:lang w:val="lv-LV" w:eastAsia="lv-LV"/>
        </w:rPr>
      </w:pPr>
      <w:r>
        <w:rPr>
          <w:lang w:val="lv-LV" w:eastAsia="lv-LV"/>
        </w:rPr>
        <w:t>Vienlaikus Limbažu novada pašvaldībā saņemts iesniegums no Limbažu novada domes priekšsēdētājas 2. vietnieces Diānas Zaļupes, Limbažu novada domes priekšsēdētājas 1. vietnieka Ģirta Vilciņa, kā arī Limbažu novada domes deputātiem Baibas Siktāres un Aigara Legzdiņa. (turpmāk tekstā – Iesniegums Nr.2) Iesnieguma iesniedzēji skaidro, ka: “Ņemot vērā, ka demogrāfijas jautājumu risināšana nav tikai valsts prioritāte, bet attiecas arī uz pašvaldībām. Vienreizējais bērna piedzimšanas pabalsts ir viens no instrumentiem, ar kuru pašvaldība var atbalstīt jaunās ģimenes un veicināt pozitīvu demogrāfiju. Pašreizējais bērnu piedzimšanas pabalsts Limbažu novadā ir viens no zemākajiem valstī, tādēļ paaugstinot pabalstu, pašvaldība izrādītu vēlmi atbalstīt un stiprināt jaunās ģimenes, kā arī nodrošinātu pievilcīgāka dzīves vietu jaunajām ģimenēm. Iesniegumā izteikts ierosinājums:</w:t>
      </w:r>
    </w:p>
    <w:p>
      <w:pPr>
        <w:pStyle w:val="Normal"/>
        <w:shd w:val="clear" w:color="auto" w:fill="FFFFFF"/>
        <w:ind w:firstLine="720"/>
        <w:jc w:val="both"/>
        <w:rPr>
          <w:lang w:val="lv-LV" w:eastAsia="lv-LV"/>
        </w:rPr>
      </w:pPr>
      <w:r>
        <w:rPr>
          <w:lang w:val="lv-LV" w:eastAsia="lv-LV"/>
        </w:rPr>
        <w:t>“</w:t>
      </w:r>
      <w:r>
        <w:rPr>
          <w:lang w:val="lv-LV" w:eastAsia="lv-LV"/>
        </w:rPr>
        <w:t>Ņemot vērā iepriekš minēto, ierosinām veikt grozījumus Limbažu novada pašvaldības domes 2023.gada 22. jūnija saistošajos noteikumos Nr. 9 “Par brīvprātīgās iniciatīvas sociālajiem pabalstiem Limbažu novada pašvaldībā” (turpmāk tekstā – Saistošie noteikumi) un izteikt  Saistošo noteikumu 8. punktu, šādā redakcijā:</w:t>
      </w:r>
    </w:p>
    <w:p>
      <w:pPr>
        <w:pStyle w:val="Normal"/>
        <w:shd w:val="clear" w:color="auto" w:fill="FFFFFF"/>
        <w:ind w:firstLine="720"/>
        <w:jc w:val="both"/>
        <w:rPr>
          <w:lang w:val="lv-LV" w:eastAsia="lv-LV"/>
        </w:rPr>
      </w:pPr>
      <w:r>
        <w:rPr>
          <w:lang w:val="lv-LV" w:eastAsia="lv-LV"/>
        </w:rPr>
        <w:t>“</w:t>
      </w:r>
      <w:r>
        <w:rPr>
          <w:lang w:val="lv-LV" w:eastAsia="lv-LV"/>
        </w:rPr>
        <w:t>8. Pabalsts ir vienreizējs un tā apmērs ir:</w:t>
      </w:r>
    </w:p>
    <w:p>
      <w:pPr>
        <w:pStyle w:val="Normal"/>
        <w:shd w:val="clear" w:color="auto" w:fill="FFFFFF"/>
        <w:ind w:firstLine="720"/>
        <w:jc w:val="both"/>
        <w:rPr>
          <w:lang w:val="lv-LV" w:eastAsia="lv-LV"/>
        </w:rPr>
      </w:pPr>
      <w:r>
        <w:rPr>
          <w:lang w:val="lv-LV" w:eastAsia="lv-LV"/>
        </w:rPr>
        <w:t xml:space="preserve">8.1. 600 </w:t>
      </w:r>
      <w:r>
        <w:rPr>
          <w:i/>
          <w:iCs/>
          <w:lang w:val="lv-LV" w:eastAsia="lv-LV"/>
        </w:rPr>
        <w:t>euro</w:t>
      </w:r>
      <w:r>
        <w:rPr>
          <w:lang w:val="lv-LV" w:eastAsia="lv-LV"/>
        </w:rPr>
        <w:t xml:space="preserve"> viena bērna piedzimšanas gadījumā;</w:t>
      </w:r>
    </w:p>
    <w:p>
      <w:pPr>
        <w:pStyle w:val="Normal"/>
        <w:shd w:val="clear" w:color="auto" w:fill="FFFFFF"/>
        <w:ind w:firstLine="720"/>
        <w:jc w:val="both"/>
        <w:rPr>
          <w:lang w:val="lv-LV" w:eastAsia="lv-LV"/>
        </w:rPr>
      </w:pPr>
      <w:r>
        <w:rPr>
          <w:lang w:val="lv-LV" w:eastAsia="lv-LV"/>
        </w:rPr>
        <w:t xml:space="preserve">8.2. 700 </w:t>
      </w:r>
      <w:r>
        <w:rPr>
          <w:i/>
          <w:iCs/>
          <w:lang w:val="lv-LV" w:eastAsia="lv-LV"/>
        </w:rPr>
        <w:t>euro</w:t>
      </w:r>
      <w:r>
        <w:rPr>
          <w:lang w:val="lv-LV" w:eastAsia="lv-LV"/>
        </w:rPr>
        <w:t xml:space="preserve"> divu un vairāk bērnu piedzimšanas gadījumā, par katru bērnu;</w:t>
      </w:r>
    </w:p>
    <w:p>
      <w:pPr>
        <w:pStyle w:val="Normal"/>
        <w:shd w:val="clear" w:color="auto" w:fill="FFFFFF"/>
        <w:ind w:firstLine="720"/>
        <w:jc w:val="both"/>
        <w:rPr>
          <w:lang w:val="lv-LV" w:eastAsia="lv-LV"/>
        </w:rPr>
      </w:pPr>
      <w:r>
        <w:rPr>
          <w:lang w:val="lv-LV" w:eastAsia="lv-LV"/>
        </w:rPr>
        <w:t xml:space="preserve">8.3. 600 </w:t>
      </w:r>
      <w:r>
        <w:rPr>
          <w:i/>
          <w:iCs/>
          <w:lang w:val="lv-LV" w:eastAsia="lv-LV"/>
        </w:rPr>
        <w:t>euro</w:t>
      </w:r>
      <w:r>
        <w:rPr>
          <w:lang w:val="lv-LV" w:eastAsia="lv-LV"/>
        </w:rPr>
        <w:t xml:space="preserve"> par bērnu, kuram ar Pašvaldības bāriņtiesas lēmumu ir iecelts aizbildnis, vai jaundzimušais nodots adopcijai, ja šis pabalsts nav izmaksāts bērna vecākiem.”.</w:t>
      </w:r>
    </w:p>
    <w:p>
      <w:pPr>
        <w:pStyle w:val="Normal"/>
        <w:shd w:val="clear" w:color="auto" w:fill="FFFFFF"/>
        <w:ind w:firstLine="720"/>
        <w:jc w:val="both"/>
        <w:rPr>
          <w:lang w:val="lv-LV" w:eastAsia="lv-LV"/>
        </w:rPr>
      </w:pPr>
      <w:r>
        <w:rPr>
          <w:lang w:val="lv-LV" w:eastAsia="lv-LV"/>
        </w:rPr>
        <w:t xml:space="preserve">Kā arī noteikts, ka saistošo noteikumu 8.1.; 8.2.; 8.3. apakšpunktos noteiktie pabalsta apmēri, tiek palielināti - attiecīgi 2027. un 2028.gados katrs par 100 </w:t>
      </w:r>
      <w:r>
        <w:rPr>
          <w:i/>
          <w:iCs/>
          <w:lang w:val="lv-LV" w:eastAsia="lv-LV"/>
        </w:rPr>
        <w:t>euro</w:t>
      </w:r>
      <w:r>
        <w:rPr>
          <w:lang w:val="lv-LV" w:eastAsia="lv-LV"/>
        </w:rPr>
        <w:t>”.</w:t>
      </w:r>
    </w:p>
    <w:p>
      <w:pPr>
        <w:pStyle w:val="Normal"/>
        <w:shd w:val="clear" w:color="auto" w:fill="FFFFFF"/>
        <w:ind w:firstLine="720"/>
        <w:jc w:val="both"/>
        <w:rPr>
          <w:lang w:val="lv-LV" w:eastAsia="lv-LV"/>
        </w:rPr>
      </w:pPr>
      <w:r>
        <w:rPr>
          <w:lang w:val="lv-LV" w:eastAsia="lv-LV"/>
        </w:rPr>
        <w:t xml:space="preserve">Saņemts deputāta Andra Garklāva priekšlikums par grozījumiem pabalstā nozīmīgās dzīves jubilejās. Priekšlikums ir veikt grozījumus saistošo noteikumu 33.1. punktā izsakot to sekojošā redakcijā: </w:t>
      </w:r>
    </w:p>
    <w:p>
      <w:pPr>
        <w:pStyle w:val="Normal"/>
        <w:shd w:val="clear" w:color="auto" w:fill="FFFFFF"/>
        <w:ind w:firstLine="720"/>
        <w:jc w:val="both"/>
        <w:rPr>
          <w:lang w:val="lv-LV" w:eastAsia="lv-LV"/>
        </w:rPr>
      </w:pPr>
      <w:r>
        <w:rPr>
          <w:lang w:val="lv-LV" w:eastAsia="lv-LV"/>
        </w:rPr>
        <w:t>33.1. 70; 75; 80; 85; 90 un katru gadu no 90 līdz 99 jubilejai ieskaitot – 50 euro naudā, tādējādi apliecinot senioriem cieņu par dzīves ieguldījumu novada attīstībā, un novērtējot katra seniora devumu.</w:t>
      </w:r>
    </w:p>
    <w:p>
      <w:pPr>
        <w:pStyle w:val="Normal"/>
        <w:shd w:val="clear" w:color="auto" w:fill="FFFFFF"/>
        <w:ind w:firstLine="720"/>
        <w:jc w:val="both"/>
        <w:rPr>
          <w:lang w:val="lv-LV" w:eastAsia="lv-LV"/>
        </w:rPr>
      </w:pPr>
      <w:r>
        <w:rPr>
          <w:lang w:val="lv-LV" w:eastAsia="lv-LV"/>
        </w:rPr>
        <w:t>Tāpat Limbažu novada Sociālajam dienestam ir vairāki priekšlikumi, diferencēt un palielināt pabalstu veselības aprūpei, paredzot lielāku atbalstu pensionāriem un personām ar invaliditāti, kā arī ģimenēm ar bērniem, kurās aug bērni ar invaliditāti, secīgi izdarot papildinājumus noteikumu 40. un 41. punktā, kā arī svītrot no pabalsta sociālās funkcionēšanas un neatkarīgas dzīves nodrošināšanai, šo noteikumu 23. punktā, vārdus “ceļa izdevumiem”, jo atbalsts bieži vien tiek negodprātīgi pieprasīts.</w:t>
      </w:r>
    </w:p>
    <w:p>
      <w:pPr>
        <w:pStyle w:val="Normal"/>
        <w:shd w:val="clear" w:color="auto" w:fill="FFFFFF"/>
        <w:ind w:firstLine="720"/>
        <w:jc w:val="both"/>
        <w:rPr>
          <w:lang w:val="lv-LV" w:eastAsia="lv-LV"/>
        </w:rPr>
      </w:pPr>
      <w:r>
        <w:rPr>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pirmā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pPr>
        <w:pStyle w:val="Normal"/>
        <w:shd w:val="clear" w:color="auto" w:fill="FFFFFF"/>
        <w:ind w:firstLine="720"/>
        <w:jc w:val="both"/>
        <w:rPr>
          <w:lang w:val="lv-LV" w:eastAsia="lv-LV"/>
        </w:rPr>
      </w:pPr>
      <w:r>
        <w:rPr>
          <w:lang w:val="lv-LV" w:eastAsia="lv-LV"/>
        </w:rPr>
        <w:t>Sagatavots lēmuma projekts un secīgi saistošo noteikumu izmaiņas, saistošo noteikumu projektu balstot uz iesniegumu Nr.2.</w:t>
      </w:r>
    </w:p>
    <w:p>
      <w:pPr>
        <w:pStyle w:val="Normal"/>
        <w:ind w:firstLine="720"/>
        <w:jc w:val="both"/>
        <w:rPr>
          <w:shd w:fill="FFFFFF" w:val="clear"/>
          <w:lang w:val="lv-LV" w:eastAsia="lv-LV"/>
        </w:rPr>
      </w:pPr>
      <w:r>
        <w:rPr>
          <w:bCs/>
          <w:kern w:val="2"/>
          <w:lang w:val="lv-LV" w:eastAsia="hi-IN" w:bidi="hi-IN"/>
        </w:rPr>
        <w:t>Saskaņā ar Pašvaldību likuma 44. panta trešo daļu, kas nosaka, ka dome var pieņemt saistošos noteikumus, lai nodrošinātu pašvaldības autonomo funkciju un brīvprātīgo iniciatīvu izpildi.</w:t>
      </w:r>
      <w:r>
        <w:rPr>
          <w:lang w:val="lv-LV" w:eastAsia="lv-LV"/>
        </w:rPr>
        <w:t xml:space="preserve"> Pašvaldību likuma 46. panta trešā daļa nosaka, ka </w:t>
      </w:r>
      <w:r>
        <w:rPr>
          <w:shd w:fill="FFFFFF" w:val="clear"/>
          <w:lang w:val="lv-LV" w:eastAsia="lv-LV"/>
        </w:rPr>
        <w:t xml:space="preserve">saistošo noteikumu projektu un tam pievienoto paskaidrojuma rakstu pašvaldības nolikumā noteiktajā kārtībā publicē pašvaldības oficiālajā tīmekļvietnē </w:t>
      </w:r>
      <w:bookmarkStart w:id="17" w:name="_Hlk215571069"/>
      <w:r>
        <w:rPr>
          <w:shd w:fill="FFFFFF" w:val="clear"/>
          <w:lang w:val="lv-LV" w:eastAsia="lv-LV"/>
        </w:rPr>
        <w:t>sabiedrības viedokļa noskaidrošanai,</w:t>
      </w:r>
      <w:bookmarkEnd w:id="17"/>
      <w:r>
        <w:rPr>
          <w:shd w:fill="FFFFFF" w:val="clear"/>
          <w:lang w:val="lv-LV" w:eastAsia="lv-LV"/>
        </w:rPr>
        <w:t xml:space="preserve"> paredzot termiņu, kas nav mazāks par divām nedēļām. </w:t>
      </w:r>
    </w:p>
    <w:p>
      <w:pPr>
        <w:pStyle w:val="Normal"/>
        <w:ind w:firstLine="720"/>
        <w:jc w:val="both"/>
        <w:rPr>
          <w:b/>
          <w:bCs/>
          <w:lang w:val="lv-LV" w:eastAsia="lv-LV"/>
        </w:rPr>
      </w:pPr>
      <w:r>
        <w:rPr>
          <w:rFonts w:eastAsia="Calibri"/>
          <w:lang w:val="lv-LV"/>
        </w:rPr>
        <w:t xml:space="preserve">Pamatojoties uz </w:t>
      </w:r>
      <w:r>
        <w:rPr>
          <w:rFonts w:eastAsia="Calibri"/>
          <w:lang w:val="lv-LV" w:bidi="lo-LA"/>
        </w:rPr>
        <w:t>Sociālo pakalpojumu un sociālās palīdzības likuma 3. panta otro daļu, Pašvaldību likuma</w:t>
      </w:r>
      <w:r>
        <w:rPr>
          <w:lang w:val="lv-LV" w:eastAsia="lv-LV"/>
        </w:rPr>
        <w:t xml:space="preserve"> 3. panta otrās daļas 1. punktu, 5. pantu, 44. panta otro daļu, </w:t>
      </w:r>
      <w:r>
        <w:rPr>
          <w:rFonts w:eastAsia="Calibri"/>
          <w:lang w:val="lv-LV" w:bidi="lo-LA"/>
        </w:rPr>
        <w:t>46. panta trešo daļu</w:t>
      </w:r>
      <w:bookmarkStart w:id="18" w:name="_Hlk135033079"/>
      <w:r>
        <w:rPr>
          <w:rFonts w:eastAsia="Calibri"/>
          <w:lang w:val="lv-LV" w:bidi="lo-LA"/>
        </w:rPr>
        <w:t xml:space="preserve">, </w:t>
      </w:r>
      <w:bookmarkEnd w:id="18"/>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21"/>
        </w:numPr>
        <w:spacing w:before="0" w:after="0"/>
        <w:ind w:hanging="357" w:start="357"/>
        <w:contextualSpacing/>
        <w:jc w:val="both"/>
        <w:rPr>
          <w:bCs/>
          <w:lang w:val="lv-LV" w:eastAsia="lv-LV"/>
        </w:rPr>
      </w:pPr>
      <w:r>
        <w:rPr>
          <w:bCs/>
          <w:lang w:val="lv-LV" w:eastAsia="lv-LV"/>
        </w:rPr>
        <w:t>Nodot sabiedrības viedokļa noskaidrošanai grozījumus 2023. gada 22. jūnija saistošajos noteikumos Nr.9 “Par brīvprātīgās iniciatīvas sociālajiem pabalstiem Limbažu novada pašvaldībā” (pielikumā).</w:t>
      </w:r>
    </w:p>
    <w:p>
      <w:pPr>
        <w:pStyle w:val="Normal"/>
        <w:numPr>
          <w:ilvl w:val="0"/>
          <w:numId w:val="21"/>
        </w:numPr>
        <w:spacing w:before="0" w:after="0"/>
        <w:ind w:hanging="357" w:start="357"/>
        <w:contextualSpacing/>
        <w:jc w:val="both"/>
        <w:rPr>
          <w:bCs/>
          <w:lang w:val="lv-LV" w:eastAsia="lv-LV"/>
        </w:rPr>
      </w:pPr>
      <w:r>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pPr>
        <w:pStyle w:val="Normal"/>
        <w:numPr>
          <w:ilvl w:val="0"/>
          <w:numId w:val="21"/>
        </w:numPr>
        <w:ind w:hanging="357" w:start="357"/>
        <w:jc w:val="both"/>
        <w:rPr>
          <w:bCs/>
          <w:lang w:val="lv-LV" w:eastAsia="lv-LV"/>
        </w:rPr>
      </w:pPr>
      <w:r>
        <w:rPr>
          <w:bCs/>
          <w:lang w:val="lv-LV" w:eastAsia="lv-LV"/>
        </w:rPr>
        <w:t>Uzdot Sociālajam dienestam, pēc viedokļu saņemšanas, tos apkopot un atspoguļot saistošo noteikumu projekta paskaidrojuma rakstā.</w:t>
      </w:r>
    </w:p>
    <w:p>
      <w:pPr>
        <w:pStyle w:val="Normal"/>
        <w:numPr>
          <w:ilvl w:val="0"/>
          <w:numId w:val="21"/>
        </w:numPr>
        <w:ind w:hanging="357" w:start="357"/>
        <w:jc w:val="both"/>
        <w:rPr>
          <w:bCs/>
          <w:lang w:val="lv-LV" w:eastAsia="lv-LV"/>
        </w:rPr>
      </w:pPr>
      <w:r>
        <w:rPr>
          <w:bCs/>
          <w:lang w:val="lv-LV" w:eastAsia="lv-LV"/>
        </w:rPr>
        <w:t>Uzdot Sociālajam dienestam, pēc sabiedrības viedokļa noskaidrošanas un apkopošanas, atkārtoti vērsties Sociālo un veselības jautājumu komitejā un Finanšu komitejā saistošo noteikumu apstiprināšanai.</w:t>
      </w:r>
    </w:p>
    <w:p>
      <w:pPr>
        <w:pStyle w:val="Normal"/>
        <w:numPr>
          <w:ilvl w:val="0"/>
          <w:numId w:val="21"/>
        </w:numPr>
        <w:spacing w:before="0" w:after="0"/>
        <w:ind w:hanging="357" w:start="357"/>
        <w:contextualSpacing/>
        <w:jc w:val="both"/>
        <w:rPr>
          <w:bCs/>
          <w:lang w:val="lv-LV" w:eastAsia="lv-LV"/>
        </w:rPr>
      </w:pPr>
      <w:r>
        <w:rPr>
          <w:bCs/>
          <w:lang w:val="lv-LV" w:eastAsia="lv-LV"/>
        </w:rPr>
        <w:t>Pieņemt zināšanai grozījumu Limbažu novada pašvaldības domes 2023. gada 22. jūnija saistošajos noteikumos Nr.9 “Par brīvprātīgās iniciatīvas sociālajiem pabalstiem Limbažu novada pašvaldībā” paskaidrojuma rakstu (pielikumā).</w:t>
      </w:r>
    </w:p>
    <w:p>
      <w:pPr>
        <w:pStyle w:val="Normal"/>
        <w:numPr>
          <w:ilvl w:val="0"/>
          <w:numId w:val="21"/>
        </w:numPr>
        <w:ind w:hanging="357" w:start="357"/>
        <w:jc w:val="both"/>
        <w:rPr>
          <w:bCs/>
          <w:lang w:val="lv-LV" w:eastAsia="lv-LV"/>
        </w:rPr>
      </w:pPr>
      <w:r>
        <w:rPr>
          <w:bCs/>
          <w:lang w:val="lv-LV" w:eastAsia="lv-LV"/>
        </w:rPr>
        <w:t>Atbildīgo par lēmuma izpildi noteikt Sociālā dienesta vadītāju.</w:t>
      </w:r>
    </w:p>
    <w:p>
      <w:pPr>
        <w:pStyle w:val="Normal"/>
        <w:numPr>
          <w:ilvl w:val="0"/>
          <w:numId w:val="21"/>
        </w:numPr>
        <w:ind w:hanging="357" w:start="357"/>
        <w:jc w:val="both"/>
        <w:rPr>
          <w:bCs/>
          <w:lang w:val="lv-LV" w:eastAsia="lv-LV"/>
        </w:rPr>
      </w:pPr>
      <w:r>
        <w:rPr>
          <w:bCs/>
          <w:lang w:val="lv-LV" w:eastAsia="lv-LV"/>
        </w:rPr>
        <w:t>Kontroli par lēmuma izpildi uzdot Limbažu novada pašvaldības izpilddirektoram.</w:t>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16.</w:t>
      </w:r>
    </w:p>
    <w:p>
      <w:pPr>
        <w:pStyle w:val="Normal"/>
        <w:pBdr>
          <w:bottom w:val="single" w:sz="4" w:space="1" w:color="000000"/>
        </w:pBdr>
        <w:jc w:val="both"/>
        <w:rPr>
          <w:rFonts w:eastAsia="Calibri"/>
          <w:b/>
          <w:bCs/>
          <w:lang w:val="lv-LV" w:bidi="lo-LA"/>
        </w:rPr>
      </w:pPr>
      <w:r>
        <w:rPr>
          <w:rFonts w:eastAsia="Calibri"/>
          <w:b/>
          <w:lang w:val="lv-LV" w:bidi="lo-LA"/>
        </w:rPr>
        <w:t xml:space="preserve">Par papildus līdzekļu piešķiršanu </w:t>
      </w:r>
      <w:bookmarkStart w:id="19" w:name="_Hlk213858700"/>
      <w:r>
        <w:rPr>
          <w:rFonts w:eastAsia="Calibri"/>
          <w:b/>
          <w:lang w:val="lv-LV" w:bidi="lo-LA"/>
        </w:rPr>
        <w:t>īslaicīgas sociālās aprūpes un sociālās rehabilitācijas pakalpojumam institūcijā pilngadīgām personām</w:t>
      </w:r>
      <w:bookmarkEnd w:id="19"/>
    </w:p>
    <w:p>
      <w:pPr>
        <w:pStyle w:val="Normal"/>
        <w:jc w:val="center"/>
        <w:rPr>
          <w:lang w:val="lv-LV" w:eastAsia="lv-LV"/>
        </w:rPr>
      </w:pPr>
      <w:r>
        <w:rPr>
          <w:lang w:val="lv-LV" w:eastAsia="lv-LV"/>
        </w:rPr>
        <w:t>Ziņo Ilze Rubene, debatēs piedalās Sigita Upmale</w:t>
      </w:r>
    </w:p>
    <w:p>
      <w:pPr>
        <w:pStyle w:val="Normal"/>
        <w:tabs>
          <w:tab w:val="clear" w:pos="720"/>
          <w:tab w:val="left" w:pos="709" w:leader="none"/>
        </w:tabs>
        <w:jc w:val="center"/>
        <w:rPr>
          <w:lang w:val="lv-LV" w:eastAsia="lv-LV"/>
        </w:rPr>
      </w:pPr>
      <w:r>
        <w:rPr>
          <w:lang w:val="lv-LV" w:eastAsia="lv-LV"/>
        </w:rPr>
      </w:r>
    </w:p>
    <w:p>
      <w:pPr>
        <w:pStyle w:val="Normal"/>
        <w:tabs>
          <w:tab w:val="clear" w:pos="720"/>
          <w:tab w:val="left" w:pos="709" w:leader="none"/>
        </w:tabs>
        <w:ind w:firstLine="720"/>
        <w:jc w:val="both"/>
        <w:rPr>
          <w:lang w:val="lv-LV" w:eastAsia="lv-LV"/>
        </w:rPr>
      </w:pPr>
      <w:r>
        <w:rPr>
          <w:lang w:val="lv-LV" w:eastAsia="lv-LV"/>
        </w:rPr>
        <w:t>Sēdes vadītāja S. Upmale uzdod jautājumu, cik apmēram gada laikā personas šo pakalpojumu izmanto? Limbažu novada Sociālā dienesta vadītāja I. Rubene informē, ka sagatavos precīzu informāciju un nosūtīs deputātiem.</w:t>
      </w:r>
    </w:p>
    <w:p>
      <w:pPr>
        <w:pStyle w:val="Normal"/>
        <w:pBdr>
          <w:bottom w:val="single" w:sz="4" w:space="1" w:color="000000"/>
        </w:pBdr>
        <w:tabs>
          <w:tab w:val="clear" w:pos="720"/>
          <w:tab w:val="left" w:pos="709" w:leader="none"/>
        </w:tabs>
        <w:jc w:val="both"/>
        <w:rPr>
          <w:lang w:val="lv-LV" w:eastAsia="lv-LV"/>
        </w:rPr>
      </w:pPr>
      <w:r>
        <w:rPr>
          <w:lang w:val="lv-LV" w:eastAsia="lv-LV"/>
        </w:rPr>
      </w:r>
    </w:p>
    <w:p>
      <w:pPr>
        <w:pStyle w:val="Normal"/>
        <w:ind w:firstLine="720"/>
        <w:jc w:val="both"/>
        <w:rPr>
          <w:lang w:val="lv-LV" w:eastAsia="lv-LV"/>
        </w:rPr>
      </w:pPr>
      <w:r>
        <w:rPr>
          <w:lang w:val="lv-LV" w:eastAsia="lv-LV"/>
        </w:rPr>
      </w:r>
    </w:p>
    <w:p>
      <w:pPr>
        <w:pStyle w:val="Normal"/>
        <w:ind w:firstLine="720"/>
        <w:jc w:val="both"/>
        <w:rPr>
          <w:lang w:val="lv-LV" w:eastAsia="lv-LV"/>
        </w:rPr>
      </w:pPr>
      <w:r>
        <w:rPr>
          <w:lang w:val="lv-LV" w:eastAsia="lv-LV"/>
        </w:rPr>
        <w:t xml:space="preserve">Pamatojoties uz Limbažu novada pašvaldības domes 2024. gada 25. janvāra saistošajiem noteikumiem Nr. 1 “Par sociālajiem pakalpojumiem Limbažu novadā”, Limbažu novada Sociālais dienests nodrošina pakalpojumu īslaicīgas sociālās aprūpes un sociālās rehabilitācijas pakalpojums institūcijā pilngadīgām personām. Pakalpojumam piešķirtais finansējums 2025. gada budžetā ir 20000 EUR. Pārskatot budžeta izpildi, ir skaidrs, ka ir nepieciešams papildus finansējums, jo budžeta izpilde novembrī par 2490 EUR jau pārsniedz pakalpojumam plānoto finansējumu. Pakalpojuma nodrošināšanai līdz gada beigām lūgums papildus piešķirt 4500 EUR no Limbažu novada pašvaldības budžeta nesadalītā atlikuma. </w:t>
      </w:r>
    </w:p>
    <w:p>
      <w:pPr>
        <w:pStyle w:val="Normal"/>
        <w:ind w:firstLine="720"/>
        <w:jc w:val="both"/>
        <w:rPr>
          <w:b/>
          <w:bCs/>
          <w:lang w:val="lv-LV" w:eastAsia="lv-LV"/>
        </w:rPr>
      </w:pPr>
      <w:r>
        <w:rPr>
          <w:lang w:val="lv-LV" w:eastAsia="lv-LV"/>
        </w:rPr>
        <w:t>Pamatojoties Pašvaldību likuma 4. panta pirmās daļas 11. punktu, ceturto daļu, 10. panta pirmās daļas ievaddaļu un 19. punktu un likuma „Par pašvaldību budžetiem” 30. pantu,</w:t>
      </w:r>
      <w:r>
        <w:rPr>
          <w:rFonts w:cs="Tahoma"/>
          <w:b/>
          <w:kern w:val="2"/>
          <w:lang w:val="lv-LV" w:eastAsia="hi-IN" w:bidi="hi-IN"/>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3"/>
        </w:numPr>
        <w:spacing w:before="0" w:after="0"/>
        <w:ind w:hanging="357" w:start="357"/>
        <w:contextualSpacing/>
        <w:jc w:val="both"/>
        <w:rPr>
          <w:bCs/>
          <w:lang w:val="lv-LV" w:eastAsia="lv-LV"/>
        </w:rPr>
      </w:pPr>
      <w:r>
        <w:rPr>
          <w:bCs/>
          <w:lang w:val="lv-LV" w:eastAsia="lv-LV"/>
        </w:rPr>
        <w:t xml:space="preserve">Piešķirt Limbažu novada Sociālajam dienestam finansējumu EUR 4500 </w:t>
      </w:r>
      <w:bookmarkStart w:id="20" w:name="_Hlk184630670"/>
      <w:r>
        <w:rPr>
          <w:bCs/>
          <w:lang w:val="lv-LV" w:eastAsia="lv-LV"/>
        </w:rPr>
        <w:t xml:space="preserve">(četri tūkstoši pieci simti </w:t>
      </w:r>
      <w:r>
        <w:rPr>
          <w:bCs/>
          <w:i/>
          <w:lang w:val="lv-LV" w:eastAsia="lv-LV"/>
        </w:rPr>
        <w:t>euro</w:t>
      </w:r>
      <w:r>
        <w:rPr>
          <w:bCs/>
          <w:lang w:val="lv-LV" w:eastAsia="lv-LV"/>
        </w:rPr>
        <w:t xml:space="preserve">) apmērā </w:t>
      </w:r>
      <w:bookmarkEnd w:id="20"/>
      <w:r>
        <w:rPr>
          <w:bCs/>
          <w:lang w:val="lv-LV" w:eastAsia="lv-LV"/>
        </w:rPr>
        <w:t>(104 str. 10.700 2901 (Īslaicīgā aprūpe slimnīcā) kodā 2200) no</w:t>
      </w:r>
      <w:r>
        <w:rPr>
          <w:lang w:val="lv-LV"/>
        </w:rPr>
        <w:t xml:space="preserve"> </w:t>
      </w:r>
      <w:r>
        <w:rPr>
          <w:bCs/>
          <w:lang w:val="lv-LV" w:eastAsia="lv-LV"/>
        </w:rPr>
        <w:t>Limbažu novada pašvaldības budžeta nesadalītā atlikuma.</w:t>
      </w:r>
    </w:p>
    <w:p>
      <w:pPr>
        <w:pStyle w:val="Normal"/>
        <w:numPr>
          <w:ilvl w:val="0"/>
          <w:numId w:val="3"/>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Lēmumā minētās izmaiņas iekļaut kārtējās Limbažu novada domes sēdes lēmuma projektā “Grozījumi Limbažu novada pašvaldības domes saistošajos noteikumos “Par Limbažu novada pašvaldības 2025.gada budžetu””.</w:t>
      </w:r>
    </w:p>
    <w:p>
      <w:pPr>
        <w:pStyle w:val="Normal"/>
        <w:numPr>
          <w:ilvl w:val="0"/>
          <w:numId w:val="3"/>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Atbildīgo par lēmuma izpildi noteikt Limbažu novada Sociālā dienesta vadītāju Ilzi Rubeni.</w:t>
      </w:r>
    </w:p>
    <w:p>
      <w:pPr>
        <w:pStyle w:val="Normal"/>
        <w:numPr>
          <w:ilvl w:val="0"/>
          <w:numId w:val="3"/>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Atbildīgo par finansējuma iekļaušanu budžetā noteikt Finanšu un ekonomikas nodaļas ekonomistus.</w:t>
      </w:r>
    </w:p>
    <w:p>
      <w:pPr>
        <w:pStyle w:val="Normal"/>
        <w:numPr>
          <w:ilvl w:val="0"/>
          <w:numId w:val="3"/>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Kontroli par lēmuma izpildi uzdot Limbažu novada pašvaldības izpilddirektoram.</w:t>
      </w:r>
    </w:p>
    <w:p>
      <w:pPr>
        <w:pStyle w:val="Normal"/>
        <w:numPr>
          <w:ilvl w:val="0"/>
          <w:numId w:val="3"/>
        </w:numPr>
        <w:spacing w:before="0" w:after="0"/>
        <w:ind w:hanging="357" w:start="357"/>
        <w:contextualSpacing/>
        <w:jc w:val="both"/>
        <w:rPr>
          <w:rFonts w:eastAsia="Arial Unicode MS" w:cs="Tahoma"/>
          <w:kern w:val="2"/>
          <w:lang w:val="lv-LV" w:eastAsia="hi-IN" w:bidi="hi-IN"/>
        </w:rPr>
      </w:pPr>
      <w:r>
        <w:rPr>
          <w:rFonts w:eastAsia="Arial Unicode MS" w:cs="Tahoma"/>
          <w:kern w:val="2"/>
          <w:lang w:val="lv-LV" w:eastAsia="hi-IN" w:bidi="hi-IN"/>
        </w:rPr>
        <w:t>Lēmuma projektu virzīt izskatīšanai Limbažu novada domes sēdē.</w:t>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Heading1"/>
        <w:jc w:val="center"/>
        <w:rPr/>
      </w:pPr>
      <w:r>
        <w:rPr/>
        <w:t>17.</w:t>
      </w:r>
    </w:p>
    <w:p>
      <w:pPr>
        <w:pStyle w:val="Normal"/>
        <w:pBdr>
          <w:bottom w:val="single" w:sz="6" w:space="1" w:color="000000"/>
        </w:pBdr>
        <w:jc w:val="both"/>
        <w:rPr>
          <w:b/>
          <w:bCs/>
          <w:lang w:val="lv-LV" w:eastAsia="lv-LV"/>
        </w:rPr>
      </w:pPr>
      <w:r>
        <w:rPr>
          <w:b/>
          <w:bCs/>
          <w:lang w:val="lv-LV" w:eastAsia="lv-LV"/>
        </w:rPr>
        <w:t>Par dotācijas asistentu pakalpojuma nodrošināšanai iekļaušanu Limbažu novada Sociālā dienesta 2025. gada budžetā un finansējuma novirzīšanai automašīnu iegādei un finansējuma pārcelšanu uz 2026. gada budžetu</w:t>
      </w:r>
    </w:p>
    <w:p>
      <w:pPr>
        <w:pStyle w:val="Normal"/>
        <w:jc w:val="center"/>
        <w:rPr>
          <w:lang w:val="lv-LV" w:eastAsia="lv-LV"/>
        </w:rPr>
      </w:pPr>
      <w:r>
        <w:rPr>
          <w:lang w:val="lv-LV" w:eastAsia="lv-LV"/>
        </w:rPr>
        <w:t>Ziņo Ilze Rubene, debatēs piedalās Diāna Zaļupe, Sigita Upmale, Dāvis Melnalksnis</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Atbilstoši Ministru kabineta 2021. gada 18. maija noteikumiem Nr. 316 “Noteikumi par asistenta, pavadoņa un aprūpes pakalpojumu personām ar invaliditāti”, Limbažu novada Sociālais dienests administrē asistenta pakalpojuma nodrošināšanu Limbažu novada iedzīvotājiem.</w:t>
      </w:r>
    </w:p>
    <w:p>
      <w:pPr>
        <w:pStyle w:val="Normal"/>
        <w:ind w:firstLine="720"/>
        <w:jc w:val="both"/>
        <w:rPr>
          <w:lang w:val="lv-LV" w:eastAsia="lv-LV"/>
        </w:rPr>
      </w:pPr>
      <w:r>
        <w:rPr>
          <w:lang w:val="lv-LV" w:eastAsia="lv-LV"/>
        </w:rPr>
        <w:t xml:space="preserve">Saņemta dotācija, kas jāiekļauj Limbažu novada Sociālā dienesta budžetā 104, 10 900, 1208 ienākumu un izdevumu sadaļā 62 180 </w:t>
      </w:r>
      <w:r>
        <w:rPr>
          <w:i/>
          <w:lang w:val="lv-LV" w:eastAsia="lv-LV"/>
        </w:rPr>
        <w:t>euro</w:t>
      </w:r>
      <w:r>
        <w:rPr>
          <w:lang w:val="lv-LV" w:eastAsia="lv-LV"/>
        </w:rPr>
        <w:t xml:space="preserve"> par oktobri, kā arī dotācija, kas pašvaldības budžetā vēl tiks ieskaitīta par 2025. gada novembri 62 180 </w:t>
      </w:r>
      <w:r>
        <w:rPr>
          <w:i/>
          <w:lang w:val="lv-LV" w:eastAsia="lv-LV"/>
        </w:rPr>
        <w:t>euro</w:t>
      </w:r>
      <w:r>
        <w:rPr>
          <w:lang w:val="lv-LV" w:eastAsia="lv-LV"/>
        </w:rPr>
        <w:t xml:space="preserve">. Lūgums iekļaut 104, 10.900; 1 Dotācijas, mērķdotācijas 1208 18.600 ieņēmumos 124 360 </w:t>
      </w:r>
      <w:r>
        <w:rPr>
          <w:i/>
          <w:lang w:val="lv-LV" w:eastAsia="lv-LV"/>
        </w:rPr>
        <w:t>euro</w:t>
      </w:r>
      <w:r>
        <w:rPr>
          <w:lang w:val="lv-LV" w:eastAsia="lv-LV"/>
        </w:rPr>
        <w:t xml:space="preserve"> un izdevumos 10.900 1100 kodā 30 000 </w:t>
      </w:r>
      <w:r>
        <w:rPr>
          <w:i/>
          <w:lang w:val="lv-LV" w:eastAsia="lv-LV"/>
        </w:rPr>
        <w:t>euro</w:t>
      </w:r>
      <w:r>
        <w:rPr>
          <w:lang w:val="lv-LV" w:eastAsia="lv-LV"/>
        </w:rPr>
        <w:t xml:space="preserve">, 1200 kodā 30 500 </w:t>
      </w:r>
      <w:r>
        <w:rPr>
          <w:i/>
          <w:lang w:val="lv-LV" w:eastAsia="lv-LV"/>
        </w:rPr>
        <w:t>euro</w:t>
      </w:r>
      <w:r>
        <w:rPr>
          <w:lang w:val="lv-LV" w:eastAsia="lv-LV"/>
        </w:rPr>
        <w:t xml:space="preserve">, 2200 kodā 3 000 </w:t>
      </w:r>
      <w:r>
        <w:rPr>
          <w:i/>
          <w:lang w:val="lv-LV" w:eastAsia="lv-LV"/>
        </w:rPr>
        <w:t>euro</w:t>
      </w:r>
      <w:r>
        <w:rPr>
          <w:lang w:val="lv-LV" w:eastAsia="lv-LV"/>
        </w:rPr>
        <w:t xml:space="preserve">, 6200 kodā 1 000 </w:t>
      </w:r>
      <w:r>
        <w:rPr>
          <w:i/>
          <w:lang w:val="lv-LV" w:eastAsia="lv-LV"/>
        </w:rPr>
        <w:t>euro</w:t>
      </w:r>
      <w:r>
        <w:rPr>
          <w:lang w:val="lv-LV" w:eastAsia="lv-LV"/>
        </w:rPr>
        <w:t xml:space="preserve">, savukārt kodā 5200 kodā iekļaut 59 860 </w:t>
      </w:r>
      <w:r>
        <w:rPr>
          <w:i/>
          <w:lang w:val="lv-LV" w:eastAsia="lv-LV"/>
        </w:rPr>
        <w:t>euro</w:t>
      </w:r>
      <w:r>
        <w:rPr>
          <w:lang w:val="lv-LV" w:eastAsia="lv-LV"/>
        </w:rPr>
        <w:t>.</w:t>
      </w:r>
    </w:p>
    <w:p>
      <w:pPr>
        <w:pStyle w:val="Normal"/>
        <w:ind w:firstLine="720"/>
        <w:jc w:val="both"/>
        <w:rPr>
          <w:lang w:val="lv-LV" w:eastAsia="lv-LV"/>
        </w:rPr>
      </w:pPr>
      <w:r>
        <w:rPr>
          <w:lang w:val="lv-LV" w:eastAsia="lv-LV"/>
        </w:rPr>
        <w:t>Plānojot 2025. gada budžetu uzkrātais finansējums par asistenta pakalpojuma administrēšanu 2024. gadā tika pārcelts uz šī gada budžetu ar mērķi iegādāties pamatlīdzekļus. Limbažu novada Sociālajam dienestam darba vajadzībām, klientu apmeklēšanai dzīvesvietās, nogādāšanai pie speciālistiem u.c. plānotu darbu veikšanai ir nepieciešama divu automašīnu iegāde. Arī šajā gadā pakalpojuma administrēšanas izdevumi ir mērķtiecīgi virzīti, lai varētu iegādāties transporta līdzekļus.</w:t>
      </w:r>
    </w:p>
    <w:p>
      <w:pPr>
        <w:pStyle w:val="Normal"/>
        <w:ind w:firstLine="720"/>
        <w:jc w:val="both"/>
        <w:rPr>
          <w:lang w:val="lv-LV" w:eastAsia="lv-LV"/>
        </w:rPr>
      </w:pPr>
      <w:r>
        <w:rPr>
          <w:lang w:val="lv-LV" w:eastAsia="lv-LV"/>
        </w:rPr>
        <w:t xml:space="preserve">Ir noslēdzies atklāts konkurss “Transporta līdzekļu iegāde Limbažu novada sociālajam dienestam”, iepirkuma identifikācijas Nr. LNP 2025/154. Pamatojoties uz atklāta konkursa nolikumā noteikto piedāvājumu izvēles kritērijiem, Iepirkumu komisija izvēlējusies saimnieciski visizdevīgāko piedāvājumu. Iepirkumu komisija nolēmusi ieteikt Limbažu novada pašvaldībai slēgt līgumu atklātā konkursā “Transporta līdzekļu iegāde Limbažu novada sociālajam dienestam”, iepirkuma identifikācijas Nr. LNP 2025/154, ar SIA “LALUNA”, vien. reģ. Nr. 40203128307, par kopējo līgumcenu 49 421,48 EUR (četrdesmit deviņi tūkstoši četri simti divdesmit viens </w:t>
      </w:r>
      <w:r>
        <w:rPr>
          <w:i/>
          <w:lang w:val="lv-LV" w:eastAsia="lv-LV"/>
        </w:rPr>
        <w:t>euro</w:t>
      </w:r>
      <w:r>
        <w:rPr>
          <w:lang w:val="lv-LV" w:eastAsia="lv-LV"/>
        </w:rPr>
        <w:t xml:space="preserve">, 48 centi) bez PVN. Ar PVN kopējā summa ir 59 800 </w:t>
      </w:r>
      <w:r>
        <w:rPr>
          <w:i/>
          <w:lang w:val="lv-LV" w:eastAsia="lv-LV"/>
        </w:rPr>
        <w:t>euro</w:t>
      </w:r>
      <w:r>
        <w:rPr>
          <w:lang w:val="lv-LV" w:eastAsia="lv-LV"/>
        </w:rPr>
        <w:t xml:space="preserve">. Rēķinoties ar to, ka decembra mēnesī automašīnas iegādes līgumsaistības, tai skaitā apmaksu neizdosies veikt, lūgums atbalstīt finansējumu divu automašīnu iegādei 59 800 </w:t>
      </w:r>
      <w:r>
        <w:rPr>
          <w:i/>
          <w:lang w:val="lv-LV" w:eastAsia="lv-LV"/>
        </w:rPr>
        <w:t>euro</w:t>
      </w:r>
      <w:r>
        <w:rPr>
          <w:lang w:val="lv-LV" w:eastAsia="lv-LV"/>
        </w:rPr>
        <w:t xml:space="preserve"> apmērā pārcelt uz 2026. gada budžetu, lai 2026. gada janvārī varētu slēgt līgumu ar SIA “LALUNA” un veikt auto iegādi sociālajam dienestam. </w:t>
      </w:r>
    </w:p>
    <w:p>
      <w:pPr>
        <w:pStyle w:val="Normal"/>
        <w:ind w:firstLine="720"/>
        <w:jc w:val="both"/>
        <w:rPr>
          <w:b/>
          <w:bCs/>
          <w:lang w:val="lv-LV" w:eastAsia="lv-LV"/>
        </w:rPr>
      </w:pPr>
      <w:r>
        <w:rPr>
          <w:lang w:val="lv-LV" w:eastAsia="lv-LV"/>
        </w:rPr>
        <w:t xml:space="preserve">Pamatojoties Pašvaldību likuma 4. panta pirmās daļas 9.un  11. punktu, ceturto daļu,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2"/>
        </w:numPr>
        <w:spacing w:before="0" w:after="0"/>
        <w:ind w:hanging="357" w:start="357"/>
        <w:contextualSpacing/>
        <w:jc w:val="both"/>
        <w:rPr>
          <w:bCs/>
          <w:lang w:val="lv-LV" w:eastAsia="lv-LV"/>
        </w:rPr>
      </w:pPr>
      <w:bookmarkStart w:id="21" w:name="_Hlk215663446"/>
      <w:r>
        <w:rPr>
          <w:b/>
          <w:lang w:val="lv-LV" w:eastAsia="lv-LV"/>
        </w:rPr>
        <w:t>Iekļaut</w:t>
      </w:r>
      <w:r>
        <w:rPr>
          <w:bCs/>
          <w:lang w:val="lv-LV" w:eastAsia="lv-LV"/>
        </w:rPr>
        <w:t xml:space="preserve"> Limbažu novada Sociālā dienesta 2025. gada budžeta plānā Labklājības ministrijas saņemto finansējumu </w:t>
      </w:r>
      <w:r>
        <w:rPr>
          <w:b/>
          <w:lang w:val="lv-LV" w:eastAsia="lv-LV"/>
        </w:rPr>
        <w:t>124 360,00 EUR</w:t>
      </w:r>
      <w:r>
        <w:rPr>
          <w:bCs/>
          <w:lang w:val="lv-LV" w:eastAsia="lv-LV"/>
        </w:rPr>
        <w:t xml:space="preserve"> (viens simts divdesmit četri tūkstoši trīs simti sešdesmit </w:t>
      </w:r>
      <w:r>
        <w:rPr>
          <w:bCs/>
          <w:i/>
          <w:lang w:val="lv-LV" w:eastAsia="lv-LV"/>
        </w:rPr>
        <w:t>euro</w:t>
      </w:r>
      <w:r>
        <w:rPr>
          <w:bCs/>
          <w:lang w:val="lv-LV" w:eastAsia="lv-LV"/>
        </w:rPr>
        <w:t xml:space="preserve">, 00 centi) un izdevumus novirzīt atalgojuma izmaksu, pakalpojumu izmaksu, transporta izmaksu segšanai, kā arī </w:t>
      </w:r>
      <w:r>
        <w:rPr>
          <w:b/>
          <w:lang w:val="lv-LV" w:eastAsia="lv-LV"/>
        </w:rPr>
        <w:t>2 (divu)</w:t>
      </w:r>
      <w:r>
        <w:rPr>
          <w:bCs/>
          <w:lang w:val="lv-LV" w:eastAsia="lv-LV"/>
        </w:rPr>
        <w:t xml:space="preserve"> </w:t>
      </w:r>
      <w:r>
        <w:rPr>
          <w:b/>
          <w:lang w:val="lv-LV" w:eastAsia="lv-LV"/>
        </w:rPr>
        <w:t>automašīnu iegādei</w:t>
      </w:r>
      <w:r>
        <w:rPr>
          <w:bCs/>
          <w:lang w:val="lv-LV" w:eastAsia="lv-LV"/>
        </w:rPr>
        <w:t xml:space="preserve"> (104, 10.900; 1 Dotācijas, 1208, EKK1100 – 30 000 </w:t>
      </w:r>
      <w:r>
        <w:rPr>
          <w:bCs/>
          <w:i/>
          <w:lang w:val="lv-LV" w:eastAsia="lv-LV"/>
        </w:rPr>
        <w:t>euro</w:t>
      </w:r>
      <w:r>
        <w:rPr>
          <w:bCs/>
          <w:lang w:val="lv-LV" w:eastAsia="lv-LV"/>
        </w:rPr>
        <w:t xml:space="preserve">, EKK1200 – 30 500 </w:t>
      </w:r>
      <w:r>
        <w:rPr>
          <w:bCs/>
          <w:i/>
          <w:lang w:val="lv-LV" w:eastAsia="lv-LV"/>
        </w:rPr>
        <w:t>euro</w:t>
      </w:r>
      <w:r>
        <w:rPr>
          <w:bCs/>
          <w:lang w:val="lv-LV" w:eastAsia="lv-LV"/>
        </w:rPr>
        <w:t xml:space="preserve">, EKK2200 – 3 000 </w:t>
      </w:r>
      <w:r>
        <w:rPr>
          <w:bCs/>
          <w:i/>
          <w:lang w:val="lv-LV" w:eastAsia="lv-LV"/>
        </w:rPr>
        <w:t>euro</w:t>
      </w:r>
      <w:r>
        <w:rPr>
          <w:bCs/>
          <w:lang w:val="lv-LV" w:eastAsia="lv-LV"/>
        </w:rPr>
        <w:t xml:space="preserve">, EKK6200 – 1 000 </w:t>
      </w:r>
      <w:r>
        <w:rPr>
          <w:bCs/>
          <w:i/>
          <w:lang w:val="lv-LV" w:eastAsia="lv-LV"/>
        </w:rPr>
        <w:t>euro</w:t>
      </w:r>
      <w:r>
        <w:rPr>
          <w:bCs/>
          <w:lang w:val="lv-LV" w:eastAsia="lv-LV"/>
        </w:rPr>
        <w:t xml:space="preserve">, savukārt EKK5200 – 59 860 </w:t>
      </w:r>
      <w:r>
        <w:rPr>
          <w:bCs/>
          <w:i/>
          <w:lang w:val="lv-LV" w:eastAsia="lv-LV"/>
        </w:rPr>
        <w:t>euro</w:t>
      </w:r>
      <w:r>
        <w:rPr>
          <w:bCs/>
          <w:lang w:val="lv-LV" w:eastAsia="lv-LV"/>
        </w:rPr>
        <w:t>).</w:t>
      </w:r>
    </w:p>
    <w:p>
      <w:pPr>
        <w:pStyle w:val="Normal"/>
        <w:numPr>
          <w:ilvl w:val="0"/>
          <w:numId w:val="22"/>
        </w:numPr>
        <w:spacing w:before="0" w:after="0"/>
        <w:ind w:hanging="357" w:start="357"/>
        <w:contextualSpacing/>
        <w:jc w:val="both"/>
        <w:rPr>
          <w:bCs/>
          <w:lang w:val="lv-LV" w:eastAsia="lv-LV"/>
        </w:rPr>
      </w:pPr>
      <w:r>
        <w:rPr>
          <w:bCs/>
          <w:lang w:val="lv-LV" w:eastAsia="lv-LV"/>
        </w:rPr>
        <w:t xml:space="preserve">Limbažu novada pašvaldībai slēgt līgumu ar atklātā konkursa “Transporta līdzekļu iegāde Limbažu novada sociālajam dienestam”, iepirkuma identifikācijas Nr. LNP 2025/154, uzvarētāju par kopējo līgumcenu 59 800 </w:t>
      </w:r>
      <w:r>
        <w:rPr>
          <w:bCs/>
          <w:i/>
          <w:lang w:val="lv-LV" w:eastAsia="lv-LV"/>
        </w:rPr>
        <w:t>euro</w:t>
      </w:r>
      <w:r>
        <w:rPr>
          <w:bCs/>
          <w:lang w:val="lv-LV" w:eastAsia="lv-LV"/>
        </w:rPr>
        <w:t xml:space="preserve"> (piecdesmit deviņi tūkstoši astoņi simti </w:t>
      </w:r>
      <w:r>
        <w:rPr>
          <w:bCs/>
          <w:i/>
          <w:lang w:val="lv-LV" w:eastAsia="lv-LV"/>
        </w:rPr>
        <w:t>euro</w:t>
      </w:r>
      <w:r>
        <w:rPr>
          <w:bCs/>
          <w:lang w:val="lv-LV" w:eastAsia="lv-LV"/>
        </w:rPr>
        <w:t xml:space="preserve">, 00 centi) tajā skaitā pievienotās vērtības nodoklis. </w:t>
      </w:r>
    </w:p>
    <w:p>
      <w:pPr>
        <w:pStyle w:val="Normal"/>
        <w:numPr>
          <w:ilvl w:val="0"/>
          <w:numId w:val="22"/>
        </w:numPr>
        <w:spacing w:before="0" w:after="0"/>
        <w:ind w:hanging="357" w:start="357"/>
        <w:contextualSpacing/>
        <w:jc w:val="both"/>
        <w:rPr>
          <w:bCs/>
          <w:lang w:val="lv-LV" w:eastAsia="lv-LV"/>
        </w:rPr>
      </w:pPr>
      <w:r>
        <w:rPr>
          <w:bCs/>
          <w:lang w:val="lv-LV" w:eastAsia="lv-LV"/>
        </w:rPr>
        <w:t xml:space="preserve">Pārcelt finansējumu 59 800,00 EUR (piecdesmit deviņi tūkstoši astoņi simti </w:t>
      </w:r>
      <w:r>
        <w:rPr>
          <w:bCs/>
          <w:i/>
          <w:lang w:val="lv-LV" w:eastAsia="lv-LV"/>
        </w:rPr>
        <w:t>euro</w:t>
      </w:r>
      <w:r>
        <w:rPr>
          <w:bCs/>
          <w:lang w:val="lv-LV" w:eastAsia="lv-LV"/>
        </w:rPr>
        <w:t>, 00 centi) apmērā uz 2026. gada budžetu, lai 2026. gada janvārī varētu slēgt līgumu par auto iegādi Limbažu novada Sociālajam dienestam.</w:t>
      </w:r>
    </w:p>
    <w:p>
      <w:pPr>
        <w:pStyle w:val="Normal"/>
        <w:numPr>
          <w:ilvl w:val="0"/>
          <w:numId w:val="22"/>
        </w:numPr>
        <w:spacing w:before="0" w:after="0"/>
        <w:ind w:hanging="357" w:start="357"/>
        <w:contextualSpacing/>
        <w:jc w:val="both"/>
        <w:rPr>
          <w:bCs/>
          <w:lang w:val="lv-LV" w:eastAsia="lv-LV"/>
        </w:rPr>
      </w:pPr>
      <w:r>
        <w:rPr>
          <w:bCs/>
          <w:lang w:val="lv-LV" w:eastAsia="lv-LV"/>
        </w:rPr>
        <w:t>Lēmuma 1. punktā minētās izmaiņas iekļaut kārtējās Limbažu novada domes sēdes lēmuma projektā “Grozījumi Limbažu novada pašvaldības domes saistošajos noteikumos “Par Limbažu novada pašvaldības 2025.gada budžetu””.</w:t>
      </w:r>
    </w:p>
    <w:p>
      <w:pPr>
        <w:pStyle w:val="Normal"/>
        <w:numPr>
          <w:ilvl w:val="0"/>
          <w:numId w:val="22"/>
        </w:numPr>
        <w:spacing w:before="0" w:after="0"/>
        <w:ind w:hanging="357" w:start="357"/>
        <w:contextualSpacing/>
        <w:jc w:val="both"/>
        <w:rPr>
          <w:bCs/>
          <w:lang w:val="lv-LV" w:eastAsia="lv-LV"/>
        </w:rPr>
      </w:pPr>
      <w:r>
        <w:rPr>
          <w:bCs/>
          <w:lang w:val="lv-LV" w:eastAsia="lv-LV"/>
        </w:rPr>
        <w:t>Atbildīgo par lēmuma izpildi noteikt Limbažu novada Sociālā dienesta vadītāju Ilzi Rubeni.</w:t>
      </w:r>
    </w:p>
    <w:p>
      <w:pPr>
        <w:pStyle w:val="Normal"/>
        <w:numPr>
          <w:ilvl w:val="0"/>
          <w:numId w:val="22"/>
        </w:numPr>
        <w:spacing w:before="0" w:after="0"/>
        <w:ind w:hanging="357" w:start="357"/>
        <w:contextualSpacing/>
        <w:jc w:val="both"/>
        <w:rPr>
          <w:bCs/>
          <w:lang w:val="lv-LV" w:eastAsia="lv-LV"/>
        </w:rPr>
      </w:pPr>
      <w:r>
        <w:rPr>
          <w:bCs/>
          <w:lang w:val="lv-LV" w:eastAsia="lv-LV"/>
        </w:rPr>
        <w:t>Atbildīgo par līguma noslēgšanu par auto iegādi Limbažu novada Sociālajam dienestam noteikt Juridiskās nodaļas vadītāju Aigu Briedi.</w:t>
      </w:r>
    </w:p>
    <w:p>
      <w:pPr>
        <w:pStyle w:val="Normal"/>
        <w:numPr>
          <w:ilvl w:val="0"/>
          <w:numId w:val="22"/>
        </w:numPr>
        <w:spacing w:before="0" w:after="0"/>
        <w:ind w:hanging="357" w:start="357"/>
        <w:contextualSpacing/>
        <w:jc w:val="both"/>
        <w:rPr>
          <w:bCs/>
          <w:lang w:val="lv-LV" w:eastAsia="lv-LV"/>
        </w:rPr>
      </w:pPr>
      <w:r>
        <w:rPr>
          <w:bCs/>
          <w:lang w:val="lv-LV" w:eastAsia="lv-LV"/>
        </w:rPr>
        <w:t>Atbildīgos par finansējuma iekļaušanu 2026. gada budžetā noteikt Finanšu un ekonomikas nodaļas ekonomistus.</w:t>
      </w:r>
    </w:p>
    <w:p>
      <w:pPr>
        <w:pStyle w:val="Normal"/>
        <w:numPr>
          <w:ilvl w:val="0"/>
          <w:numId w:val="22"/>
        </w:numPr>
        <w:spacing w:before="0" w:after="0"/>
        <w:ind w:hanging="357" w:start="357"/>
        <w:contextualSpacing/>
        <w:jc w:val="both"/>
        <w:rPr>
          <w:bCs/>
          <w:lang w:val="lv-LV" w:eastAsia="lv-LV"/>
        </w:rPr>
      </w:pPr>
      <w:r>
        <w:rPr>
          <w:bCs/>
          <w:lang w:val="lv-LV" w:eastAsia="lv-LV"/>
        </w:rPr>
        <w:t>Kontroli par lēmuma izpildi uzdot Limbažu novada pašvaldības izpilddirektoram.</w:t>
      </w:r>
    </w:p>
    <w:p>
      <w:pPr>
        <w:pStyle w:val="Normal"/>
        <w:numPr>
          <w:ilvl w:val="0"/>
          <w:numId w:val="22"/>
        </w:numPr>
        <w:spacing w:before="0" w:after="0"/>
        <w:ind w:hanging="357" w:start="357"/>
        <w:contextualSpacing/>
        <w:jc w:val="both"/>
        <w:rPr>
          <w:bCs/>
          <w:lang w:val="lv-LV" w:eastAsia="lv-LV"/>
        </w:rPr>
      </w:pPr>
      <w:bookmarkStart w:id="22" w:name="_Hlk215663446"/>
      <w:r>
        <w:rPr>
          <w:bCs/>
          <w:lang w:val="lv-LV" w:eastAsia="lv-LV"/>
        </w:rPr>
        <w:t>Lēmuma projektu virzīt izskatīšanai Limbažu novada domes sēdē.</w:t>
      </w:r>
      <w:bookmarkEnd w:id="22"/>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18.</w:t>
      </w:r>
    </w:p>
    <w:p>
      <w:pPr>
        <w:pStyle w:val="Normal"/>
        <w:pBdr>
          <w:bottom w:val="single" w:sz="4" w:space="1" w:color="000000"/>
        </w:pBdr>
        <w:jc w:val="both"/>
        <w:rPr>
          <w:rFonts w:eastAsia="Calibri"/>
          <w:b/>
          <w:bCs/>
          <w:lang w:val="lv-LV" w:bidi="lo-LA"/>
        </w:rPr>
      </w:pPr>
      <w:r>
        <w:rPr>
          <w:rFonts w:eastAsia="Calibri"/>
          <w:b/>
          <w:lang w:val="lv-LV" w:bidi="lo-LA"/>
        </w:rPr>
        <w:t>Par finansējuma mērķa maiņu un finansējuma pārcelšanu uz 2026.gada budžetu</w:t>
      </w:r>
    </w:p>
    <w:p>
      <w:pPr>
        <w:pStyle w:val="Normal"/>
        <w:jc w:val="center"/>
        <w:rPr>
          <w:lang w:val="lv-LV" w:eastAsia="lv-LV"/>
        </w:rPr>
      </w:pPr>
      <w:r>
        <w:rPr>
          <w:lang w:val="lv-LV" w:eastAsia="lv-LV"/>
        </w:rPr>
        <w:t>Ziņo Ilze Rubene</w:t>
      </w:r>
    </w:p>
    <w:p>
      <w:pPr>
        <w:pStyle w:val="Normal"/>
        <w:tabs>
          <w:tab w:val="clear" w:pos="720"/>
          <w:tab w:val="left" w:pos="709" w:leader="none"/>
        </w:tabs>
        <w:jc w:val="center"/>
        <w:rPr>
          <w:lang w:val="lv-LV" w:eastAsia="lv-LV"/>
        </w:rPr>
      </w:pPr>
      <w:r>
        <w:rPr>
          <w:lang w:val="lv-LV" w:eastAsia="lv-LV"/>
        </w:rPr>
      </w:r>
    </w:p>
    <w:p>
      <w:pPr>
        <w:pStyle w:val="Normal"/>
        <w:ind w:firstLine="720"/>
        <w:jc w:val="both"/>
        <w:rPr>
          <w:lang w:val="lv-LV" w:eastAsia="lv-LV"/>
        </w:rPr>
      </w:pPr>
      <w:r>
        <w:rPr>
          <w:lang w:val="lv-LV" w:eastAsia="lv-LV"/>
        </w:rPr>
        <w:t xml:space="preserve">Lai Limbažu novada Sociālais dienests varētu norēķināties par ilgstošas sociālās aprūpes un sociālās rehabilitācijas pakalpojumiem, Limbažu novada Sociālā dienesta budžetā 103 str. 10.200 6400 kodā šim mērķim šajā gadā paredzēti līdzekļi 1 162 240 </w:t>
      </w:r>
      <w:r>
        <w:rPr>
          <w:i/>
          <w:lang w:val="lv-LV" w:eastAsia="lv-LV"/>
        </w:rPr>
        <w:t>euro</w:t>
      </w:r>
      <w:r>
        <w:rPr>
          <w:lang w:val="lv-LV" w:eastAsia="lv-LV"/>
        </w:rPr>
        <w:t xml:space="preserve"> apmērā. Budžeta plānošanas gaitā tika ņemts vērā pieaugums 10% apmērā pret 2024. gadu, paredzot, ka iespējams izmaksas būs lielākas. Katru mēnesi ilgstošās aprūpes izmaksas sastāda 108 680 </w:t>
      </w:r>
      <w:r>
        <w:rPr>
          <w:i/>
          <w:lang w:val="lv-LV" w:eastAsia="lv-LV"/>
        </w:rPr>
        <w:t>euro</w:t>
      </w:r>
      <w:r>
        <w:rPr>
          <w:lang w:val="lv-LV" w:eastAsia="lv-LV"/>
        </w:rPr>
        <w:t>. Izveidojusies situācija, ka nepieciešams pārskatīt budžetu un pārvirzīt finansējumu, lai efektīvāk izmantotu finanšu resursus, gan arī nodrošinātu pakalpojuma apmaksu.</w:t>
      </w:r>
    </w:p>
    <w:p>
      <w:pPr>
        <w:pStyle w:val="Normal"/>
        <w:ind w:firstLine="720"/>
        <w:jc w:val="both"/>
        <w:rPr>
          <w:lang w:val="lv-LV" w:eastAsia="lv-LV"/>
        </w:rPr>
      </w:pPr>
      <w:r>
        <w:rPr>
          <w:lang w:val="lv-LV" w:eastAsia="lv-LV"/>
        </w:rPr>
        <w:t xml:space="preserve">2023. gada decembrī noslēdzās 2016. gada 29. februārī noslēgtais līgums starp Limbažu novada pašvaldību (Nr.4-15.21/16/5) un Rīgas plānošanas reģionu (Nr.11.14.3/3), pamatojoties uz Ministru kabineta 2015. gada 16. jūnija noteikumiem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 22.2.2. apakšpunktā noteikto, ES struktūrfondu projekta “Deinstitucionalizācija un sociālie pakalpojumi personām ar invaliditāti un bērniem”, (turpmāk - DI). Par projekta gaitā sniegtajiem pakalpojumiem saņemtais finansējums, pamatojoties uz 2023. gada 21. decembra Limbažu novada domes lēmumu Nr.1140 (protokols Nr.16, 88.) tika pārcelts uz 2024. gada budžetu, kā arī secīgi arī  uz 2025. gada budžetu, no šī finansējuma nodrošinot pakalpojumus DI mērķa grupai, kas gada ietvarā sastāda aptuveni 20 000 </w:t>
      </w:r>
      <w:r>
        <w:rPr>
          <w:i/>
          <w:lang w:val="lv-LV" w:eastAsia="lv-LV"/>
        </w:rPr>
        <w:t>euro</w:t>
      </w:r>
      <w:r>
        <w:rPr>
          <w:lang w:val="lv-LV" w:eastAsia="lv-LV"/>
        </w:rPr>
        <w:t xml:space="preserve">. Arī 2026. gadā nepieciešams pārcelt finansējumu 25 000 </w:t>
      </w:r>
      <w:r>
        <w:rPr>
          <w:i/>
          <w:lang w:val="lv-LV" w:eastAsia="lv-LV"/>
        </w:rPr>
        <w:t>euro</w:t>
      </w:r>
      <w:r>
        <w:rPr>
          <w:lang w:val="lv-LV" w:eastAsia="lv-LV"/>
        </w:rPr>
        <w:t xml:space="preserve"> apmērā uz 104.str. VF 10.900, 31104, savukārt pārējo finansējumu, kas sastāda 133 000 </w:t>
      </w:r>
      <w:r>
        <w:rPr>
          <w:i/>
          <w:lang w:val="lv-LV" w:eastAsia="lv-LV"/>
        </w:rPr>
        <w:t>euro</w:t>
      </w:r>
      <w:r>
        <w:rPr>
          <w:lang w:val="lv-LV" w:eastAsia="lv-LV"/>
        </w:rPr>
        <w:t>, atgriezt Limbažu novada nesadalītajā atlikumā un secīgi novirzīt ilgstošas sociālās aprūpes un sociālās rehabilitācijas pakalpojumu apmaksai.</w:t>
      </w:r>
    </w:p>
    <w:p>
      <w:pPr>
        <w:pStyle w:val="Normal"/>
        <w:ind w:firstLine="720"/>
        <w:jc w:val="both"/>
        <w:rPr>
          <w:b/>
          <w:bCs/>
          <w:lang w:val="lv-LV" w:eastAsia="lv-LV"/>
        </w:rPr>
      </w:pPr>
      <w:r>
        <w:rPr>
          <w:lang w:val="lv-LV" w:eastAsia="lv-LV"/>
        </w:rPr>
        <w:t xml:space="preserve">Pamatojoties Pašvaldību likuma 4. panta pirmās daļas 9. un 11. punktu, ceturto daļu,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3"/>
        </w:numPr>
        <w:spacing w:before="0" w:after="0"/>
        <w:ind w:hanging="357" w:start="357"/>
        <w:contextualSpacing/>
        <w:jc w:val="both"/>
        <w:rPr>
          <w:bCs/>
          <w:lang w:val="lv-LV" w:eastAsia="lv-LV"/>
        </w:rPr>
      </w:pPr>
      <w:r>
        <w:rPr>
          <w:lang w:val="lv-LV" w:eastAsia="lv-LV"/>
        </w:rPr>
        <w:t>Atgriezt</w:t>
      </w:r>
      <w:r>
        <w:rPr>
          <w:b/>
          <w:lang w:val="lv-LV" w:eastAsia="lv-LV"/>
        </w:rPr>
        <w:t xml:space="preserve"> </w:t>
      </w:r>
      <w:r>
        <w:rPr>
          <w:bCs/>
          <w:lang w:val="lv-LV" w:eastAsia="lv-LV"/>
        </w:rPr>
        <w:t xml:space="preserve">Limbažu novada pašvaldības budžeta nesadalītajā atlikumā </w:t>
      </w:r>
      <w:r>
        <w:rPr>
          <w:lang w:val="lv-LV" w:eastAsia="lv-LV"/>
        </w:rPr>
        <w:t xml:space="preserve">Limbažu novada Sociālā dienesta budžetā neizmantoto finansējumu </w:t>
      </w:r>
      <w:r>
        <w:rPr>
          <w:bCs/>
          <w:lang w:val="lv-LV" w:eastAsia="lv-LV"/>
        </w:rPr>
        <w:t xml:space="preserve">133 000 EUR (viens simts trīsdesmit trīs tūkstoši </w:t>
      </w:r>
      <w:r>
        <w:rPr>
          <w:bCs/>
          <w:i/>
          <w:lang w:val="lv-LV" w:eastAsia="lv-LV"/>
        </w:rPr>
        <w:t>euro</w:t>
      </w:r>
      <w:r>
        <w:rPr>
          <w:bCs/>
          <w:lang w:val="lv-LV" w:eastAsia="lv-LV"/>
        </w:rPr>
        <w:t xml:space="preserve">) apmērā </w:t>
      </w:r>
      <w:r>
        <w:rPr>
          <w:lang w:val="lv-LV" w:eastAsia="lv-LV"/>
        </w:rPr>
        <w:t>projekta “Deinstitucionalizācija un sociālie pakalpojumi personām ar invaliditāti un bērniem” īstenošanai. (</w:t>
      </w:r>
      <w:r>
        <w:rPr>
          <w:bCs/>
          <w:lang w:val="lv-LV" w:eastAsia="lv-LV"/>
        </w:rPr>
        <w:t>104.str. VF 10.900, 31104).</w:t>
      </w:r>
    </w:p>
    <w:p>
      <w:pPr>
        <w:pStyle w:val="Normal"/>
        <w:numPr>
          <w:ilvl w:val="0"/>
          <w:numId w:val="23"/>
        </w:numPr>
        <w:spacing w:before="0" w:after="0"/>
        <w:ind w:hanging="357" w:start="357"/>
        <w:contextualSpacing/>
        <w:jc w:val="both"/>
        <w:rPr>
          <w:bCs/>
          <w:lang w:val="lv-LV" w:eastAsia="lv-LV"/>
        </w:rPr>
      </w:pPr>
      <w:r>
        <w:rPr>
          <w:lang w:val="lv-LV" w:eastAsia="lv-LV"/>
        </w:rPr>
        <w:t>Piešķirt</w:t>
      </w:r>
      <w:r>
        <w:rPr>
          <w:bCs/>
          <w:lang w:val="lv-LV" w:eastAsia="lv-LV"/>
        </w:rPr>
        <w:t xml:space="preserve"> finansējumu 133 000 EUR (viens simts trīsdesmit trīs tūkstoši </w:t>
      </w:r>
      <w:r>
        <w:rPr>
          <w:bCs/>
          <w:i/>
          <w:lang w:val="lv-LV" w:eastAsia="lv-LV"/>
        </w:rPr>
        <w:t>euro</w:t>
      </w:r>
      <w:r>
        <w:rPr>
          <w:bCs/>
          <w:lang w:val="lv-LV" w:eastAsia="lv-LV"/>
        </w:rPr>
        <w:t>) savstarpējo norēķinu par sociālo palīdzību nodrošināšanai (103 str. 10.200, EKK6400) no Limbažu novada pašvaldības budžeta nesadalītā atlikuma.</w:t>
      </w:r>
    </w:p>
    <w:p>
      <w:pPr>
        <w:pStyle w:val="Normal"/>
        <w:numPr>
          <w:ilvl w:val="0"/>
          <w:numId w:val="23"/>
        </w:numPr>
        <w:spacing w:before="0" w:after="0"/>
        <w:ind w:hanging="357" w:start="357"/>
        <w:contextualSpacing/>
        <w:jc w:val="both"/>
        <w:rPr>
          <w:bCs/>
          <w:lang w:val="lv-LV" w:eastAsia="lv-LV"/>
        </w:rPr>
      </w:pPr>
      <w:r>
        <w:rPr>
          <w:b/>
          <w:bCs/>
          <w:lang w:val="lv-LV" w:eastAsia="lv-LV"/>
        </w:rPr>
        <w:t>Pārcelt uz 2026. gada budžetu</w:t>
      </w:r>
      <w:r>
        <w:rPr>
          <w:lang w:val="lv-LV" w:eastAsia="lv-LV"/>
        </w:rPr>
        <w:t xml:space="preserve"> Limbažu novada Sociālā dienesta budžetā neizmantoto finansējumu 25 000</w:t>
      </w:r>
      <w:r>
        <w:rPr>
          <w:bCs/>
          <w:lang w:val="lv-LV" w:eastAsia="lv-LV"/>
        </w:rPr>
        <w:t xml:space="preserve"> EUR (divdesmit pieci tūkstoši </w:t>
      </w:r>
      <w:r>
        <w:rPr>
          <w:bCs/>
          <w:i/>
          <w:lang w:val="lv-LV" w:eastAsia="lv-LV"/>
        </w:rPr>
        <w:t>euro</w:t>
      </w:r>
      <w:r>
        <w:rPr>
          <w:bCs/>
          <w:lang w:val="lv-LV" w:eastAsia="lv-LV"/>
        </w:rPr>
        <w:t xml:space="preserve">) apmērā </w:t>
      </w:r>
      <w:r>
        <w:rPr>
          <w:lang w:val="lv-LV" w:eastAsia="lv-LV"/>
        </w:rPr>
        <w:t>projekta “Deinstitucionalizācija un sociālie pakalpojumi personām ar invaliditāti un bērniem” īstenošanai.</w:t>
      </w:r>
    </w:p>
    <w:p>
      <w:pPr>
        <w:pStyle w:val="Normal"/>
        <w:numPr>
          <w:ilvl w:val="0"/>
          <w:numId w:val="23"/>
        </w:numPr>
        <w:spacing w:before="0" w:after="0"/>
        <w:ind w:hanging="357" w:start="357"/>
        <w:contextualSpacing/>
        <w:jc w:val="both"/>
        <w:rPr>
          <w:bCs/>
          <w:lang w:val="lv-LV" w:eastAsia="lv-LV"/>
        </w:rPr>
      </w:pPr>
      <w:r>
        <w:rPr>
          <w:bCs/>
          <w:lang w:val="lv-LV" w:eastAsia="lv-LV"/>
        </w:rPr>
        <w:t>Lēmuma 1. un 2. punktā minētās izmaiņas iekļaut kārtējās Limbažu novada domes sēdes lēmuma projektā “Grozījumi Limbažu novada pašvaldības domes saistošajos noteikumos “Par Limbažu novada pašvaldības 2025.gada budžetu””.</w:t>
      </w:r>
    </w:p>
    <w:p>
      <w:pPr>
        <w:pStyle w:val="Normal"/>
        <w:numPr>
          <w:ilvl w:val="0"/>
          <w:numId w:val="23"/>
        </w:numPr>
        <w:spacing w:before="0" w:after="0"/>
        <w:ind w:hanging="357" w:start="357"/>
        <w:contextualSpacing/>
        <w:jc w:val="both"/>
        <w:rPr>
          <w:bCs/>
          <w:lang w:val="lv-LV" w:eastAsia="lv-LV"/>
        </w:rPr>
      </w:pPr>
      <w:r>
        <w:rPr>
          <w:bCs/>
          <w:lang w:val="lv-LV" w:eastAsia="lv-LV"/>
        </w:rPr>
        <w:t>Atbildīgo par lēmuma izpildi noteikt Limbažu novada Sociālā dienesta vadītāju Ilzi Rubeni.</w:t>
      </w:r>
    </w:p>
    <w:p>
      <w:pPr>
        <w:pStyle w:val="Normal"/>
        <w:numPr>
          <w:ilvl w:val="0"/>
          <w:numId w:val="23"/>
        </w:numPr>
        <w:spacing w:before="0" w:after="0"/>
        <w:ind w:hanging="357" w:start="357"/>
        <w:contextualSpacing/>
        <w:jc w:val="both"/>
        <w:rPr>
          <w:bCs/>
          <w:lang w:val="lv-LV" w:eastAsia="lv-LV"/>
        </w:rPr>
      </w:pPr>
      <w:r>
        <w:rPr>
          <w:bCs/>
          <w:lang w:val="lv-LV" w:eastAsia="lv-LV"/>
        </w:rPr>
        <w:t>Atbildīgos par finansējuma iekļaušanu budžetā noteikt Finanšu un ekonomikas nodaļas ekonomistus.</w:t>
      </w:r>
    </w:p>
    <w:p>
      <w:pPr>
        <w:pStyle w:val="Normal"/>
        <w:numPr>
          <w:ilvl w:val="0"/>
          <w:numId w:val="23"/>
        </w:numPr>
        <w:spacing w:before="0" w:after="0"/>
        <w:ind w:hanging="357" w:start="357"/>
        <w:contextualSpacing/>
        <w:jc w:val="both"/>
        <w:rPr>
          <w:lang w:val="lv-LV"/>
        </w:rPr>
      </w:pPr>
      <w:r>
        <w:rPr>
          <w:bCs/>
          <w:lang w:val="lv-LV" w:eastAsia="lv-LV"/>
        </w:rPr>
        <w:t>Kontroli par lēmuma izpildi uzdot Limbažu novada pašvaldības izpilddirektoram.</w:t>
      </w:r>
    </w:p>
    <w:p>
      <w:pPr>
        <w:pStyle w:val="Normal"/>
        <w:numPr>
          <w:ilvl w:val="0"/>
          <w:numId w:val="23"/>
        </w:numPr>
        <w:spacing w:before="0" w:after="0"/>
        <w:ind w:hanging="357" w:start="357"/>
        <w:contextualSpacing/>
        <w:jc w:val="both"/>
        <w:rPr>
          <w:lang w:val="lv-LV"/>
        </w:rPr>
      </w:pPr>
      <w:r>
        <w:rPr>
          <w:bCs/>
          <w:lang w:val="lv-LV" w:eastAsia="lv-LV"/>
        </w:rPr>
        <w:t>Lēmuma projektu virzīt izskatīšanai Limbažu novada domes sēdē.</w:t>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360"/>
        <w:jc w:val="both"/>
        <w:rPr>
          <w:rFonts w:ascii="Times New Roman" w:hAnsi="Times New Roman"/>
          <w:sz w:val="24"/>
          <w:szCs w:val="24"/>
        </w:rPr>
      </w:pPr>
      <w:r>
        <w:rPr>
          <w:rFonts w:ascii="Times New Roman" w:hAnsi="Times New Roman"/>
          <w:sz w:val="24"/>
          <w:szCs w:val="24"/>
        </w:rPr>
      </w:r>
    </w:p>
    <w:p>
      <w:pPr>
        <w:pStyle w:val="Heading1"/>
        <w:jc w:val="center"/>
        <w:rPr/>
      </w:pPr>
      <w:r>
        <w:rPr/>
        <w:t>19.</w:t>
      </w:r>
    </w:p>
    <w:p>
      <w:pPr>
        <w:pStyle w:val="Normal"/>
        <w:widowControl w:val="false"/>
        <w:pBdr>
          <w:bottom w:val="single" w:sz="4" w:space="1" w:color="000000"/>
        </w:pBdr>
        <w:suppressAutoHyphens w:val="true"/>
        <w:jc w:val="both"/>
        <w:rPr>
          <w:rFonts w:cs="Tahoma"/>
          <w:b/>
          <w:kern w:val="2"/>
          <w:lang w:val="lv-LV" w:eastAsia="lv-LV" w:bidi="hi-IN"/>
        </w:rPr>
      </w:pPr>
      <w:r>
        <w:rPr>
          <w:b/>
          <w:bCs/>
          <w:lang w:val="lv-LV" w:eastAsia="lv-LV"/>
        </w:rPr>
        <w:t xml:space="preserve">Par Ukrainas civiliedzīvotājiem ēdināšanas nodrošināšanai piešķirtā finansējuma pārcelšanu </w:t>
      </w:r>
      <w:r>
        <w:rPr>
          <w:rFonts w:cs="Tahoma"/>
          <w:b/>
          <w:kern w:val="2"/>
          <w:lang w:val="lv-LV" w:eastAsia="lv-LV" w:bidi="hi-IN"/>
        </w:rPr>
        <w:t>Limbažu novada Sociālā dienesta 2026. gada budžetā</w:t>
      </w:r>
    </w:p>
    <w:p>
      <w:pPr>
        <w:pStyle w:val="Normal"/>
        <w:jc w:val="center"/>
        <w:rPr>
          <w:lang w:val="lv-LV" w:eastAsia="lv-LV"/>
        </w:rPr>
      </w:pPr>
      <w:r>
        <w:rPr>
          <w:lang w:val="lv-LV" w:eastAsia="lv-LV"/>
        </w:rPr>
        <w:t>Ziņo Jana Beķere</w:t>
      </w:r>
    </w:p>
    <w:p>
      <w:pPr>
        <w:pStyle w:val="Normal"/>
        <w:jc w:val="both"/>
        <w:rPr>
          <w:lang w:val="lv-LV" w:eastAsia="lv-LV"/>
        </w:rPr>
      </w:pPr>
      <w:r>
        <w:rPr>
          <w:lang w:val="lv-LV" w:eastAsia="lv-LV"/>
        </w:rPr>
      </w:r>
    </w:p>
    <w:p>
      <w:pPr>
        <w:pStyle w:val="Normal"/>
        <w:ind w:firstLine="720"/>
        <w:jc w:val="both"/>
        <w:rPr>
          <w:rFonts w:eastAsia="Calibri"/>
          <w:lang w:val="lv-LV" w:eastAsia="lv-LV"/>
        </w:rPr>
      </w:pPr>
      <w:r>
        <w:rPr>
          <w:rFonts w:eastAsia="Calibri"/>
          <w:lang w:val="lv-LV" w:eastAsia="lv-LV"/>
        </w:rPr>
        <w:t>Saskaņā ar Ukrainas civiliedzīvotāju atbalsta likuma 12. panta pirmo daļu valsts nodrošina Ukrainas civiliedzīvotājiem primāri sniedzamo atbalstu – izmitināšanu – līdz 60 vai līdz 120 dienām, kā arī pārtiku līdz 30 dienām, ievērojot šā panta 1.</w:t>
      </w:r>
      <w:r>
        <w:rPr>
          <w:rFonts w:eastAsia="Calibri"/>
          <w:vertAlign w:val="superscript"/>
          <w:lang w:val="lv-LV" w:eastAsia="lv-LV"/>
        </w:rPr>
        <w:t>1</w:t>
      </w:r>
      <w:r>
        <w:rPr>
          <w:rFonts w:eastAsia="Calibri"/>
          <w:lang w:val="lv-LV" w:eastAsia="lv-LV"/>
        </w:rPr>
        <w:t xml:space="preserve"> daļā noteikto atbalsta sniegšanas termiņu un 1.</w:t>
      </w:r>
      <w:r>
        <w:rPr>
          <w:rFonts w:eastAsia="Calibri"/>
          <w:vertAlign w:val="superscript"/>
          <w:lang w:val="lv-LV" w:eastAsia="lv-LV"/>
        </w:rPr>
        <w:t>3</w:t>
      </w:r>
      <w:r>
        <w:rPr>
          <w:rFonts w:eastAsia="Calibri"/>
          <w:lang w:val="lv-LV" w:eastAsia="lv-LV"/>
        </w:rPr>
        <w:t xml:space="preserve"> daļā noteiktos nosacījumus izmitināšanas ilguma noteikšanai. Primāri sniedzamo atbalstu valsts nodrošina tiem Ukrainas civiliedzīvotājiem, kuri nav izmitināti šā likuma 7.</w:t>
      </w:r>
      <w:r>
        <w:rPr>
          <w:rFonts w:eastAsia="Calibri"/>
          <w:vertAlign w:val="superscript"/>
          <w:lang w:val="lv-LV" w:eastAsia="lv-LV"/>
        </w:rPr>
        <w:t>1</w:t>
      </w:r>
      <w:r>
        <w:rPr>
          <w:rFonts w:eastAsia="Calibri"/>
          <w:lang w:val="lv-LV" w:eastAsia="lv-LV"/>
        </w:rPr>
        <w:t xml:space="preserve"> pantā noteiktajā kārtībā.</w:t>
      </w:r>
    </w:p>
    <w:p>
      <w:pPr>
        <w:pStyle w:val="Normal"/>
        <w:shd w:val="clear" w:color="auto" w:fill="FFFFFF"/>
        <w:ind w:firstLine="720"/>
        <w:jc w:val="both"/>
        <w:rPr>
          <w:rFonts w:eastAsia="Calibri"/>
          <w:lang w:val="lv-LV" w:eastAsia="lv-LV"/>
        </w:rPr>
      </w:pPr>
      <w:r>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23" w:name="p-1056557"/>
      <w:bookmarkStart w:id="24" w:name="p2"/>
      <w:bookmarkEnd w:id="23"/>
      <w:bookmarkEnd w:id="24"/>
      <w:r>
        <w:rPr>
          <w:rFonts w:eastAsia="Calibri"/>
          <w:lang w:val="lv-LV" w:eastAsia="lv-LV"/>
        </w:rPr>
        <w:t xml:space="preserve"> </w:t>
      </w:r>
    </w:p>
    <w:p>
      <w:pPr>
        <w:pStyle w:val="Normal"/>
        <w:shd w:val="clear" w:color="auto" w:fill="FFFFFF"/>
        <w:ind w:firstLine="720"/>
        <w:jc w:val="both"/>
        <w:rPr>
          <w:rFonts w:eastAsia="Calibri"/>
          <w:lang w:val="lv-LV" w:eastAsia="lv-LV"/>
        </w:rPr>
      </w:pPr>
      <w:r>
        <w:rPr>
          <w:rFonts w:eastAsia="Calibri"/>
          <w:lang w:val="lv-LV" w:eastAsia="lv-LV"/>
        </w:rPr>
        <w:t>Atbilstoši Noteikumu Nr. 339 6. punktam i</w:t>
      </w:r>
      <w:r>
        <w:rPr>
          <w:rFonts w:eastAsia="Calibri"/>
          <w:shd w:fill="FFFFFF" w:val="clear"/>
          <w:lang w:val="lv-LV" w:eastAsia="lv-LV"/>
        </w:rPr>
        <w:t>zdevumi par Ukrainas civiliedzīvotājiem nodrošināto pārtiku pašvaldībai tiek segti 100 % apmērā no pārtikas nodrošināšanas faktiskajām izmaksām.</w:t>
      </w:r>
      <w:r>
        <w:rPr>
          <w:rFonts w:eastAsia="Calibri"/>
          <w:lang w:val="lv-LV" w:eastAsia="lv-LV"/>
        </w:rPr>
        <w:t xml:space="preserve"> [..]</w:t>
      </w:r>
      <w:r>
        <w:rPr>
          <w:rFonts w:eastAsia="Calibri"/>
          <w:shd w:fill="FFFFFF" w:val="clear"/>
          <w:lang w:val="lv-LV" w:eastAsia="lv-LV"/>
        </w:rPr>
        <w:t xml:space="preserve"> </w:t>
      </w:r>
    </w:p>
    <w:p>
      <w:pPr>
        <w:pStyle w:val="Normal"/>
        <w:ind w:firstLine="720"/>
        <w:jc w:val="both"/>
        <w:rPr>
          <w:rFonts w:eastAsia="Calibri"/>
          <w:shd w:fill="FFFFFF" w:val="clear"/>
          <w:lang w:val="lv-LV" w:eastAsia="lv-LV"/>
        </w:rPr>
      </w:pPr>
      <w:r>
        <w:rPr>
          <w:rFonts w:eastAsia="Calibri"/>
          <w:shd w:fill="FFFFFF" w:val="clear"/>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pPr>
        <w:pStyle w:val="Normal"/>
        <w:ind w:firstLine="720"/>
        <w:jc w:val="both"/>
        <w:rPr>
          <w:rFonts w:eastAsia="Calibri"/>
          <w:shd w:fill="FFFFFF" w:val="clear"/>
          <w:lang w:val="lv-LV" w:eastAsia="lv-LV"/>
        </w:rPr>
      </w:pPr>
      <w:r>
        <w:rPr>
          <w:rFonts w:eastAsia="Calibri"/>
          <w:bCs/>
          <w:lang w:val="lv-LV"/>
        </w:rPr>
        <w:t>Saskaņā ar Limbažu novada domes 2024. gada 19. decembra lēmumu</w:t>
      </w:r>
      <w:r>
        <w:rPr>
          <w:rFonts w:eastAsia="Calibri"/>
          <w:shd w:fill="FFFFFF" w:val="clear"/>
          <w:lang w:val="lv-LV" w:eastAsia="lv-LV"/>
        </w:rPr>
        <w:t xml:space="preserve"> </w:t>
      </w:r>
      <w:r>
        <w:rPr>
          <w:bCs/>
          <w:lang w:val="lv-LV"/>
        </w:rPr>
        <w:t xml:space="preserve">Nr.920 (protokols Nr.22, 14.) un </w:t>
      </w:r>
      <w:r>
        <w:rPr>
          <w:rFonts w:eastAsia="Calibri"/>
          <w:shd w:fill="FFFFFF" w:val="clear"/>
          <w:lang w:val="lv-LV" w:eastAsia="lv-LV"/>
        </w:rPr>
        <w:t xml:space="preserve">ņemot vērā, ka Salacgrīvas vidusskolas dienesta viesnīcā, Limbažu airēšanas klubā “Lemisele”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pPr>
        <w:pStyle w:val="Normal"/>
        <w:spacing w:before="0" w:after="0"/>
        <w:ind w:firstLine="720"/>
        <w:contextualSpacing/>
        <w:jc w:val="both"/>
        <w:rPr>
          <w:rFonts w:eastAsia="Calibri"/>
          <w:lang w:val="lv-LV" w:eastAsia="hi-IN" w:bidi="hi-IN"/>
        </w:rPr>
      </w:pPr>
      <w:r>
        <w:rPr>
          <w:rFonts w:eastAsia="Calibri"/>
          <w:lang w:val="lv-LV" w:bidi="lo-LA"/>
        </w:rPr>
        <w:t xml:space="preserve">Limbažu novada pašvaldībai, lai turpinātu ēdināšanas pakalpojuma </w:t>
      </w:r>
      <w:r>
        <w:rPr>
          <w:rFonts w:eastAsia="Arial Unicode MS" w:cs="Tahoma"/>
          <w:kern w:val="2"/>
          <w:lang w:val="lv-LV" w:eastAsia="hi-IN" w:bidi="hi-IN"/>
        </w:rPr>
        <w:t xml:space="preserve">nodrošināšanu </w:t>
      </w:r>
      <w:r>
        <w:rPr>
          <w:rFonts w:eastAsia="Calibri"/>
          <w:lang w:val="lv-LV" w:eastAsia="hi-IN" w:bidi="hi-IN"/>
        </w:rPr>
        <w:t>pēc primārā atbalsta sniegšanas termiņa</w:t>
      </w:r>
      <w:r>
        <w:rPr>
          <w:rFonts w:eastAsia="Arial Unicode MS" w:cs="Tahoma"/>
          <w:kern w:val="2"/>
          <w:lang w:val="lv-LV" w:eastAsia="hi-IN" w:bidi="hi-IN"/>
        </w:rPr>
        <w:t xml:space="preserve">, nepieciešams </w:t>
      </w:r>
      <w:r>
        <w:rPr>
          <w:lang w:val="lv-LV" w:eastAsia="lv-LV"/>
        </w:rPr>
        <w:t xml:space="preserve">pārcelt finansējumu no </w:t>
      </w:r>
      <w:r>
        <w:rPr>
          <w:rFonts w:eastAsia="Calibri"/>
          <w:lang w:val="lv-LV" w:eastAsia="lv-LV"/>
        </w:rPr>
        <w:t xml:space="preserve">Limbažu novada pašvaldības 2025. gada budžetā 104.str. VF 10.900, 137 finansējums Ukrainas bēgļu atbalstam, ēdināšanas izdevumi </w:t>
      </w:r>
      <w:r>
        <w:rPr>
          <w:lang w:val="lv-LV" w:eastAsia="lv-LV"/>
        </w:rPr>
        <w:t xml:space="preserve">uz 2026. gada budžetu 30 000,00 EUR (trīsdesmit tūkstoši </w:t>
      </w:r>
      <w:r>
        <w:rPr>
          <w:i/>
          <w:lang w:val="lv-LV" w:eastAsia="lv-LV"/>
        </w:rPr>
        <w:t>euro</w:t>
      </w:r>
      <w:r>
        <w:rPr>
          <w:lang w:val="lv-LV" w:eastAsia="lv-LV"/>
        </w:rPr>
        <w:t>, 00 centi),</w:t>
      </w:r>
    </w:p>
    <w:p>
      <w:pPr>
        <w:pStyle w:val="Normal"/>
        <w:ind w:firstLine="720"/>
        <w:jc w:val="both"/>
        <w:rPr>
          <w:b/>
          <w:bCs/>
          <w:lang w:val="lv-LV" w:eastAsia="lv-LV"/>
        </w:rPr>
      </w:pPr>
      <w:r>
        <w:rPr>
          <w:rFonts w:eastAsia="Calibri"/>
          <w:lang w:val="lv-LV" w:eastAsia="lv-LV"/>
        </w:rPr>
        <w:t xml:space="preserve">Ņemot vērā minēto, kā arī </w:t>
      </w:r>
      <w:r>
        <w:rPr>
          <w:lang w:val="lv-LV" w:eastAsia="lv-LV"/>
        </w:rPr>
        <w:t xml:space="preserve">pamatojoties uz </w:t>
      </w:r>
      <w:r>
        <w:rPr>
          <w:rFonts w:eastAsia="Calibri"/>
          <w:lang w:val="lv-LV" w:eastAsia="lv-LV"/>
        </w:rPr>
        <w:t>Pašvaldību likuma 10. panta pirmās daļas 21. punktu, Ukrainas civiliedzīvotāju atbalsta likuma 12. panta pirmo un pirmo prim daļu,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48"/>
        </w:numPr>
        <w:spacing w:before="0" w:after="0"/>
        <w:ind w:hanging="357" w:start="357"/>
        <w:contextualSpacing/>
        <w:jc w:val="both"/>
        <w:rPr>
          <w:rFonts w:eastAsia="Calibri"/>
          <w:lang w:val="lv-LV" w:eastAsia="hi-IN" w:bidi="hi-IN"/>
        </w:rPr>
      </w:pPr>
      <w:r>
        <w:rPr>
          <w:rFonts w:eastAsia="Calibri"/>
          <w:lang w:val="lv-LV" w:eastAsia="hi-IN" w:bidi="hi-IN"/>
        </w:rPr>
        <w:t xml:space="preserve">Noteikt atbalstu ēdināšanas pakalpojuma nodrošināšanai pēc primārā atbalsta sniegšanas termiņa, </w:t>
      </w:r>
      <w:r>
        <w:rPr>
          <w:rFonts w:eastAsia="Calibri"/>
          <w:shd w:fill="FFFFFF" w:val="clear"/>
          <w:lang w:val="lv-LV" w:eastAsia="lv-LV"/>
        </w:rPr>
        <w:t xml:space="preserve">sedzot ēdināšanas pakalpojuma sniedzējam samaksāto atlīdzību ne vairāk kā </w:t>
      </w:r>
      <w:r>
        <w:rPr>
          <w:rFonts w:eastAsia="Calibri"/>
          <w:iCs/>
          <w:shd w:fill="FFFFFF" w:val="clear"/>
          <w:lang w:val="lv-LV" w:eastAsia="lv-LV"/>
        </w:rPr>
        <w:t>7,00 euro, pieskaitot 21% PVN,</w:t>
      </w:r>
      <w:r>
        <w:rPr>
          <w:rFonts w:eastAsia="Calibri"/>
          <w:shd w:fill="FFFFFF" w:val="clear"/>
          <w:lang w:val="lv-LV" w:eastAsia="lv-LV"/>
        </w:rPr>
        <w:t> par personu dienā</w:t>
      </w:r>
      <w:r>
        <w:rPr>
          <w:rFonts w:eastAsia="Calibri"/>
          <w:color w:val="FF0000"/>
          <w:shd w:fill="FFFFFF" w:val="clear"/>
          <w:lang w:val="lv-LV" w:eastAsia="lv-LV"/>
        </w:rPr>
        <w:t xml:space="preserve"> </w:t>
      </w:r>
      <w:r>
        <w:rPr>
          <w:rFonts w:eastAsia="Calibri"/>
          <w:shd w:fill="FFFFFF" w:val="clear"/>
          <w:lang w:val="lv-LV" w:eastAsia="lv-LV"/>
        </w:rPr>
        <w:t>no 2026. gada 1. janvāra līdz 2026. gada 31. decembrim.</w:t>
      </w:r>
    </w:p>
    <w:p>
      <w:pPr>
        <w:pStyle w:val="Normal"/>
        <w:numPr>
          <w:ilvl w:val="0"/>
          <w:numId w:val="24"/>
        </w:numPr>
        <w:spacing w:before="0" w:after="0"/>
        <w:ind w:hanging="357" w:start="357"/>
        <w:contextualSpacing/>
        <w:jc w:val="both"/>
        <w:rPr>
          <w:rFonts w:eastAsia="Calibri"/>
          <w:lang w:val="lv-LV" w:eastAsia="hi-IN" w:bidi="hi-IN"/>
        </w:rPr>
      </w:pPr>
      <w:r>
        <w:rPr>
          <w:rFonts w:eastAsia="Calibri"/>
          <w:lang w:val="lv-LV" w:bidi="lo-LA"/>
        </w:rPr>
        <w:t xml:space="preserve">Pārcelt finansējumu (104.str. VF 10.900, 137) </w:t>
      </w:r>
      <w:r>
        <w:rPr>
          <w:rFonts w:eastAsia="Calibri"/>
          <w:b/>
          <w:bCs/>
          <w:lang w:val="lv-LV" w:bidi="lo-LA"/>
        </w:rPr>
        <w:t>30 000</w:t>
      </w:r>
      <w:r>
        <w:rPr>
          <w:rFonts w:eastAsia="Calibri"/>
          <w:lang w:val="lv-LV" w:bidi="lo-LA"/>
        </w:rPr>
        <w:t xml:space="preserve"> </w:t>
      </w:r>
      <w:r>
        <w:rPr>
          <w:rFonts w:eastAsia="Calibri"/>
          <w:b/>
          <w:lang w:val="lv-LV" w:bidi="lo-LA"/>
        </w:rPr>
        <w:t>EUR</w:t>
      </w:r>
      <w:r>
        <w:rPr>
          <w:rFonts w:eastAsia="Calibri"/>
          <w:lang w:val="lv-LV" w:bidi="lo-LA"/>
        </w:rPr>
        <w:t xml:space="preserve"> </w:t>
      </w:r>
      <w:r>
        <w:rPr>
          <w:lang w:val="lv-LV" w:eastAsia="lv-LV"/>
        </w:rPr>
        <w:t xml:space="preserve">(trīsdesmit tūkstoši </w:t>
      </w:r>
      <w:r>
        <w:rPr>
          <w:i/>
          <w:lang w:val="lv-LV" w:eastAsia="lv-LV"/>
        </w:rPr>
        <w:t>euro</w:t>
      </w:r>
      <w:r>
        <w:rPr>
          <w:lang w:val="lv-LV" w:eastAsia="lv-LV"/>
        </w:rPr>
        <w:t xml:space="preserve">) </w:t>
      </w:r>
      <w:r>
        <w:rPr>
          <w:rFonts w:eastAsia="Calibri"/>
          <w:lang w:val="lv-LV" w:bidi="lo-LA"/>
        </w:rPr>
        <w:t xml:space="preserve">apmērā uz </w:t>
      </w:r>
      <w:r>
        <w:rPr>
          <w:rFonts w:eastAsia="Calibri"/>
          <w:b/>
          <w:bCs/>
          <w:lang w:val="lv-LV" w:bidi="lo-LA"/>
        </w:rPr>
        <w:t>2026. gada</w:t>
      </w:r>
      <w:r>
        <w:rPr>
          <w:rFonts w:eastAsia="Calibri"/>
          <w:lang w:val="lv-LV" w:bidi="lo-LA"/>
        </w:rPr>
        <w:t xml:space="preserve"> budžetu (VF 10.900, 137).</w:t>
      </w:r>
    </w:p>
    <w:p>
      <w:pPr>
        <w:pStyle w:val="Normal"/>
        <w:numPr>
          <w:ilvl w:val="0"/>
          <w:numId w:val="24"/>
        </w:numPr>
        <w:spacing w:before="0" w:after="0"/>
        <w:ind w:hanging="357" w:start="357"/>
        <w:contextualSpacing/>
        <w:jc w:val="both"/>
        <w:rPr>
          <w:rFonts w:eastAsia="Calibri"/>
          <w:lang w:val="lv-LV" w:eastAsia="hi-IN" w:bidi="hi-IN"/>
        </w:rPr>
      </w:pPr>
      <w:r>
        <w:rPr>
          <w:rFonts w:eastAsia="Calibri"/>
          <w:shd w:fill="FFFFFF" w:val="clear"/>
          <w:lang w:val="lv-LV" w:eastAsia="lv-LV"/>
        </w:rPr>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 xml:space="preserve">3.1. Salacgrīvas vidusskolas dienesta viesnīcā; </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 xml:space="preserve">3.2. </w:t>
      </w:r>
      <w:r>
        <w:rPr>
          <w:rFonts w:eastAsia="Calibri"/>
          <w:lang w:val="lv-LV" w:eastAsia="lv-LV"/>
        </w:rPr>
        <w:t>Korģenes pamatskolā (Korģenes sabiedriskais centrs</w:t>
      </w:r>
      <w:r>
        <w:rPr>
          <w:rFonts w:eastAsia="Calibri"/>
          <w:shd w:fill="FFFFFF" w:val="clear"/>
          <w:lang w:val="lv-LV" w:eastAsia="lv-LV"/>
        </w:rPr>
        <w:t>);</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3.3. Biedrības Limbažu airēšanas klubā “Lemisele”;</w:t>
      </w:r>
    </w:p>
    <w:p>
      <w:pPr>
        <w:pStyle w:val="Normal"/>
        <w:spacing w:before="0" w:after="0"/>
        <w:ind w:hanging="567" w:start="964"/>
        <w:contextualSpacing/>
        <w:jc w:val="both"/>
        <w:rPr>
          <w:rFonts w:eastAsia="Calibri"/>
          <w:shd w:fill="FFFFFF" w:val="clear"/>
          <w:lang w:val="lv-LV" w:eastAsia="lv-LV"/>
        </w:rPr>
      </w:pPr>
      <w:r>
        <w:rPr>
          <w:rFonts w:eastAsia="Calibri"/>
          <w:shd w:fill="FFFFFF" w:val="clear"/>
          <w:lang w:val="lv-LV" w:eastAsia="lv-LV"/>
        </w:rPr>
        <w:t>3.4. SIA Olimpiskais centrs “Limbaži”.</w:t>
      </w:r>
    </w:p>
    <w:p>
      <w:pPr>
        <w:pStyle w:val="Normal"/>
        <w:numPr>
          <w:ilvl w:val="0"/>
          <w:numId w:val="24"/>
        </w:numPr>
        <w:spacing w:before="0" w:after="0"/>
        <w:ind w:hanging="357" w:start="357"/>
        <w:contextualSpacing/>
        <w:jc w:val="both"/>
        <w:rPr>
          <w:rFonts w:eastAsia="Calibri"/>
          <w:lang w:val="lv-LV" w:eastAsia="hi-IN" w:bidi="hi-IN"/>
        </w:rPr>
      </w:pPr>
      <w:r>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pPr>
        <w:pStyle w:val="Normal"/>
        <w:numPr>
          <w:ilvl w:val="0"/>
          <w:numId w:val="24"/>
        </w:numPr>
        <w:spacing w:before="0" w:after="0"/>
        <w:ind w:hanging="357" w:start="357"/>
        <w:contextualSpacing/>
        <w:jc w:val="both"/>
        <w:rPr>
          <w:rFonts w:eastAsia="Calibri"/>
          <w:lang w:val="lv-LV" w:eastAsia="hi-IN" w:bidi="hi-IN"/>
        </w:rPr>
      </w:pPr>
      <w:r>
        <w:rPr>
          <w:rFonts w:eastAsia="Arial Unicode MS"/>
          <w:kern w:val="2"/>
          <w:lang w:val="lv-LV" w:eastAsia="hi-IN" w:bidi="hi-IN"/>
        </w:rPr>
        <w:t>Noteikt atbildīgo par lēmuma izpildi Limbažu novada administrācijas Finanšu un ekonomikas nodaļas vadītāju.</w:t>
      </w:r>
      <w:r>
        <w:rPr>
          <w:rFonts w:eastAsia="Calibri"/>
          <w:lang w:val="lv-LV" w:eastAsia="hi-IN" w:bidi="hi-IN"/>
        </w:rPr>
        <w:t xml:space="preserve"> </w:t>
      </w:r>
    </w:p>
    <w:p>
      <w:pPr>
        <w:pStyle w:val="Normal"/>
        <w:numPr>
          <w:ilvl w:val="0"/>
          <w:numId w:val="24"/>
        </w:numPr>
        <w:spacing w:before="0" w:after="0"/>
        <w:ind w:hanging="357" w:start="357"/>
        <w:contextualSpacing/>
        <w:jc w:val="both"/>
        <w:rPr>
          <w:rFonts w:eastAsia="Calibri"/>
          <w:lang w:val="lv-LV" w:eastAsia="hi-IN" w:bidi="hi-IN"/>
        </w:rPr>
      </w:pPr>
      <w:r>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pPr>
        <w:pStyle w:val="Normal"/>
        <w:numPr>
          <w:ilvl w:val="0"/>
          <w:numId w:val="24"/>
        </w:numPr>
        <w:spacing w:before="0" w:after="0"/>
        <w:ind w:hanging="357" w:start="357"/>
        <w:contextualSpacing/>
        <w:jc w:val="both"/>
        <w:rPr>
          <w:rFonts w:eastAsia="Calibri"/>
          <w:lang w:val="lv-LV" w:eastAsia="hi-IN" w:bidi="hi-IN"/>
        </w:rPr>
      </w:pPr>
      <w:r>
        <w:rPr>
          <w:rFonts w:eastAsia="Arial Unicode MS"/>
          <w:kern w:val="2"/>
          <w:lang w:val="lv-LV" w:eastAsia="hi-IN" w:bidi="hi-IN"/>
        </w:rPr>
        <w:t>Kontroli par lēmuma izpildi noteikt Limbažu novada pašvaldības izpilddirektoram.</w:t>
      </w:r>
    </w:p>
    <w:p>
      <w:pPr>
        <w:pStyle w:val="Normal"/>
        <w:numPr>
          <w:ilvl w:val="0"/>
          <w:numId w:val="24"/>
        </w:numPr>
        <w:spacing w:before="0" w:after="0"/>
        <w:ind w:hanging="357" w:start="357"/>
        <w:contextualSpacing/>
        <w:jc w:val="both"/>
        <w:rPr>
          <w:rFonts w:eastAsia="Calibri"/>
          <w:lang w:val="lv-LV" w:eastAsia="hi-IN" w:bidi="hi-IN"/>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20.</w:t>
      </w:r>
    </w:p>
    <w:p>
      <w:pPr>
        <w:pStyle w:val="Normal"/>
        <w:widowControl w:val="false"/>
        <w:pBdr>
          <w:bottom w:val="single" w:sz="4" w:space="1" w:color="000000"/>
        </w:pBdr>
        <w:suppressAutoHyphens w:val="true"/>
        <w:jc w:val="both"/>
        <w:rPr>
          <w:rFonts w:cs="Tahoma"/>
          <w:b/>
          <w:kern w:val="2"/>
          <w:lang w:val="lv-LV" w:eastAsia="lv-LV" w:bidi="hi-IN"/>
        </w:rPr>
      </w:pPr>
      <w:r>
        <w:rPr>
          <w:rFonts w:cs="Tahoma"/>
          <w:b/>
          <w:kern w:val="2"/>
          <w:lang w:val="lv-LV" w:eastAsia="lv-LV" w:bidi="hi-IN"/>
        </w:rPr>
        <w:t>Par Ukrainas civiliedzīvotāju atbalstam piešķirto finanšu līdzekļu pārcelšanu uz Salacgrīvas vidusskolas 2026. gada budžetu</w:t>
      </w:r>
    </w:p>
    <w:p>
      <w:pPr>
        <w:pStyle w:val="Normal"/>
        <w:jc w:val="center"/>
        <w:rPr>
          <w:lang w:val="lv-LV" w:eastAsia="lv-LV"/>
        </w:rPr>
      </w:pPr>
      <w:r>
        <w:rPr>
          <w:lang w:val="lv-LV" w:eastAsia="lv-LV"/>
        </w:rPr>
        <w:t>Ziņo Sanita Strauberga</w:t>
      </w:r>
    </w:p>
    <w:p>
      <w:pPr>
        <w:pStyle w:val="Normal"/>
        <w:jc w:val="both"/>
        <w:rPr>
          <w:lang w:val="lv-LV" w:eastAsia="lv-LV"/>
        </w:rPr>
      </w:pPr>
      <w:r>
        <w:rPr>
          <w:lang w:val="lv-LV" w:eastAsia="lv-LV"/>
        </w:rPr>
      </w:r>
    </w:p>
    <w:p>
      <w:pPr>
        <w:pStyle w:val="Normal"/>
        <w:widowControl w:val="false"/>
        <w:suppressAutoHyphens w:val="true"/>
        <w:ind w:firstLine="720"/>
        <w:jc w:val="both"/>
        <w:rPr>
          <w:rFonts w:eastAsia="Arial Unicode MS"/>
          <w:color w:val="000000"/>
          <w:kern w:val="2"/>
          <w:lang w:val="lv-LV" w:eastAsia="hi-IN" w:bidi="hi-IN"/>
        </w:rPr>
      </w:pPr>
      <w:r>
        <w:rPr>
          <w:rFonts w:eastAsia="Arial Unicode MS" w:cs="Tahoma"/>
          <w:kern w:val="2"/>
          <w:lang w:val="lv-LV" w:eastAsia="hi-IN" w:bidi="hi-IN"/>
        </w:rPr>
        <w:t>Saskaņā ar Viedās administrācijas un reģionālās attīstības ministrijas piešķirto finansējumu pašvaldībām</w:t>
      </w:r>
      <w:r>
        <w:rPr>
          <w:rFonts w:eastAsia="Arial Unicode MS"/>
          <w:color w:val="FF0000"/>
          <w:kern w:val="2"/>
          <w:lang w:val="lv-LV" w:eastAsia="hi-IN" w:bidi="hi-IN"/>
        </w:rPr>
        <w:t xml:space="preserve"> </w:t>
      </w:r>
      <w:r>
        <w:rPr>
          <w:rFonts w:eastAsia="Arial Unicode MS"/>
          <w:color w:val="000000"/>
          <w:kern w:val="2"/>
          <w:lang w:val="lv-LV" w:eastAsia="hi-IN" w:bidi="hi-IN"/>
        </w:rPr>
        <w:t>Ukrainas civiliedzīvotāju atbalsta likumā noteikto pasākumu īstenošanai Limbažu novada dome 2025. gada 27. novembrī pieņēma lēmumu Nr. 833 (protokols Nr. 20, 22.) “Par piešķirto finanšu līdzekļu iekļaušanu Salacgrīvas vidusskolas 2025. gada budžetā Ukrainas civiliedzīvotāju atbalsta pasākumu nodrošināšanai”.</w:t>
      </w:r>
    </w:p>
    <w:p>
      <w:pPr>
        <w:pStyle w:val="Normal"/>
        <w:widowControl w:val="false"/>
        <w:suppressAutoHyphens w:val="true"/>
        <w:ind w:firstLine="720"/>
        <w:jc w:val="both"/>
        <w:rPr>
          <w:rFonts w:eastAsia="Arial Unicode MS"/>
          <w:color w:val="000000"/>
          <w:kern w:val="2"/>
          <w:lang w:val="lv-LV" w:eastAsia="hi-IN" w:bidi="hi-IN"/>
        </w:rPr>
      </w:pPr>
      <w:r>
        <w:rPr>
          <w:rFonts w:eastAsia="Arial Unicode MS"/>
          <w:color w:val="000000"/>
          <w:kern w:val="2"/>
          <w:lang w:val="lv-LV" w:eastAsia="hi-IN" w:bidi="hi-IN"/>
        </w:rPr>
        <w:t xml:space="preserve">Lūdzam pārcelt </w:t>
      </w:r>
      <w:r>
        <w:rPr>
          <w:rFonts w:eastAsia="Calibri"/>
          <w:lang w:val="lv-LV" w:bidi="lo-LA"/>
        </w:rPr>
        <w:t xml:space="preserve">Ukrainas civiliedzīvotāju atbalsta likumā noteikto pasākumu īstenošanai paredzēto finansējumu </w:t>
      </w:r>
      <w:r>
        <w:rPr>
          <w:rFonts w:eastAsia="Arial Unicode MS"/>
          <w:color w:val="000000"/>
          <w:kern w:val="2"/>
          <w:lang w:val="lv-LV" w:eastAsia="hi-IN" w:bidi="hi-IN"/>
        </w:rPr>
        <w:t xml:space="preserve">3375,00 EUR (trīs tūkstoši trīs simti septiņdesmit pieci </w:t>
      </w:r>
      <w:r>
        <w:rPr>
          <w:rFonts w:eastAsia="Arial Unicode MS"/>
          <w:i/>
          <w:color w:val="000000"/>
          <w:kern w:val="2"/>
          <w:lang w:val="lv-LV" w:eastAsia="hi-IN" w:bidi="hi-IN"/>
        </w:rPr>
        <w:t>euro</w:t>
      </w:r>
      <w:r>
        <w:rPr>
          <w:rFonts w:eastAsia="Arial Unicode MS"/>
          <w:color w:val="000000"/>
          <w:kern w:val="2"/>
          <w:lang w:val="lv-LV" w:eastAsia="hi-IN" w:bidi="hi-IN"/>
        </w:rPr>
        <w:t>, 00 centi) apmērā uz Salacgrīvas vidusskolas 2026. gada budžetu, novirzot sekojošām izdevumu pozīcijām:</w:t>
      </w:r>
    </w:p>
    <w:p>
      <w:pPr>
        <w:pStyle w:val="Normal"/>
        <w:ind w:firstLine="720"/>
        <w:jc w:val="both"/>
        <w:rPr>
          <w:rFonts w:eastAsia="Arial Unicode MS"/>
          <w:lang w:val="lv-LV" w:eastAsia="hi-IN" w:bidi="hi-IN"/>
        </w:rPr>
      </w:pPr>
      <w:r>
        <w:rPr>
          <w:rFonts w:eastAsia="Arial Unicode MS"/>
          <w:lang w:val="lv-LV" w:eastAsia="hi-IN" w:bidi="hi-IN"/>
        </w:rPr>
        <w:t>1. 2080,00 EUR interaktīvā ekrāna iegādei (EKK 5200);</w:t>
      </w:r>
    </w:p>
    <w:p>
      <w:pPr>
        <w:pStyle w:val="Normal"/>
        <w:ind w:firstLine="720"/>
        <w:jc w:val="both"/>
        <w:rPr>
          <w:rFonts w:eastAsia="Arial Unicode MS"/>
          <w:lang w:val="lv-LV" w:eastAsia="hi-IN" w:bidi="hi-IN"/>
        </w:rPr>
      </w:pPr>
      <w:r>
        <w:rPr>
          <w:rFonts w:eastAsia="Arial Unicode MS"/>
          <w:lang w:val="lv-LV" w:eastAsia="hi-IN" w:bidi="hi-IN"/>
        </w:rPr>
        <w:t>2. 1295,00 EUR grīdas lakas iegādei sporta zāles grīdas seguma atjaunošanai (EKK 2300).</w:t>
      </w:r>
    </w:p>
    <w:p>
      <w:pPr>
        <w:pStyle w:val="Normal"/>
        <w:ind w:firstLine="720"/>
        <w:jc w:val="both"/>
        <w:rPr>
          <w:b/>
          <w:bCs/>
          <w:lang w:val="lv-LV" w:eastAsia="lv-LV"/>
        </w:rPr>
      </w:pPr>
      <w:r>
        <w:rPr>
          <w:bCs/>
          <w:kern w:val="2"/>
          <w:lang w:val="lv-LV" w:eastAsia="hi-IN" w:bidi="hi-IN"/>
        </w:rPr>
        <w:t xml:space="preserve">Pamatojoties </w:t>
      </w:r>
      <w:r>
        <w:rPr>
          <w:rFonts w:eastAsia="Calibri"/>
          <w:bCs/>
          <w:lang w:val="lv-LV" w:eastAsia="lv-LV"/>
        </w:rPr>
        <w:t>uz Ukrainas civiliedzīvotāju atbalsta likuma 8. panta pirmo daļu, 13. pantu, 13.</w:t>
      </w:r>
      <w:r>
        <w:rPr>
          <w:rFonts w:eastAsia="Calibri"/>
          <w:bCs/>
          <w:vertAlign w:val="superscript"/>
          <w:lang w:val="lv-LV" w:eastAsia="lv-LV"/>
        </w:rPr>
        <w:t xml:space="preserve">1 </w:t>
      </w:r>
      <w:r>
        <w:rPr>
          <w:rFonts w:eastAsia="Calibri"/>
          <w:bCs/>
          <w:lang w:val="lv-LV" w:eastAsia="lv-LV"/>
        </w:rPr>
        <w:t>pantu, Ministru kabineta 2022. gada 8. jūnija rīkojumu Nr. 339 “</w:t>
      </w:r>
      <w:r>
        <w:rPr>
          <w:rFonts w:eastAsia="Calibri"/>
          <w:lang w:val="lv-LV" w:eastAsia="lv-LV"/>
        </w:rPr>
        <w:t>Noteikumi par primāri sniedzamā atbalsta nodrošināšanu Ukrainas civiliedzīvotājiem</w:t>
      </w:r>
      <w:r>
        <w:rPr>
          <w:rFonts w:eastAsia="Calibri"/>
          <w:bCs/>
          <w:lang w:val="lv-LV" w:eastAsia="lv-LV"/>
        </w:rPr>
        <w:t>”, Pašvaldību likuma 10. panta pirmās daļas 21. punktu, likuma “Par pašvaldību budžetiem” 30. pantu,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widowControl w:val="false"/>
        <w:suppressAutoHyphens w:val="true"/>
        <w:spacing w:before="0" w:after="0"/>
        <w:ind w:firstLine="567"/>
        <w:contextualSpacing/>
        <w:jc w:val="both"/>
        <w:rPr>
          <w:rFonts w:eastAsia="Arial Unicode MS" w:cs="Tahoma"/>
          <w:kern w:val="2"/>
          <w:lang w:val="lv-LV" w:eastAsia="hi-IN" w:bidi="hi-IN"/>
        </w:rPr>
      </w:pPr>
      <w:r>
        <w:rPr>
          <w:rFonts w:eastAsia="Arial Unicode MS" w:cs="Tahoma"/>
          <w:kern w:val="2"/>
          <w:lang w:val="lv-LV" w:eastAsia="hi-IN" w:bidi="hi-IN"/>
        </w:rPr>
      </w:r>
    </w:p>
    <w:p>
      <w:pPr>
        <w:pStyle w:val="Normal"/>
        <w:widowControl w:val="false"/>
        <w:numPr>
          <w:ilvl w:val="0"/>
          <w:numId w:val="2"/>
        </w:numPr>
        <w:suppressAutoHyphens w:val="true"/>
        <w:ind w:hanging="357" w:start="357"/>
        <w:jc w:val="both"/>
        <w:rPr>
          <w:rFonts w:eastAsia="Calibri"/>
          <w:lang w:val="lv-LV" w:bidi="lo-LA"/>
        </w:rPr>
      </w:pPr>
      <w:r>
        <w:rPr>
          <w:rFonts w:eastAsia="Calibri"/>
          <w:lang w:val="lv-LV" w:bidi="lo-LA"/>
        </w:rPr>
        <w:t xml:space="preserve">Pārcelt </w:t>
      </w:r>
      <w:r>
        <w:rPr>
          <w:rFonts w:cs="Tahoma"/>
          <w:bCs/>
          <w:kern w:val="2"/>
          <w:lang w:val="lv-LV" w:eastAsia="lv-LV" w:bidi="hi-IN"/>
        </w:rPr>
        <w:t>Ukrainas civiliedzīvotāju atbalstam piešķirto finanšu līdzekļus</w:t>
      </w:r>
      <w:r>
        <w:rPr>
          <w:rFonts w:eastAsia="Calibri"/>
          <w:lang w:val="lv-LV" w:bidi="lo-LA"/>
        </w:rPr>
        <w:t xml:space="preserve"> 3375,00 EUR (</w:t>
      </w:r>
      <w:r>
        <w:rPr>
          <w:rFonts w:eastAsia="Arial Unicode MS"/>
          <w:color w:val="000000"/>
          <w:kern w:val="2"/>
          <w:lang w:val="lv-LV" w:eastAsia="hi-IN" w:bidi="hi-IN"/>
        </w:rPr>
        <w:t xml:space="preserve">trīs tūkstoši trīs simti septiņdesmit pieci </w:t>
      </w:r>
      <w:r>
        <w:rPr>
          <w:rFonts w:eastAsia="Arial Unicode MS"/>
          <w:i/>
          <w:color w:val="000000"/>
          <w:kern w:val="2"/>
          <w:lang w:val="lv-LV" w:eastAsia="hi-IN" w:bidi="hi-IN"/>
        </w:rPr>
        <w:t>euro</w:t>
      </w:r>
      <w:r>
        <w:rPr>
          <w:rFonts w:eastAsia="Arial Unicode MS"/>
          <w:color w:val="000000"/>
          <w:kern w:val="2"/>
          <w:lang w:val="lv-LV" w:eastAsia="hi-IN" w:bidi="hi-IN"/>
        </w:rPr>
        <w:t>, 00 centi</w:t>
      </w:r>
      <w:r>
        <w:rPr>
          <w:rFonts w:eastAsia="Calibri"/>
          <w:lang w:val="lv-LV" w:bidi="lo-LA"/>
        </w:rPr>
        <w:t xml:space="preserve">) apmērā uz Salacgrīvas vidusskolas 2026. gada budžetu, izdevumus 2080,00 EUR (divi tūkstoši astoņdesmit </w:t>
      </w:r>
      <w:r>
        <w:rPr>
          <w:rFonts w:eastAsia="Calibri"/>
          <w:i/>
          <w:lang w:val="lv-LV" w:bidi="lo-LA"/>
        </w:rPr>
        <w:t>euro</w:t>
      </w:r>
      <w:r>
        <w:rPr>
          <w:rFonts w:eastAsia="Calibri"/>
          <w:lang w:val="lv-LV" w:bidi="lo-LA"/>
        </w:rPr>
        <w:t xml:space="preserve">, 00 centi) apmērā paredzot EKK5200 interaktīvā ekrāna iegādei un 1295,00 EUR (viens tūkstotis divi simti deviņdesmit pieci </w:t>
      </w:r>
      <w:r>
        <w:rPr>
          <w:rFonts w:eastAsia="Calibri"/>
          <w:i/>
          <w:lang w:val="lv-LV" w:bidi="lo-LA"/>
        </w:rPr>
        <w:t>euro</w:t>
      </w:r>
      <w:r>
        <w:rPr>
          <w:rFonts w:eastAsia="Calibri"/>
          <w:lang w:val="lv-LV" w:bidi="lo-LA"/>
        </w:rPr>
        <w:t>, 00 centi) apmērā, izdevumus paredzot EKK2300 grīdas lakas iegādei sporta zāles grīdas seguma atjaunošanai.</w:t>
      </w:r>
    </w:p>
    <w:p>
      <w:pPr>
        <w:pStyle w:val="Normal"/>
        <w:widowControl w:val="false"/>
        <w:numPr>
          <w:ilvl w:val="0"/>
          <w:numId w:val="2"/>
        </w:numPr>
        <w:suppressAutoHyphens w:val="true"/>
        <w:ind w:hanging="357" w:start="357"/>
        <w:jc w:val="both"/>
        <w:rPr>
          <w:rFonts w:eastAsia="Calibri"/>
          <w:color w:val="000000"/>
          <w:lang w:val="lv-LV" w:bidi="lo-LA"/>
        </w:rPr>
      </w:pPr>
      <w:r>
        <w:rPr>
          <w:rFonts w:eastAsia="Calibri"/>
          <w:color w:val="000000"/>
          <w:lang w:val="lv-LV" w:bidi="lo-LA"/>
        </w:rPr>
        <w:t>Atbildīgos par finansējuma pārcelšanu uz Salacgrīvas vidusskolas 2026. gada budžetu noteikt Finanšu un ekonomikas nodaļas ekonomistus.</w:t>
      </w:r>
    </w:p>
    <w:p>
      <w:pPr>
        <w:pStyle w:val="Normal"/>
        <w:widowControl w:val="false"/>
        <w:numPr>
          <w:ilvl w:val="0"/>
          <w:numId w:val="2"/>
        </w:numPr>
        <w:suppressAutoHyphens w:val="true"/>
        <w:ind w:hanging="357" w:start="357"/>
        <w:jc w:val="both"/>
        <w:rPr>
          <w:rFonts w:eastAsia="Calibri"/>
          <w:lang w:val="lv-LV" w:bidi="lo-LA"/>
        </w:rPr>
      </w:pPr>
      <w:r>
        <w:rPr>
          <w:rFonts w:eastAsia="Calibri"/>
          <w:lang w:val="lv-LV" w:bidi="lo-LA"/>
        </w:rPr>
        <w:t>Atbildīgo par lēmuma izpildi noteikt Salacgrīvas vidusskolas direktori Sanitu Straubergu.</w:t>
      </w:r>
    </w:p>
    <w:p>
      <w:pPr>
        <w:pStyle w:val="Normal"/>
        <w:widowControl w:val="false"/>
        <w:numPr>
          <w:ilvl w:val="0"/>
          <w:numId w:val="2"/>
        </w:numPr>
        <w:suppressAutoHyphens w:val="true"/>
        <w:ind w:hanging="357" w:start="357"/>
        <w:jc w:val="both"/>
        <w:rPr>
          <w:rFonts w:eastAsia="Calibri"/>
          <w:b/>
          <w:sz w:val="20"/>
          <w:szCs w:val="20"/>
          <w:lang w:val="lv-LV"/>
        </w:rPr>
      </w:pPr>
      <w:r>
        <w:rPr>
          <w:rFonts w:eastAsia="Calibri"/>
          <w:lang w:val="lv-LV" w:bidi="lo-LA"/>
        </w:rPr>
        <w:t>Kontroli par lēmuma izpildi uzdot Limbažu novada pašvaldības izpilddirektoram Artim Ārgalim.</w:t>
      </w:r>
    </w:p>
    <w:p>
      <w:pPr>
        <w:pStyle w:val="Normal"/>
        <w:widowControl w:val="false"/>
        <w:numPr>
          <w:ilvl w:val="0"/>
          <w:numId w:val="2"/>
        </w:numPr>
        <w:suppressAutoHyphens w:val="true"/>
        <w:ind w:hanging="357" w:start="357"/>
        <w:jc w:val="both"/>
        <w:rPr>
          <w:rFonts w:eastAsia="Calibri"/>
          <w:b/>
          <w:sz w:val="20"/>
          <w:szCs w:val="20"/>
          <w:lang w:val="lv-LV"/>
        </w:rPr>
      </w:pPr>
      <w:r>
        <w:rPr>
          <w:rFonts w:eastAsia="Calibri"/>
          <w:lang w:val="lv-LV" w:bidi="lo-LA"/>
        </w:rPr>
        <w:t>Lēmuma projektu virzīt izskatīšanai Limbažu novada domes sēdē.</w:t>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Heading1"/>
        <w:jc w:val="center"/>
        <w:rPr/>
      </w:pPr>
      <w:r>
        <w:rPr/>
        <w:t>21.</w:t>
      </w:r>
    </w:p>
    <w:p>
      <w:pPr>
        <w:pStyle w:val="Normal"/>
        <w:widowControl w:val="false"/>
        <w:pBdr>
          <w:bottom w:val="single" w:sz="4" w:space="1" w:color="000000"/>
        </w:pBdr>
        <w:suppressAutoHyphens w:val="true"/>
        <w:jc w:val="both"/>
        <w:rPr>
          <w:rFonts w:cs="Tahoma"/>
          <w:b/>
          <w:kern w:val="2"/>
          <w:lang w:val="lv-LV" w:eastAsia="lv-LV" w:bidi="hi-IN"/>
        </w:rPr>
      </w:pPr>
      <w:r>
        <w:rPr>
          <w:rFonts w:cs="Tahoma"/>
          <w:b/>
          <w:kern w:val="2"/>
          <w:lang w:val="lv-LV" w:eastAsia="lv-LV" w:bidi="hi-IN"/>
        </w:rPr>
        <w:t>Par interaktīvā ekrāna iegādei paredzētā finansējuma pārcelšanu uz Salacgrīvas vidusskolas 2026. gada budžetu</w:t>
      </w:r>
    </w:p>
    <w:p>
      <w:pPr>
        <w:pStyle w:val="Normal"/>
        <w:jc w:val="center"/>
        <w:rPr>
          <w:lang w:val="lv-LV" w:eastAsia="lv-LV"/>
        </w:rPr>
      </w:pPr>
      <w:r>
        <w:rPr>
          <w:lang w:val="lv-LV" w:eastAsia="lv-LV"/>
        </w:rPr>
        <w:t>Ziņo Sanita Strauberga</w:t>
      </w:r>
    </w:p>
    <w:p>
      <w:pPr>
        <w:pStyle w:val="Normal"/>
        <w:jc w:val="both"/>
        <w:rPr>
          <w:lang w:val="lv-LV" w:eastAsia="lv-LV"/>
        </w:rPr>
      </w:pPr>
      <w:r>
        <w:rPr>
          <w:lang w:val="lv-LV" w:eastAsia="lv-LV"/>
        </w:rPr>
      </w:r>
    </w:p>
    <w:p>
      <w:pPr>
        <w:pStyle w:val="Normal"/>
        <w:widowControl w:val="false"/>
        <w:suppressAutoHyphens w:val="true"/>
        <w:ind w:firstLine="720"/>
        <w:jc w:val="both"/>
        <w:rPr>
          <w:rFonts w:eastAsia="Arial Unicode MS"/>
          <w:kern w:val="2"/>
          <w:lang w:val="lv-LV" w:eastAsia="hi-IN" w:bidi="hi-IN"/>
        </w:rPr>
      </w:pPr>
      <w:r>
        <w:rPr>
          <w:rFonts w:eastAsia="Arial Unicode MS"/>
          <w:kern w:val="2"/>
          <w:lang w:val="lv-LV" w:eastAsia="hi-IN" w:bidi="hi-IN"/>
        </w:rPr>
        <w:t xml:space="preserve">Limbažu novada dome 2025. gada 25. septembrī pieņēma lēmumu Nr. 679 (protokols Nr. 15, 34.) “Par Salacgrīvas vidusskolai piešķirtā finansējuma ventilācijas sistēmu tīrīšanai un apkopei mērķa maiņu”, novirzot 2720,00 EUR (divi tūkstoši septiņi simti divdesmit </w:t>
      </w:r>
      <w:r>
        <w:rPr>
          <w:rFonts w:eastAsia="Arial Unicode MS"/>
          <w:i/>
          <w:kern w:val="2"/>
          <w:lang w:val="lv-LV" w:eastAsia="hi-IN" w:bidi="hi-IN"/>
        </w:rPr>
        <w:t>euro</w:t>
      </w:r>
      <w:r>
        <w:rPr>
          <w:rFonts w:eastAsia="Arial Unicode MS"/>
          <w:kern w:val="2"/>
          <w:lang w:val="lv-LV" w:eastAsia="hi-IN" w:bidi="hi-IN"/>
        </w:rPr>
        <w:t xml:space="preserve">, 00 centi) interaktīvā ekrāna iegādei. </w:t>
      </w:r>
    </w:p>
    <w:p>
      <w:pPr>
        <w:pStyle w:val="Normal"/>
        <w:widowControl w:val="false"/>
        <w:suppressAutoHyphens w:val="true"/>
        <w:ind w:firstLine="720"/>
        <w:jc w:val="both"/>
        <w:rPr>
          <w:rFonts w:eastAsia="Arial Unicode MS"/>
          <w:lang w:val="lv-LV" w:eastAsia="hi-IN" w:bidi="hi-IN"/>
        </w:rPr>
      </w:pPr>
      <w:r>
        <w:rPr>
          <w:rFonts w:eastAsia="Arial Unicode MS"/>
          <w:kern w:val="2"/>
          <w:lang w:val="lv-LV" w:eastAsia="hi-IN" w:bidi="hi-IN"/>
        </w:rPr>
        <w:t xml:space="preserve">Lūdzam pārcelt iepriekš minēto finansējumu interaktīvā ekrāna iegādei 2720,00 EUR (divi tūkstoši septiņi simti divdesmit </w:t>
      </w:r>
      <w:r>
        <w:rPr>
          <w:rFonts w:eastAsia="Arial Unicode MS"/>
          <w:i/>
          <w:kern w:val="2"/>
          <w:lang w:val="lv-LV" w:eastAsia="hi-IN" w:bidi="hi-IN"/>
        </w:rPr>
        <w:t>euro</w:t>
      </w:r>
      <w:r>
        <w:rPr>
          <w:rFonts w:eastAsia="Arial Unicode MS"/>
          <w:kern w:val="2"/>
          <w:lang w:val="lv-LV" w:eastAsia="hi-IN" w:bidi="hi-IN"/>
        </w:rPr>
        <w:t>, 00 centi) apmērā uz Salacgrīvas vidusskolas 2026. gada budžetu, pamatojoties uz iepirkuma procedūras rezultātiem.</w:t>
      </w:r>
    </w:p>
    <w:p>
      <w:pPr>
        <w:pStyle w:val="Normal"/>
        <w:ind w:firstLine="720"/>
        <w:jc w:val="both"/>
        <w:rPr>
          <w:b/>
          <w:bCs/>
          <w:lang w:val="lv-LV" w:eastAsia="lv-LV"/>
        </w:rPr>
      </w:pPr>
      <w:r>
        <w:rPr>
          <w:bCs/>
          <w:kern w:val="2"/>
          <w:lang w:val="lv-LV" w:eastAsia="hi-IN" w:bidi="hi-IN"/>
        </w:rPr>
        <w:t xml:space="preserve">Pamatojoties </w:t>
      </w:r>
      <w:r>
        <w:rPr>
          <w:rFonts w:eastAsia="Calibri"/>
          <w:bCs/>
          <w:lang w:val="lv-LV" w:eastAsia="lv-LV"/>
        </w:rPr>
        <w:t>uz Pašvaldību likuma 4. panta pirmās daļas 4. punktu, 10. panta pirmās daļas 21. punktu, likuma “Par pašvaldību budžetiem” 30. pantu,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widowControl w:val="false"/>
        <w:suppressAutoHyphens w:val="true"/>
        <w:spacing w:before="0" w:after="0"/>
        <w:ind w:firstLine="720"/>
        <w:contextualSpacing/>
        <w:jc w:val="both"/>
        <w:rPr>
          <w:rFonts w:eastAsia="Arial Unicode MS" w:cs="Tahoma"/>
          <w:kern w:val="2"/>
          <w:lang w:val="lv-LV" w:eastAsia="hi-IN" w:bidi="hi-IN"/>
        </w:rPr>
      </w:pPr>
      <w:r>
        <w:rPr>
          <w:rFonts w:eastAsia="Arial Unicode MS" w:cs="Tahoma"/>
          <w:kern w:val="2"/>
          <w:lang w:val="lv-LV" w:eastAsia="hi-IN" w:bidi="hi-IN"/>
        </w:rPr>
      </w:r>
    </w:p>
    <w:p>
      <w:pPr>
        <w:pStyle w:val="Normal"/>
        <w:widowControl w:val="false"/>
        <w:numPr>
          <w:ilvl w:val="0"/>
          <w:numId w:val="25"/>
        </w:numPr>
        <w:suppressAutoHyphens w:val="true"/>
        <w:ind w:hanging="357" w:start="357"/>
        <w:jc w:val="both"/>
        <w:rPr>
          <w:rFonts w:eastAsia="Calibri"/>
          <w:color w:val="000000"/>
          <w:lang w:val="lv-LV" w:bidi="lo-LA"/>
        </w:rPr>
      </w:pPr>
      <w:r>
        <w:rPr>
          <w:rFonts w:eastAsia="Calibri"/>
          <w:color w:val="000000"/>
          <w:lang w:val="lv-LV" w:bidi="lo-LA"/>
        </w:rPr>
        <w:t xml:space="preserve">Pārcelt uz 2026. gada budžetu Salacgrīvas vidusskolai piešķirto un neizlietoto finansējumu interaktīvā ekrāna iegādei </w:t>
      </w:r>
      <w:r>
        <w:rPr>
          <w:rFonts w:eastAsia="Arial Unicode MS"/>
          <w:color w:val="000000"/>
          <w:kern w:val="2"/>
          <w:lang w:val="lv-LV" w:eastAsia="hi-IN" w:bidi="hi-IN"/>
        </w:rPr>
        <w:t xml:space="preserve">2720,00 EUR (divi tūkstoši septiņi simti divdesmit </w:t>
      </w:r>
      <w:r>
        <w:rPr>
          <w:rFonts w:eastAsia="Arial Unicode MS"/>
          <w:i/>
          <w:color w:val="000000"/>
          <w:kern w:val="2"/>
          <w:lang w:val="lv-LV" w:eastAsia="hi-IN" w:bidi="hi-IN"/>
        </w:rPr>
        <w:t>euro</w:t>
      </w:r>
      <w:r>
        <w:rPr>
          <w:rFonts w:eastAsia="Arial Unicode MS"/>
          <w:color w:val="000000"/>
          <w:kern w:val="2"/>
          <w:lang w:val="lv-LV" w:eastAsia="hi-IN" w:bidi="hi-IN"/>
        </w:rPr>
        <w:t>, 00 centi) apmērā.</w:t>
      </w:r>
    </w:p>
    <w:p>
      <w:pPr>
        <w:pStyle w:val="Normal"/>
        <w:widowControl w:val="false"/>
        <w:numPr>
          <w:ilvl w:val="0"/>
          <w:numId w:val="25"/>
        </w:numPr>
        <w:suppressAutoHyphens w:val="true"/>
        <w:ind w:hanging="357" w:start="357"/>
        <w:jc w:val="both"/>
        <w:rPr>
          <w:rFonts w:eastAsia="Calibri"/>
          <w:color w:val="000000"/>
          <w:lang w:val="lv-LV" w:bidi="lo-LA"/>
        </w:rPr>
      </w:pPr>
      <w:r>
        <w:rPr>
          <w:rFonts w:eastAsia="Calibri"/>
          <w:color w:val="000000"/>
          <w:lang w:val="lv-LV" w:bidi="lo-LA"/>
        </w:rPr>
        <w:t>Atbildīgos par finansējuma pārcelšanu uz Salacgrīvas vidusskolas 2026. gada budžetu noteikt Finanšu un ekonomikas nodaļas ekonomistus.</w:t>
      </w:r>
    </w:p>
    <w:p>
      <w:pPr>
        <w:pStyle w:val="Normal"/>
        <w:widowControl w:val="false"/>
        <w:numPr>
          <w:ilvl w:val="0"/>
          <w:numId w:val="25"/>
        </w:numPr>
        <w:suppressAutoHyphens w:val="true"/>
        <w:ind w:hanging="357" w:start="357"/>
        <w:jc w:val="both"/>
        <w:rPr>
          <w:rFonts w:eastAsia="Calibri"/>
          <w:lang w:val="lv-LV" w:bidi="lo-LA"/>
        </w:rPr>
      </w:pPr>
      <w:r>
        <w:rPr>
          <w:rFonts w:eastAsia="Calibri"/>
          <w:lang w:val="lv-LV" w:bidi="lo-LA"/>
        </w:rPr>
        <w:t>Atbildīgo par lēmuma izpildi noteikt Salacgrīvas vidusskolas direktori Sanitu Straubergu.</w:t>
      </w:r>
    </w:p>
    <w:p>
      <w:pPr>
        <w:pStyle w:val="Normal"/>
        <w:widowControl w:val="false"/>
        <w:numPr>
          <w:ilvl w:val="0"/>
          <w:numId w:val="25"/>
        </w:numPr>
        <w:suppressAutoHyphens w:val="true"/>
        <w:ind w:hanging="357" w:start="357"/>
        <w:jc w:val="both"/>
        <w:rPr>
          <w:rFonts w:eastAsia="Calibri"/>
          <w:b/>
          <w:sz w:val="20"/>
          <w:szCs w:val="20"/>
          <w:lang w:val="lv-LV"/>
        </w:rPr>
      </w:pPr>
      <w:r>
        <w:rPr>
          <w:rFonts w:eastAsia="Calibri"/>
          <w:lang w:val="lv-LV" w:bidi="lo-LA"/>
        </w:rPr>
        <w:t>Kontroli par lēmuma izpildi uzdot Limbažu novada pašvaldības izpilddirektoram Artim Ārgalim.</w:t>
      </w:r>
    </w:p>
    <w:p>
      <w:pPr>
        <w:pStyle w:val="Normal"/>
        <w:widowControl w:val="false"/>
        <w:numPr>
          <w:ilvl w:val="0"/>
          <w:numId w:val="25"/>
        </w:numPr>
        <w:suppressAutoHyphens w:val="true"/>
        <w:ind w:hanging="357" w:start="357"/>
        <w:jc w:val="both"/>
        <w:rPr>
          <w:rFonts w:eastAsia="Calibri"/>
          <w:b/>
          <w:sz w:val="20"/>
          <w:szCs w:val="20"/>
          <w:lang w:val="lv-LV"/>
        </w:rPr>
      </w:pPr>
      <w:r>
        <w:rPr>
          <w:rFonts w:eastAsia="Calibri"/>
          <w:lang w:val="lv-LV" w:bidi="lo-LA"/>
        </w:rPr>
        <w:t>Lēmuma projektu virzīt izskatīšanai Limbažu novada domes sēdē.</w:t>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Heading1"/>
        <w:jc w:val="center"/>
        <w:rPr/>
      </w:pPr>
      <w:r>
        <w:rPr/>
        <w:t>22.</w:t>
      </w:r>
    </w:p>
    <w:p>
      <w:pPr>
        <w:pStyle w:val="Normal"/>
        <w:pBdr>
          <w:bottom w:val="single" w:sz="6" w:space="1" w:color="000000"/>
        </w:pBdr>
        <w:rPr>
          <w:rFonts w:eastAsia="Calibri"/>
          <w:b/>
          <w:lang w:val="lv-LV"/>
        </w:rPr>
      </w:pPr>
      <w:r>
        <w:rPr>
          <w:rFonts w:eastAsia="Calibri"/>
          <w:b/>
          <w:bCs/>
          <w:lang w:val="lv-LV"/>
        </w:rPr>
        <w:t>Par biedrības “Zaļā brīvība” projekta “Game On for Climate” ietvaros piešķirtā finansējuma iekļaušanu Limbažu vidusskolas budžetā</w:t>
      </w:r>
    </w:p>
    <w:p>
      <w:pPr>
        <w:pStyle w:val="Normal"/>
        <w:jc w:val="center"/>
        <w:rPr>
          <w:rFonts w:eastAsia="Calibri"/>
          <w:lang w:val="lv-LV"/>
        </w:rPr>
      </w:pPr>
      <w:r>
        <w:rPr>
          <w:rFonts w:eastAsia="Calibri"/>
          <w:lang w:val="lv-LV"/>
        </w:rPr>
        <w:t>Ziņo Ziedonis Rubezis</w:t>
      </w:r>
    </w:p>
    <w:p>
      <w:pPr>
        <w:pStyle w:val="Normal"/>
        <w:rPr>
          <w:rFonts w:eastAsia="Calibri"/>
          <w:lang w:val="lv-LV"/>
        </w:rPr>
      </w:pPr>
      <w:r>
        <w:rPr>
          <w:rFonts w:eastAsia="Calibri"/>
          <w:lang w:val="lv-LV"/>
        </w:rPr>
      </w:r>
    </w:p>
    <w:p>
      <w:pPr>
        <w:pStyle w:val="Normal"/>
        <w:ind w:firstLine="720"/>
        <w:jc w:val="both"/>
        <w:rPr>
          <w:rFonts w:eastAsia="Calibri"/>
          <w:lang w:val="lv-LV"/>
        </w:rPr>
      </w:pPr>
      <w:r>
        <w:rPr>
          <w:rFonts w:eastAsia="Calibri"/>
          <w:lang w:val="lv-LV"/>
        </w:rPr>
        <w:t>Limbažu vidusskolas direktors Z. Rubezis lūdz atļaut līdz domes sēdei precizēt lēmuma projektu, papildinot to ar vēl vienu punktu par piešķirtā finansējuma pārcelšanu uz 2026. gada budžetu, jo projektu šajā gadā nevarēs realizēt pilnā apmērā. Ar biedrību ir vienošanās, ka šo aktivitāti varēs organizēt nākamā gada sākumā.</w:t>
      </w:r>
    </w:p>
    <w:p>
      <w:pPr>
        <w:pStyle w:val="Normal"/>
        <w:pBdr>
          <w:bottom w:val="single" w:sz="4" w:space="1" w:color="000000"/>
        </w:pBdr>
        <w:ind w:firstLine="720"/>
        <w:jc w:val="both"/>
        <w:rPr>
          <w:rFonts w:eastAsia="Calibri"/>
          <w:lang w:val="lv-LV"/>
        </w:rPr>
      </w:pPr>
      <w:r>
        <w:rPr>
          <w:rFonts w:eastAsia="Calibri"/>
          <w:lang w:val="lv-LV"/>
        </w:rPr>
      </w:r>
    </w:p>
    <w:p>
      <w:pPr>
        <w:pStyle w:val="Normal"/>
        <w:ind w:firstLine="720"/>
        <w:jc w:val="both"/>
        <w:rPr>
          <w:rFonts w:eastAsia="Calibri"/>
          <w:lang w:val="lv-LV"/>
        </w:rPr>
      </w:pPr>
      <w:r>
        <w:rPr>
          <w:rFonts w:eastAsia="Calibri"/>
          <w:lang w:val="lv-LV"/>
        </w:rPr>
      </w:r>
    </w:p>
    <w:p>
      <w:pPr>
        <w:pStyle w:val="Normal"/>
        <w:ind w:firstLine="720"/>
        <w:jc w:val="both"/>
        <w:rPr>
          <w:rFonts w:eastAsia="Calibri"/>
          <w:color w:val="212529"/>
          <w:lang w:val="lv-LV"/>
        </w:rPr>
      </w:pPr>
      <w:r>
        <w:rPr>
          <w:rFonts w:eastAsia="Calibri"/>
          <w:lang w:val="lv-LV"/>
        </w:rPr>
        <w:t xml:space="preserve">Limbažu vidusskolai, piedaloties </w:t>
      </w:r>
      <w:r>
        <w:rPr>
          <w:rFonts w:eastAsia="Calibri"/>
          <w:bCs/>
          <w:lang w:val="lv-LV"/>
        </w:rPr>
        <w:t xml:space="preserve">biedrības “Zaļā brīvība” projekta “Game On for Climate” (Projekta Nr. 2024-2-EE01-KA210-SCH-000280429) grantu pieteikumu konkursā ar projektu “Globālās izglītības dienas”, ir iegūts finansējums 250,00 EUR (divi simti piecdesmit </w:t>
      </w:r>
      <w:r>
        <w:rPr>
          <w:rFonts w:eastAsia="Calibri"/>
          <w:bCs/>
          <w:i/>
          <w:lang w:val="lv-LV"/>
        </w:rPr>
        <w:t>euro</w:t>
      </w:r>
      <w:r>
        <w:rPr>
          <w:rFonts w:eastAsia="Calibri"/>
          <w:bCs/>
          <w:lang w:val="lv-LV"/>
        </w:rPr>
        <w:t>, 00 centi) izglītojošu aktivitāšu īstenošanai skolā – pētniecības meistarklašu, diskusiju un izzinošu nodarbību norises nodrošināšanai.</w:t>
      </w:r>
    </w:p>
    <w:p>
      <w:pPr>
        <w:pStyle w:val="Normal"/>
        <w:ind w:firstLine="720"/>
        <w:jc w:val="both"/>
        <w:rPr>
          <w:b/>
          <w:bCs/>
          <w:lang w:val="lv-LV" w:eastAsia="lv-LV"/>
        </w:rPr>
      </w:pPr>
      <w:r>
        <w:rPr>
          <w:rFonts w:eastAsia="Calibri"/>
          <w:lang w:val="lv-LV"/>
        </w:rPr>
        <w:t>Pamatojoties uz Pašvaldību likuma 4. panta pirmās daļas 4. punktu un ceturto daļu, 10. panta pirmās daļas ievaddaļu un likuma “Par pašvaldību budžetiem” 30. pantu</w:t>
      </w:r>
      <w:r>
        <w:rPr>
          <w:rFonts w:eastAsia="Calibri"/>
          <w:bCs/>
          <w:kern w:val="2"/>
          <w:lang w:val="lv-LV" w:eastAsia="hi-IN" w:bidi="hi-IN"/>
        </w:rPr>
        <w:t>,</w:t>
      </w:r>
      <w:r>
        <w:rPr>
          <w:rFonts w:eastAsia="Calibri"/>
          <w:lang w:val="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Calibri"/>
          <w:b/>
          <w:bCs/>
          <w:lang w:val="lv-LV"/>
        </w:rPr>
      </w:pPr>
      <w:r>
        <w:rPr>
          <w:rFonts w:eastAsia="Calibri"/>
          <w:b/>
          <w:bCs/>
          <w:lang w:val="lv-LV"/>
        </w:rPr>
      </w:r>
    </w:p>
    <w:p>
      <w:pPr>
        <w:pStyle w:val="Normal"/>
        <w:numPr>
          <w:ilvl w:val="0"/>
          <w:numId w:val="26"/>
        </w:numPr>
        <w:spacing w:before="0" w:after="0"/>
        <w:ind w:hanging="357" w:start="357"/>
        <w:contextualSpacing/>
        <w:jc w:val="both"/>
        <w:rPr>
          <w:color w:val="212529"/>
          <w:lang w:val="lv-LV"/>
        </w:rPr>
      </w:pPr>
      <w:r>
        <w:rPr>
          <w:rFonts w:eastAsia="Arial Unicode MS"/>
          <w:kern w:val="2"/>
          <w:lang w:val="lv-LV" w:eastAsia="hi-IN" w:bidi="hi-IN"/>
        </w:rPr>
        <w:t xml:space="preserve">Iekļaut Limbažu vidusskolas 2025. gada budžetā piešķirto finansējumu </w:t>
      </w:r>
      <w:r>
        <w:rPr>
          <w:bCs/>
          <w:lang w:val="lv-LV"/>
        </w:rPr>
        <w:t xml:space="preserve">250,00 EUR (divi simti piecdesmit </w:t>
      </w:r>
      <w:r>
        <w:rPr>
          <w:bCs/>
          <w:i/>
          <w:lang w:val="lv-LV"/>
        </w:rPr>
        <w:t>euro</w:t>
      </w:r>
      <w:r>
        <w:rPr>
          <w:bCs/>
          <w:lang w:val="lv-LV"/>
        </w:rPr>
        <w:t>, 00 centi) apmērā</w:t>
      </w:r>
      <w:r>
        <w:rPr>
          <w:rFonts w:eastAsia="Arial Unicode MS"/>
          <w:kern w:val="2"/>
          <w:lang w:val="lv-LV" w:eastAsia="hi-IN" w:bidi="hi-IN"/>
        </w:rPr>
        <w:t xml:space="preserve"> </w:t>
      </w:r>
      <w:r>
        <w:rPr>
          <w:bCs/>
          <w:lang w:val="lv-LV"/>
        </w:rPr>
        <w:t>projekta “Globālās izglītības dienas” aktivitāšu nodrošināšanai, izdevumus paredzot EKK2200.</w:t>
      </w:r>
    </w:p>
    <w:p>
      <w:pPr>
        <w:pStyle w:val="Normal"/>
        <w:numPr>
          <w:ilvl w:val="0"/>
          <w:numId w:val="26"/>
        </w:numPr>
        <w:spacing w:before="0" w:after="0"/>
        <w:ind w:hanging="357" w:start="357"/>
        <w:contextualSpacing/>
        <w:jc w:val="both"/>
        <w:rPr>
          <w:color w:val="212529"/>
          <w:lang w:val="lv-LV"/>
        </w:rPr>
      </w:pPr>
      <w:r>
        <w:rPr>
          <w:lang w:val="lv-LV" w:eastAsia="hi-IN" w:bidi="hi-IN"/>
        </w:rPr>
        <w:t>Piešķirto finansējumu iekļaut kārtējās domes sēdes lēmuma projektā “Grozījumi Limbažu novada pašvaldības domes saistošajos noteikumos „Par Limbažu novada pašvaldības 2025. gada budžetu””.</w:t>
      </w:r>
    </w:p>
    <w:p>
      <w:pPr>
        <w:pStyle w:val="Normal"/>
        <w:numPr>
          <w:ilvl w:val="0"/>
          <w:numId w:val="26"/>
        </w:numPr>
        <w:spacing w:before="0" w:after="0"/>
        <w:ind w:hanging="357" w:start="357"/>
        <w:contextualSpacing/>
        <w:jc w:val="both"/>
        <w:rPr>
          <w:color w:val="212529"/>
          <w:lang w:val="lv-LV"/>
        </w:rPr>
      </w:pPr>
      <w:r>
        <w:rPr>
          <w:color w:val="000000"/>
          <w:lang w:val="lv-LV" w:eastAsia="hi-IN" w:bidi="hi-IN"/>
        </w:rPr>
        <w:t>Atbildīgos par finansējuma iekļaušanu budžetā noteikt Finanšu un ekonomikas nodaļas ekonomistus.</w:t>
      </w:r>
    </w:p>
    <w:p>
      <w:pPr>
        <w:pStyle w:val="Normal"/>
        <w:numPr>
          <w:ilvl w:val="0"/>
          <w:numId w:val="26"/>
        </w:numPr>
        <w:spacing w:before="0" w:after="0"/>
        <w:ind w:hanging="357" w:start="357"/>
        <w:contextualSpacing/>
        <w:jc w:val="both"/>
        <w:rPr>
          <w:color w:val="212529"/>
          <w:lang w:val="lv-LV"/>
        </w:rPr>
      </w:pPr>
      <w:r>
        <w:rPr>
          <w:rFonts w:eastAsia="Arial Unicode MS"/>
          <w:kern w:val="2"/>
          <w:lang w:val="lv-LV" w:eastAsia="hi-IN" w:bidi="hi-IN"/>
        </w:rPr>
        <w:t>Atbildīgo par lēmuma izpildi noteikt Limbažu vidusskolas direktoru Ziedoni Rubezi.</w:t>
      </w:r>
    </w:p>
    <w:p>
      <w:pPr>
        <w:pStyle w:val="Normal"/>
        <w:numPr>
          <w:ilvl w:val="0"/>
          <w:numId w:val="26"/>
        </w:numPr>
        <w:spacing w:before="0" w:after="0"/>
        <w:ind w:hanging="357" w:start="357"/>
        <w:contextualSpacing/>
        <w:jc w:val="both"/>
        <w:rPr>
          <w:color w:val="212529"/>
          <w:lang w:val="lv-LV"/>
        </w:rPr>
      </w:pPr>
      <w:r>
        <w:rPr>
          <w:rFonts w:eastAsia="Arial Unicode MS"/>
          <w:kern w:val="2"/>
          <w:lang w:val="lv-LV" w:eastAsia="hi-IN" w:bidi="hi-IN"/>
        </w:rPr>
        <w:t>Kontroli par lēmuma izpildi uzdot Limbažu novada pašvaldības izpilddirektoram A. Ārgalim.</w:t>
      </w:r>
    </w:p>
    <w:p>
      <w:pPr>
        <w:pStyle w:val="Normal"/>
        <w:numPr>
          <w:ilvl w:val="0"/>
          <w:numId w:val="26"/>
        </w:numPr>
        <w:spacing w:before="0" w:after="0"/>
        <w:ind w:hanging="357" w:start="357"/>
        <w:contextualSpacing/>
        <w:jc w:val="both"/>
        <w:rPr>
          <w:color w:val="212529"/>
          <w:lang w:val="lv-LV"/>
        </w:rPr>
      </w:pPr>
      <w:r>
        <w:rPr>
          <w:rFonts w:eastAsia="Arial Unicode MS"/>
          <w:kern w:val="2"/>
          <w:lang w:val="lv-LV" w:eastAsia="hi-IN" w:bidi="hi-IN"/>
        </w:rPr>
        <w:t>Lēmuma projektu virzīt izskatīšanai Limbažu novada domes sēdē.</w:t>
      </w:r>
    </w:p>
    <w:p>
      <w:pPr>
        <w:pStyle w:val="Normal"/>
        <w:ind w:firstLine="720"/>
        <w:jc w:val="both"/>
        <w:rPr>
          <w:lang w:val="lv-LV" w:eastAsia="lv-LV"/>
        </w:rPr>
      </w:pPr>
      <w:r>
        <w:rPr>
          <w:lang w:val="lv-LV" w:eastAsia="lv-LV"/>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23.</w:t>
      </w:r>
    </w:p>
    <w:p>
      <w:pPr>
        <w:pStyle w:val="Normal"/>
        <w:pBdr>
          <w:bottom w:val="single" w:sz="6" w:space="1" w:color="000000"/>
        </w:pBdr>
        <w:jc w:val="both"/>
        <w:rPr>
          <w:b/>
          <w:bCs/>
          <w:lang w:val="lv-LV" w:eastAsia="lv-LV"/>
        </w:rPr>
      </w:pPr>
      <w:r>
        <w:rPr>
          <w:b/>
          <w:bCs/>
          <w:lang w:val="lv-LV" w:eastAsia="lv-LV"/>
        </w:rPr>
        <w:t>Par Limbažu novada pašvaldības domes 28.08.2025. lēmuma Nr. 602 “Par Limbažu Valsts ģimnāzijas maksas pakalpojumu izcenojumu apstiprināšanu” grozījumu</w:t>
      </w:r>
    </w:p>
    <w:p>
      <w:pPr>
        <w:pStyle w:val="Normal"/>
        <w:jc w:val="center"/>
        <w:rPr>
          <w:lang w:val="lv-LV" w:eastAsia="lv-LV"/>
        </w:rPr>
      </w:pPr>
      <w:r>
        <w:rPr>
          <w:lang w:val="lv-LV" w:eastAsia="lv-LV"/>
        </w:rPr>
        <w:t>Ziņo Agnese Smalkā-France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Ar Limbažu novada pašvaldības domes 28.08.2025. lēmumu Nr. 602 “Par Limbažu Valsts ģimnāzijas maksas pakalpojumu izcenojumu apstiprināšanu” (protokols Nr.13, 50.), (turpmāk- Lēmums Nr. 602) ir apstiprināts Limbažu Valsts ģimnāzijas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 Minētais saraksts papildināms ar 2. punktu, tas ir, paredzēt, ka Limbažu Valsts ģimnāzijas pedagoģiskajam personālam dienesta viesnīcas izmantošanai piemēro 50 % atlaidi, pie nosacījuma, ka pedagogu apmešanās dienesta viesnīcā pieļaujama īslaicīgi, ja tiem nav iespēju nokļūt dzīvesvietā ar sabiedrisko transportu.</w:t>
      </w:r>
    </w:p>
    <w:p>
      <w:pPr>
        <w:pStyle w:val="Normal"/>
        <w:ind w:firstLine="720"/>
        <w:jc w:val="both"/>
        <w:rPr>
          <w:b/>
          <w:bCs/>
          <w:lang w:val="lv-LV" w:eastAsia="lv-LV"/>
        </w:rPr>
      </w:pPr>
      <w:r>
        <w:rPr>
          <w:color w:val="000000"/>
          <w:lang w:val="lv-LV" w:eastAsia="lv-LV"/>
        </w:rPr>
        <w:t>Ņemot vērā augstāk minēto un pamatojoties uz Pašvaldību likuma 10. panta otrās daļas 2. punkta d) apakšpunktu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7"/>
        </w:numPr>
        <w:spacing w:before="0" w:after="0"/>
        <w:ind w:hanging="357" w:start="357"/>
        <w:contextualSpacing/>
        <w:jc w:val="both"/>
        <w:rPr>
          <w:lang w:val="lv-LV" w:eastAsia="lv-LV"/>
        </w:rPr>
      </w:pPr>
      <w:r>
        <w:rPr>
          <w:lang w:val="lv-LV" w:eastAsia="lv-LV"/>
        </w:rPr>
        <w:t>Veikt grozījumu Lēmumā Nr. 602 un apstiprināt Limbažu Valsts ģimnāzijas maksas pakalpojumu izcenojumu jaunā redakcijā (pielikums).</w:t>
      </w:r>
    </w:p>
    <w:p>
      <w:pPr>
        <w:pStyle w:val="Normal"/>
        <w:numPr>
          <w:ilvl w:val="0"/>
          <w:numId w:val="27"/>
        </w:numPr>
        <w:tabs>
          <w:tab w:val="clear" w:pos="720"/>
          <w:tab w:val="left" w:pos="1353" w:leader="none"/>
        </w:tabs>
        <w:ind w:hanging="357" w:start="357"/>
        <w:jc w:val="both"/>
        <w:rPr>
          <w:lang w:val="lv-LV" w:eastAsia="lv-LV"/>
        </w:rPr>
      </w:pPr>
      <w:r>
        <w:rPr>
          <w:bCs/>
          <w:lang w:val="lv-LV" w:eastAsia="lv-LV"/>
        </w:rPr>
        <w:t>Atbildīgo par maksas pakalpojumu izcenojumu piemērošanu un līguma slēgšanu not</w:t>
      </w:r>
      <w:r>
        <w:rPr>
          <w:lang w:val="lv-LV" w:eastAsia="lv-LV"/>
        </w:rPr>
        <w:t>eikt Limbažu Valsts ģimnāzijas direktori.</w:t>
      </w:r>
    </w:p>
    <w:p>
      <w:pPr>
        <w:pStyle w:val="Normal"/>
        <w:numPr>
          <w:ilvl w:val="0"/>
          <w:numId w:val="27"/>
        </w:numPr>
        <w:tabs>
          <w:tab w:val="clear" w:pos="720"/>
          <w:tab w:val="left" w:pos="567" w:leader="none"/>
          <w:tab w:val="left" w:pos="1353" w:leader="none"/>
        </w:tabs>
        <w:ind w:hanging="357" w:start="357"/>
        <w:jc w:val="both"/>
        <w:rPr>
          <w:lang w:val="lv-LV" w:eastAsia="lv-LV"/>
        </w:rPr>
      </w:pPr>
      <w:r>
        <w:rPr>
          <w:lang w:val="lv-LV" w:eastAsia="lv-LV"/>
        </w:rPr>
        <w:t>Kontroli par lēmuma izpildi uzdot Limbažu novada pašvaldības izpilddirektoram.</w:t>
      </w:r>
    </w:p>
    <w:p>
      <w:pPr>
        <w:pStyle w:val="Normal"/>
        <w:numPr>
          <w:ilvl w:val="0"/>
          <w:numId w:val="27"/>
        </w:numPr>
        <w:tabs>
          <w:tab w:val="clear" w:pos="720"/>
          <w:tab w:val="left" w:pos="567" w:leader="none"/>
          <w:tab w:val="left" w:pos="1353" w:leader="none"/>
        </w:tabs>
        <w:ind w:hanging="357" w:start="357"/>
        <w:jc w:val="both"/>
        <w:rPr>
          <w:lang w:val="lv-LV" w:eastAsia="lv-LV"/>
        </w:rPr>
      </w:pPr>
      <w:r>
        <w:rPr>
          <w:lang w:val="lv-LV" w:eastAsia="lv-LV"/>
        </w:rPr>
        <w:t>Lēmuma projektu virzīt izskatīšanai Limbažu novada domes sēdē.</w:t>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firstLine="720" w:start="0"/>
        <w:jc w:val="both"/>
        <w:rPr>
          <w:rFonts w:ascii="Times New Roman" w:hAnsi="Times New Roman"/>
          <w:sz w:val="24"/>
          <w:szCs w:val="24"/>
        </w:rPr>
      </w:pPr>
      <w:r>
        <w:rPr>
          <w:rFonts w:ascii="Times New Roman" w:hAnsi="Times New Roman"/>
          <w:sz w:val="24"/>
          <w:szCs w:val="24"/>
        </w:rPr>
      </w:r>
    </w:p>
    <w:p>
      <w:pPr>
        <w:pStyle w:val="Heading1"/>
        <w:jc w:val="center"/>
        <w:rPr/>
      </w:pPr>
      <w:r>
        <w:rPr/>
        <w:t>24.</w:t>
      </w:r>
    </w:p>
    <w:p>
      <w:pPr>
        <w:pStyle w:val="Normal"/>
        <w:pBdr>
          <w:bottom w:val="single" w:sz="6" w:space="1" w:color="000000"/>
        </w:pBdr>
        <w:jc w:val="both"/>
        <w:rPr>
          <w:b/>
          <w:bCs/>
          <w:lang w:val="lv-LV" w:eastAsia="lv-LV"/>
        </w:rPr>
      </w:pPr>
      <w:r>
        <w:rPr>
          <w:b/>
          <w:bCs/>
          <w:lang w:val="lv-LV" w:eastAsia="lv-LV"/>
        </w:rPr>
        <w:t>Par papildus finansējuma piešķiršanu ēdināšanas pakalpojuma nodrošināšanai Liepupes pamatskolas bāzes budžetā</w:t>
      </w:r>
    </w:p>
    <w:p>
      <w:pPr>
        <w:pStyle w:val="Normal"/>
        <w:jc w:val="center"/>
        <w:rPr>
          <w:lang w:val="lv-LV" w:eastAsia="lv-LV"/>
        </w:rPr>
      </w:pPr>
      <w:r>
        <w:rPr>
          <w:lang w:val="lv-LV" w:eastAsia="lv-LV"/>
        </w:rPr>
        <w:t>Ziņo Agnese Smalkā-France, debatēs piedalās Sigita Upmale</w:t>
      </w:r>
    </w:p>
    <w:p>
      <w:pPr>
        <w:pStyle w:val="Normal"/>
        <w:jc w:val="both"/>
        <w:rPr>
          <w:lang w:val="lv-LV" w:eastAsia="lv-LV"/>
        </w:rPr>
      </w:pPr>
      <w:r>
        <w:rPr>
          <w:lang w:val="lv-LV" w:eastAsia="lv-LV"/>
        </w:rPr>
      </w:r>
    </w:p>
    <w:p>
      <w:pPr>
        <w:pStyle w:val="Normal"/>
        <w:suppressAutoHyphens w:val="true"/>
        <w:ind w:firstLine="720"/>
        <w:jc w:val="both"/>
        <w:rPr>
          <w:lang w:val="lv-LV" w:eastAsia="lv-LV"/>
        </w:rPr>
      </w:pPr>
      <w:r>
        <w:rPr>
          <w:lang w:val="lv-LV" w:eastAsia="lv-LV"/>
        </w:rPr>
        <w:t xml:space="preserve">Liepupes pamatskolas direktore A. Rubeze ar 10.11.2025. iesniegumu Nr. 1.12/43 lūdz piešķirt Limbažu novada pašvaldības (turpmāk - Pašvaldība) finansējumu izglītojamo ēdināšanai 12 900,00 </w:t>
      </w:r>
      <w:r>
        <w:rPr>
          <w:i/>
          <w:iCs/>
          <w:lang w:val="lv-LV" w:eastAsia="lv-LV"/>
        </w:rPr>
        <w:t>euro</w:t>
      </w:r>
      <w:r>
        <w:rPr>
          <w:lang w:val="lv-LV" w:eastAsia="lv-LV"/>
        </w:rPr>
        <w:t xml:space="preserve"> apmērā. Liepupes pamatskolas direktore norādījusi, ka š.g. martā tika mainīti ēdināšanas maksas izcenojumi, bet papildus līdzekļi netika piešķirti. </w:t>
      </w:r>
    </w:p>
    <w:p>
      <w:pPr>
        <w:pStyle w:val="Normal"/>
        <w:suppressAutoHyphens w:val="true"/>
        <w:ind w:firstLine="720"/>
        <w:jc w:val="both"/>
        <w:rPr>
          <w:lang w:val="lv-LV" w:eastAsia="lv-LV"/>
        </w:rPr>
      </w:pPr>
      <w:r>
        <w:rPr>
          <w:lang w:val="lv-LV" w:eastAsia="lv-LV"/>
        </w:rPr>
        <w:t>Ar Pašvaldības domes 27.03.2025. lēmumu Nr. 170 “</w:t>
      </w:r>
      <w:r>
        <w:rPr>
          <w:color w:val="000000"/>
          <w:lang w:val="lv-LV" w:eastAsia="lv-LV"/>
        </w:rPr>
        <w:t>Par grozījumiem Limbažu novada domes 2023. gada 26. oktobra lēmumā Nr. 851 “Par ēdināšanas maksu Limbažu novada pašvaldības vispārējās izglītības iestādēs un pirmsskolas izglītības iestādēs, kur pakalpojumu nodrošina ārpakalpojuma sniedzējs””veikti grozījumi ārpakalpojumu sniegto ēdināšanas pakapojumu izmaksās, attiecīgi arī datos par Pašvaldības dotācijas apmēru, to palielinot, bet neparedzot atbilstošu Pašvaldības dotācijas piešķīrumu ēdināšanai izglītības iestādes budžetā. Uz šī lēmuma sagatavošanas brīdi vidējā Liepupes pamatskolas budžeta izpilde norādīja, ka atlikuma apmērs segs veiktās izmaiņas ēdināšanas pakalpojumā.</w:t>
      </w:r>
    </w:p>
    <w:p>
      <w:pPr>
        <w:pStyle w:val="Normal"/>
        <w:suppressAutoHyphens w:val="true"/>
        <w:ind w:firstLine="720"/>
        <w:jc w:val="both"/>
        <w:rPr>
          <w:lang w:val="lv-LV" w:eastAsia="lv-LV"/>
        </w:rPr>
      </w:pPr>
      <w:r>
        <w:rPr>
          <w:lang w:val="lv-LV" w:eastAsia="lv-LV"/>
        </w:rPr>
        <w:t xml:space="preserve">Kopā Liepupes pamatskolas bāzes budžetā kodā 2363 “Ēdināšanas izdevumi” uz š.g. 3. decembri ir izveidojies pārtēriņš, tādejādi, līdz gada beigām papildus nepieciešami 7993 EUR (septiņi tūkstoši deviņi simti deviņdesmit trīs </w:t>
      </w:r>
      <w:r>
        <w:rPr>
          <w:i/>
          <w:iCs/>
          <w:lang w:val="lv-LV" w:eastAsia="lv-LV"/>
        </w:rPr>
        <w:t>euro</w:t>
      </w:r>
      <w:r>
        <w:rPr>
          <w:lang w:val="lv-LV" w:eastAsia="lv-LV"/>
        </w:rPr>
        <w:t>).</w:t>
      </w:r>
    </w:p>
    <w:p>
      <w:pPr>
        <w:pStyle w:val="Normal"/>
        <w:ind w:firstLine="720"/>
        <w:jc w:val="both"/>
        <w:rPr>
          <w:b/>
          <w:bCs/>
          <w:lang w:val="lv-LV" w:eastAsia="lv-LV"/>
        </w:rPr>
      </w:pPr>
      <w:r>
        <w:rPr>
          <w:lang w:val="lv-LV" w:eastAsia="lv-LV"/>
        </w:rPr>
        <w:t xml:space="preserve">Pamatojoties uz Pašvaldību likuma 4. panta pirmās daļas 4. punktu un ceturto daļu, 10. panta pirmās daļas 21. punktu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28"/>
        </w:numPr>
        <w:spacing w:before="0" w:after="0"/>
        <w:ind w:hanging="357" w:start="357"/>
        <w:contextualSpacing/>
        <w:jc w:val="both"/>
        <w:rPr>
          <w:lang w:val="lv-LV" w:eastAsia="hi-IN" w:bidi="hi-IN"/>
        </w:rPr>
      </w:pPr>
      <w:r>
        <w:rPr>
          <w:rFonts w:eastAsia="Arial Unicode MS"/>
          <w:kern w:val="2"/>
          <w:lang w:val="lv-LV" w:eastAsia="hi-IN" w:bidi="hi-IN"/>
        </w:rPr>
        <w:t xml:space="preserve">Piešķirt Liepupes pamatskolas bāzes budžetā </w:t>
      </w:r>
      <w:r>
        <w:rPr>
          <w:lang w:val="lv-LV" w:eastAsia="lv-LV"/>
        </w:rPr>
        <w:t xml:space="preserve">7993 EUR (septiņi tūkstoši deviņi simti deviņdesmit trīs </w:t>
      </w:r>
      <w:r>
        <w:rPr>
          <w:i/>
          <w:iCs/>
          <w:lang w:val="lv-LV" w:eastAsia="lv-LV"/>
        </w:rPr>
        <w:t>euro</w:t>
      </w:r>
      <w:r>
        <w:rPr>
          <w:lang w:val="lv-LV" w:eastAsia="lv-LV"/>
        </w:rPr>
        <w:t>)</w:t>
      </w:r>
      <w:r>
        <w:rPr>
          <w:rFonts w:eastAsia="Arial Unicode MS"/>
          <w:kern w:val="2"/>
          <w:lang w:val="lv-LV" w:eastAsia="hi-IN" w:bidi="hi-IN"/>
        </w:rPr>
        <w:t xml:space="preserve"> no Limbažu novada pašvaldības budžeta nesadalītā naudas atlikuma.</w:t>
      </w:r>
    </w:p>
    <w:p>
      <w:pPr>
        <w:pStyle w:val="Normal"/>
        <w:numPr>
          <w:ilvl w:val="0"/>
          <w:numId w:val="28"/>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Piešķirto finansējumu iekļaut kārtējās Limbažu novada domes sēdes lēmuma projektā “Grozījumi Limbažu novada pašvaldības domes saistošajos noteikumos „Par Limbažu novada pašvaldības 2025. gada budžetu””.</w:t>
      </w:r>
    </w:p>
    <w:p>
      <w:pPr>
        <w:pStyle w:val="Normal"/>
        <w:numPr>
          <w:ilvl w:val="0"/>
          <w:numId w:val="28"/>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Atbildīgos par finansējuma iekļaušanu Liepupes pamatskolas bāzes budžetā noteikt Finanšu un ekonomikas nodaļas ekonomistus.</w:t>
      </w:r>
    </w:p>
    <w:p>
      <w:pPr>
        <w:pStyle w:val="Normal"/>
        <w:numPr>
          <w:ilvl w:val="0"/>
          <w:numId w:val="28"/>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Atbildīgo par lēmuma izpildi noteikt Liepupes pamatskolas direktori.</w:t>
      </w:r>
    </w:p>
    <w:p>
      <w:pPr>
        <w:pStyle w:val="Normal"/>
        <w:numPr>
          <w:ilvl w:val="0"/>
          <w:numId w:val="28"/>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Kontroli par lēmuma izpildi uzdot veikt Limbažu novada pašvaldības izpilddirektoram.</w:t>
      </w:r>
    </w:p>
    <w:p>
      <w:pPr>
        <w:pStyle w:val="Normal"/>
        <w:numPr>
          <w:ilvl w:val="0"/>
          <w:numId w:val="28"/>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25.</w:t>
      </w:r>
    </w:p>
    <w:p>
      <w:pPr>
        <w:pStyle w:val="Normal"/>
        <w:pBdr>
          <w:bottom w:val="single" w:sz="4" w:space="1" w:color="000000"/>
        </w:pBdr>
        <w:jc w:val="both"/>
        <w:rPr>
          <w:b/>
          <w:bCs/>
          <w:lang w:val="lv-LV"/>
        </w:rPr>
      </w:pPr>
      <w:r>
        <w:rPr>
          <w:b/>
          <w:bCs/>
          <w:lang w:val="lv-LV"/>
        </w:rPr>
        <w:t>Par papildus finansējuma piešķiršanu Limbažu novada pašvaldības pirmsskolas izglītības iestādes “Vilnītis” 2025.gada bāzes budžetā</w:t>
      </w:r>
    </w:p>
    <w:p>
      <w:pPr>
        <w:pStyle w:val="Normal"/>
        <w:ind w:start="-142"/>
        <w:jc w:val="center"/>
        <w:rPr>
          <w:lang w:val="lv-LV" w:eastAsia="lv-LV"/>
        </w:rPr>
      </w:pPr>
      <w:r>
        <w:rPr>
          <w:lang w:val="lv-LV" w:eastAsia="lv-LV"/>
        </w:rPr>
        <w:t>Ziņo Agnese Smalkā-France, debatēs piedalās Diāna Zaļupe, Artis Ārgalis, Baiba Siktāre</w:t>
      </w:r>
    </w:p>
    <w:p>
      <w:pPr>
        <w:pStyle w:val="Normal"/>
        <w:jc w:val="center"/>
        <w:rPr>
          <w:lang w:val="lv-LV" w:eastAsia="lv-LV"/>
        </w:rPr>
      </w:pPr>
      <w:r>
        <w:rPr>
          <w:lang w:val="lv-LV" w:eastAsia="lv-LV"/>
        </w:rPr>
      </w:r>
    </w:p>
    <w:p>
      <w:pPr>
        <w:pStyle w:val="Normal"/>
        <w:ind w:firstLine="567"/>
        <w:jc w:val="both"/>
        <w:rPr>
          <w:lang w:val="lv-LV"/>
        </w:rPr>
      </w:pPr>
      <w:r>
        <w:rPr>
          <w:lang w:val="lv-LV"/>
        </w:rPr>
        <w:t xml:space="preserve">Limbažu novada pašvaldības pirmsskolas izglītības iestādes “Vilnītis” 2025. gada bāzes budžetā izveidojies līdzekļu pārtēriņš sakarā ar neplānotiem izdevumiem par elektroenerģiju. Uz 2025. gada 3. decembri EKK 2223 </w:t>
      </w:r>
      <w:r>
        <w:rPr>
          <w:i/>
          <w:iCs/>
          <w:lang w:val="lv-LV"/>
        </w:rPr>
        <w:t>Izdevumi par elektroenerģiju</w:t>
      </w:r>
      <w:r>
        <w:rPr>
          <w:lang w:val="lv-LV"/>
        </w:rPr>
        <w:t xml:space="preserve"> ir -1376 EUR (viens tūkstotis trīs simti septiņdesmit seši </w:t>
      </w:r>
      <w:r>
        <w:rPr>
          <w:i/>
          <w:iCs/>
          <w:lang w:val="lv-LV"/>
        </w:rPr>
        <w:t>euro</w:t>
      </w:r>
      <w:r>
        <w:rPr>
          <w:lang w:val="lv-LV"/>
        </w:rPr>
        <w:t xml:space="preserve">) iztrūkums. Līdz gada beigām papildus nepieciešami 2948 EUR (divi tūkstoši deviņi simti četrdesmit astoņi </w:t>
      </w:r>
      <w:r>
        <w:rPr>
          <w:i/>
          <w:iCs/>
          <w:lang w:val="lv-LV"/>
        </w:rPr>
        <w:t>euro</w:t>
      </w:r>
      <w:r>
        <w:rPr>
          <w:lang w:val="lv-LV"/>
        </w:rPr>
        <w:t>).</w:t>
      </w:r>
    </w:p>
    <w:p>
      <w:pPr>
        <w:pStyle w:val="Normal"/>
        <w:ind w:firstLine="567"/>
        <w:jc w:val="both"/>
        <w:rPr>
          <w:lang w:val="lv-LV"/>
        </w:rPr>
      </w:pPr>
      <w:r>
        <w:rPr>
          <w:lang w:val="lv-LV"/>
        </w:rPr>
        <w:t xml:space="preserve">Pirmsskolas izglītības iestādes “Vilnītis” 2025. gada bāzes budžeta pozīcijā EKK 2363 </w:t>
      </w:r>
      <w:r>
        <w:rPr>
          <w:i/>
          <w:iCs/>
          <w:lang w:val="lv-LV"/>
        </w:rPr>
        <w:t>Ēdināšanas izdevumi</w:t>
      </w:r>
      <w:r>
        <w:rPr>
          <w:lang w:val="lv-LV"/>
        </w:rPr>
        <w:t xml:space="preserve"> līdzekļu atlikums uz 2025. gada 3. decembri ir 723 EUR (septiņi simti divdesmit trīs </w:t>
      </w:r>
      <w:r>
        <w:rPr>
          <w:i/>
          <w:iCs/>
          <w:lang w:val="lv-LV"/>
        </w:rPr>
        <w:t>euro)</w:t>
      </w:r>
      <w:r>
        <w:rPr>
          <w:lang w:val="lv-LV"/>
        </w:rPr>
        <w:t xml:space="preserve">. Līdz gada beigām papildus nepieciešami 10 401 EUR (desmit tūkstoši četri simti viens </w:t>
      </w:r>
      <w:r>
        <w:rPr>
          <w:i/>
          <w:iCs/>
          <w:lang w:val="lv-LV"/>
        </w:rPr>
        <w:t>euro</w:t>
      </w:r>
      <w:r>
        <w:rPr>
          <w:lang w:val="lv-LV"/>
        </w:rPr>
        <w:t>). Iztrūkums radās, jo martā tika mainīts ārpakalpojuma sniedzējs un līdz ar to arī mainījās pakalpojuma cena.</w:t>
      </w:r>
    </w:p>
    <w:p>
      <w:pPr>
        <w:pStyle w:val="Normal"/>
        <w:suppressAutoHyphens w:val="true"/>
        <w:ind w:firstLine="720"/>
        <w:jc w:val="both"/>
        <w:rPr>
          <w:lang w:val="lv-LV"/>
        </w:rPr>
      </w:pPr>
      <w:r>
        <w:rPr>
          <w:lang w:val="lv-LV"/>
        </w:rPr>
        <w:t xml:space="preserve">Kopā EKK 2223 </w:t>
      </w:r>
      <w:r>
        <w:rPr>
          <w:i/>
          <w:iCs/>
          <w:lang w:val="lv-LV"/>
        </w:rPr>
        <w:t>Izdevumi par elektroenerģiju</w:t>
      </w:r>
      <w:r>
        <w:rPr>
          <w:lang w:val="lv-LV"/>
        </w:rPr>
        <w:t xml:space="preserve"> un EKK 2363 </w:t>
      </w:r>
      <w:r>
        <w:rPr>
          <w:i/>
          <w:iCs/>
          <w:lang w:val="lv-LV"/>
        </w:rPr>
        <w:t>Ēdināšanas izdevumi</w:t>
      </w:r>
      <w:r>
        <w:rPr>
          <w:lang w:val="lv-LV"/>
        </w:rPr>
        <w:t xml:space="preserve"> ir papildus nepieciešami 13 349 EUR (trīspadsmit tūkstoši trīs simti četrdesmit deviņi </w:t>
      </w:r>
      <w:r>
        <w:rPr>
          <w:i/>
          <w:iCs/>
          <w:lang w:val="lv-LV"/>
        </w:rPr>
        <w:t>euro</w:t>
      </w:r>
      <w:r>
        <w:rPr>
          <w:lang w:val="lv-LV"/>
        </w:rPr>
        <w:t xml:space="preserve">). Elektrības pārtēriņš ir radies, jo tika slēgts līgums ar RCG Lighthouse, kas radīja papildus izmaksas par ārpakalpojuma izmaksām. </w:t>
      </w:r>
    </w:p>
    <w:p>
      <w:pPr>
        <w:pStyle w:val="Normal"/>
        <w:ind w:firstLine="720"/>
        <w:jc w:val="both"/>
        <w:rPr>
          <w:b/>
          <w:bCs/>
          <w:lang w:val="lv-LV" w:eastAsia="lv-LV"/>
        </w:rPr>
      </w:pPr>
      <w:r>
        <w:rPr>
          <w:lang w:val="lv-LV"/>
        </w:rPr>
        <w:t xml:space="preserve">Pamatojoties uz Pašvaldību likuma 4. panta pirmās daļas 4. punktu un ceturto daļu, 10. panta pirmās daļas 21. punktu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rPr>
      </w:pPr>
      <w:r>
        <w:rPr>
          <w:b/>
          <w:bCs/>
          <w:lang w:val="lv-LV"/>
        </w:rPr>
      </w:r>
    </w:p>
    <w:p>
      <w:pPr>
        <w:pStyle w:val="Normal"/>
        <w:numPr>
          <w:ilvl w:val="0"/>
          <w:numId w:val="29"/>
        </w:numPr>
        <w:spacing w:before="0" w:after="0"/>
        <w:ind w:hanging="357" w:start="357"/>
        <w:contextualSpacing/>
        <w:jc w:val="both"/>
        <w:rPr>
          <w:lang w:val="lv-LV" w:eastAsia="hi-IN" w:bidi="hi-IN"/>
        </w:rPr>
      </w:pPr>
      <w:r>
        <w:rPr>
          <w:rFonts w:eastAsia="Arial Unicode MS"/>
          <w:kern w:val="2"/>
          <w:lang w:val="lv-LV" w:eastAsia="hi-IN" w:bidi="hi-IN"/>
        </w:rPr>
        <w:t xml:space="preserve">Piešķirt pirmsskolas izglītības iestādes “Vilnītis” bāzes budžetā </w:t>
      </w:r>
      <w:r>
        <w:rPr>
          <w:lang w:val="lv-LV"/>
        </w:rPr>
        <w:t xml:space="preserve">13 349 EUR (trīspadsmit tūkstoši trīs simti četrdesmit deviņi </w:t>
      </w:r>
      <w:r>
        <w:rPr>
          <w:i/>
          <w:iCs/>
          <w:lang w:val="lv-LV"/>
        </w:rPr>
        <w:t>euro</w:t>
      </w:r>
      <w:r>
        <w:rPr>
          <w:lang w:val="lv-LV"/>
        </w:rPr>
        <w:t xml:space="preserve">) </w:t>
      </w:r>
      <w:r>
        <w:rPr>
          <w:rFonts w:eastAsia="Arial Unicode MS"/>
          <w:kern w:val="2"/>
          <w:lang w:val="lv-LV" w:eastAsia="hi-IN" w:bidi="hi-IN"/>
        </w:rPr>
        <w:t>no Limbažu novada pašvaldības budžeta nesadalītā naudas atlikuma.</w:t>
      </w:r>
    </w:p>
    <w:p>
      <w:pPr>
        <w:pStyle w:val="Normal"/>
        <w:numPr>
          <w:ilvl w:val="0"/>
          <w:numId w:val="29"/>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Piešķirto finansējumu iekļaut kārtējās Limbažu novada domes sēdes lēmuma projektā “Grozījumi Limbažu novada pašvaldības domes saistošajos noteikumos „Par Limbažu novada pašvaldības 2025. gada budžetu””.</w:t>
      </w:r>
    </w:p>
    <w:p>
      <w:pPr>
        <w:pStyle w:val="Normal"/>
        <w:numPr>
          <w:ilvl w:val="0"/>
          <w:numId w:val="29"/>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Atbildīgos par finansējuma iekļaušanu pirmsskolas izglītības iestādes “Vilnītis” bāzes budžetā noteikt Finanšu un ekonomikas nodaļas ekonomistus.</w:t>
      </w:r>
    </w:p>
    <w:p>
      <w:pPr>
        <w:pStyle w:val="Normal"/>
        <w:numPr>
          <w:ilvl w:val="0"/>
          <w:numId w:val="29"/>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Atbildīgo par lēmuma izpildi noteikt pirmsskolas izglītības iestādes “Vilnītis” vadītāju.</w:t>
      </w:r>
    </w:p>
    <w:p>
      <w:pPr>
        <w:pStyle w:val="Normal"/>
        <w:numPr>
          <w:ilvl w:val="0"/>
          <w:numId w:val="29"/>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Kontroli par lēmuma izpildi uzdot veikt Limbažu novada pašvaldības izpilddirektoram.</w:t>
      </w:r>
    </w:p>
    <w:p>
      <w:pPr>
        <w:pStyle w:val="Normal"/>
        <w:numPr>
          <w:ilvl w:val="0"/>
          <w:numId w:val="29"/>
        </w:numPr>
        <w:spacing w:before="0" w:after="0"/>
        <w:ind w:hanging="357" w:start="357"/>
        <w:contextualSpacing/>
        <w:jc w:val="both"/>
        <w:rPr>
          <w:rFonts w:eastAsia="Arial Unicode MS"/>
          <w:kern w:val="2"/>
          <w:lang w:val="lv-LV" w:eastAsia="hi-IN" w:bidi="hi-IN"/>
        </w:rPr>
      </w:pPr>
      <w:r>
        <w:rPr>
          <w:rFonts w:eastAsia="Arial Unicode MS"/>
          <w:kern w:val="2"/>
          <w:lang w:val="lv-LV" w:eastAsia="hi-IN" w:bidi="hi-IN"/>
        </w:rPr>
        <w:t>Lēmuma projektu virzīt izskatīšanai Limbažu novada domes sēdē.</w:t>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Sarakstarindkopa1"/>
        <w:spacing w:lineRule="auto" w:line="240" w:before="0" w:after="0"/>
        <w:ind w:start="0"/>
        <w:jc w:val="both"/>
        <w:rPr>
          <w:rFonts w:ascii="Times New Roman" w:hAnsi="Times New Roman"/>
          <w:sz w:val="24"/>
          <w:szCs w:val="24"/>
        </w:rPr>
      </w:pPr>
      <w:r>
        <w:rPr>
          <w:rFonts w:ascii="Times New Roman" w:hAnsi="Times New Roman"/>
          <w:sz w:val="24"/>
          <w:szCs w:val="24"/>
        </w:rPr>
      </w:r>
    </w:p>
    <w:p>
      <w:pPr>
        <w:pStyle w:val="Heading1"/>
        <w:jc w:val="center"/>
        <w:rPr/>
      </w:pPr>
      <w:r>
        <w:rPr/>
        <w:t>26.</w:t>
      </w:r>
    </w:p>
    <w:p>
      <w:pPr>
        <w:pStyle w:val="Normal"/>
        <w:pBdr>
          <w:bottom w:val="single" w:sz="6" w:space="1" w:color="000000"/>
        </w:pBdr>
        <w:jc w:val="both"/>
        <w:rPr>
          <w:b/>
          <w:bCs/>
          <w:lang w:val="lv-LV" w:eastAsia="lv-LV"/>
        </w:rPr>
      </w:pPr>
      <w:r>
        <w:rPr>
          <w:b/>
          <w:bCs/>
          <w:lang w:val="lv-LV" w:eastAsia="lv-LV"/>
        </w:rPr>
        <w:t>Par projekta “PROTI un DARI 2.0.” Nr.4.2.3.4/1/24/I/001 neizlietotā finansējuma pārcelšanu uz 2026. gadu</w:t>
      </w:r>
    </w:p>
    <w:p>
      <w:pPr>
        <w:pStyle w:val="Normal"/>
        <w:jc w:val="center"/>
        <w:rPr>
          <w:lang w:val="lv-LV" w:eastAsia="lv-LV"/>
        </w:rPr>
      </w:pPr>
      <w:r>
        <w:rPr>
          <w:lang w:val="lv-LV" w:eastAsia="lv-LV"/>
        </w:rPr>
        <w:t>Ziņo Agnese Smalkā-France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Ar Limbažu novada pašvaldības (turpmāk - Pašvaldība) domes 20.06.2024. lēmumu Nr. 433 “Par dalību projektā “PROTI un DARI 2.0.” Nr. 4.2.3.4/1/24/I/001 un sadarbības līguma slēgšanu ar Jaunatnes starptautisko programmu aģentūru” (protokols Nr.11, 19.) Pašvaldība noslēgusi sadarbības līgumu ar Jaunatnes starptautisko programmu aģentūru par projekta "PROTI un DARI! 2.0” Nr. 4.2.3.4/1/24/I/001” īstenošanu.</w:t>
      </w:r>
    </w:p>
    <w:p>
      <w:pPr>
        <w:pStyle w:val="Normal"/>
        <w:spacing w:before="0" w:after="0"/>
        <w:ind w:firstLine="720"/>
        <w:contextualSpacing/>
        <w:jc w:val="both"/>
        <w:rPr>
          <w:rFonts w:eastAsia="Calibri"/>
          <w:lang w:val="lv-LV" w:eastAsia="lv-LV"/>
        </w:rPr>
      </w:pPr>
      <w:r>
        <w:rPr>
          <w:lang w:val="lv-LV" w:eastAsia="lv-LV"/>
        </w:rPr>
        <w:t xml:space="preserve">Ar Pašvaldības domes 17.04.2025. lēmumu Nr. 223 “Par projekta “PROTI un DARI 2.0.” Nr. 4.2.3.4/1/24/I/001 finansējuma iekļaušanu Limbažu novada Izglītības pārvaldes budžetā” (protokols Nr. 5, 14.) projekta "PROTI un DARI! 2.0” Nr. 4.2.3.4/1/24/I/001” finansējums </w:t>
      </w:r>
      <w:r>
        <w:rPr>
          <w:rFonts w:eastAsia="Calibri"/>
          <w:lang w:val="lv-LV" w:eastAsia="lv-LV"/>
        </w:rPr>
        <w:t xml:space="preserve">51 756,62 EUR </w:t>
      </w:r>
      <w:r>
        <w:rPr>
          <w:lang w:val="lv-LV" w:eastAsia="lv-LV"/>
        </w:rPr>
        <w:t xml:space="preserve">(piecdesmit viens tūkstotis septiņi simti piecdesmit seši </w:t>
      </w:r>
      <w:r>
        <w:rPr>
          <w:i/>
          <w:lang w:val="lv-LV" w:eastAsia="lv-LV"/>
        </w:rPr>
        <w:t>euro</w:t>
      </w:r>
      <w:r>
        <w:rPr>
          <w:lang w:val="lv-LV" w:eastAsia="lv-LV"/>
        </w:rPr>
        <w:t>, 62 centi)</w:t>
      </w:r>
      <w:r>
        <w:rPr>
          <w:rFonts w:eastAsia="Calibri"/>
          <w:lang w:val="lv-LV" w:eastAsia="lv-LV"/>
        </w:rPr>
        <w:t xml:space="preserve"> apmērā </w:t>
      </w:r>
      <w:r>
        <w:rPr>
          <w:lang w:val="lv-LV" w:eastAsia="lv-LV"/>
        </w:rPr>
        <w:t>iekļauts Pašvaldības iestādes “Limbažu novada Izglītības pārvalde” budžetā.</w:t>
      </w:r>
    </w:p>
    <w:p>
      <w:pPr>
        <w:pStyle w:val="Normal"/>
        <w:ind w:firstLine="720"/>
        <w:jc w:val="both"/>
        <w:rPr>
          <w:lang w:val="lv-LV" w:eastAsia="lv-LV"/>
        </w:rPr>
      </w:pPr>
      <w:r>
        <w:rPr>
          <w:lang w:val="lv-LV"/>
        </w:rPr>
        <w:t xml:space="preserve">2025. gadā projekta </w:t>
      </w:r>
      <w:r>
        <w:rPr>
          <w:lang w:val="lv-LV" w:eastAsia="lv-LV"/>
        </w:rPr>
        <w:t xml:space="preserve">"PROTI un DARI! 2.0” Nr. 4.2.3.4/1/24/I/001” </w:t>
      </w:r>
      <w:r>
        <w:rPr>
          <w:lang w:val="lv-LV"/>
        </w:rPr>
        <w:t>ietvaros saņemts</w:t>
      </w:r>
      <w:r>
        <w:rPr>
          <w:lang w:val="lv-LV" w:eastAsia="lv-LV"/>
        </w:rPr>
        <w:t xml:space="preserve"> Eiropas Savienības kohēzijas politikas programmas</w:t>
      </w:r>
      <w:r>
        <w:rPr>
          <w:lang w:val="lv-LV"/>
        </w:rPr>
        <w:t xml:space="preserve"> </w:t>
      </w:r>
      <w:r>
        <w:rPr>
          <w:lang w:val="lv-LV" w:eastAsia="lv-LV"/>
        </w:rPr>
        <w:t xml:space="preserve">finansējums 2526,00 </w:t>
      </w:r>
      <w:r>
        <w:rPr>
          <w:lang w:val="lv-LV"/>
        </w:rPr>
        <w:t>EUR.</w:t>
      </w:r>
      <w:r>
        <w:rPr>
          <w:lang w:val="lv-LV" w:eastAsia="lv-LV"/>
        </w:rPr>
        <w:t xml:space="preserve"> Nepieciešams pārcelt projekta "PROTI un DARI! 2.0” Nr. 4.2.3.4/1/24/I/001 neizlietoto naudas atlikumu 1393,95 EUR (struktūra: 97, valdības funkcija: 09.820, budžets:23116) apmērā uz projekta "PROTI un DARI! 2.0” Nr. 4.2.3.4/1/24/I/001” 2026. gada budžetu, kā arī noteikt 2026. gadā kopējos plānotos projekta ieņēmumus 25 878,50 EUR un izdevumus 27 272.45 EUR apmērā.</w:t>
      </w:r>
    </w:p>
    <w:p>
      <w:pPr>
        <w:pStyle w:val="Normal"/>
        <w:ind w:firstLine="720"/>
        <w:jc w:val="both"/>
        <w:rPr>
          <w:b/>
          <w:bCs/>
          <w:lang w:val="lv-LV" w:eastAsia="lv-LV"/>
        </w:rPr>
      </w:pPr>
      <w:r>
        <w:rPr>
          <w:lang w:val="lv-LV" w:eastAsia="lv-LV"/>
        </w:rPr>
        <w:t xml:space="preserve">Ņemot vērā iepriekš minēto un pamatojoties uz Pašvaldību likuma 10. panta pirmās daļas 21. punktu,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30"/>
        </w:numPr>
        <w:ind w:hanging="357" w:start="357"/>
        <w:jc w:val="both"/>
        <w:rPr>
          <w:lang w:val="lv-LV" w:eastAsia="lv-LV"/>
        </w:rPr>
      </w:pPr>
      <w:r>
        <w:rPr>
          <w:lang w:val="lv-LV" w:eastAsia="lv-LV"/>
        </w:rPr>
        <w:t>Pārcelt Limbažu novada pašvaldības īstenotā projekta "PROTI un DARI! 2.0” Nr. 4.2.3.4/1/24/I/001 2025. gada neizlietoto naudas atlikumu 1393,95 EUR (struktūra: 97, valdības funkcija: 09.820, budžets:23116) apmērā uz projekta 2026. gada budžetu, kā arī noteikt 2026. gadā kopējos plānotos projekta ieņēmumus 25 878,50 EUR un izdevumus 27 272,45 EUR apmērā.</w:t>
      </w:r>
    </w:p>
    <w:p>
      <w:pPr>
        <w:pStyle w:val="Normal"/>
        <w:numPr>
          <w:ilvl w:val="0"/>
          <w:numId w:val="30"/>
        </w:numPr>
        <w:ind w:hanging="357" w:start="357"/>
        <w:jc w:val="both"/>
        <w:rPr>
          <w:lang w:val="lv-LV" w:eastAsia="lv-LV"/>
        </w:rPr>
      </w:pPr>
      <w:r>
        <w:rPr>
          <w:rFonts w:eastAsia="Calibri"/>
          <w:color w:val="000000"/>
          <w:lang w:val="lv-LV" w:eastAsia="hi-IN" w:bidi="hi-IN"/>
        </w:rPr>
        <w:t>Atbildīgo par lēmuma izpildi noteikt Limbažu novada Izglītības pārvaldes vadītāju.</w:t>
      </w:r>
    </w:p>
    <w:p>
      <w:pPr>
        <w:pStyle w:val="Normal"/>
        <w:numPr>
          <w:ilvl w:val="0"/>
          <w:numId w:val="30"/>
        </w:numPr>
        <w:ind w:hanging="357" w:start="357"/>
        <w:jc w:val="both"/>
        <w:rPr>
          <w:lang w:val="lv-LV" w:eastAsia="lv-LV"/>
        </w:rPr>
      </w:pPr>
      <w:r>
        <w:rPr>
          <w:rFonts w:eastAsia="Calibri"/>
          <w:color w:val="000000"/>
          <w:lang w:val="lv-LV" w:eastAsia="hi-IN" w:bidi="hi-IN"/>
        </w:rPr>
        <w:t>Atbildīgos par tehnisku finansējuma iekļaušanu 2026. gada budžetā noteikt Finanšu un ekonomikas nodaļas ekonomistus.</w:t>
      </w:r>
    </w:p>
    <w:p>
      <w:pPr>
        <w:pStyle w:val="Normal"/>
        <w:numPr>
          <w:ilvl w:val="0"/>
          <w:numId w:val="30"/>
        </w:numPr>
        <w:ind w:hanging="357" w:start="357"/>
        <w:jc w:val="both"/>
        <w:rPr>
          <w:lang w:val="lv-LV" w:eastAsia="lv-LV"/>
        </w:rPr>
      </w:pPr>
      <w:r>
        <w:rPr>
          <w:lang w:val="lv-LV" w:eastAsia="lv-LV"/>
        </w:rPr>
        <w:t>Kontroli par lēmuma izpildi uzdot Limbažu novada pašvaldības izpilddirektoram</w:t>
      </w:r>
      <w:r>
        <w:rPr>
          <w:rFonts w:eastAsia="Arial Unicode MS"/>
          <w:kern w:val="2"/>
          <w:lang w:val="lv-LV" w:eastAsia="hi-IN" w:bidi="hi-IN"/>
        </w:rPr>
        <w:t>.</w:t>
      </w:r>
    </w:p>
    <w:p>
      <w:pPr>
        <w:pStyle w:val="Normal"/>
        <w:numPr>
          <w:ilvl w:val="0"/>
          <w:numId w:val="30"/>
        </w:numPr>
        <w:ind w:hanging="357" w:start="357"/>
        <w:jc w:val="both"/>
        <w:rPr>
          <w:lang w:val="lv-LV" w:eastAsia="lv-LV"/>
        </w:rPr>
      </w:pPr>
      <w:r>
        <w:rPr>
          <w:rFonts w:eastAsia="Arial Unicode MS"/>
          <w:kern w:val="2"/>
          <w:lang w:val="lv-LV" w:eastAsia="hi-IN" w:bidi="hi-IN"/>
        </w:rPr>
        <w:t>Lēmuma projektu virzīt izskatīšanai Limbažu novada domes sēdē.</w:t>
      </w:r>
    </w:p>
    <w:p>
      <w:pPr>
        <w:pStyle w:val="Normal"/>
        <w:jc w:val="both"/>
        <w:rPr>
          <w:lang w:val="pt-BR"/>
        </w:rPr>
      </w:pPr>
      <w:r>
        <w:rPr>
          <w:lang w:val="pt-BR"/>
        </w:rPr>
      </w:r>
    </w:p>
    <w:p>
      <w:pPr>
        <w:pStyle w:val="Normal"/>
        <w:jc w:val="both"/>
        <w:rPr>
          <w:lang w:val="pt-BR"/>
        </w:rPr>
      </w:pPr>
      <w:r>
        <w:rPr>
          <w:lang w:val="pt-BR"/>
        </w:rPr>
      </w:r>
    </w:p>
    <w:p>
      <w:pPr>
        <w:pStyle w:val="Heading1"/>
        <w:jc w:val="center"/>
        <w:rPr/>
      </w:pPr>
      <w:r>
        <w:rPr/>
        <w:t>27.</w:t>
      </w:r>
    </w:p>
    <w:p>
      <w:pPr>
        <w:pStyle w:val="Normal"/>
        <w:pBdr>
          <w:bottom w:val="single" w:sz="6" w:space="1" w:color="000000"/>
        </w:pBdr>
        <w:jc w:val="both"/>
        <w:rPr>
          <w:b/>
          <w:bCs/>
          <w:lang w:val="lv-LV" w:eastAsia="lv-LV"/>
        </w:rPr>
      </w:pPr>
      <w:r>
        <w:rPr>
          <w:b/>
          <w:bCs/>
          <w:lang w:val="lv-LV" w:eastAsia="lv-LV"/>
        </w:rPr>
        <w:t>Par grozījumiem Limbažu novada domes 2025. gada 27. marta lēmumā Nr.167 “Par valsts mērķdotāciju pašvaldību dibināto māksliniecisko kolektīvu vadītāju darba samaksai un valsts sociālās apdrošināšanas obligātajām iemaksām 2025. gadam”</w:t>
      </w:r>
    </w:p>
    <w:p>
      <w:pPr>
        <w:pStyle w:val="Normal"/>
        <w:jc w:val="center"/>
        <w:rPr>
          <w:lang w:val="lv-LV" w:eastAsia="lv-LV"/>
        </w:rPr>
      </w:pPr>
      <w:r>
        <w:rPr>
          <w:lang w:val="lv-LV" w:eastAsia="lv-LV"/>
        </w:rPr>
        <w:t>Ziņo Solvita Kukanovska</w:t>
      </w:r>
    </w:p>
    <w:p>
      <w:pPr>
        <w:pStyle w:val="Normal"/>
        <w:jc w:val="both"/>
        <w:rPr>
          <w:lang w:val="lv-LV" w:eastAsia="lv-LV"/>
        </w:rPr>
      </w:pPr>
      <w:r>
        <w:rPr>
          <w:lang w:val="lv-LV" w:eastAsia="lv-LV"/>
        </w:rPr>
      </w:r>
    </w:p>
    <w:p>
      <w:pPr>
        <w:pStyle w:val="Normal"/>
        <w:ind w:firstLine="567"/>
        <w:jc w:val="both"/>
        <w:rPr>
          <w:lang w:val="lv-LV" w:eastAsia="lv-LV"/>
        </w:rPr>
      </w:pPr>
      <w:r>
        <w:rPr>
          <w:lang w:val="lv-LV" w:eastAsia="lv-LV"/>
        </w:rPr>
        <w:t>Pamatojoties uz Ministru kabineta 2025. gada 3. jūnija rīkojumu Nr.321 “Par mērķdotāciju sadalījumu pašvaldību māksliniecisko kolektīvu vadītāju darba samaksai un valsts sociālās apdrošināšanas obligātajām iemaksām no 2025. gada 1. janvāra līdz 2025. gada 31. decembrim” nepieciešamas veikt grozījumus Limbažu novada domes 2025. gada 27. marta lēmumā Nr.167 “Par valsts mērķdotāciju pašvaldību dibināto māksliniecisko kolektīvu vadītāju darba samaksai un valsts sociālās apdrošināšanas obligātajām iemaksām 2025. gadam”.</w:t>
      </w:r>
    </w:p>
    <w:p>
      <w:pPr>
        <w:pStyle w:val="Normal"/>
        <w:ind w:firstLine="567"/>
        <w:jc w:val="both"/>
        <w:rPr>
          <w:lang w:val="lv-LV" w:eastAsia="lv-LV"/>
        </w:rPr>
      </w:pPr>
      <w:r>
        <w:rPr>
          <w:lang w:val="lv-LV" w:eastAsia="lv-LV"/>
        </w:rPr>
        <w:t>Ar Limbažu novada domes 2025. gada 22. maija lēmumu Nr.345 tika izdarīti grozījumi, kur papildus martā apstiprinātajam sarakstam mērķdotācija tika piešķirta Umurgas kultūras nama amatierteātra “Kronis visam” vadītājam un Pociema kultūras nama amatierteātra - bērnu leļļu teātra studija vadītājam.</w:t>
      </w:r>
    </w:p>
    <w:p>
      <w:pPr>
        <w:pStyle w:val="Normal"/>
        <w:ind w:firstLine="567"/>
        <w:jc w:val="both"/>
        <w:rPr>
          <w:lang w:val="lv-LV" w:eastAsia="lv-LV"/>
        </w:rPr>
      </w:pPr>
      <w:r>
        <w:rPr>
          <w:lang w:val="lv-LV" w:eastAsia="lv-LV"/>
        </w:rPr>
        <w:t>Saskaņā ar Ministru kabineta 2025. gada 3. jūnija rīkojumu Nr. 321 mērķdotācijas apmērs ir noteikts: G1 kolektīviem – 1700 EUR gadā un G2 kolektīviem – 850 EUR gadā. Ņemot vērā, ka iepriekš aprēķinos tika iekļauts mērķdotācijas apmērs: G1 kolektīviem – 1712 EUR gadā un G2 kolektīviem – 856  EUR, ir nepieciešams precizēt mērķdotācijas apmēru gada griezumā un aprēķināt izveidojušos starpību un nodrošināt tās izmaksu.</w:t>
      </w:r>
    </w:p>
    <w:p>
      <w:pPr>
        <w:pStyle w:val="Normal"/>
        <w:ind w:firstLine="720"/>
        <w:jc w:val="both"/>
        <w:rPr>
          <w:b/>
          <w:bCs/>
          <w:lang w:val="lv-LV" w:eastAsia="lv-LV"/>
        </w:rPr>
      </w:pPr>
      <w:r>
        <w:rPr>
          <w:lang w:val="lv-LV" w:eastAsia="lv-LV"/>
        </w:rPr>
        <w:t xml:space="preserve">Pamatojoties uz Pašvaldību likuma 4. panta pirmās daļas 5. punktu, 10. panta pirmās daļas 21. punktu, likuma “Par pašvaldību budžetiem” 30. pantu, likuma "Par valsts budžetu 2025. gadam un budžeta ietvaru 2025., 2026. un 2027.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un Ministru kabineta 2025. gada 3. jūnija rīkojumu Nr.321 “Par mērķdotāciju sadalījumu pašvaldību māksliniecisko kolektīvu vadītāju darba samaksai un valsts sociālās apdrošināšanas obligātajām iemaksām no 2025. gada 1. janvāra līdz 2025. gada 31. decembrim”,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31"/>
        </w:numPr>
        <w:spacing w:before="0" w:after="0"/>
        <w:ind w:hanging="357" w:start="357"/>
        <w:contextualSpacing/>
        <w:jc w:val="both"/>
        <w:rPr>
          <w:lang w:val="lv-LV" w:eastAsia="lv-LV"/>
        </w:rPr>
      </w:pPr>
      <w:r>
        <w:rPr>
          <w:lang w:val="lv-LV" w:eastAsia="lv-LV"/>
        </w:rPr>
        <w:t>Veikt grozījumus Limbažu novada domes 2025. gada 27. marta lēmumā Nr.167 “Par valsts mērķdotāciju pašvaldību dibināto māksliniecisko kolektīvu vadītāju darba samaksai un valsts sociālās apdrošināšanas obligātajām iemaksām 2025. gadam”, izsakot lēmuma pielikumu jaunā redakcijā (pielikumā).</w:t>
      </w:r>
    </w:p>
    <w:p>
      <w:pPr>
        <w:pStyle w:val="Normal"/>
        <w:numPr>
          <w:ilvl w:val="0"/>
          <w:numId w:val="31"/>
        </w:numPr>
        <w:ind w:hanging="357" w:start="357"/>
        <w:jc w:val="both"/>
        <w:rPr>
          <w:lang w:val="lv-LV" w:eastAsia="lv-LV"/>
        </w:rPr>
      </w:pPr>
      <w:r>
        <w:rPr>
          <w:rFonts w:eastAsia="Arial Unicode MS"/>
          <w:kern w:val="2"/>
          <w:lang w:val="lv-LV" w:eastAsia="hi-IN" w:bidi="hi-IN"/>
        </w:rPr>
        <w:t>Lēmumā minētās izmaiņas iekļaut kārtējās Limbažu novada domes sēdes lēmuma projektā “Grozījumi Limbažu novada pašvaldības domes saistošajos noteikumos „Par Limbažu novada pašvaldības 2025. gada budžetu””.</w:t>
      </w:r>
      <w:r>
        <w:rPr>
          <w:bCs/>
          <w:lang w:val="lv-LV" w:eastAsia="lv-LV"/>
        </w:rPr>
        <w:t xml:space="preserve"> </w:t>
      </w:r>
    </w:p>
    <w:p>
      <w:pPr>
        <w:pStyle w:val="Normal"/>
        <w:numPr>
          <w:ilvl w:val="0"/>
          <w:numId w:val="31"/>
        </w:numPr>
        <w:ind w:hanging="357" w:start="357"/>
        <w:jc w:val="both"/>
        <w:rPr>
          <w:lang w:val="lv-LV" w:eastAsia="lv-LV"/>
        </w:rPr>
      </w:pPr>
      <w:r>
        <w:rPr>
          <w:bCs/>
          <w:lang w:val="lv-LV" w:eastAsia="lv-LV"/>
        </w:rPr>
        <w:t>Uzdot Finanšu un ekonomikas nodaļai veikt visas nepieciešamās darbības mērķdotācijas pārrēķināšanai, atbilstoši lēmumā noteiktajām izmaiņām, un  attiecīgo izmaksu veikšanu.</w:t>
      </w:r>
    </w:p>
    <w:p>
      <w:pPr>
        <w:pStyle w:val="Normal"/>
        <w:numPr>
          <w:ilvl w:val="0"/>
          <w:numId w:val="31"/>
        </w:numPr>
        <w:ind w:hanging="357" w:start="357"/>
        <w:jc w:val="both"/>
        <w:rPr>
          <w:lang w:val="lv-LV" w:eastAsia="lv-LV"/>
        </w:rPr>
      </w:pPr>
      <w:r>
        <w:rPr>
          <w:bCs/>
          <w:lang w:val="lv-LV" w:eastAsia="lv-LV"/>
        </w:rPr>
        <w:t>Atbildīgo par lēmuma izpildi</w:t>
      </w:r>
      <w:r>
        <w:rPr>
          <w:lang w:val="lv-LV" w:eastAsia="lv-LV"/>
        </w:rPr>
        <w:t xml:space="preserve"> noteikt Limbažu novada Kultūras pārvaldes vadītāju E. Keiseli.</w:t>
      </w:r>
    </w:p>
    <w:p>
      <w:pPr>
        <w:pStyle w:val="Normal"/>
        <w:numPr>
          <w:ilvl w:val="0"/>
          <w:numId w:val="31"/>
        </w:numPr>
        <w:ind w:hanging="357" w:start="357"/>
        <w:jc w:val="both"/>
        <w:rPr>
          <w:b/>
          <w:bCs/>
          <w:color w:val="414142"/>
          <w:lang w:val="lv-LV" w:eastAsia="lv-LV"/>
        </w:rPr>
      </w:pPr>
      <w:r>
        <w:rPr>
          <w:lang w:val="lv-LV" w:eastAsia="lv-LV"/>
        </w:rPr>
        <w:t>Kontroli par lēmuma izpildi uzdot Limbažu novada pašvaldības izpilddirektoram A. Ārgalim.</w:t>
      </w:r>
    </w:p>
    <w:p>
      <w:pPr>
        <w:pStyle w:val="Normal"/>
        <w:numPr>
          <w:ilvl w:val="0"/>
          <w:numId w:val="31"/>
        </w:numPr>
        <w:ind w:hanging="357" w:start="357"/>
        <w:jc w:val="both"/>
        <w:rPr>
          <w:b/>
          <w:bCs/>
          <w:color w:val="414142"/>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28.</w:t>
      </w:r>
    </w:p>
    <w:p>
      <w:pPr>
        <w:pStyle w:val="Normal"/>
        <w:pBdr>
          <w:bottom w:val="single" w:sz="6" w:space="1" w:color="000000"/>
        </w:pBdr>
        <w:jc w:val="both"/>
        <w:rPr>
          <w:b/>
          <w:bCs/>
          <w:lang w:val="lv-LV" w:eastAsia="lv-LV"/>
        </w:rPr>
      </w:pPr>
      <w:r>
        <w:rPr>
          <w:b/>
          <w:bCs/>
          <w:lang w:val="lv-LV" w:eastAsia="lv-LV"/>
        </w:rPr>
        <w:t>Par Limbažu novada Kultūras pārvaldei piešķirtā finansējuma Vēja rādītāja "Limbažiem 800+.."izgatavošanai pārcelšanu uz 2026. gada budžetu</w:t>
      </w:r>
    </w:p>
    <w:p>
      <w:pPr>
        <w:pStyle w:val="Normal"/>
        <w:jc w:val="center"/>
        <w:rPr>
          <w:lang w:val="lv-LV" w:eastAsia="lv-LV"/>
        </w:rPr>
      </w:pPr>
      <w:r>
        <w:rPr>
          <w:lang w:val="lv-LV" w:eastAsia="lv-LV"/>
        </w:rPr>
        <w:t>Ziņo Solvita Kukanovska, debatēs piedalās Sigita Upmale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Kultūras pārvaldes budžetā piešķirts finansējuma Vēja rādītāja "Limbažiem 800+.."izgatavošanai. Ir cenu aptauja “Vēja rādītāja Eižens Finks, Limbažiem – 800+2 izgatavošana un uzstādīšana”, bet piešķirot papildus finansējumu komiteju sēdē izskanējusi nepieciešamība precizēt vietu vēja rādītāja uzstādīšanai, par to turpinās diskusijas, un ņemot vērā to, ka ziemas periodā tā uzstādīšana nav iespējama, noslēdzot līgumu, tā uzstādīšana tiks paredzēta 2026. gada maijā.</w:t>
      </w:r>
    </w:p>
    <w:p>
      <w:pPr>
        <w:pStyle w:val="Normal"/>
        <w:ind w:firstLine="720"/>
        <w:jc w:val="both"/>
        <w:rPr>
          <w:lang w:val="lv-LV" w:eastAsia="lv-LV"/>
        </w:rPr>
      </w:pPr>
      <w:r>
        <w:rPr>
          <w:lang w:val="lv-LV" w:eastAsia="lv-LV"/>
        </w:rPr>
        <w:t>Limbažu novada Kultūras pārvalde izteikusi lūgumu pārcelt vēja rādītāja izgatavošanai un uzstādīšanai paredzēto finansējumu uz 2026. gada budžetu.</w:t>
      </w:r>
    </w:p>
    <w:p>
      <w:pPr>
        <w:pStyle w:val="Normal"/>
        <w:ind w:firstLine="720"/>
        <w:jc w:val="both"/>
        <w:rPr>
          <w:b/>
          <w:bCs/>
          <w:lang w:val="lv-LV" w:eastAsia="lv-LV"/>
        </w:rPr>
      </w:pPr>
      <w:r>
        <w:rPr>
          <w:lang w:val="lv-LV" w:eastAsia="lv-LV"/>
        </w:rPr>
        <w:t xml:space="preserve">Pamatojoties uz Pašvaldību likuma 4. panta pirmās daļas 2. punktu, 5.pantu, 10. panta pirmās daļas 21. punktu,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32"/>
        </w:numPr>
        <w:ind w:hanging="357" w:start="357"/>
        <w:jc w:val="both"/>
        <w:rPr>
          <w:rFonts w:eastAsia="Arial Unicode MS"/>
          <w:kern w:val="2"/>
          <w:lang w:val="lv-LV" w:eastAsia="hi-IN" w:bidi="hi-IN"/>
        </w:rPr>
      </w:pPr>
      <w:r>
        <w:rPr>
          <w:rFonts w:eastAsia="Arial Unicode MS"/>
          <w:kern w:val="2"/>
          <w:lang w:val="lv-LV" w:eastAsia="hi-IN" w:bidi="hi-IN"/>
        </w:rPr>
        <w:t xml:space="preserve">Pārcelt uz 2026. gada budžetu Limbažu novada Kultūras pārvaldei piešķirto finansējumu 1890,00 EUR (viens tūkstotis astoņi simti deviņdesmit </w:t>
      </w:r>
      <w:r>
        <w:rPr>
          <w:rFonts w:eastAsia="Arial Unicode MS"/>
          <w:i/>
          <w:kern w:val="2"/>
          <w:lang w:val="lv-LV" w:eastAsia="hi-IN" w:bidi="hi-IN"/>
        </w:rPr>
        <w:t>euro</w:t>
      </w:r>
      <w:r>
        <w:rPr>
          <w:rFonts w:eastAsia="Arial Unicode MS"/>
          <w:kern w:val="2"/>
          <w:lang w:val="lv-LV" w:eastAsia="hi-IN" w:bidi="hi-IN"/>
        </w:rPr>
        <w:t>, 00 centi) apmērā str.87, 08.600, budžeta dimensija 26862 (Vēja rādītāja “Limbažiem 800+..” izgatavošana).</w:t>
      </w:r>
    </w:p>
    <w:p>
      <w:pPr>
        <w:pStyle w:val="Normal"/>
        <w:numPr>
          <w:ilvl w:val="0"/>
          <w:numId w:val="32"/>
        </w:numPr>
        <w:ind w:hanging="357" w:start="357"/>
        <w:jc w:val="both"/>
        <w:rPr>
          <w:rFonts w:eastAsia="Arial Unicode MS"/>
          <w:kern w:val="2"/>
          <w:lang w:val="lv-LV" w:eastAsia="hi-IN" w:bidi="hi-IN"/>
        </w:rPr>
      </w:pPr>
      <w:r>
        <w:rPr>
          <w:rFonts w:eastAsia="Arial Unicode MS"/>
          <w:kern w:val="2"/>
          <w:lang w:val="lv-LV" w:eastAsia="hi-IN" w:bidi="hi-IN"/>
        </w:rPr>
        <w:t>Atbildīgos par finansējuma iekļaušanu 2026. gada budžetā noteikt Finanšu un ekonomikas nodaļas ekonomistus.</w:t>
      </w:r>
    </w:p>
    <w:p>
      <w:pPr>
        <w:pStyle w:val="Normal"/>
        <w:numPr>
          <w:ilvl w:val="0"/>
          <w:numId w:val="32"/>
        </w:numPr>
        <w:ind w:hanging="357" w:start="357"/>
        <w:jc w:val="both"/>
        <w:rPr>
          <w:rFonts w:eastAsia="Arial Unicode MS"/>
          <w:kern w:val="2"/>
          <w:lang w:val="lv-LV" w:eastAsia="hi-IN" w:bidi="hi-IN"/>
        </w:rPr>
      </w:pPr>
      <w:r>
        <w:rPr>
          <w:rFonts w:eastAsia="Arial Unicode MS"/>
          <w:kern w:val="2"/>
          <w:lang w:val="lv-LV" w:eastAsia="hi-IN" w:bidi="hi-IN"/>
        </w:rPr>
        <w:t>Atbildīgā par lēmuma izpildi ir Limbažu novada Kultūras pārvaldes vadītāja.</w:t>
      </w:r>
    </w:p>
    <w:p>
      <w:pPr>
        <w:pStyle w:val="Normal"/>
        <w:numPr>
          <w:ilvl w:val="0"/>
          <w:numId w:val="32"/>
        </w:numPr>
        <w:ind w:hanging="357" w:start="357"/>
        <w:jc w:val="both"/>
        <w:rPr>
          <w:rFonts w:eastAsia="Arial Unicode MS"/>
          <w:kern w:val="2"/>
          <w:lang w:val="lv-LV" w:eastAsia="hi-IN" w:bidi="hi-IN"/>
        </w:rPr>
      </w:pPr>
      <w:r>
        <w:rPr>
          <w:rFonts w:eastAsia="Arial Unicode MS"/>
          <w:kern w:val="2"/>
          <w:lang w:val="lv-LV" w:eastAsia="hi-IN" w:bidi="hi-IN"/>
        </w:rPr>
        <w:t>Kontroli par lēmuma izpildi uzdot veikt Limbažu novada pašvaldības izpilddirektoram.</w:t>
      </w:r>
    </w:p>
    <w:p>
      <w:pPr>
        <w:pStyle w:val="Normal"/>
        <w:numPr>
          <w:ilvl w:val="0"/>
          <w:numId w:val="32"/>
        </w:numPr>
        <w:ind w:hanging="357" w:start="357"/>
        <w:jc w:val="both"/>
        <w:rPr>
          <w:rFonts w:eastAsia="Arial Unicode MS"/>
          <w:kern w:val="2"/>
          <w:lang w:val="lv-LV" w:eastAsia="hi-IN" w:bidi="hi-IN"/>
        </w:rPr>
      </w:pPr>
      <w:r>
        <w:rPr>
          <w:rFonts w:eastAsia="Arial Unicode MS"/>
          <w:kern w:val="2"/>
          <w:lang w:val="lv-LV" w:eastAsia="hi-IN" w:bidi="hi-IN"/>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29.</w:t>
      </w:r>
    </w:p>
    <w:p>
      <w:pPr>
        <w:pStyle w:val="Normal"/>
        <w:pBdr>
          <w:bottom w:val="single" w:sz="6" w:space="1" w:color="000000"/>
        </w:pBdr>
        <w:jc w:val="both"/>
        <w:rPr>
          <w:b/>
          <w:bCs/>
          <w:lang w:val="lv-LV" w:eastAsia="lv-LV"/>
        </w:rPr>
      </w:pPr>
      <w:r>
        <w:rPr>
          <w:b/>
          <w:bCs/>
          <w:lang w:val="lv-LV" w:eastAsia="lv-LV"/>
        </w:rPr>
        <w:t>Par Limbažu novada pašvaldības budžetā piešķirtā finansējuma daļas izglītojamo ēdināšanas pakalpojumam atgriešanu budžeta  nesadalītajā atlikumā</w:t>
      </w:r>
    </w:p>
    <w:p>
      <w:pPr>
        <w:pStyle w:val="Normal"/>
        <w:jc w:val="center"/>
        <w:rPr>
          <w:lang w:val="lv-LV" w:eastAsia="lv-LV"/>
        </w:rPr>
      </w:pPr>
      <w:r>
        <w:rPr>
          <w:lang w:val="lv-LV" w:eastAsia="lv-LV"/>
        </w:rPr>
        <w:t>Ziņo Artis Ārgalis</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 xml:space="preserve">Limbažu novada pašvaldības 2025. gada budžetā izglītojamo ēdināšanai paredzētais finansējums nav pilnībā izlietots un ir iekļaujams Limbažu novada pašvaldības nesadalītajā budžeta atlikumā. Līdz ar to nepieciešams atgriezt neizlietoto ēdināšanas finansējumu no Limbažu pilsētas 3. pirmsskolas izglītības iestādes “Spārīte” atlikuma 20 550 EUR (divdesmit tūkstoši pieci simti piecdesmit </w:t>
      </w:r>
      <w:r>
        <w:rPr>
          <w:i/>
          <w:iCs/>
          <w:lang w:val="lv-LV" w:eastAsia="lv-LV"/>
        </w:rPr>
        <w:t>euro</w:t>
      </w:r>
      <w:r>
        <w:rPr>
          <w:lang w:val="lv-LV" w:eastAsia="lv-LV"/>
        </w:rPr>
        <w:t xml:space="preserve">) apmērā, no Limbažu pilsētas 1. pirmsskolas izglītības iestādes “Buratīno” atlikuma 16 584 EUR (sešpadsmit tūkstoši pieci simti astoņdesmit četri </w:t>
      </w:r>
      <w:r>
        <w:rPr>
          <w:i/>
          <w:iCs/>
          <w:lang w:val="lv-LV" w:eastAsia="lv-LV"/>
        </w:rPr>
        <w:t>euro</w:t>
      </w:r>
      <w:r>
        <w:rPr>
          <w:lang w:val="lv-LV" w:eastAsia="lv-LV"/>
        </w:rPr>
        <w:t xml:space="preserve">) apmērā, kā arī no Alojas Ausekļa pamatskolas atlikuma 22 143 EUR (divdesmit divi tūkstoši viens simts četrdesmit trīs </w:t>
      </w:r>
      <w:r>
        <w:rPr>
          <w:i/>
          <w:iCs/>
          <w:lang w:val="lv-LV" w:eastAsia="lv-LV"/>
        </w:rPr>
        <w:t>euro</w:t>
      </w:r>
      <w:r>
        <w:rPr>
          <w:lang w:val="lv-LV" w:eastAsia="lv-LV"/>
        </w:rPr>
        <w:t>) apmērā, šo finansējumu ieskaitot Limbažu novada pašvaldības nesadalītajā budžeta atlikumā.</w:t>
      </w:r>
    </w:p>
    <w:p>
      <w:pPr>
        <w:pStyle w:val="Normal"/>
        <w:ind w:firstLine="720"/>
        <w:jc w:val="both"/>
        <w:rPr>
          <w:b/>
          <w:bCs/>
          <w:lang w:val="lv-LV" w:eastAsia="lv-LV"/>
        </w:rPr>
      </w:pPr>
      <w:r>
        <w:rPr>
          <w:lang w:val="lv-LV" w:eastAsia="lv-LV"/>
        </w:rPr>
        <w:t>Pamatojoties</w:t>
      </w:r>
      <w:r>
        <w:rPr>
          <w:color w:val="000000"/>
          <w:lang w:val="lv-LV" w:eastAsia="lv-LV"/>
        </w:rPr>
        <w:t xml:space="preserve"> uz </w:t>
      </w:r>
      <w:r>
        <w:rPr>
          <w:lang w:val="lv-LV" w:eastAsia="lv-LV"/>
        </w:rPr>
        <w:t>Pašvaldību likuma</w:t>
      </w:r>
      <w:r>
        <w:rPr>
          <w:rFonts w:eastAsia="Calibri"/>
          <w:bCs/>
          <w:color w:val="000000"/>
          <w:lang w:val="lv-LV" w:eastAsia="lv-LV"/>
        </w:rPr>
        <w:t xml:space="preserve"> </w:t>
      </w:r>
      <w:r>
        <w:rPr>
          <w:rFonts w:eastAsia="Calibri"/>
          <w:lang w:val="lv-LV" w:eastAsia="lv-LV"/>
        </w:rPr>
        <w:t>10. panta pirmās daļas ievaddaļu, likuma “Par pašvaldību budžetiem” 30. pantu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49"/>
        </w:numPr>
        <w:shd w:val="clear" w:color="auto" w:fill="FFFFFF"/>
        <w:spacing w:before="0" w:after="0"/>
        <w:ind w:hanging="357" w:start="357"/>
        <w:contextualSpacing/>
        <w:jc w:val="both"/>
        <w:rPr>
          <w:lang w:val="lv-LV" w:eastAsia="hi-IN" w:bidi="hi-IN"/>
        </w:rPr>
      </w:pPr>
      <w:r>
        <w:rPr>
          <w:lang w:val="lv-LV" w:eastAsia="lv-LV"/>
        </w:rPr>
        <w:t xml:space="preserve">Atgriezt Limbažu novada pašvaldības budžeta nesadalītajā naudas atlikumā Limbažu novada ēdināšanas pakalpojumam neizlietoto finansējumu 59 277 EUR (piecdesmit deviņi tūkstoši divi simti septiņdesmit septiņi </w:t>
      </w:r>
      <w:r>
        <w:rPr>
          <w:i/>
          <w:lang w:val="lv-LV" w:eastAsia="lv-LV"/>
        </w:rPr>
        <w:t>euro</w:t>
      </w:r>
      <w:r>
        <w:rPr>
          <w:lang w:val="lv-LV" w:eastAsia="lv-LV"/>
        </w:rPr>
        <w:t>) apmērā (str-913;v-ja 09.620; b-0, fin – 111, str - 911;v-ja 09.620; b-0, fin – 111, str-934, ;v-ja 09.620; b-0, fin – 111).</w:t>
      </w:r>
    </w:p>
    <w:p>
      <w:pPr>
        <w:pStyle w:val="Normal"/>
        <w:numPr>
          <w:ilvl w:val="0"/>
          <w:numId w:val="33"/>
        </w:numPr>
        <w:spacing w:before="0" w:after="0"/>
        <w:ind w:hanging="357" w:start="357"/>
        <w:contextualSpacing/>
        <w:jc w:val="both"/>
        <w:rPr>
          <w:lang w:val="lv-LV" w:eastAsia="hi-IN" w:bidi="hi-IN"/>
        </w:rPr>
      </w:pPr>
      <w:r>
        <w:rPr>
          <w:lang w:val="lv-LV" w:eastAsia="lv-LV"/>
        </w:rPr>
        <w:t>Lēmumā minētās izmaiņas iekļaut kārtējās Limbažu novada domes sēdes lēmuma projektā “Grozījumi Limbažu novada pašvaldības domes saistošajos noteikumos “Par Limbažu novada pašvaldības 2025. gada budžetu””.</w:t>
      </w:r>
    </w:p>
    <w:p>
      <w:pPr>
        <w:pStyle w:val="Normal"/>
        <w:numPr>
          <w:ilvl w:val="0"/>
          <w:numId w:val="33"/>
        </w:numPr>
        <w:spacing w:before="0" w:after="0"/>
        <w:ind w:hanging="357" w:start="357"/>
        <w:contextualSpacing/>
        <w:jc w:val="both"/>
        <w:rPr>
          <w:lang w:val="lv-LV" w:eastAsia="hi-IN" w:bidi="hi-IN"/>
        </w:rPr>
      </w:pPr>
      <w:r>
        <w:rPr>
          <w:lang w:val="lv-LV" w:eastAsia="lv-LV"/>
        </w:rPr>
        <w:t>Atbildīgos par finansējuma pārvirzīšanu noteikt Finanšu un ekonomikas nodaļas ekonomistus.</w:t>
      </w:r>
    </w:p>
    <w:p>
      <w:pPr>
        <w:pStyle w:val="Normal"/>
        <w:numPr>
          <w:ilvl w:val="0"/>
          <w:numId w:val="33"/>
        </w:numPr>
        <w:spacing w:before="0" w:after="0"/>
        <w:ind w:hanging="357" w:start="357"/>
        <w:contextualSpacing/>
        <w:jc w:val="both"/>
        <w:rPr>
          <w:lang w:val="lv-LV" w:eastAsia="hi-IN" w:bidi="hi-IN"/>
        </w:rPr>
      </w:pPr>
      <w:r>
        <w:rPr>
          <w:lang w:val="lv-LV" w:eastAsia="lv-LV"/>
        </w:rPr>
        <w:t>Atbildīgo par lēmuma izpildi noteikt Limbažu novada Izglītības pārvaldes vadītāja p.i.</w:t>
      </w:r>
    </w:p>
    <w:p>
      <w:pPr>
        <w:pStyle w:val="Normal"/>
        <w:numPr>
          <w:ilvl w:val="0"/>
          <w:numId w:val="33"/>
        </w:numPr>
        <w:spacing w:before="0" w:after="0"/>
        <w:ind w:hanging="357" w:start="357"/>
        <w:contextualSpacing/>
        <w:jc w:val="both"/>
        <w:rPr>
          <w:lang w:val="lv-LV" w:eastAsia="hi-IN" w:bidi="hi-IN"/>
        </w:rPr>
      </w:pPr>
      <w:r>
        <w:rPr>
          <w:lang w:val="lv-LV" w:eastAsia="lv-LV"/>
        </w:rPr>
        <w:t>Kontroli par lēmuma izpildi uzdot Limbažu novada pašvaldības izpilddirektoram.</w:t>
      </w:r>
    </w:p>
    <w:p>
      <w:pPr>
        <w:pStyle w:val="Normal"/>
        <w:numPr>
          <w:ilvl w:val="0"/>
          <w:numId w:val="33"/>
        </w:numPr>
        <w:spacing w:before="0" w:after="0"/>
        <w:ind w:hanging="357" w:start="357"/>
        <w:contextualSpacing/>
        <w:jc w:val="both"/>
        <w:rPr>
          <w:lang w:val="lv-LV" w:eastAsia="hi-IN" w:bidi="hi-IN"/>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30.</w:t>
      </w:r>
    </w:p>
    <w:p>
      <w:pPr>
        <w:pStyle w:val="Normal"/>
        <w:pBdr>
          <w:bottom w:val="single" w:sz="4" w:space="1" w:color="000000"/>
        </w:pBdr>
        <w:tabs>
          <w:tab w:val="clear" w:pos="720"/>
          <w:tab w:val="left" w:pos="8700" w:leader="none"/>
        </w:tabs>
        <w:jc w:val="both"/>
        <w:rPr>
          <w:b/>
          <w:lang w:val="lv-LV" w:eastAsia="lv-LV"/>
        </w:rPr>
      </w:pPr>
      <w:r>
        <w:rPr>
          <w:b/>
          <w:lang w:val="lv-LV" w:eastAsia="lv-LV"/>
        </w:rPr>
        <w:t>Par nekustamā īpašuma nodokļa parādu norakstīšanu un izslēgšanu no bilances</w:t>
      </w:r>
    </w:p>
    <w:p>
      <w:pPr>
        <w:pStyle w:val="Normal"/>
        <w:jc w:val="center"/>
        <w:rPr>
          <w:lang w:val="lv-LV" w:eastAsia="lv-LV"/>
        </w:rPr>
      </w:pPr>
      <w:r>
        <w:rPr>
          <w:lang w:val="lv-LV" w:eastAsia="lv-LV"/>
        </w:rPr>
        <w:t>Ziņo Baiba Krūmiņa</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 xml:space="preserve">Pamatojoties uz likuma “Par nodokļiem un nodevām” 20. panta 1. daļas 3. punktu Limbažu novada pašvaldība (turpmāk – Pašvaldība) veic Limbažu novada pašvaldībai piekrītošo nodokļu administrēšanu normatīvajos aktos noteiktās kompetences ietvaros. </w:t>
      </w:r>
    </w:p>
    <w:p>
      <w:pPr>
        <w:pStyle w:val="Normal"/>
        <w:ind w:firstLine="720"/>
        <w:jc w:val="both"/>
        <w:rPr>
          <w:lang w:val="lv-LV" w:eastAsia="lv-LV"/>
        </w:rPr>
      </w:pPr>
      <w:r>
        <w:rPr>
          <w:lang w:val="lv-LV" w:eastAsia="lv-LV"/>
        </w:rPr>
        <w:t>Atbilstoši Ministru kabineta 13.02.2018. noteikumu Nr. 87 „Grāmatvedības uzskaites kārtība budžeta iestādēs” 187. punktam, kas nosaka, ka prasības, kuru piedziņa saskaņā ar tiesību aktiem ir neiespējama, jo parādnieks ir likvidēts vai miris vai ir iestājies parāda piedziņas noilgums, kā arī citos tiesību aktos noteiktajos gadījumos, izslēdz no uzskaites un atzīst pārējos izdevumus.</w:t>
      </w:r>
    </w:p>
    <w:p>
      <w:pPr>
        <w:pStyle w:val="Normal"/>
        <w:ind w:firstLine="720"/>
        <w:jc w:val="both"/>
        <w:rPr>
          <w:lang w:val="lv-LV" w:eastAsia="lv-LV"/>
        </w:rPr>
      </w:pPr>
      <w:r>
        <w:rPr>
          <w:shd w:fill="FFFFFF" w:val="clear"/>
          <w:lang w:val="lv-LV" w:eastAsia="lv-LV"/>
        </w:rPr>
        <w:t>Atbilstoši likuma “Par nodokļiem un nodevām” 25. pantā paredzētajiem gadījumiem, kad pašvaldības budžetā ieskaitāmā nekustamā īpašuma nodokļa parādus dzēš attiecīgā pašvaldība: 25. panta pirmās daļas 3. punktā noteikts, ka nekustamā īpašuma nodokļa parādu dzēš fiziskai personai – nodokļu maksātājam – viņa nāves gadījumā, ja nav iespējams no mantiniekiem piedzīt nodokļa parādus, kā arī ar tiem saistītās soda naudas un nokavējuma naudas. Saskaņā ar 25. panta pirmās daļas 5. punktu nodokļu parādu dzēš, ja nodokļa parāds ir mazāks par 15.00 EUR un ja triju gadu laikā no maksājuma termiņa iestāšanās nav pieņemts lēmums par nokavēto nodokļu maksājumu piedziņu.</w:t>
      </w:r>
    </w:p>
    <w:p>
      <w:pPr>
        <w:pStyle w:val="Normal"/>
        <w:ind w:firstLine="720"/>
        <w:jc w:val="both"/>
        <w:rPr>
          <w:lang w:val="lv-LV" w:eastAsia="lv-LV"/>
        </w:rPr>
      </w:pPr>
      <w:r>
        <w:rPr>
          <w:lang w:val="lv-LV" w:eastAsia="lv-LV"/>
        </w:rPr>
        <w:t>Civillikuma 1895. pants nosaka, ka visas saistību tiesības, kuras nav noteikti izņemtas no noilguma ietekmes un kuru izlietošanai nav likumā noteikti īsāki termiņi, izbeidzas, ja tiesīgā persona tās neizlieto desmit gadu laikā.</w:t>
      </w:r>
    </w:p>
    <w:p>
      <w:pPr>
        <w:pStyle w:val="Normal"/>
        <w:ind w:firstLine="720"/>
        <w:jc w:val="both"/>
        <w:rPr>
          <w:b/>
          <w:bCs/>
          <w:lang w:val="lv-LV" w:eastAsia="lv-LV"/>
        </w:rPr>
      </w:pPr>
      <w:r>
        <w:rPr>
          <w:rFonts w:eastAsia="Calibri"/>
          <w:szCs w:val="22"/>
          <w:lang w:val="lv-LV"/>
        </w:rPr>
        <w:t xml:space="preserve">Pamatojoties uz </w:t>
      </w:r>
      <w:r>
        <w:rPr>
          <w:lang w:val="lv-LV" w:eastAsia="lv-LV"/>
        </w:rPr>
        <w:t>Ministru kabineta 13.02.2018. noteikumu Nr. 87 „Grāmatvedības uzskaites kārtība budžeta iestādēs” 187. punktu</w:t>
      </w:r>
      <w:r>
        <w:rPr>
          <w:rFonts w:eastAsia="Calibri"/>
          <w:szCs w:val="22"/>
          <w:lang w:val="lv-LV"/>
        </w:rPr>
        <w:t xml:space="preserve">, </w:t>
      </w:r>
      <w:r>
        <w:rPr>
          <w:lang w:val="lv-LV" w:eastAsia="lv-LV"/>
        </w:rPr>
        <w:t>likuma “Par nodokļiem un nodevām” 25. panta pirmās daļas 3. un 5. punktu, Civillikuma 1895. pantu,</w:t>
      </w:r>
      <w:r>
        <w:rPr>
          <w:rFonts w:eastAsia="Calibri"/>
          <w:szCs w:val="22"/>
          <w:lang w:val="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lv-LV"/>
        </w:rPr>
      </w:pPr>
      <w:r>
        <w:rPr>
          <w:lang w:val="lv-LV" w:eastAsia="lv-LV"/>
        </w:rPr>
      </w:r>
    </w:p>
    <w:p>
      <w:pPr>
        <w:pStyle w:val="Normal"/>
        <w:numPr>
          <w:ilvl w:val="0"/>
          <w:numId w:val="34"/>
        </w:numPr>
        <w:spacing w:before="0" w:after="0"/>
        <w:ind w:hanging="357" w:start="357"/>
        <w:contextualSpacing/>
        <w:jc w:val="both"/>
        <w:rPr>
          <w:lang w:val="lv-LV" w:eastAsia="lv-LV"/>
        </w:rPr>
      </w:pPr>
      <w:r>
        <w:rPr>
          <w:lang w:val="lv-LV" w:eastAsia="lv-LV"/>
        </w:rPr>
        <w:t xml:space="preserve">Dzēst nekustamā īpašuma nodokļa parādus un nokavējuma naudas par kopējo parāda summu </w:t>
      </w:r>
      <w:r>
        <w:rPr>
          <w:b/>
          <w:lang w:val="lv-LV" w:eastAsia="lv-LV"/>
        </w:rPr>
        <w:t>6417,74 EUR</w:t>
      </w:r>
      <w:r>
        <w:rPr>
          <w:lang w:val="lv-LV" w:eastAsia="lv-LV"/>
        </w:rPr>
        <w:t xml:space="preserve"> (seši tūkstoši četri simti septiņpadsmit </w:t>
      </w:r>
      <w:r>
        <w:rPr>
          <w:i/>
          <w:lang w:val="lv-LV" w:eastAsia="lv-LV"/>
        </w:rPr>
        <w:t>euro</w:t>
      </w:r>
      <w:r>
        <w:rPr>
          <w:lang w:val="lv-LV" w:eastAsia="lv-LV"/>
        </w:rPr>
        <w:t>, 74 centi) apmērā, kas sastāv no pamatsummas 4692,71 EUR un nokavējuma naudas 1725,03 EUR (saskaņā ar pievienoto pielikumu). Gadījumos, kad šajā lēmumā minētajām personām, dzēšot nekustamā īpašuma nodokļa parādu, nodokļa parāda apmērs uz dzēšanas brīdi ir pieaudzis atbilstoši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pPr>
        <w:pStyle w:val="Normal"/>
        <w:numPr>
          <w:ilvl w:val="0"/>
          <w:numId w:val="34"/>
        </w:numPr>
        <w:spacing w:before="0" w:after="0"/>
        <w:ind w:hanging="357" w:start="357"/>
        <w:contextualSpacing/>
        <w:jc w:val="both"/>
        <w:rPr>
          <w:lang w:val="lv-LV" w:eastAsia="lv-LV"/>
        </w:rPr>
      </w:pPr>
      <w:r>
        <w:rPr>
          <w:lang w:val="lv-LV" w:eastAsia="lv-LV"/>
        </w:rPr>
        <w:t xml:space="preserve">Izslēgt no Limbažu novada pašvaldības bilances prasības par nekustamā īpašuma nodokļa pamatparādiem </w:t>
      </w:r>
      <w:r>
        <w:rPr>
          <w:bCs/>
          <w:lang w:val="lv-LV" w:eastAsia="lv-LV"/>
        </w:rPr>
        <w:t>4692,71</w:t>
      </w:r>
      <w:r>
        <w:rPr>
          <w:lang w:val="lv-LV" w:eastAsia="lv-LV"/>
        </w:rPr>
        <w:t xml:space="preserve"> EUR (četri tūkstoši seši simti deviņdesmit divi </w:t>
      </w:r>
      <w:r>
        <w:rPr>
          <w:i/>
          <w:lang w:val="lv-LV" w:eastAsia="lv-LV"/>
        </w:rPr>
        <w:t>euro</w:t>
      </w:r>
      <w:r>
        <w:rPr>
          <w:lang w:val="lv-LV" w:eastAsia="lv-LV"/>
        </w:rPr>
        <w:t xml:space="preserve">, 71 cents) apmērā, kuru piedziņa nav iespējama, jo parādnieki ir miruši, pārtraukuši saimniecisko darbību vai iestājies saistību noilguma termiņš. </w:t>
      </w:r>
    </w:p>
    <w:p>
      <w:pPr>
        <w:pStyle w:val="Normal"/>
        <w:numPr>
          <w:ilvl w:val="0"/>
          <w:numId w:val="34"/>
        </w:numPr>
        <w:spacing w:before="0" w:after="0"/>
        <w:ind w:hanging="357" w:start="357"/>
        <w:contextualSpacing/>
        <w:jc w:val="both"/>
        <w:rPr>
          <w:lang w:val="lv-LV" w:eastAsia="lv-LV"/>
        </w:rPr>
      </w:pPr>
      <w:r>
        <w:rPr>
          <w:lang w:val="lv-LV" w:eastAsia="lv-LV"/>
        </w:rPr>
        <w:t xml:space="preserve">Uzdot Limbažu novada pašvaldības Finanšu </w:t>
      </w:r>
      <w:r>
        <w:rPr>
          <w:rFonts w:eastAsia="Calibri"/>
          <w:lang w:val="lv-LV"/>
        </w:rPr>
        <w:t xml:space="preserve">un ekonomikas </w:t>
      </w:r>
      <w:r>
        <w:rPr>
          <w:lang w:val="lv-LV" w:eastAsia="lv-LV"/>
        </w:rPr>
        <w:t>nodaļai norakstītās summas attiecināt uz pārskata gada izdevumiem un izslēgt no 2025. gada bilances (pielikums).</w:t>
      </w:r>
    </w:p>
    <w:p>
      <w:pPr>
        <w:pStyle w:val="Normal"/>
        <w:numPr>
          <w:ilvl w:val="0"/>
          <w:numId w:val="34"/>
        </w:numPr>
        <w:spacing w:before="0" w:after="0"/>
        <w:ind w:hanging="357" w:start="357"/>
        <w:contextualSpacing/>
        <w:jc w:val="both"/>
        <w:rPr>
          <w:rFonts w:eastAsia="Calibri"/>
          <w:lang w:val="lv-LV"/>
        </w:rPr>
      </w:pPr>
      <w:r>
        <w:rPr>
          <w:lang w:val="lv-LV" w:eastAsia="lv-LV"/>
        </w:rPr>
        <w:t xml:space="preserve">Atbildīgā par lēmuma izpildi </w:t>
      </w:r>
      <w:r>
        <w:rPr>
          <w:rFonts w:eastAsia="Calibri"/>
          <w:lang w:val="lv-LV"/>
        </w:rPr>
        <w:t>Finanšu un ekonomikas nodaļas vadītāja Baiba Krūmiņa.</w:t>
      </w:r>
    </w:p>
    <w:p>
      <w:pPr>
        <w:pStyle w:val="Normal"/>
        <w:numPr>
          <w:ilvl w:val="0"/>
          <w:numId w:val="34"/>
        </w:numPr>
        <w:spacing w:before="0" w:after="0"/>
        <w:ind w:hanging="357" w:start="357"/>
        <w:contextualSpacing/>
        <w:jc w:val="both"/>
        <w:rPr>
          <w:rFonts w:eastAsia="Calibri"/>
          <w:lang w:val="lv-LV"/>
        </w:rPr>
      </w:pPr>
      <w:r>
        <w:rPr>
          <w:rFonts w:eastAsia="Calibri"/>
          <w:lang w:val="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31.</w:t>
      </w:r>
    </w:p>
    <w:p>
      <w:pPr>
        <w:pStyle w:val="Normal"/>
        <w:pBdr>
          <w:bottom w:val="single" w:sz="6" w:space="1" w:color="000000"/>
        </w:pBdr>
        <w:jc w:val="both"/>
        <w:rPr>
          <w:b/>
          <w:bCs/>
          <w:lang w:val="lv-LV" w:eastAsia="lv-LV"/>
        </w:rPr>
      </w:pPr>
      <w:r>
        <w:rPr>
          <w:b/>
          <w:bCs/>
          <w:lang w:val="lv-LV" w:eastAsia="lv-LV"/>
        </w:rPr>
        <w:t>Par Limbažu novada pašvaldības 2025. gada konkursa "Uzņēmējdarbības atbalsts remigrantiem Limbažu novadā" finansējuma pārcelšanu uz 2026. gada budžetu</w:t>
      </w:r>
    </w:p>
    <w:p>
      <w:pPr>
        <w:pStyle w:val="Normal"/>
        <w:jc w:val="center"/>
        <w:rPr>
          <w:lang w:val="lv-LV" w:eastAsia="lv-LV"/>
        </w:rPr>
      </w:pPr>
      <w:r>
        <w:rPr>
          <w:lang w:val="lv-LV" w:eastAsia="lv-LV"/>
        </w:rPr>
        <w:t>Ziņo Sabīne Stūre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2025. gada 30. septembrī ir noslēgts līgums Nr. 4.10.20/25/159 ar SIA “Serpent Sauna” par finansējuma piešķiršanu 7737,42 EUR (septiņi tūkstoši septiņi simti trīsdesmit septiņi </w:t>
      </w:r>
      <w:r>
        <w:rPr>
          <w:i/>
          <w:lang w:val="lv-LV" w:eastAsia="lv-LV"/>
        </w:rPr>
        <w:t>euro</w:t>
      </w:r>
      <w:r>
        <w:rPr>
          <w:lang w:val="lv-LV" w:eastAsia="lv-LV"/>
        </w:rPr>
        <w:t xml:space="preserve">, 42 centi) apmērā konkursa "Uzņēmējdarbības atbalsts remigrantiem Limbažu novadā" atbalstāmā projekta “Serpent Sauna” īstenošanai. Saskaņā ar līguma 2.5.1. punktu ir izmaksāts atbalsta finansējums 4642,45 EUR (četri tūkstoši seši simti četrdesmit divi </w:t>
      </w:r>
      <w:r>
        <w:rPr>
          <w:i/>
          <w:lang w:val="lv-LV" w:eastAsia="lv-LV"/>
        </w:rPr>
        <w:t>euro</w:t>
      </w:r>
      <w:r>
        <w:rPr>
          <w:lang w:val="lv-LV" w:eastAsia="lv-LV"/>
        </w:rPr>
        <w:t xml:space="preserve">, 45 centi) apmērā kā avansa maksājums. Šobrīd uzņēmums vēl nav izlietojis izmaksāto finansējumu, līdz ar to finansējuma otrā daļa nevar tikt izmaksāta, </w:t>
      </w:r>
      <w:bookmarkStart w:id="25" w:name="_Hlk215669921"/>
      <w:r>
        <w:rPr>
          <w:lang w:val="lv-LV" w:eastAsia="lv-LV"/>
        </w:rPr>
        <w:t xml:space="preserve">tāpēc ir nepieciešams atlikušo finansējumu 3094,97 EUR (trīs tūkstoši deviņdesmit četri </w:t>
      </w:r>
      <w:r>
        <w:rPr>
          <w:i/>
          <w:lang w:val="lv-LV" w:eastAsia="lv-LV"/>
        </w:rPr>
        <w:t>euro</w:t>
      </w:r>
      <w:r>
        <w:rPr>
          <w:lang w:val="lv-LV" w:eastAsia="lv-LV"/>
        </w:rPr>
        <w:t>, 97 centi) apmērā pārcelt uz 2026. gada budžetu.</w:t>
      </w:r>
      <w:bookmarkEnd w:id="25"/>
    </w:p>
    <w:p>
      <w:pPr>
        <w:pStyle w:val="Normal"/>
        <w:ind w:firstLine="720"/>
        <w:jc w:val="both"/>
        <w:rPr>
          <w:b/>
          <w:bCs/>
          <w:lang w:val="lv-LV" w:eastAsia="lv-LV"/>
        </w:rPr>
      </w:pPr>
      <w:r>
        <w:rPr>
          <w:lang w:val="lv-LV" w:eastAsia="lv-LV"/>
        </w:rPr>
        <w:t xml:space="preserve">Pamatojoties uz Pašvaldību likuma 4. panta pirmās daļas 12. punktu, 10. panta pirmās daļas 21. punktu,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35"/>
        </w:numPr>
        <w:spacing w:before="0" w:after="0"/>
        <w:contextualSpacing/>
        <w:jc w:val="both"/>
        <w:rPr>
          <w:lang w:val="lv-LV" w:eastAsia="hi-IN" w:bidi="hi-IN"/>
        </w:rPr>
      </w:pPr>
      <w:r>
        <w:rPr>
          <w:rFonts w:eastAsia="Arial Unicode MS"/>
          <w:kern w:val="2"/>
          <w:lang w:val="lv-LV" w:eastAsia="hi-IN" w:bidi="hi-IN"/>
        </w:rPr>
        <w:t xml:space="preserve">Pārcelt uz 2026. gada budžetu Limbažu novada pašvaldības 2025. gada konkursam "Uzņēmējdarbības atbalsts remigrantiem Limbažu novadā" piešķirto finansējumu </w:t>
      </w:r>
      <w:r>
        <w:rPr>
          <w:lang w:val="lv-LV" w:eastAsia="lv-LV"/>
        </w:rPr>
        <w:t xml:space="preserve">3094,97 EUR (trīs tūkstoši deviņdesmit četri </w:t>
      </w:r>
      <w:r>
        <w:rPr>
          <w:i/>
          <w:lang w:val="lv-LV" w:eastAsia="lv-LV"/>
        </w:rPr>
        <w:t>euro</w:t>
      </w:r>
      <w:r>
        <w:rPr>
          <w:lang w:val="lv-LV" w:eastAsia="lv-LV"/>
        </w:rPr>
        <w:t>, 97 centi) apmērā</w:t>
      </w:r>
      <w:r>
        <w:rPr>
          <w:rFonts w:eastAsia="Arial Unicode MS"/>
          <w:kern w:val="2"/>
          <w:lang w:val="lv-LV" w:eastAsia="hi-IN" w:bidi="hi-IN"/>
        </w:rPr>
        <w:t xml:space="preserve">, str: 431, vf: 04.100, budžets 4486. </w:t>
      </w:r>
    </w:p>
    <w:p>
      <w:pPr>
        <w:pStyle w:val="Normal"/>
        <w:numPr>
          <w:ilvl w:val="0"/>
          <w:numId w:val="35"/>
        </w:numPr>
        <w:spacing w:before="0" w:after="0"/>
        <w:ind w:hanging="357" w:start="357"/>
        <w:contextualSpacing/>
        <w:jc w:val="both"/>
        <w:rPr>
          <w:lang w:val="lv-LV" w:eastAsia="hi-IN" w:bidi="hi-IN"/>
        </w:rPr>
      </w:pPr>
      <w:r>
        <w:rPr>
          <w:lang w:val="lv-LV" w:eastAsia="hi-IN" w:bidi="hi-IN"/>
        </w:rPr>
        <w:t>Atbildīgos par finansējuma iekļaušanu 2026. gada budžetā noteikt Finanšu un ekonomikas nodaļas ekonomistus.</w:t>
      </w:r>
    </w:p>
    <w:p>
      <w:pPr>
        <w:pStyle w:val="Normal"/>
        <w:numPr>
          <w:ilvl w:val="0"/>
          <w:numId w:val="35"/>
        </w:numPr>
        <w:spacing w:before="0" w:after="0"/>
        <w:ind w:hanging="357" w:start="357"/>
        <w:contextualSpacing/>
        <w:jc w:val="both"/>
        <w:rPr>
          <w:lang w:val="lv-LV" w:eastAsia="hi-IN" w:bidi="hi-IN"/>
        </w:rPr>
      </w:pPr>
      <w:r>
        <w:rPr>
          <w:lang w:val="lv-LV" w:eastAsia="lv-LV"/>
        </w:rPr>
        <w:t>Atbildīgā par lēmuma izpildi ir Limbažu novada pašvaldības aģentūra “LAUTA” direktore.</w:t>
      </w:r>
    </w:p>
    <w:p>
      <w:pPr>
        <w:pStyle w:val="Normal"/>
        <w:numPr>
          <w:ilvl w:val="0"/>
          <w:numId w:val="35"/>
        </w:numPr>
        <w:spacing w:before="0" w:after="0"/>
        <w:ind w:hanging="357" w:start="357"/>
        <w:contextualSpacing/>
        <w:jc w:val="both"/>
        <w:rPr>
          <w:lang w:val="lv-LV" w:eastAsia="hi-IN" w:bidi="hi-IN"/>
        </w:rPr>
      </w:pPr>
      <w:r>
        <w:rPr>
          <w:lang w:val="lv-LV" w:eastAsia="lv-LV"/>
        </w:rPr>
        <w:t>Kontroli par lēmuma izpildi uzdot veikt Limbažu novada pašvaldības izpilddirektoram.</w:t>
      </w:r>
    </w:p>
    <w:p>
      <w:pPr>
        <w:pStyle w:val="Normal"/>
        <w:numPr>
          <w:ilvl w:val="0"/>
          <w:numId w:val="35"/>
        </w:numPr>
        <w:spacing w:before="0" w:after="0"/>
        <w:ind w:hanging="357" w:start="357"/>
        <w:contextualSpacing/>
        <w:jc w:val="both"/>
        <w:rPr>
          <w:lang w:val="lv-LV" w:eastAsia="hi-IN" w:bidi="hi-IN"/>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32.</w:t>
      </w:r>
    </w:p>
    <w:p>
      <w:pPr>
        <w:pStyle w:val="Normal"/>
        <w:pBdr>
          <w:bottom w:val="single" w:sz="6" w:space="1" w:color="000000"/>
        </w:pBdr>
        <w:jc w:val="both"/>
        <w:rPr>
          <w:b/>
          <w:bCs/>
          <w:lang w:val="lv-LV" w:eastAsia="lv-LV"/>
        </w:rPr>
      </w:pPr>
      <w:r>
        <w:rPr>
          <w:b/>
          <w:bCs/>
          <w:lang w:val="lv-LV" w:eastAsia="lv-LV"/>
        </w:rPr>
        <w:t xml:space="preserve">Par </w:t>
      </w:r>
      <w:bookmarkStart w:id="26" w:name="_Hlk215667874"/>
      <w:r>
        <w:rPr>
          <w:b/>
          <w:bCs/>
          <w:lang w:val="lv-LV" w:eastAsia="lv-LV"/>
        </w:rPr>
        <w:t xml:space="preserve">Limbažu novada pašvaldības 2025. gada konkursa "Atbalsts komercdarbības uzsākšanai Limbažu novadā" </w:t>
      </w:r>
      <w:bookmarkEnd w:id="26"/>
      <w:r>
        <w:rPr>
          <w:b/>
          <w:bCs/>
          <w:lang w:val="lv-LV" w:eastAsia="lv-LV"/>
        </w:rPr>
        <w:t>finansējuma pārcelšanu uz 2026. gada budžetu</w:t>
      </w:r>
    </w:p>
    <w:p>
      <w:pPr>
        <w:pStyle w:val="Normal"/>
        <w:jc w:val="center"/>
        <w:rPr>
          <w:lang w:val="lv-LV" w:eastAsia="lv-LV"/>
        </w:rPr>
      </w:pPr>
      <w:r>
        <w:rPr>
          <w:lang w:val="lv-LV" w:eastAsia="lv-LV"/>
        </w:rPr>
        <w:t>Ziņo Sabīne Stūre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 xml:space="preserve">2025. gada 13. augustā tika noslēgts līgums Nr. 4.10.20/25/156 (turpmāk - Līgums) ar SIA “Līdzsvara telpa” par finansējuma piešķiršanu 5000,00 EUR (pieci tūkstoši </w:t>
      </w:r>
      <w:r>
        <w:rPr>
          <w:i/>
          <w:lang w:val="lv-LV" w:eastAsia="lv-LV"/>
        </w:rPr>
        <w:t>euro</w:t>
      </w:r>
      <w:r>
        <w:rPr>
          <w:lang w:val="lv-LV" w:eastAsia="lv-LV"/>
        </w:rPr>
        <w:t xml:space="preserve">, 00 centi) apmērā konkursa "Atbalsts komercdarbības uzsākšanai Limbažu novadā" atbalstāmā projekta “Mobilā sensorās attīstības studija – Līdzsvara telpa” realizācijai un uzsākšanai. Saskaņā ar Līguma 2.3.1. punktu SIA “Līdzsvara telpa” ir izmaksāts atbalsta finansējums 3000,00 EUR (trīs tūkstoši </w:t>
      </w:r>
      <w:r>
        <w:rPr>
          <w:i/>
          <w:lang w:val="lv-LV" w:eastAsia="lv-LV"/>
        </w:rPr>
        <w:t>euro</w:t>
      </w:r>
      <w:r>
        <w:rPr>
          <w:lang w:val="lv-LV" w:eastAsia="lv-LV"/>
        </w:rPr>
        <w:t xml:space="preserve">, 00 centi) apmērā kā avansa maksājums. Šobrīd uzņēmums vēl nav izlietojis izmaksāto finansējumu, līdz ar to finansējuma otrā daļa nevar tikt izmaksāta, tāpēc ir nepieciešams atlikušo finansējumu 2000,00 EUR (divi tūkstoši </w:t>
      </w:r>
      <w:r>
        <w:rPr>
          <w:i/>
          <w:lang w:val="lv-LV" w:eastAsia="lv-LV"/>
        </w:rPr>
        <w:t>euro</w:t>
      </w:r>
      <w:r>
        <w:rPr>
          <w:lang w:val="lv-LV" w:eastAsia="lv-LV"/>
        </w:rPr>
        <w:t>, 00 centi) apmērā pārcelt uz 2026. gada budžetu.</w:t>
      </w:r>
    </w:p>
    <w:p>
      <w:pPr>
        <w:pStyle w:val="Normal"/>
        <w:ind w:firstLine="720"/>
        <w:jc w:val="both"/>
        <w:rPr>
          <w:b/>
          <w:bCs/>
          <w:lang w:val="lv-LV" w:eastAsia="lv-LV"/>
        </w:rPr>
      </w:pPr>
      <w:r>
        <w:rPr>
          <w:lang w:val="lv-LV" w:eastAsia="lv-LV"/>
        </w:rPr>
        <w:t xml:space="preserve">Pamatojoties uz Pašvaldību likuma 4. panta pirmās daļas 12. punktu, 10. panta pirmās daļas 21. punktu,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36"/>
        </w:numPr>
        <w:spacing w:before="0" w:after="0"/>
        <w:contextualSpacing/>
        <w:jc w:val="both"/>
        <w:rPr>
          <w:lang w:val="lv-LV" w:eastAsia="hi-IN" w:bidi="hi-IN"/>
        </w:rPr>
      </w:pPr>
      <w:r>
        <w:rPr>
          <w:rFonts w:eastAsia="Arial Unicode MS"/>
          <w:kern w:val="2"/>
          <w:lang w:val="lv-LV" w:eastAsia="hi-IN" w:bidi="hi-IN"/>
        </w:rPr>
        <w:t xml:space="preserve">Pārcelt uz 2026. gada budžetu Limbažu novada pašvaldības 2025. gada konkursam "Atbalsts komercdarbības uzsākšanai Limbažu novadā" piešķirto finansējumu 2000,00 EUR (divi tūkstoši </w:t>
      </w:r>
      <w:r>
        <w:rPr>
          <w:rFonts w:eastAsia="Arial Unicode MS"/>
          <w:i/>
          <w:kern w:val="2"/>
          <w:lang w:val="lv-LV" w:eastAsia="hi-IN" w:bidi="hi-IN"/>
        </w:rPr>
        <w:t>euro</w:t>
      </w:r>
      <w:r>
        <w:rPr>
          <w:rFonts w:eastAsia="Arial Unicode MS"/>
          <w:kern w:val="2"/>
          <w:lang w:val="lv-LV" w:eastAsia="hi-IN" w:bidi="hi-IN"/>
        </w:rPr>
        <w:t xml:space="preserve">, 00 centi) apmērā, str: 431, vf: 04.100, budžets 4950. </w:t>
      </w:r>
    </w:p>
    <w:p>
      <w:pPr>
        <w:pStyle w:val="Normal"/>
        <w:numPr>
          <w:ilvl w:val="0"/>
          <w:numId w:val="36"/>
        </w:numPr>
        <w:spacing w:before="0" w:after="0"/>
        <w:ind w:hanging="357" w:start="357"/>
        <w:contextualSpacing/>
        <w:jc w:val="both"/>
        <w:rPr>
          <w:lang w:val="lv-LV" w:eastAsia="hi-IN" w:bidi="hi-IN"/>
        </w:rPr>
      </w:pPr>
      <w:r>
        <w:rPr>
          <w:lang w:val="lv-LV" w:eastAsia="hi-IN" w:bidi="hi-IN"/>
        </w:rPr>
        <w:t>Atbildīgos par finansējuma iekļaušanu 2026. gada budžetā noteikt Finanšu un ekonomikas nodaļas ekonomistus.</w:t>
      </w:r>
    </w:p>
    <w:p>
      <w:pPr>
        <w:pStyle w:val="Normal"/>
        <w:numPr>
          <w:ilvl w:val="0"/>
          <w:numId w:val="36"/>
        </w:numPr>
        <w:spacing w:before="0" w:after="0"/>
        <w:ind w:hanging="357" w:start="357"/>
        <w:contextualSpacing/>
        <w:jc w:val="both"/>
        <w:rPr>
          <w:lang w:val="lv-LV" w:eastAsia="hi-IN" w:bidi="hi-IN"/>
        </w:rPr>
      </w:pPr>
      <w:r>
        <w:rPr>
          <w:lang w:val="lv-LV" w:eastAsia="lv-LV"/>
        </w:rPr>
        <w:t>Atbildīgā par lēmuma izpildi ir Limbažu novada pašvaldības aģentūras “LAUTA” direktore.</w:t>
      </w:r>
    </w:p>
    <w:p>
      <w:pPr>
        <w:pStyle w:val="Normal"/>
        <w:numPr>
          <w:ilvl w:val="0"/>
          <w:numId w:val="36"/>
        </w:numPr>
        <w:spacing w:before="0" w:after="0"/>
        <w:ind w:hanging="357" w:start="357"/>
        <w:contextualSpacing/>
        <w:jc w:val="both"/>
        <w:rPr>
          <w:lang w:val="lv-LV" w:eastAsia="hi-IN" w:bidi="hi-IN"/>
        </w:rPr>
      </w:pPr>
      <w:r>
        <w:rPr>
          <w:lang w:val="lv-LV" w:eastAsia="lv-LV"/>
        </w:rPr>
        <w:t>Kontroli par lēmuma izpildi uzdot veikt Limbažu novada pašvaldības izpilddirektoram.</w:t>
      </w:r>
    </w:p>
    <w:p>
      <w:pPr>
        <w:pStyle w:val="Normal"/>
        <w:numPr>
          <w:ilvl w:val="0"/>
          <w:numId w:val="36"/>
        </w:numPr>
        <w:spacing w:before="0" w:after="0"/>
        <w:ind w:hanging="357" w:start="357"/>
        <w:contextualSpacing/>
        <w:jc w:val="both"/>
        <w:rPr>
          <w:lang w:val="lv-LV" w:eastAsia="hi-IN" w:bidi="hi-IN"/>
        </w:rPr>
      </w:pPr>
      <w:r>
        <w:rPr>
          <w:lang w:val="lv-LV" w:eastAsia="lv-LV"/>
        </w:rPr>
        <w:t>Lēmuma projektu virzīt izskatīšanai Limbažu novada domes sēdē.</w:t>
      </w:r>
    </w:p>
    <w:p>
      <w:pPr>
        <w:pStyle w:val="Normal"/>
        <w:jc w:val="both"/>
        <w:rPr>
          <w:lang w:val="lv-LV" w:eastAsia="hi-IN" w:bidi="hi-IN"/>
        </w:rPr>
      </w:pPr>
      <w:r>
        <w:rPr>
          <w:lang w:val="lv-LV" w:eastAsia="hi-IN" w:bidi="hi-IN"/>
        </w:rPr>
      </w:r>
    </w:p>
    <w:p>
      <w:pPr>
        <w:pStyle w:val="Normal"/>
        <w:jc w:val="both"/>
        <w:rPr>
          <w:lang w:val="lv-LV" w:eastAsia="hi-IN" w:bidi="hi-IN"/>
        </w:rPr>
      </w:pPr>
      <w:r>
        <w:rPr>
          <w:lang w:val="lv-LV" w:eastAsia="hi-IN" w:bidi="hi-IN"/>
        </w:rPr>
      </w:r>
    </w:p>
    <w:p>
      <w:pPr>
        <w:pStyle w:val="Heading1"/>
        <w:jc w:val="center"/>
        <w:rPr/>
      </w:pPr>
      <w:r>
        <w:rPr/>
        <w:t>33.</w:t>
      </w:r>
    </w:p>
    <w:p>
      <w:pPr>
        <w:pStyle w:val="Normal"/>
        <w:pBdr>
          <w:bottom w:val="single" w:sz="4" w:space="1" w:color="000000"/>
        </w:pBdr>
        <w:jc w:val="both"/>
        <w:rPr>
          <w:b/>
          <w:lang w:val="lv-LV" w:eastAsia="lv-LV"/>
        </w:rPr>
      </w:pPr>
      <w:r>
        <w:rPr>
          <w:b/>
          <w:bCs/>
          <w:lang w:val="lv-LV" w:eastAsia="lv-LV"/>
        </w:rPr>
        <w:t xml:space="preserve">Par </w:t>
      </w:r>
      <w:r>
        <w:rPr>
          <w:b/>
          <w:lang w:val="lv-LV" w:eastAsia="lv-LV"/>
        </w:rPr>
        <w:t xml:space="preserve">Igaunijas - Latvijas pārrobežu programmas projekta Zaļo ceļu pieejamības uzlabošanai - “Inclusive and accessible Green Railways in Estonia and Latvia” </w:t>
      </w:r>
      <w:r>
        <w:rPr>
          <w:rFonts w:eastAsia="Calibri"/>
          <w:b/>
          <w:bCs/>
          <w:kern w:val="2"/>
          <w:lang w:val="lv-LV"/>
          <w14:ligatures w14:val="standardContextual"/>
        </w:rPr>
        <w:t>līdzekļu pārcelšanu uz 2026. gada budžetu un priekšfinansējuma nodrošināšanu</w:t>
      </w:r>
    </w:p>
    <w:p>
      <w:pPr>
        <w:pStyle w:val="Normal"/>
        <w:jc w:val="center"/>
        <w:rPr>
          <w:lang w:val="lv-LV" w:eastAsia="lv-LV"/>
        </w:rPr>
      </w:pPr>
      <w:r>
        <w:rPr>
          <w:lang w:val="lv-LV" w:eastAsia="lv-LV"/>
        </w:rPr>
        <w:t>Ziņo Lauma Dūmiņa</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Ar Limbažu novada domes 2023. gada 26. oktobra lēmumu Nr. 882 (protokols Nr. 13, 51.) tika apstiprināta Limbažu novada pašvaldības dalība Igaunijas–Latvijas pārrobežu sadarbības programmas projektā “Inclusive and accessible Green Railways in Estonia and Latvia” (Green Railway II), kura sākotnēji plānotā galvenā aktivitāte bija tiltiņa izbūve pār Blusupīti Ainažu pagastā.</w:t>
      </w:r>
    </w:p>
    <w:p>
      <w:pPr>
        <w:pStyle w:val="Normal"/>
        <w:ind w:firstLine="720"/>
        <w:jc w:val="both"/>
        <w:rPr>
          <w:lang w:val="lv-LV" w:eastAsia="lv-LV"/>
        </w:rPr>
      </w:pPr>
      <w:r>
        <w:rPr>
          <w:lang w:val="lv-LV" w:eastAsia="lv-LV"/>
        </w:rPr>
        <w:t>Pamatojoties uz Limbažu novada domes 2025. gada 3. jūnija lēmumu Nr. 404 (protokols Nr. 8, 5.) “Par aizņēmuma pieprasīšanu Valsts kasē un līdzfinansējuma piešķiršanu Igaunijas–Latvijas pārrobežu sadarbības un 2025. gada prioritārajam investīciju projektam”, pašvaldība iesniedza Valsts kasē aizņēmuma pieprasījumu tiltiņa izbūves nodrošināšanai.</w:t>
      </w:r>
    </w:p>
    <w:p>
      <w:pPr>
        <w:pStyle w:val="Normal"/>
        <w:ind w:firstLine="720"/>
        <w:jc w:val="both"/>
        <w:rPr>
          <w:lang w:val="lv-LV" w:eastAsia="lv-LV"/>
        </w:rPr>
      </w:pPr>
      <w:r>
        <w:rPr>
          <w:lang w:val="lv-LV" w:eastAsia="lv-LV"/>
        </w:rPr>
        <w:t>2025. gada 25. martā tika izsludināts iepirkums par tiltiņa izbūvi Blusupītes šķērsošanai Ainažu pagastā. Iepirkuma komisija atzina SIA “RG meistars” piedāvājumu par saimnieciski izdevīgāko, tomēr uzņēmums līgumu neparakstīja, līdz ar to iepirkuma procedūra tika pārtraukta. 2025. gada 25. augustā tika izsludināts atkārtots iepirkums, taču iesniegtie piedāvājumi pārsniedza pašvaldības finansiālās iespējas, kā rezultātā tiltiņa izbūvi nav iespējams realizēt.</w:t>
      </w:r>
    </w:p>
    <w:p>
      <w:pPr>
        <w:pStyle w:val="Normal"/>
        <w:ind w:firstLine="720"/>
        <w:jc w:val="both"/>
        <w:rPr>
          <w:lang w:val="lv-LV" w:eastAsia="lv-LV"/>
        </w:rPr>
      </w:pPr>
      <w:r>
        <w:rPr>
          <w:lang w:val="lv-LV" w:eastAsia="lv-LV"/>
        </w:rPr>
        <w:t>Par minēto situāciju tika informēts projekta vadošais partneris un Zaļo ceļu asociācijas priekšsēdētājs, un tika pieņemts lēmums mainīt Limbažu novada pašvaldības īstenojamās projekta aktivitātes. Atbilstoši projekta iespējām un pieejamajam finansējumam turpmāk plānotās aktivitātes ir: trases seguma uzlabošana 1 km garumā, noejas sakārtošana pie upes “Blusupīte”, barjeru uzstādīšana pārrāvuma vietā, divu solu uzstādīšana.</w:t>
      </w:r>
    </w:p>
    <w:p>
      <w:pPr>
        <w:pStyle w:val="Normal"/>
        <w:ind w:firstLine="720"/>
        <w:jc w:val="both"/>
        <w:rPr>
          <w:lang w:val="lv-LV" w:eastAsia="lv-LV"/>
        </w:rPr>
      </w:pPr>
      <w:r>
        <w:rPr>
          <w:lang w:val="lv-LV" w:eastAsia="lv-LV"/>
        </w:rPr>
        <w:t>Neskatoties uz aktivitāšu maiņu, projekta kopējās izmaksas saglabājas nemainīgas – 40 300 EUR. Tilta izbūvei plānotais Valsts kases aizņēmums jaunajām aktivitātēm nav piemērojams, tādēļ projekta īstenošanai nepieciešams nodrošināt pašvaldības budžeta priekšfinansējumu 32 643,00 EUR apmērā.</w:t>
      </w:r>
    </w:p>
    <w:p>
      <w:pPr>
        <w:pStyle w:val="Normal"/>
        <w:ind w:firstLine="720"/>
        <w:jc w:val="both"/>
        <w:rPr>
          <w:lang w:val="lv-LV" w:eastAsia="lv-LV"/>
        </w:rPr>
      </w:pPr>
      <w:r>
        <w:rPr>
          <w:lang w:val="lv-LV" w:eastAsia="lv-LV"/>
        </w:rPr>
        <w:t>2025. gada 19. jūnijā Limbažu novada pašvaldības dome pieņēma lēmumu Nr. 472 (protokols Nr. 9, 68.) “Par aizņēmuma pieprasīšanu Valsts kasē un līdzfinansējuma piešķiršanu Igaunijas – Latvijas pārrobežu sadarbības un 2025. gada prioritārajam investīciju projektam “Inclusive and accessible Green Railways in Estonia and Latvia” (“Iekļaujoši un pieejami zaļie dzelzceļi Igaunijā un Latvijā”)”. Ar šo lēmumu tika paņemts Valsts kasē aizņēmums 63 430 EUR apmērā projekta īstenošanai un nodrošināts pašvaldības līdzfinansējums 16 929,29 EUR apmērā, tostarp: 7 581,33 EUR – izlietoto apgrozāmo līdzekļu atgriešanai (komandējums, projektēšana), 6 100,00 EUR – projekta mārketinga aktivitātēm (līdz šim izlietoti 61,86 EUR), 3 247,96 EUR – pašvaldības līdzfinansējums Valsts kases aizņēmuma daļai.</w:t>
      </w:r>
    </w:p>
    <w:p>
      <w:pPr>
        <w:pStyle w:val="Normal"/>
        <w:ind w:firstLine="720"/>
        <w:jc w:val="both"/>
        <w:rPr>
          <w:lang w:val="lv-LV" w:eastAsia="lv-LV"/>
        </w:rPr>
      </w:pPr>
      <w:r>
        <w:rPr>
          <w:lang w:val="lv-LV" w:eastAsia="lv-LV"/>
        </w:rPr>
        <w:t>Saistībā ar to, ka Valsts kases aizņēmums tiek atgriezts, pašvaldības līdzfinansējuma daļa, kas bija paredzēta aizņēmuma nodrošināšanai, netiks izlietota un ir pārceļama uz 2026. gadu, lai nodrošinātu projekta aktivitāšu īstenošanu, tai skaitā dalīto izmaksu segšanu.</w:t>
      </w:r>
    </w:p>
    <w:p>
      <w:pPr>
        <w:pStyle w:val="Normal"/>
        <w:ind w:firstLine="720"/>
        <w:jc w:val="both"/>
        <w:rPr>
          <w:lang w:val="lv-LV" w:eastAsia="lv-LV"/>
        </w:rPr>
      </w:pPr>
      <w:r>
        <w:rPr>
          <w:lang w:val="lv-LV" w:eastAsia="lv-LV"/>
        </w:rPr>
        <w:t>2025. gadā neizmantotais pašvaldības finansējums ir 9 286,10 EUR. Šo summu nepieciešams pārcelt uz 2026. gadu, lai pilnvērtīgi nodrošinātu projekta “Inclusive and accessible Green Railways in Estonia and Latvia” īstenošanu līdz tā noslēguma termiņam 2026. gada 30. septembrim.</w:t>
      </w:r>
    </w:p>
    <w:p>
      <w:pPr>
        <w:pStyle w:val="Normal"/>
        <w:ind w:firstLine="720"/>
        <w:jc w:val="both"/>
        <w:rPr>
          <w:b/>
          <w:bCs/>
          <w:lang w:val="lv-LV" w:eastAsia="lv-LV"/>
        </w:rPr>
      </w:pPr>
      <w:r>
        <w:rPr>
          <w:rFonts w:eastAsia="Calibri"/>
          <w:kern w:val="2"/>
          <w:lang w:val="lv-LV"/>
          <w14:ligatures w14:val="standardContextual"/>
        </w:rPr>
        <w:t xml:space="preserve">Pamatojoties uz Pašvaldību likuma 4. panta pirmās daļas 2. punktu un ceturto daļu,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Calibri"/>
          <w:kern w:val="2"/>
          <w:lang w:val="lv-LV"/>
          <w14:ligatures w14:val="standardContextual"/>
        </w:rPr>
      </w:pPr>
      <w:r>
        <w:rPr>
          <w:rFonts w:eastAsia="Calibri"/>
          <w:kern w:val="2"/>
          <w:lang w:val="lv-LV"/>
          <w14:ligatures w14:val="standardContextual"/>
        </w:rPr>
      </w:r>
    </w:p>
    <w:p>
      <w:pPr>
        <w:pStyle w:val="Normal"/>
        <w:numPr>
          <w:ilvl w:val="0"/>
          <w:numId w:val="37"/>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 xml:space="preserve">Pārcelt piešķirto un neizlietoto Limbažu novada pašvaldības līdzfinansējumu 9 286,10 EUR (deviņi tūkstoši divi simti astoņdesmit seši </w:t>
      </w:r>
      <w:r>
        <w:rPr>
          <w:rFonts w:eastAsia="Calibri"/>
          <w:i/>
          <w:kern w:val="2"/>
          <w:lang w:val="lv-LV"/>
          <w14:ligatures w14:val="standardContextual"/>
        </w:rPr>
        <w:t>euro</w:t>
      </w:r>
      <w:r>
        <w:rPr>
          <w:rFonts w:eastAsia="Calibri"/>
          <w:kern w:val="2"/>
          <w:lang w:val="lv-LV"/>
          <w14:ligatures w14:val="standardContextual"/>
        </w:rPr>
        <w:t>, 10 centi) apmērā uz 2026. gada budžetu projekta “Zaļo ceļu pieejamības uzlabošanai - “Inclusive and accessible Green Railways in Estonia and Latvia”” īstenošanai 2026. gada budžetā (Str: 431, Vf: 04.900, Budžets: 23152).</w:t>
      </w:r>
    </w:p>
    <w:p>
      <w:pPr>
        <w:pStyle w:val="Normal"/>
        <w:numPr>
          <w:ilvl w:val="0"/>
          <w:numId w:val="37"/>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 xml:space="preserve">Piešķirt projekta īstenošanai priekšfinansējumu 32 643,00 EUR (trīsdesmit divi tūkstoši seši simti četrdesmit trīs </w:t>
      </w:r>
      <w:r>
        <w:rPr>
          <w:rFonts w:eastAsia="Calibri"/>
          <w:i/>
          <w:kern w:val="2"/>
          <w:lang w:val="lv-LV"/>
          <w14:ligatures w14:val="standardContextual"/>
        </w:rPr>
        <w:t>euro</w:t>
      </w:r>
      <w:r>
        <w:rPr>
          <w:rFonts w:eastAsia="Calibri"/>
          <w:kern w:val="2"/>
          <w:lang w:val="lv-LV"/>
          <w14:ligatures w14:val="standardContextual"/>
        </w:rPr>
        <w:t>, 00 centi) apmērā no Limbažu novada pašvaldības 2026. gada budžeta apgrozāmajiem līdzekļiem.</w:t>
      </w:r>
    </w:p>
    <w:p>
      <w:pPr>
        <w:pStyle w:val="Normal"/>
        <w:numPr>
          <w:ilvl w:val="0"/>
          <w:numId w:val="37"/>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Atbildīgos par tehnisku finansējuma iekļaušanu 2026. gada budžetā noteikt Finanšu un ekonomikas nodaļas ekonomistus.</w:t>
      </w:r>
    </w:p>
    <w:p>
      <w:pPr>
        <w:pStyle w:val="Normal"/>
        <w:numPr>
          <w:ilvl w:val="0"/>
          <w:numId w:val="37"/>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Atbildīgo par lēmuma izpildi noteikt Limbažu novada pašvaldības aģentūras “LAUTA” direktoru.</w:t>
      </w:r>
    </w:p>
    <w:p>
      <w:pPr>
        <w:pStyle w:val="Normal"/>
        <w:numPr>
          <w:ilvl w:val="0"/>
          <w:numId w:val="37"/>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Kontroli par lēmuma izpildi uzdot veikt Limbažu novada pašvaldības izpilddirektoram.</w:t>
      </w:r>
    </w:p>
    <w:p>
      <w:pPr>
        <w:pStyle w:val="Normal"/>
        <w:numPr>
          <w:ilvl w:val="0"/>
          <w:numId w:val="37"/>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Lēmuma projektu virzīt izskatīšanai Limbažu novada domes sēdē.</w:t>
      </w:r>
    </w:p>
    <w:p>
      <w:pPr>
        <w:pStyle w:val="Normal"/>
        <w:ind w:firstLine="720"/>
        <w:jc w:val="both"/>
        <w:rPr>
          <w:lang w:val="lv-LV"/>
        </w:rPr>
      </w:pPr>
      <w:r>
        <w:rPr>
          <w:lang w:val="lv-LV"/>
        </w:rPr>
      </w:r>
    </w:p>
    <w:p>
      <w:pPr>
        <w:pStyle w:val="Normal"/>
        <w:ind w:firstLine="720"/>
        <w:jc w:val="both"/>
        <w:rPr>
          <w:lang w:val="lv-LV" w:eastAsia="hi-IN" w:bidi="hi-IN"/>
        </w:rPr>
      </w:pPr>
      <w:r>
        <w:rPr>
          <w:lang w:val="lv-LV" w:eastAsia="hi-IN" w:bidi="hi-IN"/>
        </w:rPr>
      </w:r>
    </w:p>
    <w:p>
      <w:pPr>
        <w:pStyle w:val="Heading1"/>
        <w:jc w:val="center"/>
        <w:rPr/>
      </w:pPr>
      <w:r>
        <w:rPr/>
        <w:t>34.</w:t>
      </w:r>
    </w:p>
    <w:p>
      <w:pPr>
        <w:pStyle w:val="Normal"/>
        <w:pBdr>
          <w:bottom w:val="single" w:sz="6" w:space="1" w:color="000000"/>
        </w:pBdr>
        <w:jc w:val="both"/>
        <w:rPr>
          <w:b/>
          <w:bCs/>
          <w:lang w:val="lv-LV" w:eastAsia="lv-LV"/>
        </w:rPr>
      </w:pPr>
      <w:r>
        <w:rPr>
          <w:b/>
          <w:bCs/>
          <w:lang w:val="lv-LV" w:eastAsia="lv-LV"/>
        </w:rPr>
        <w:t>Par Salacgrīvas apvienības pārvaldei piešķirto finansējumu pārcelšanu uz 2026. gadu</w:t>
      </w:r>
    </w:p>
    <w:p>
      <w:pPr>
        <w:pStyle w:val="Normal"/>
        <w:jc w:val="center"/>
        <w:rPr>
          <w:lang w:val="lv-LV" w:eastAsia="lv-LV"/>
        </w:rPr>
      </w:pPr>
      <w:r>
        <w:rPr>
          <w:lang w:val="lv-LV" w:eastAsia="lv-LV"/>
        </w:rPr>
        <w:t>Ziņo Andris Zunde, debatēs piedalās Diāna Zaļupe, Artis Ārgalis</w:t>
      </w:r>
    </w:p>
    <w:p>
      <w:pPr>
        <w:pStyle w:val="Normal"/>
        <w:jc w:val="both"/>
        <w:rPr>
          <w:lang w:val="lv-LV" w:eastAsia="lv-LV"/>
        </w:rPr>
      </w:pPr>
      <w:r>
        <w:rPr>
          <w:lang w:val="lv-LV" w:eastAsia="lv-LV"/>
        </w:rPr>
      </w:r>
    </w:p>
    <w:p>
      <w:pPr>
        <w:pStyle w:val="Normal"/>
        <w:ind w:firstLine="720"/>
        <w:jc w:val="both"/>
        <w:rPr>
          <w:rFonts w:eastAsia="Calibri"/>
          <w:bCs/>
          <w:color w:val="000000"/>
          <w:lang w:val="lv-LV"/>
        </w:rPr>
      </w:pPr>
      <w:r>
        <w:rPr>
          <w:rFonts w:eastAsia="Calibri"/>
          <w:bCs/>
          <w:color w:val="000000"/>
          <w:lang w:val="lv-LV"/>
        </w:rPr>
        <w:t>Salacgrīvas apvienības pārvalde lūdz pārcelt finansējumu uz 2026. gadu sakarā ar iesāktajiem projektiem, kuru izpildes termiņš ir 2026. gadā, sekojošās budžeta pozīcijās:</w:t>
      </w:r>
    </w:p>
    <w:p>
      <w:pPr>
        <w:pStyle w:val="Normal"/>
        <w:numPr>
          <w:ilvl w:val="0"/>
          <w:numId w:val="39"/>
        </w:numPr>
        <w:spacing w:before="0" w:after="0"/>
        <w:contextualSpacing/>
        <w:jc w:val="both"/>
        <w:rPr>
          <w:bCs/>
          <w:lang w:val="lv-LV" w:eastAsia="lv-LV"/>
        </w:rPr>
      </w:pPr>
      <w:r>
        <w:rPr>
          <w:rFonts w:eastAsia="Calibri"/>
          <w:bCs/>
          <w:color w:val="000000"/>
          <w:position w:val="6"/>
          <w:lang w:val="lv-LV" w:eastAsia="lv-LV"/>
        </w:rPr>
        <w:t xml:space="preserve">Salacgrīvas apvienības pārvaldes teritorijas attīstībai, tai skaitā, ieejas mezgla pārbūvei Dārza </w:t>
      </w:r>
      <w:r>
        <w:rPr>
          <w:rFonts w:eastAsia="Calibri"/>
          <w:bCs/>
          <w:lang w:val="lv-LV" w:eastAsia="lv-LV"/>
        </w:rPr>
        <w:t>ielā 26, Svētciemā, piešķirtos un neizlietotos līdzekļus</w:t>
      </w:r>
      <w:r>
        <w:rPr>
          <w:rFonts w:eastAsia="Calibri"/>
          <w:bCs/>
          <w:color w:val="000000"/>
          <w:lang w:val="lv-LV" w:eastAsia="lv-LV"/>
        </w:rPr>
        <w:t>.</w:t>
      </w:r>
      <w:r>
        <w:rPr>
          <w:rFonts w:eastAsia="Calibri"/>
          <w:bCs/>
          <w:lang w:val="lv-LV" w:eastAsia="lv-LV"/>
        </w:rPr>
        <w:t xml:space="preserve"> Ir veikta cenu aptauja, noslēgts līgums, kura izpilde plānota 2026. gadā. EUR 5926,00</w:t>
      </w:r>
      <w:r>
        <w:rPr>
          <w:rFonts w:eastAsia="Calibri"/>
          <w:bCs/>
          <w:color w:val="000000"/>
          <w:lang w:val="lv-LV" w:eastAsia="lv-LV"/>
        </w:rPr>
        <w:t xml:space="preserve"> plānots no Salacgrīvas apvienības pārvaldes budžeta koda  230/06.600/22 (vienreizējie piešķīrumi) </w:t>
      </w:r>
      <w:r>
        <w:rPr>
          <w:bCs/>
          <w:color w:val="212529"/>
          <w:shd w:fill="FFFFFF" w:val="clear"/>
          <w:lang w:val="lv-LV" w:eastAsia="lv-LV"/>
        </w:rPr>
        <w:t>un EUR 1347,00 no Salacgrīvas pilsētas un pagasta budžeta koda 233/06.600.</w:t>
      </w:r>
    </w:p>
    <w:p>
      <w:pPr>
        <w:pStyle w:val="Normal"/>
        <w:numPr>
          <w:ilvl w:val="0"/>
          <w:numId w:val="39"/>
        </w:numPr>
        <w:spacing w:before="0" w:after="0"/>
        <w:contextualSpacing/>
        <w:jc w:val="both"/>
        <w:rPr>
          <w:rFonts w:eastAsia="Calibri"/>
          <w:bCs/>
          <w:lang w:val="lv-LV"/>
        </w:rPr>
      </w:pPr>
      <w:r>
        <w:rPr>
          <w:rFonts w:eastAsia="Calibri"/>
          <w:bCs/>
          <w:lang w:val="lv-LV"/>
        </w:rPr>
        <w:t xml:space="preserve">Sociālo dzīvokļu remontam piešķirtos un neizlietotos līdzekļus. </w:t>
      </w:r>
      <w:bookmarkStart w:id="27" w:name="_Hlk184373031"/>
      <w:r>
        <w:rPr>
          <w:rFonts w:eastAsia="Calibri"/>
          <w:bCs/>
          <w:lang w:val="lv-LV"/>
        </w:rPr>
        <w:t xml:space="preserve">Veikta cenu aptauja, noslēgts līgums par pašvaldības dzīvokļa remontu Salacgrīvā, Pērnavas ielā 52-5, kura izpilde plānota 2026. gadā. Finansējums EUR 5903,00 paredzēts no Salacgrīvas apvienības pārvaldes budžeta koda 230/06.600/3217, EUR 4190,00 no Salacgrīvas pilsētas un pagasta dzīvokļu un komunālās saimniecības budžeta koda 634/06.600 un EUR 1721,00 no Salacgrīvas pilsētas un pagasta budžeta koda 233/06.600. Kopā EUR 11814,00. </w:t>
      </w:r>
    </w:p>
    <w:p>
      <w:pPr>
        <w:pStyle w:val="Normal"/>
        <w:numPr>
          <w:ilvl w:val="0"/>
          <w:numId w:val="39"/>
        </w:numPr>
        <w:spacing w:before="0" w:after="0"/>
        <w:contextualSpacing/>
        <w:jc w:val="both"/>
        <w:rPr>
          <w:rFonts w:eastAsia="Calibri"/>
          <w:lang w:val="lv-LV"/>
        </w:rPr>
      </w:pPr>
      <w:r>
        <w:rPr>
          <w:rFonts w:eastAsia="Calibri"/>
          <w:lang w:val="lv-LV"/>
        </w:rPr>
        <w:t>Finansējumu 20 000 EUR apmērā, kas paredzēts Sporta un atpūtas kompleksa "Zvejnieku parks" Sporta zāles vecā kinoteātra telpās Sila ielā 2 projektēšanai un izpētei. Ņemot vērā to, ka iepirkuma procesa laikā tika uzdoti papildus jautājumi, iepirkuma piedāvājumu iesniegšanas termiņš tika pārcelts uz 15.12.2025. Līguma parakstīšana paredzēta 2026 gada janvārī. Budžeta kods 812/08.100/26912.</w:t>
      </w:r>
    </w:p>
    <w:p>
      <w:pPr>
        <w:pStyle w:val="Normal"/>
        <w:numPr>
          <w:ilvl w:val="0"/>
          <w:numId w:val="39"/>
        </w:numPr>
        <w:spacing w:before="0" w:after="0"/>
        <w:contextualSpacing/>
        <w:jc w:val="both"/>
        <w:rPr>
          <w:rFonts w:eastAsia="Calibri"/>
          <w:bCs/>
          <w:lang w:val="lv-LV"/>
        </w:rPr>
      </w:pPr>
      <w:r>
        <w:rPr>
          <w:rFonts w:eastAsia="Calibri"/>
          <w:lang w:val="lv-LV"/>
        </w:rPr>
        <w:t>Neizlietoto finansējumu bērnu rotaļu laukumu atjaunošanai Svētciemā un Salacgrīvā EUR 4536,00. Veikta cenu aptauja, noslēgts līgums, kura izpilde paredzēta 2026. gada janvārī. Budžeta kods 230/06.600/2629.</w:t>
      </w:r>
      <w:bookmarkEnd w:id="27"/>
    </w:p>
    <w:p>
      <w:pPr>
        <w:pStyle w:val="Normal"/>
        <w:ind w:firstLine="720"/>
        <w:jc w:val="both"/>
        <w:rPr>
          <w:b/>
          <w:bCs/>
          <w:lang w:val="lv-LV" w:eastAsia="lv-LV"/>
        </w:rPr>
      </w:pPr>
      <w:r>
        <w:rPr>
          <w:rFonts w:eastAsia="Calibri"/>
          <w:bCs/>
          <w:lang w:val="lv-LV"/>
        </w:rPr>
        <w:t>Pamatojoties uz Pašvaldību likuma</w:t>
      </w:r>
      <w:r>
        <w:rPr>
          <w:lang w:val="lv-LV"/>
        </w:rPr>
        <w:t xml:space="preserve"> 10. panta pirmās daļas ievaddaļu un likuma “Par pašvaldību budžetiem” 30. pantu</w:t>
      </w:r>
      <w:r>
        <w:rPr>
          <w:lang w:val="lv-LV" w:eastAsia="lv-LV"/>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rPr>
      </w:pPr>
      <w:r>
        <w:rPr>
          <w:b/>
          <w:bCs/>
          <w:lang w:val="lv-LV"/>
        </w:rPr>
      </w:r>
    </w:p>
    <w:p>
      <w:pPr>
        <w:pStyle w:val="Normal"/>
        <w:numPr>
          <w:ilvl w:val="0"/>
          <w:numId w:val="38"/>
        </w:numPr>
        <w:spacing w:before="0" w:after="0"/>
        <w:ind w:hanging="357" w:start="357"/>
        <w:contextualSpacing/>
        <w:jc w:val="both"/>
        <w:rPr>
          <w:rFonts w:eastAsia="Calibri"/>
          <w:lang w:val="lv-LV"/>
        </w:rPr>
      </w:pPr>
      <w:r>
        <w:rPr>
          <w:rFonts w:eastAsia="Calibri"/>
          <w:bCs/>
          <w:lang w:val="lv-LV"/>
        </w:rPr>
        <w:t xml:space="preserve">Pārcelt uz 2026. gada budžetu EUR 5926,00 (pieci tūkstoši deviņi simti </w:t>
      </w:r>
      <w:r>
        <w:rPr>
          <w:rFonts w:eastAsia="Calibri"/>
          <w:lang w:val="lv-LV"/>
        </w:rPr>
        <w:t xml:space="preserve">divdesmit seši </w:t>
      </w:r>
      <w:r>
        <w:rPr>
          <w:rFonts w:eastAsia="Calibri"/>
          <w:i/>
          <w:lang w:val="lv-LV"/>
        </w:rPr>
        <w:t>euro</w:t>
      </w:r>
      <w:r>
        <w:rPr>
          <w:rFonts w:eastAsia="Calibri"/>
          <w:lang w:val="lv-LV"/>
        </w:rPr>
        <w:t>, 00 centi</w:t>
      </w:r>
      <w:r>
        <w:rPr>
          <w:rFonts w:eastAsia="Calibri"/>
          <w:bCs/>
          <w:lang w:val="lv-LV"/>
        </w:rPr>
        <w:t>) Salacgrīvas apvienības pārvaldei piešķirto finansējumu ieejas mezgla pārbūvei Dārza ielā 26, Svētciemā (230/06.600/22-vienreizējie piešķīrumi).</w:t>
      </w:r>
    </w:p>
    <w:p>
      <w:pPr>
        <w:pStyle w:val="Normal"/>
        <w:numPr>
          <w:ilvl w:val="0"/>
          <w:numId w:val="38"/>
        </w:numPr>
        <w:spacing w:before="0" w:after="0"/>
        <w:ind w:hanging="357" w:start="357"/>
        <w:contextualSpacing/>
        <w:jc w:val="both"/>
        <w:rPr>
          <w:rFonts w:eastAsia="Calibri"/>
          <w:lang w:val="lv-LV"/>
        </w:rPr>
      </w:pPr>
      <w:r>
        <w:rPr>
          <w:rFonts w:eastAsia="Calibri"/>
          <w:bCs/>
          <w:lang w:val="lv-LV"/>
        </w:rPr>
        <w:t xml:space="preserve">Pārcelt uz 2026. gada budžetu EUR 5903,00 (pieci tūkstoši deviņi simti trīs </w:t>
      </w:r>
      <w:r>
        <w:rPr>
          <w:rFonts w:eastAsia="Calibri"/>
          <w:bCs/>
          <w:i/>
          <w:lang w:val="lv-LV"/>
        </w:rPr>
        <w:t>euro</w:t>
      </w:r>
      <w:r>
        <w:rPr>
          <w:rFonts w:eastAsia="Calibri"/>
          <w:bCs/>
          <w:lang w:val="lv-LV"/>
        </w:rPr>
        <w:t xml:space="preserve">, 00 centi) Salacgrīvas apvienības pārvaldei piešķirto finansējumu sociālo dzīvokļu remontam (230/06.600/3217). </w:t>
      </w:r>
    </w:p>
    <w:p>
      <w:pPr>
        <w:pStyle w:val="Normal"/>
        <w:numPr>
          <w:ilvl w:val="0"/>
          <w:numId w:val="38"/>
        </w:numPr>
        <w:spacing w:before="0" w:after="0"/>
        <w:ind w:hanging="357" w:start="357"/>
        <w:contextualSpacing/>
        <w:jc w:val="both"/>
        <w:rPr>
          <w:rFonts w:eastAsia="Calibri"/>
          <w:lang w:val="lv-LV"/>
        </w:rPr>
      </w:pPr>
      <w:r>
        <w:rPr>
          <w:rFonts w:eastAsia="Calibri"/>
          <w:bCs/>
          <w:lang w:val="lv-LV"/>
        </w:rPr>
        <w:t xml:space="preserve">Pārcelt uz 2026. gada budžetu EUR 20 000,00 (divdesmit tūkstoši </w:t>
      </w:r>
      <w:r>
        <w:rPr>
          <w:rFonts w:eastAsia="Calibri"/>
          <w:bCs/>
          <w:i/>
          <w:lang w:val="lv-LV"/>
        </w:rPr>
        <w:t>euro</w:t>
      </w:r>
      <w:r>
        <w:rPr>
          <w:rFonts w:eastAsia="Calibri"/>
          <w:bCs/>
          <w:lang w:val="lv-LV"/>
        </w:rPr>
        <w:t>, 00 centi) Zvejnieku parkam piešķirto finansējumu sporta zāles izbūve vecā kinoteātra telpās, projektēšana un izpēte (812,08.100/26912).</w:t>
      </w:r>
    </w:p>
    <w:p>
      <w:pPr>
        <w:pStyle w:val="Normal"/>
        <w:numPr>
          <w:ilvl w:val="0"/>
          <w:numId w:val="38"/>
        </w:numPr>
        <w:spacing w:before="0" w:after="0"/>
        <w:ind w:hanging="357" w:start="357"/>
        <w:contextualSpacing/>
        <w:jc w:val="both"/>
        <w:rPr>
          <w:rFonts w:eastAsia="Calibri"/>
          <w:lang w:val="lv-LV"/>
        </w:rPr>
      </w:pPr>
      <w:r>
        <w:rPr>
          <w:rFonts w:eastAsia="Calibri"/>
          <w:bCs/>
          <w:lang w:val="lv-LV"/>
        </w:rPr>
        <w:t xml:space="preserve">Pārcelt uz 2026. gada budžetu EUR 4535,00 (četri tūkstoši pieci simti trīsdesmit pieci </w:t>
      </w:r>
      <w:r>
        <w:rPr>
          <w:rFonts w:eastAsia="Calibri"/>
          <w:bCs/>
          <w:i/>
          <w:lang w:val="lv-LV"/>
        </w:rPr>
        <w:t>euro</w:t>
      </w:r>
      <w:r>
        <w:rPr>
          <w:rFonts w:eastAsia="Calibri"/>
          <w:bCs/>
          <w:lang w:val="lv-LV"/>
        </w:rPr>
        <w:t>, 00 centi) no Salacgrīvas apvienības pārvaldei piešķirtā finansējuma bērnu rotaļu laukuma atjaunošanai (230/06.600/2629).</w:t>
      </w:r>
    </w:p>
    <w:p>
      <w:pPr>
        <w:pStyle w:val="Normal"/>
        <w:numPr>
          <w:ilvl w:val="0"/>
          <w:numId w:val="38"/>
        </w:numPr>
        <w:spacing w:before="0" w:after="0"/>
        <w:ind w:hanging="357" w:start="357"/>
        <w:contextualSpacing/>
        <w:jc w:val="both"/>
        <w:rPr>
          <w:rFonts w:eastAsia="Calibri"/>
          <w:lang w:val="lv-LV"/>
        </w:rPr>
      </w:pPr>
      <w:r>
        <w:rPr>
          <w:rFonts w:eastAsia="Calibri"/>
          <w:lang w:val="lv-LV" w:eastAsia="hi-IN" w:bidi="hi-IN"/>
        </w:rPr>
        <w:t>Atbildīgos par finansējuma pārvirzīšanu 2026. gada budžetā noteikt Finanšu un ekonomikas nodaļas ekonomistus.</w:t>
      </w:r>
    </w:p>
    <w:p>
      <w:pPr>
        <w:pStyle w:val="Normal"/>
        <w:numPr>
          <w:ilvl w:val="0"/>
          <w:numId w:val="38"/>
        </w:numPr>
        <w:spacing w:before="0" w:after="0"/>
        <w:ind w:hanging="357" w:start="357"/>
        <w:contextualSpacing/>
        <w:jc w:val="both"/>
        <w:rPr>
          <w:rFonts w:eastAsia="Calibri"/>
          <w:lang w:val="lv-LV"/>
        </w:rPr>
      </w:pPr>
      <w:r>
        <w:rPr>
          <w:rFonts w:eastAsia="Calibri"/>
          <w:lang w:val="lv-LV" w:eastAsia="hi-IN" w:bidi="hi-IN"/>
        </w:rPr>
        <w:t>Atbildīgo par lēmuma izpildi noteikt Salacgrīvas apvienības pārvaldes vadītāju.</w:t>
      </w:r>
    </w:p>
    <w:p>
      <w:pPr>
        <w:pStyle w:val="Normal"/>
        <w:numPr>
          <w:ilvl w:val="0"/>
          <w:numId w:val="38"/>
        </w:numPr>
        <w:spacing w:before="0" w:after="0"/>
        <w:ind w:hanging="357" w:start="357"/>
        <w:contextualSpacing/>
        <w:jc w:val="both"/>
        <w:rPr>
          <w:rFonts w:eastAsia="Calibri"/>
          <w:lang w:val="lv-LV"/>
        </w:rPr>
      </w:pPr>
      <w:r>
        <w:rPr>
          <w:rFonts w:eastAsia="Calibri"/>
          <w:lang w:val="lv-LV" w:eastAsia="hi-IN" w:bidi="hi-IN"/>
        </w:rPr>
        <w:t>Kontroli par lēmuma izpildi uzdot Limbažu novada pašvaldības izpilddirektoram.</w:t>
      </w:r>
    </w:p>
    <w:p>
      <w:pPr>
        <w:pStyle w:val="Normal"/>
        <w:numPr>
          <w:ilvl w:val="0"/>
          <w:numId w:val="38"/>
        </w:numPr>
        <w:spacing w:before="0" w:after="0"/>
        <w:ind w:hanging="357" w:start="357"/>
        <w:contextualSpacing/>
        <w:jc w:val="both"/>
        <w:rPr>
          <w:rFonts w:eastAsia="Calibri"/>
          <w:lang w:val="lv-LV"/>
        </w:rPr>
      </w:pPr>
      <w:r>
        <w:rPr>
          <w:rFonts w:eastAsia="Calibri"/>
          <w:lang w:val="lv-LV" w:eastAsia="hi-IN" w:bidi="hi-IN"/>
        </w:rPr>
        <w:t>Lēmuma projektu virzīt izskatīšanai Limbažu novada domes sēdē.</w:t>
      </w:r>
    </w:p>
    <w:p>
      <w:pPr>
        <w:pStyle w:val="Normal"/>
        <w:jc w:val="both"/>
        <w:rPr>
          <w:lang w:val="lv-LV" w:eastAsia="hi-IN" w:bidi="hi-IN"/>
        </w:rPr>
      </w:pPr>
      <w:r>
        <w:rPr>
          <w:lang w:val="lv-LV" w:eastAsia="hi-IN" w:bidi="hi-IN"/>
        </w:rPr>
      </w:r>
    </w:p>
    <w:p>
      <w:pPr>
        <w:pStyle w:val="Normal"/>
        <w:jc w:val="both"/>
        <w:rPr>
          <w:lang w:val="lv-LV" w:eastAsia="hi-IN" w:bidi="hi-IN"/>
        </w:rPr>
      </w:pPr>
      <w:r>
        <w:rPr>
          <w:lang w:val="lv-LV" w:eastAsia="hi-IN" w:bidi="hi-IN"/>
        </w:rPr>
      </w:r>
    </w:p>
    <w:p>
      <w:pPr>
        <w:pStyle w:val="Heading1"/>
        <w:jc w:val="center"/>
        <w:rPr/>
      </w:pPr>
      <w:r>
        <w:rPr/>
        <w:t>35.</w:t>
      </w:r>
    </w:p>
    <w:p>
      <w:pPr>
        <w:pStyle w:val="Normal"/>
        <w:pBdr>
          <w:bottom w:val="single" w:sz="4" w:space="1" w:color="000000"/>
        </w:pBdr>
        <w:jc w:val="both"/>
        <w:rPr>
          <w:szCs w:val="20"/>
          <w:lang w:val="lv-LV"/>
        </w:rPr>
      </w:pPr>
      <w:r>
        <w:rPr>
          <w:rFonts w:eastAsia="Calibri"/>
          <w:b/>
          <w:bCs/>
          <w:szCs w:val="20"/>
          <w:lang w:val="lv-LV"/>
        </w:rPr>
        <w:t xml:space="preserve">Par </w:t>
      </w:r>
      <w:r>
        <w:rPr>
          <w:b/>
          <w:bCs/>
          <w:szCs w:val="20"/>
          <w:lang w:val="lv-LV"/>
        </w:rPr>
        <w:t>rūpnieciskās pašpatēriņa zvejas tiesību nomas Baltijas jūras piekrastes ūdeņos, kas robežojas ar Limbažu novada Skultes pagasta administratīvo teritoriju, slēgto izsoli</w:t>
      </w:r>
    </w:p>
    <w:p>
      <w:pPr>
        <w:pStyle w:val="Normal"/>
        <w:jc w:val="center"/>
        <w:rPr>
          <w:lang w:val="lv-LV" w:eastAsia="lv-LV"/>
        </w:rPr>
      </w:pPr>
      <w:r>
        <w:rPr>
          <w:lang w:val="lv-LV" w:eastAsia="lv-LV"/>
        </w:rPr>
        <w:t>Ziņo Jānis Kantoris, debatēs piedalās Sigita Upmale, Dagnis Straubergs, Artis Ārgalis, Aiga Briede</w:t>
      </w:r>
    </w:p>
    <w:p>
      <w:pPr>
        <w:pStyle w:val="Normal"/>
        <w:widowControl w:val="false"/>
        <w:tabs>
          <w:tab w:val="clear" w:pos="720"/>
          <w:tab w:val="center" w:pos="4977" w:leader="none"/>
          <w:tab w:val="left" w:pos="6288" w:leader="none"/>
        </w:tabs>
        <w:suppressAutoHyphens w:val="true"/>
        <w:rPr>
          <w:szCs w:val="20"/>
          <w:lang w:val="lv-LV"/>
        </w:rPr>
      </w:pPr>
      <w:r>
        <w:rPr>
          <w:szCs w:val="20"/>
          <w:lang w:val="lv-LV"/>
        </w:rPr>
      </w:r>
    </w:p>
    <w:p>
      <w:pPr>
        <w:pStyle w:val="Normal"/>
        <w:ind w:firstLine="720"/>
        <w:jc w:val="both"/>
        <w:rPr>
          <w:lang w:val="lv-LV" w:eastAsia="lv-LV"/>
        </w:rPr>
      </w:pPr>
      <w:r>
        <w:rPr>
          <w:lang w:val="lv-LV" w:eastAsia="lv-LV"/>
        </w:rPr>
        <w:t>Deputāts D. Straubergs uzdod jautājumu, vai nevajadzētu visu piekrasti nedalīt šajās teritorijās, bet nākotnē apvienot vienā, tad būtu optimālāk izmantot šos rīkus, jo šobrīd Skulte ir atsevišķi un Salacgrīvas apvienības pārvalde ir atsevišķi. Sēdes vadītāja S. Upmale uzdod izpilddirektoram un Juridiskajai nodaļai šo izvērtēt. Šobrīd top grozījumi Ministru kabineta noteikumos par zvejas rīku pārdali. Deputāts D. Straubergs izsaka viedokli, ka šo varētu savest kārtībā līdz nākamā gada rudenim. Juridiskās nodaļas vadītāja A. Briede norāda uz Ministru kabineta noteikumiem, kuros ir sadalīts Limbažu novadā zvejas rīku limits atsevišķi uz Salacgrīvas pagastu, Ainažu pagastu un Liepupes pagastu viens un Skultes pagastu viens. Sēdes vadītāja S. Upmale uzdod uz jauno sezonu izvērtēt to, kas būs jaunajos Ministru kabineta noteikumos, un paskatīties, kā sakārtot tā, lai uz visu novadu varētu skatīties kopumā.</w:t>
      </w:r>
    </w:p>
    <w:p>
      <w:pPr>
        <w:pStyle w:val="Normal"/>
        <w:pBdr>
          <w:bottom w:val="single" w:sz="4" w:space="1" w:color="000000"/>
        </w:pBdr>
        <w:ind w:firstLine="720"/>
        <w:jc w:val="both"/>
        <w:rPr>
          <w:lang w:val="lv-LV" w:eastAsia="lv-LV"/>
        </w:rPr>
      </w:pPr>
      <w:r>
        <w:rPr>
          <w:lang w:val="lv-LV" w:eastAsia="lv-LV"/>
        </w:rPr>
      </w:r>
    </w:p>
    <w:p>
      <w:pPr>
        <w:pStyle w:val="Normal"/>
        <w:ind w:firstLine="720"/>
        <w:jc w:val="both"/>
        <w:rPr>
          <w:lang w:val="lv-LV" w:eastAsia="lv-LV"/>
        </w:rPr>
      </w:pPr>
      <w:r>
        <w:rPr>
          <w:lang w:val="lv-LV" w:eastAsia="lv-LV"/>
        </w:rPr>
      </w:r>
    </w:p>
    <w:p>
      <w:pPr>
        <w:pStyle w:val="Normal"/>
        <w:ind w:firstLine="720"/>
        <w:jc w:val="both"/>
        <w:rPr>
          <w:szCs w:val="20"/>
          <w:lang w:val="lv-LV"/>
        </w:rPr>
      </w:pPr>
      <w:r>
        <w:rPr>
          <w:lang w:val="lv-LV" w:eastAsia="lv-LV"/>
        </w:rPr>
        <w:t>Limbažu novada pašvaldības Skultes pagasta pakalpojumu sniegšanas centra vadītājs Jānis Kantoris informē par</w:t>
      </w:r>
      <w:r>
        <w:rPr>
          <w:szCs w:val="20"/>
          <w:lang w:val="lv-LV"/>
        </w:rPr>
        <w:t xml:space="preserve">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 Skultes pagastā.</w:t>
      </w:r>
    </w:p>
    <w:p>
      <w:pPr>
        <w:pStyle w:val="Normal"/>
        <w:ind w:firstLine="720"/>
        <w:jc w:val="both"/>
        <w:rPr>
          <w:szCs w:val="20"/>
          <w:lang w:val="lv-LV"/>
        </w:rPr>
      </w:pPr>
      <w:r>
        <w:rPr>
          <w:szCs w:val="20"/>
          <w:lang w:val="lv-LV"/>
        </w:rPr>
        <w:t>Limbažu novada pašvaldības nolikuma „Par zvejas tiesību iznomāšanas kārtību komerciālajai un pašpatēriņa zvejai Baltijas jūras piekrastē Limbažu novadā” (apstiprināts ar Limbažu novada domes 28.06.2012. lēmumu (protokols Nr. 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pPr>
        <w:pStyle w:val="Normal"/>
        <w:ind w:firstLine="720"/>
        <w:jc w:val="both"/>
        <w:rPr>
          <w:szCs w:val="20"/>
          <w:lang w:val="lv-LV"/>
        </w:rPr>
      </w:pPr>
      <w:r>
        <w:rPr>
          <w:szCs w:val="20"/>
          <w:lang w:val="lv-LV"/>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pPr>
        <w:pStyle w:val="Normal"/>
        <w:ind w:firstLine="720"/>
        <w:jc w:val="both"/>
        <w:rPr>
          <w:szCs w:val="20"/>
          <w:lang w:val="lv-LV"/>
        </w:rPr>
      </w:pPr>
      <w:r>
        <w:rPr>
          <w:szCs w:val="20"/>
          <w:lang w:val="lv-LV"/>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pPr>
        <w:pStyle w:val="Normal"/>
        <w:ind w:firstLine="720"/>
        <w:jc w:val="both"/>
        <w:rPr>
          <w:szCs w:val="20"/>
          <w:lang w:val="lv-LV"/>
        </w:rPr>
      </w:pPr>
      <w:r>
        <w:rPr>
          <w:szCs w:val="20"/>
          <w:lang w:val="lv-LV"/>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pPr>
        <w:pStyle w:val="Normal"/>
        <w:ind w:firstLine="720"/>
        <w:jc w:val="both"/>
        <w:rPr>
          <w:szCs w:val="20"/>
          <w:lang w:val="lv-LV"/>
        </w:rPr>
      </w:pPr>
      <w:r>
        <w:rPr>
          <w:szCs w:val="20"/>
          <w:lang w:val="lv-LV"/>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pPr>
        <w:pStyle w:val="Normal"/>
        <w:ind w:firstLine="720"/>
        <w:jc w:val="both"/>
        <w:rPr>
          <w:b/>
          <w:bCs/>
          <w:lang w:val="lv-LV" w:eastAsia="lv-LV"/>
        </w:rPr>
      </w:pPr>
      <w:r>
        <w:rPr>
          <w:rFonts w:eastAsia="Calibri"/>
          <w:kern w:val="2"/>
          <w:lang w:val="lv-LV" w:bidi="hi-IN"/>
        </w:rPr>
        <w:t>P</w:t>
      </w:r>
      <w:r>
        <w:rPr>
          <w:szCs w:val="20"/>
          <w:lang w:val="lv-LV"/>
        </w:rPr>
        <w:t xml:space="preserve">amatojoties uz Pašvaldību likuma 10. panta pirmās daļas 4.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komerciālajai un pašpatēriņa zvejai Baltijas jūras piekrastē Limbažu novadā” (apstiprināts ar Limbažu novada domes 28.06.2012. lēmumu (protokols Nr. 10, 47.§)) 12. punktu,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567"/>
        <w:jc w:val="both"/>
        <w:rPr>
          <w:szCs w:val="20"/>
          <w:lang w:val="lv-LV"/>
        </w:rPr>
      </w:pPr>
      <w:r>
        <w:rPr>
          <w:szCs w:val="20"/>
          <w:lang w:val="lv-LV"/>
        </w:rPr>
      </w:r>
    </w:p>
    <w:p>
      <w:pPr>
        <w:pStyle w:val="Normal"/>
        <w:numPr>
          <w:ilvl w:val="0"/>
          <w:numId w:val="40"/>
        </w:numPr>
        <w:ind w:hanging="357" w:start="357"/>
        <w:jc w:val="both"/>
        <w:rPr>
          <w:bCs/>
          <w:lang w:val="lv-LV" w:eastAsia="lv-LV"/>
        </w:rPr>
      </w:pPr>
      <w:r>
        <w:rPr>
          <w:lang w:val="lv-LV" w:eastAsia="lv-LV"/>
        </w:rPr>
        <w:t xml:space="preserve">Rīkot rūpnieciskās pašpatēriņa zvejas tiesību nomas Baltijas jūras piekrastes ūdeņos, kas robežojas ar Limbažu novada Skultes pagasta administratīvo teritoriju, slēgto izsoli uz </w:t>
      </w:r>
      <w:r>
        <w:rPr>
          <w:rFonts w:eastAsia="Calibri"/>
          <w:lang w:val="lv-LV" w:eastAsia="lv-LV"/>
        </w:rPr>
        <w:t>zvejas rīkiem – 5 (pieci) reņģu tīkli</w:t>
      </w:r>
      <w:r>
        <w:rPr>
          <w:lang w:val="lv-LV" w:eastAsia="lv-LV"/>
        </w:rPr>
        <w:t xml:space="preserve"> </w:t>
      </w:r>
      <w:bookmarkStart w:id="28" w:name="_Hlk214959494"/>
      <w:r>
        <w:rPr>
          <w:lang w:val="lv-LV" w:eastAsia="lv-LV"/>
        </w:rPr>
        <w:t>un 5 (pieci) zivju āķi (katrs 100 gb.).</w:t>
      </w:r>
      <w:bookmarkEnd w:id="28"/>
    </w:p>
    <w:p>
      <w:pPr>
        <w:pStyle w:val="Normal"/>
        <w:numPr>
          <w:ilvl w:val="0"/>
          <w:numId w:val="40"/>
        </w:numPr>
        <w:ind w:hanging="357" w:start="357"/>
        <w:jc w:val="both"/>
        <w:rPr>
          <w:b/>
          <w:bCs/>
          <w:lang w:val="lv-LV" w:eastAsia="lv-LV"/>
        </w:rPr>
      </w:pPr>
      <w:r>
        <w:rPr>
          <w:lang w:val="lv-LV" w:eastAsia="lv-LV"/>
        </w:rPr>
        <w:t xml:space="preserve">Apstiprināt Rūpnieciskās pašpatēriņa zvejas tiesību nomas Baltijas jūras piekrastes ūdeņos, kas robežojas ar Limbažu novada Skultes pagasta administratīvo teritoriju, slēgtās izsoles nolikuma projektu (pielikumā). </w:t>
      </w:r>
    </w:p>
    <w:p>
      <w:pPr>
        <w:pStyle w:val="Normal"/>
        <w:numPr>
          <w:ilvl w:val="0"/>
          <w:numId w:val="40"/>
        </w:numPr>
        <w:ind w:hanging="357" w:start="357"/>
        <w:jc w:val="both"/>
        <w:rPr>
          <w:b/>
          <w:bCs/>
          <w:lang w:val="lv-LV" w:eastAsia="lv-LV"/>
        </w:rPr>
      </w:pPr>
      <w:r>
        <w:rPr>
          <w:lang w:val="lv-LV" w:eastAsia="lv-LV"/>
        </w:rPr>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Pr>
          <w:rFonts w:eastAsia="Calibri"/>
          <w:lang w:val="lv-LV" w:eastAsia="lv-LV"/>
        </w:rPr>
        <w:t>zvejas rīkiem – 5 (pieci) reņģu tīkli</w:t>
      </w:r>
      <w:r>
        <w:rPr>
          <w:lang w:val="lv-LV" w:eastAsia="lv-LV"/>
        </w:rPr>
        <w:t xml:space="preserve"> un 5 (pieci) zivju āķi (katrs 100 gb.).</w:t>
      </w:r>
    </w:p>
    <w:p>
      <w:pPr>
        <w:pStyle w:val="Normal"/>
        <w:numPr>
          <w:ilvl w:val="0"/>
          <w:numId w:val="40"/>
        </w:numPr>
        <w:ind w:hanging="357" w:start="357"/>
        <w:jc w:val="both"/>
        <w:rPr>
          <w:bCs/>
          <w:lang w:val="lv-LV" w:eastAsia="lv-LV"/>
        </w:rPr>
      </w:pPr>
      <w:r>
        <w:rPr>
          <w:lang w:val="lv-LV" w:eastAsia="lv-LV"/>
        </w:rPr>
        <w:t xml:space="preserve">Uzdot Limbažu novada pašvaldības Limbažu novada pašvaldības Sabiedrisko attiecību nodaļai publicēt šā lēmuma 2. punktā minēto izsoles nolikumu Limbažu novada pašvaldības tīmekļvietnē </w:t>
      </w:r>
      <w:hyperlink r:id="rId4">
        <w:r>
          <w:rPr>
            <w:rStyle w:val="Style5"/>
            <w:lang w:val="lv-LV" w:eastAsia="lv-LV"/>
          </w:rPr>
          <w:t>www.limbazunovads.lv</w:t>
        </w:r>
      </w:hyperlink>
      <w:r>
        <w:rPr>
          <w:lang w:val="lv-LV" w:eastAsia="lv-LV"/>
        </w:rPr>
        <w:t>.</w:t>
      </w:r>
    </w:p>
    <w:p>
      <w:pPr>
        <w:pStyle w:val="Normal"/>
        <w:numPr>
          <w:ilvl w:val="0"/>
          <w:numId w:val="40"/>
        </w:numPr>
        <w:ind w:hanging="357" w:start="357"/>
        <w:jc w:val="both"/>
        <w:rPr>
          <w:b/>
          <w:bCs/>
          <w:lang w:val="lv-LV" w:eastAsia="lv-LV"/>
        </w:rPr>
      </w:pPr>
      <w:r>
        <w:rPr>
          <w:lang w:val="lv-LV" w:eastAsia="lv-LV"/>
        </w:rPr>
        <w:t>Kontroli par lēmuma izpildi uzdot Limbažu novada pašvaldības izpilddirektoram A. Ārgalim.</w:t>
      </w:r>
    </w:p>
    <w:p>
      <w:pPr>
        <w:pStyle w:val="Normal"/>
        <w:numPr>
          <w:ilvl w:val="0"/>
          <w:numId w:val="40"/>
        </w:numPr>
        <w:ind w:hanging="357" w:start="357"/>
        <w:jc w:val="both"/>
        <w:rPr>
          <w:b/>
          <w:bCs/>
          <w:lang w:val="lv-LV" w:eastAsia="lv-LV"/>
        </w:rPr>
      </w:pPr>
      <w:r>
        <w:rPr>
          <w:lang w:val="lv-LV" w:eastAsia="lv-LV"/>
        </w:rPr>
        <w:t>Lēmumu var pārsūdzēt Administratīvās rajona tiesas Valmieras tiesu namā (Voldemāra Baloža ielā 13A, Valmierā, LV-4201) viena mēneša laikā no tā spēkā stāšanās dienas.</w:t>
      </w:r>
    </w:p>
    <w:p>
      <w:pPr>
        <w:pStyle w:val="Normal"/>
        <w:numPr>
          <w:ilvl w:val="0"/>
          <w:numId w:val="40"/>
        </w:numPr>
        <w:ind w:hanging="357" w:start="357"/>
        <w:jc w:val="both"/>
        <w:rPr>
          <w:lang w:val="lv-LV" w:eastAsia="lv-LV"/>
        </w:rPr>
      </w:pPr>
      <w:r>
        <w:rPr>
          <w:lang w:val="lv-LV" w:eastAsia="lv-LV"/>
        </w:rPr>
        <w:t xml:space="preserve">Lēmuma projektu virzīt izskatīšanai Limbažu novada domes sēdē. </w:t>
      </w:r>
    </w:p>
    <w:p>
      <w:pPr>
        <w:pStyle w:val="Normal"/>
        <w:rPr>
          <w:lang w:val="lv-LV"/>
        </w:rPr>
      </w:pPr>
      <w:r>
        <w:rPr>
          <w:lang w:val="lv-LV"/>
        </w:rPr>
      </w:r>
    </w:p>
    <w:p>
      <w:pPr>
        <w:pStyle w:val="Normal"/>
        <w:rPr>
          <w:lang w:val="lv-LV"/>
        </w:rPr>
      </w:pPr>
      <w:r>
        <w:rPr>
          <w:lang w:val="lv-LV"/>
        </w:rPr>
      </w:r>
    </w:p>
    <w:p>
      <w:pPr>
        <w:pStyle w:val="Heading1"/>
        <w:jc w:val="center"/>
        <w:rPr/>
      </w:pPr>
      <w:r>
        <w:rPr/>
        <w:t>36.</w:t>
      </w:r>
    </w:p>
    <w:p>
      <w:pPr>
        <w:pStyle w:val="Normal"/>
        <w:pBdr>
          <w:bottom w:val="single" w:sz="6" w:space="1" w:color="000000"/>
        </w:pBdr>
        <w:jc w:val="both"/>
        <w:rPr>
          <w:b/>
          <w:bCs/>
          <w:lang w:val="lv-LV" w:eastAsia="lv-LV"/>
        </w:rPr>
      </w:pPr>
      <w:r>
        <w:rPr>
          <w:b/>
          <w:bCs/>
          <w:lang w:val="lv-LV" w:eastAsia="lv-LV"/>
        </w:rPr>
        <w:t>Par finansiālu atbalstu biedrības “Latvijas Sarkanais Krusts” Vidzemes komitejai zupas virtuves pakalpojuma nodrošināšanai 2026. gadā Limbažu novada trūcīgajiem un krīzes situācijā nonākušajiem iedzīvotājiem</w:t>
      </w:r>
    </w:p>
    <w:p>
      <w:pPr>
        <w:pStyle w:val="Normal"/>
        <w:jc w:val="center"/>
        <w:rPr>
          <w:lang w:val="lv-LV" w:eastAsia="lv-LV"/>
        </w:rPr>
      </w:pPr>
      <w:r>
        <w:rPr>
          <w:lang w:val="lv-LV" w:eastAsia="lv-LV"/>
        </w:rPr>
        <w:t>Ziņo Juris Graudiņš, debatēs piedalās Sigita Upmale, Diāna Zaļupe, Artis Ārgalis, Ilze Rubene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Limbažu novada pašvaldībā 2025. gada 04. decembrī saņemts biedrības “Latvijas Sarkanais krusts”, reģistrācijas Nr. 40008002279, Vidzemes komitejas iesniegums (reģistrēts ar Nr. 4.8.4/25/8685) par finansiālu atbalstu 2026. gadā, lai turpinātu nodrošināt zupas virtuves pakalpojumu Limbažu novada trūcīgajiem un krīzes situācijā nonākušajiem iedzīvotājiem. Iesniegumā “Latvijas Sarkanais krusts” Vidzemes komiteja izsaka pateicību Limbažu novada pašvaldībai par veiksmīgo sadarbību kopš 2010. gada šī pakalpojuma nodrošināšanā.</w:t>
      </w:r>
    </w:p>
    <w:p>
      <w:pPr>
        <w:pStyle w:val="Normal"/>
        <w:ind w:firstLine="720"/>
        <w:jc w:val="both"/>
        <w:rPr>
          <w:rFonts w:eastAsia="NSimSun"/>
          <w:kern w:val="2"/>
          <w:lang w:val="lv-LV" w:eastAsia="zh-CN" w:bidi="hi-IN"/>
        </w:rPr>
      </w:pPr>
      <w:r>
        <w:rPr>
          <w:lang w:val="lv-LV" w:eastAsia="lv-LV"/>
        </w:rPr>
        <w:t xml:space="preserve">Biedrības “Latvijas Sarkanais Krusts” Vidzemes komiteja lūdz Limbažu novada pašvaldību arī 2026. gadā turpināt zupas virtuves pakalpojuma nodrošināšanu. Plānots izdalīt aptuveni 11 500 porciju, un aptuvenā kopējā līguma summa sastādītu EUR 15 200,00 (piecpadsmit tūkstoši divi simti </w:t>
      </w:r>
      <w:r>
        <w:rPr>
          <w:i/>
          <w:lang w:val="lv-LV" w:eastAsia="lv-LV"/>
        </w:rPr>
        <w:t>euro</w:t>
      </w:r>
      <w:r>
        <w:rPr>
          <w:lang w:val="lv-LV" w:eastAsia="lv-LV"/>
        </w:rPr>
        <w:t xml:space="preserve"> un 00 centi), tai skaitā PVN.</w:t>
      </w:r>
      <w:r>
        <w:rPr>
          <w:rFonts w:eastAsia="NSimSun"/>
          <w:kern w:val="2"/>
          <w:lang w:val="lv-LV" w:eastAsia="zh-CN" w:bidi="hi-IN"/>
        </w:rPr>
        <w:t xml:space="preserve"> </w:t>
      </w:r>
    </w:p>
    <w:p>
      <w:pPr>
        <w:pStyle w:val="Normal"/>
        <w:ind w:firstLine="720"/>
        <w:jc w:val="both"/>
        <w:rPr>
          <w:b/>
          <w:bCs/>
          <w:lang w:val="lv-LV" w:eastAsia="lv-LV"/>
        </w:rPr>
      </w:pPr>
      <w:r>
        <w:rPr>
          <w:lang w:val="lv-LV" w:eastAsia="lv-LV"/>
        </w:rPr>
        <w:t xml:space="preserve">Pamatojoties uz Pašvaldību likuma 4. panta pirmās daļas 9. punktu, ceturto daļu,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41"/>
        </w:numPr>
        <w:ind w:hanging="357" w:start="357"/>
        <w:jc w:val="both"/>
        <w:rPr>
          <w:lang w:val="lv-LV" w:eastAsia="lv-LV"/>
        </w:rPr>
      </w:pPr>
      <w:r>
        <w:rPr>
          <w:lang w:val="lv-LV" w:eastAsia="lv-LV"/>
        </w:rPr>
        <w:t xml:space="preserve">Piešķirt biedrībai “Latvijas Sarkanais Krusts” Vidzemes komitejai zupas virtuves pakalpojuma nodrošināšanai Limbažu novada trūcīgajiem un krīzes situācijā nonākušajiem iedzīvotājiem 2026. gadā EUR 15 200,00 (piecpadsmit tūkstoši divi simti </w:t>
      </w:r>
      <w:r>
        <w:rPr>
          <w:i/>
          <w:lang w:val="lv-LV" w:eastAsia="lv-LV"/>
        </w:rPr>
        <w:t>euro</w:t>
      </w:r>
      <w:r>
        <w:rPr>
          <w:i/>
          <w:iCs/>
          <w:lang w:val="lv-LV" w:eastAsia="lv-LV"/>
        </w:rPr>
        <w:t xml:space="preserve"> </w:t>
      </w:r>
      <w:r>
        <w:rPr>
          <w:lang w:val="lv-LV" w:eastAsia="lv-LV"/>
        </w:rPr>
        <w:t xml:space="preserve">un 00 centi), finansējumu paredzēt pašvaldības 2026. gada budžetā. </w:t>
      </w:r>
    </w:p>
    <w:p>
      <w:pPr>
        <w:pStyle w:val="Normal"/>
        <w:numPr>
          <w:ilvl w:val="0"/>
          <w:numId w:val="41"/>
        </w:numPr>
        <w:ind w:hanging="357" w:start="357"/>
        <w:jc w:val="both"/>
        <w:rPr>
          <w:lang w:val="lv-LV" w:eastAsia="lv-LV"/>
        </w:rPr>
      </w:pPr>
      <w:r>
        <w:rPr>
          <w:lang w:val="lv-LV" w:eastAsia="lv-LV"/>
        </w:rPr>
        <w:t>Slēgt līgumu ar biedrības “Latvijas Sarkanais Krusts” Vidzemes komiteju par finansējuma piešķiršanu un par finansējuma izlietojuma atskaites iesniegšanu.</w:t>
      </w:r>
    </w:p>
    <w:p>
      <w:pPr>
        <w:pStyle w:val="Normal"/>
        <w:numPr>
          <w:ilvl w:val="0"/>
          <w:numId w:val="41"/>
        </w:numPr>
        <w:spacing w:before="0" w:after="0"/>
        <w:ind w:hanging="357" w:start="357"/>
        <w:contextualSpacing/>
        <w:jc w:val="both"/>
        <w:rPr>
          <w:lang w:val="lv-LV" w:eastAsia="lv-LV"/>
        </w:rPr>
      </w:pPr>
      <w:r>
        <w:rPr>
          <w:lang w:val="lv-LV" w:eastAsia="lv-LV"/>
        </w:rPr>
        <w:t>Atbildīgo par līguma slēgšanu noteikt Juridisko nodaļu.</w:t>
      </w:r>
    </w:p>
    <w:p>
      <w:pPr>
        <w:pStyle w:val="Normal"/>
        <w:numPr>
          <w:ilvl w:val="0"/>
          <w:numId w:val="41"/>
        </w:numPr>
        <w:spacing w:before="0" w:after="0"/>
        <w:ind w:hanging="357" w:start="357"/>
        <w:contextualSpacing/>
        <w:jc w:val="both"/>
        <w:rPr>
          <w:lang w:val="lv-LV" w:eastAsia="lv-LV"/>
        </w:rPr>
      </w:pPr>
      <w:r>
        <w:rPr>
          <w:lang w:val="lv-LV" w:eastAsia="lv-LV"/>
        </w:rPr>
        <w:t>Atbildīgo par finanšu plūsmas un dokumentācijas atbilstību un kontroli noteikt Finanšu un ekonomikas nodaļu.</w:t>
      </w:r>
    </w:p>
    <w:p>
      <w:pPr>
        <w:pStyle w:val="Normal"/>
        <w:numPr>
          <w:ilvl w:val="0"/>
          <w:numId w:val="41"/>
        </w:numPr>
        <w:spacing w:before="0" w:after="0"/>
        <w:ind w:hanging="357" w:start="357"/>
        <w:contextualSpacing/>
        <w:jc w:val="both"/>
        <w:rPr>
          <w:lang w:val="lv-LV" w:eastAsia="lv-LV"/>
        </w:rPr>
      </w:pPr>
      <w:r>
        <w:rPr>
          <w:lang w:val="lv-LV" w:eastAsia="lv-LV"/>
        </w:rPr>
        <w:t>Noteikt atbildīgo par sadarbību ar biedrību Limbažu novada Sociālo dienestu.</w:t>
      </w:r>
    </w:p>
    <w:p>
      <w:pPr>
        <w:pStyle w:val="Normal"/>
        <w:numPr>
          <w:ilvl w:val="0"/>
          <w:numId w:val="41"/>
        </w:numPr>
        <w:spacing w:before="0" w:after="0"/>
        <w:ind w:hanging="357" w:start="357"/>
        <w:contextualSpacing/>
        <w:jc w:val="both"/>
        <w:rPr>
          <w:lang w:val="lv-LV" w:eastAsia="lv-LV"/>
        </w:rPr>
      </w:pPr>
      <w:r>
        <w:rPr>
          <w:lang w:val="lv-LV" w:eastAsia="lv-LV"/>
        </w:rPr>
        <w:t>Kontroli par lēmuma izpildi uzdot veikt Limbažu novada pašvaldības izpilddirektoram.</w:t>
      </w:r>
    </w:p>
    <w:p>
      <w:pPr>
        <w:pStyle w:val="Normal"/>
        <w:numPr>
          <w:ilvl w:val="0"/>
          <w:numId w:val="41"/>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37.</w:t>
      </w:r>
    </w:p>
    <w:p>
      <w:pPr>
        <w:pStyle w:val="Normal"/>
        <w:pBdr>
          <w:bottom w:val="single" w:sz="6" w:space="1" w:color="000000"/>
        </w:pBdr>
        <w:jc w:val="both"/>
        <w:rPr>
          <w:b/>
          <w:bCs/>
          <w:lang w:val="lv-LV" w:eastAsia="lv-LV"/>
        </w:rPr>
      </w:pPr>
      <w:r>
        <w:rPr>
          <w:b/>
          <w:bCs/>
          <w:lang w:val="lv-LV" w:eastAsia="lv-LV"/>
        </w:rPr>
        <w:t>Par izmaiņām Limbažu novada pašvaldības iestāžu darbinieku amatu klasificēšanas apkopojumā</w:t>
      </w:r>
    </w:p>
    <w:p>
      <w:pPr>
        <w:pStyle w:val="Normal"/>
        <w:jc w:val="center"/>
        <w:rPr>
          <w:lang w:val="lv-LV" w:eastAsia="lv-LV"/>
        </w:rPr>
      </w:pPr>
      <w:r>
        <w:rPr>
          <w:lang w:val="lv-LV" w:eastAsia="lv-LV"/>
        </w:rPr>
        <w:t>Ziņo Sandra Smiltniece, debatēs piedalās Sigita Upmale</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Lai efektīvāk, ekonomiskāk un saimnieciskāk izmantotu Limbažu novada pašvaldības budžeta līdzekļus, pēc apkures sistēmas automatizācijas ieviešanas ir priekšlikums optimizēt pašvaldības iestāžu darbinieku amatu vietas, likvidējot kurinātāju amatus un noteikt par papildus pienākumu citam darbiniekam apkures katlu uzraudzību. Pāles kultūras namā palielināt remontstrādniekam slodzi par 0,2 slodzēm, jo nepieciešamas papildus veikt kurinātāja pienākumus uzraugot un apkalpojot apkures katlu. Sakarā ar ārpakalpojuma līguma slēgšanu un ēdināšanas pakalpojuma nodrošināšanu, nepieciešams likvidēt pavāra un pavāra palīga amata vietas, kopā 3 slodžu apmērā. Veikt izmaiņas lēmuma Nr. 40 “Par Limbažu novada pašvaldības iestāžu amatu klasificēšanas apkopojuma apstiprināšanu 2025. gadam”</w:t>
      </w:r>
      <w:r>
        <w:rPr>
          <w:b/>
          <w:bCs/>
          <w:lang w:val="lv-LV" w:eastAsia="lv-LV"/>
        </w:rPr>
        <w:t xml:space="preserve"> </w:t>
      </w:r>
      <w:r>
        <w:rPr>
          <w:lang w:val="lv-LV" w:eastAsia="lv-LV"/>
        </w:rPr>
        <w:t xml:space="preserve">(apstiprināts ar Limbažu novada domes 30.01.2025. (protokols Nr.1, 41.) </w:t>
      </w:r>
    </w:p>
    <w:p>
      <w:pPr>
        <w:pStyle w:val="Normal"/>
        <w:ind w:firstLine="720"/>
        <w:jc w:val="both"/>
        <w:rPr>
          <w:b/>
          <w:bCs/>
          <w:lang w:val="lv-LV" w:eastAsia="lv-LV"/>
        </w:rPr>
      </w:pPr>
      <w:r>
        <w:rPr>
          <w:lang w:val="lv-LV" w:eastAsia="lv-LV"/>
        </w:rPr>
        <w:t xml:space="preserve">Ņemot vērā augstāk minēto un saskaņā ar Valsts pārvaldes iekārtas likuma 10. panta desmito daļu, Valsts un pašvaldību institūciju amatpersonu un darbinieku atlīdzības likuma 7.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tabs>
          <w:tab w:val="clear" w:pos="720"/>
          <w:tab w:val="left" w:pos="851" w:leader="none"/>
        </w:tabs>
        <w:spacing w:before="0" w:after="0"/>
        <w:ind w:start="501"/>
        <w:contextualSpacing/>
        <w:jc w:val="both"/>
        <w:rPr>
          <w:lang w:val="lv-LV" w:eastAsia="lv-LV"/>
        </w:rPr>
      </w:pPr>
      <w:r>
        <w:rPr>
          <w:lang w:val="lv-LV" w:eastAsia="lv-LV"/>
        </w:rPr>
      </w:r>
    </w:p>
    <w:p>
      <w:pPr>
        <w:pStyle w:val="Normal"/>
        <w:numPr>
          <w:ilvl w:val="0"/>
          <w:numId w:val="42"/>
        </w:numPr>
        <w:spacing w:before="0" w:after="0"/>
        <w:ind w:hanging="357" w:start="357"/>
        <w:contextualSpacing/>
        <w:jc w:val="both"/>
        <w:rPr>
          <w:bCs/>
          <w:lang w:val="lv-LV" w:eastAsia="lv-LV"/>
        </w:rPr>
      </w:pPr>
      <w:r>
        <w:rPr>
          <w:lang w:val="lv-LV" w:eastAsia="lv-LV"/>
        </w:rPr>
        <w:t>Veikt izmaiņas</w:t>
      </w:r>
      <w:r>
        <w:rPr>
          <w:b/>
          <w:lang w:val="lv-LV" w:eastAsia="lv-LV"/>
        </w:rPr>
        <w:t xml:space="preserve"> </w:t>
      </w:r>
      <w:r>
        <w:rPr>
          <w:lang w:val="lv-LV" w:eastAsia="lv-LV"/>
        </w:rPr>
        <w:t xml:space="preserve">Limbažu novada domes 30.01.2025. lēmumā Nr.40 "Par Limbažu novada pašvaldības iestāžu amatu klasificēšanas apkopojuma apstiprināšanu" 6. pielikumā “Limbažu novada pašvaldības iestāžu amatu klasificēšanas apkopojums IZGLĪTĪBAS IESTĀDES”: </w:t>
      </w:r>
    </w:p>
    <w:p>
      <w:pPr>
        <w:pStyle w:val="Normal"/>
        <w:numPr>
          <w:ilvl w:val="1"/>
          <w:numId w:val="42"/>
        </w:numPr>
        <w:tabs>
          <w:tab w:val="clear" w:pos="720"/>
          <w:tab w:val="left" w:pos="851" w:leader="none"/>
        </w:tabs>
        <w:spacing w:before="0" w:after="0"/>
        <w:ind w:hanging="567" w:start="964"/>
        <w:contextualSpacing/>
        <w:jc w:val="both"/>
        <w:rPr>
          <w:lang w:val="lv-LV" w:eastAsia="lv-LV"/>
        </w:rPr>
      </w:pPr>
      <w:r>
        <w:rPr>
          <w:lang w:val="lv-LV" w:eastAsia="lv-LV"/>
        </w:rPr>
        <w:t>Limbažu novada pašvaldības iestāžu darbinieku amatu klasificēšanas apkopojumā sadaļā “Salacgrīvas vidusskola” veikt sekojošas izmaiņas:</w:t>
      </w:r>
    </w:p>
    <w:p>
      <w:pPr>
        <w:pStyle w:val="Normal"/>
        <w:tabs>
          <w:tab w:val="clear" w:pos="720"/>
          <w:tab w:val="left" w:pos="851" w:leader="none"/>
        </w:tabs>
        <w:spacing w:before="0" w:after="0"/>
        <w:ind w:start="964"/>
        <w:contextualSpacing/>
        <w:jc w:val="both"/>
        <w:rPr>
          <w:lang w:val="lv-LV" w:eastAsia="lv-LV"/>
        </w:rPr>
      </w:pPr>
      <w:r>
        <w:rPr>
          <w:lang w:val="lv-LV" w:eastAsia="lv-LV"/>
        </w:rPr>
      </w:r>
    </w:p>
    <w:tbl>
      <w:tblPr>
        <w:tblStyle w:val="Reatabula499"/>
        <w:tblW w:w="963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31"/>
        <w:gridCol w:w="2157"/>
        <w:gridCol w:w="993"/>
        <w:gridCol w:w="1192"/>
        <w:gridCol w:w="508"/>
        <w:gridCol w:w="567"/>
        <w:gridCol w:w="3685"/>
      </w:tblGrid>
      <w:tr>
        <w:trPr/>
        <w:tc>
          <w:tcPr>
            <w:tcW w:w="9633" w:type="dxa"/>
            <w:gridSpan w:val="7"/>
            <w:tcBorders/>
          </w:tcPr>
          <w:p>
            <w:pPr>
              <w:pStyle w:val="Normal"/>
              <w:widowControl/>
              <w:spacing w:before="0" w:after="0"/>
              <w:jc w:val="center"/>
              <w:rPr>
                <w:rFonts w:ascii="Times New Roman" w:hAnsi="Times New Roman"/>
                <w:b/>
                <w:bCs/>
                <w:highlight w:val="yellow"/>
                <w:lang w:val="lv-LV"/>
              </w:rPr>
            </w:pPr>
            <w:r>
              <w:rPr>
                <w:rFonts w:eastAsia="Calibri" w:cs="Times New Roman"/>
                <w:b/>
                <w:bCs/>
                <w:kern w:val="2"/>
                <w:lang w:val="lv-LV" w:bidi="ar-SA"/>
              </w:rPr>
              <w:t>Salacgrīvas vidusskola</w:t>
            </w:r>
          </w:p>
        </w:tc>
      </w:tr>
      <w:tr>
        <w:trPr/>
        <w:tc>
          <w:tcPr>
            <w:tcW w:w="531"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12.</w:t>
            </w:r>
          </w:p>
        </w:tc>
        <w:tc>
          <w:tcPr>
            <w:tcW w:w="2157" w:type="dxa"/>
            <w:tcBorders/>
          </w:tcPr>
          <w:p>
            <w:pPr>
              <w:pStyle w:val="Normal"/>
              <w:widowControl/>
              <w:spacing w:before="0" w:after="0"/>
              <w:contextualSpacing/>
              <w:jc w:val="both"/>
              <w:rPr>
                <w:rFonts w:ascii="Times New Roman" w:hAnsi="Times New Roman"/>
                <w:strike/>
                <w:lang w:val="lv-LV" w:eastAsia="hi-IN" w:bidi="hi-IN"/>
              </w:rPr>
            </w:pPr>
            <w:r>
              <w:rPr>
                <w:rFonts w:eastAsia="Calibri" w:cs="Times New Roman"/>
                <w:strike/>
                <w:kern w:val="2"/>
                <w:lang w:val="lv-LV" w:eastAsia="hi-IN" w:bidi="hi-IN"/>
              </w:rPr>
              <w:t>Kurinātājs</w:t>
            </w:r>
          </w:p>
          <w:p>
            <w:pPr>
              <w:pStyle w:val="Normal"/>
              <w:widowControl/>
              <w:spacing w:before="0" w:after="0"/>
              <w:jc w:val="both"/>
              <w:rPr>
                <w:rFonts w:ascii="Times New Roman" w:hAnsi="Times New Roman"/>
                <w:strike/>
                <w:highlight w:val="yellow"/>
                <w:lang w:val="lv-LV"/>
              </w:rPr>
            </w:pPr>
            <w:r>
              <w:rPr>
                <w:rFonts w:eastAsia="Calibri" w:cs="Times New Roman"/>
                <w:strike/>
                <w:kern w:val="2"/>
                <w:highlight w:val="yellow"/>
                <w:lang w:val="lv-LV" w:bidi="ar-SA"/>
              </w:rPr>
            </w:r>
          </w:p>
        </w:tc>
        <w:tc>
          <w:tcPr>
            <w:tcW w:w="993" w:type="dxa"/>
            <w:tcBorders/>
          </w:tcPr>
          <w:p>
            <w:pPr>
              <w:pStyle w:val="Normal"/>
              <w:widowControl/>
              <w:spacing w:before="0" w:after="0"/>
              <w:jc w:val="both"/>
              <w:rPr>
                <w:rFonts w:ascii="Times New Roman" w:hAnsi="Times New Roman"/>
                <w:highlight w:val="yellow"/>
                <w:lang w:val="lv-LV"/>
              </w:rPr>
            </w:pPr>
            <w:r>
              <w:rPr>
                <w:rFonts w:eastAsia="Calibri" w:cs="Times New Roman"/>
                <w:strike/>
                <w:kern w:val="2"/>
                <w:lang w:val="lv-LV" w:bidi="ar-SA"/>
              </w:rPr>
              <w:t>8182 04</w:t>
            </w:r>
          </w:p>
        </w:tc>
        <w:tc>
          <w:tcPr>
            <w:tcW w:w="1192" w:type="dxa"/>
            <w:tcBorders/>
          </w:tcPr>
          <w:p>
            <w:pPr>
              <w:pStyle w:val="Normal"/>
              <w:widowControl/>
              <w:spacing w:before="0" w:after="0"/>
              <w:jc w:val="both"/>
              <w:rPr>
                <w:rFonts w:ascii="Times New Roman" w:hAnsi="Times New Roman"/>
                <w:highlight w:val="yellow"/>
                <w:lang w:val="lv-LV"/>
              </w:rPr>
            </w:pPr>
            <w:r>
              <w:rPr>
                <w:rFonts w:eastAsia="Calibri" w:cs="Times New Roman"/>
                <w:strike/>
                <w:kern w:val="2"/>
                <w:lang w:val="lv-LV" w:bidi="ar-SA"/>
              </w:rPr>
              <w:t>16., II</w:t>
            </w:r>
          </w:p>
        </w:tc>
        <w:tc>
          <w:tcPr>
            <w:tcW w:w="508" w:type="dxa"/>
            <w:tcBorders/>
          </w:tcPr>
          <w:p>
            <w:pPr>
              <w:pStyle w:val="Normal"/>
              <w:widowControl/>
              <w:spacing w:before="0" w:after="0"/>
              <w:jc w:val="both"/>
              <w:rPr>
                <w:rFonts w:ascii="Times New Roman" w:hAnsi="Times New Roman"/>
                <w:highlight w:val="yellow"/>
                <w:lang w:val="lv-LV"/>
              </w:rPr>
            </w:pPr>
            <w:r>
              <w:rPr>
                <w:rFonts w:eastAsia="Calibri" w:cs="Times New Roman"/>
                <w:strike/>
                <w:kern w:val="2"/>
                <w:lang w:val="lv-LV" w:bidi="ar-SA"/>
              </w:rPr>
              <w:t>2</w:t>
            </w:r>
          </w:p>
        </w:tc>
        <w:tc>
          <w:tcPr>
            <w:tcW w:w="567" w:type="dxa"/>
            <w:tcBorders/>
          </w:tcPr>
          <w:p>
            <w:pPr>
              <w:pStyle w:val="Normal"/>
              <w:widowControl/>
              <w:spacing w:before="0" w:after="0"/>
              <w:jc w:val="both"/>
              <w:rPr>
                <w:rFonts w:ascii="Times New Roman" w:hAnsi="Times New Roman"/>
                <w:highlight w:val="yellow"/>
                <w:lang w:val="lv-LV"/>
              </w:rPr>
            </w:pPr>
            <w:r>
              <w:rPr>
                <w:rFonts w:eastAsia="Calibri" w:cs="Times New Roman"/>
                <w:strike/>
                <w:kern w:val="2"/>
                <w:lang w:val="lv-LV" w:bidi="ar-SA"/>
              </w:rPr>
              <w:t>4</w:t>
            </w:r>
          </w:p>
        </w:tc>
        <w:tc>
          <w:tcPr>
            <w:tcW w:w="3685" w:type="dxa"/>
            <w:tcBorders/>
          </w:tcPr>
          <w:p>
            <w:pPr>
              <w:pStyle w:val="Normal"/>
              <w:widowControl/>
              <w:spacing w:before="0" w:after="0"/>
              <w:jc w:val="both"/>
              <w:rPr>
                <w:rFonts w:ascii="Times New Roman" w:hAnsi="Times New Roman"/>
                <w:highlight w:val="yellow"/>
                <w:lang w:val="lv-LV"/>
              </w:rPr>
            </w:pPr>
            <w:r>
              <w:rPr>
                <w:rFonts w:eastAsia="Calibri" w:cs="Times New Roman"/>
                <w:kern w:val="2"/>
                <w:lang w:val="lv-LV" w:bidi="ar-SA"/>
              </w:rPr>
              <w:t>Likvidēt amata vietas ar 4 slodzēm</w:t>
            </w:r>
          </w:p>
        </w:tc>
      </w:tr>
    </w:tbl>
    <w:p>
      <w:pPr>
        <w:pStyle w:val="Normal"/>
        <w:jc w:val="both"/>
        <w:rPr>
          <w:lang w:val="lv-LV" w:eastAsia="lv-LV"/>
        </w:rPr>
      </w:pPr>
      <w:r>
        <w:rPr>
          <w:lang w:val="lv-LV" w:eastAsia="lv-LV"/>
        </w:rPr>
      </w:r>
    </w:p>
    <w:p>
      <w:pPr>
        <w:pStyle w:val="Normal"/>
        <w:numPr>
          <w:ilvl w:val="1"/>
          <w:numId w:val="42"/>
        </w:numPr>
        <w:tabs>
          <w:tab w:val="clear" w:pos="720"/>
          <w:tab w:val="left" w:pos="851" w:leader="none"/>
        </w:tabs>
        <w:spacing w:before="0" w:after="0"/>
        <w:contextualSpacing/>
        <w:jc w:val="both"/>
        <w:rPr>
          <w:lang w:val="lv-LV" w:eastAsia="lv-LV"/>
        </w:rPr>
      </w:pPr>
      <w:r>
        <w:rPr>
          <w:lang w:val="lv-LV" w:eastAsia="lv-LV"/>
        </w:rPr>
        <w:t>Limbažu novada pašvaldības iestāžu darbinieku amatu klasificēšanas apkopojumā sadaļā “Lādezera pamatskola” veikt sekojošas izmaiņas:</w:t>
      </w:r>
    </w:p>
    <w:p>
      <w:pPr>
        <w:pStyle w:val="Normal"/>
        <w:tabs>
          <w:tab w:val="clear" w:pos="720"/>
          <w:tab w:val="left" w:pos="851" w:leader="none"/>
        </w:tabs>
        <w:ind w:start="141"/>
        <w:jc w:val="both"/>
        <w:rPr>
          <w:lang w:val="lv-LV" w:eastAsia="lv-LV"/>
        </w:rPr>
      </w:pPr>
      <w:r>
        <w:rPr>
          <w:lang w:val="lv-LV" w:eastAsia="lv-LV"/>
        </w:rPr>
      </w:r>
    </w:p>
    <w:tbl>
      <w:tblPr>
        <w:tblStyle w:val="Reatabula499"/>
        <w:tblW w:w="963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31"/>
        <w:gridCol w:w="2157"/>
        <w:gridCol w:w="993"/>
        <w:gridCol w:w="1192"/>
        <w:gridCol w:w="508"/>
        <w:gridCol w:w="567"/>
        <w:gridCol w:w="3685"/>
      </w:tblGrid>
      <w:tr>
        <w:trPr/>
        <w:tc>
          <w:tcPr>
            <w:tcW w:w="9633" w:type="dxa"/>
            <w:gridSpan w:val="7"/>
            <w:tcBorders/>
          </w:tcPr>
          <w:p>
            <w:pPr>
              <w:pStyle w:val="Normal"/>
              <w:widowControl/>
              <w:spacing w:before="0" w:after="0"/>
              <w:jc w:val="center"/>
              <w:rPr>
                <w:rFonts w:ascii="Times New Roman" w:hAnsi="Times New Roman"/>
                <w:b/>
                <w:bCs/>
                <w:highlight w:val="yellow"/>
                <w:lang w:val="lv-LV"/>
              </w:rPr>
            </w:pPr>
            <w:r>
              <w:rPr>
                <w:rFonts w:eastAsia="Calibri" w:cs="Times New Roman"/>
                <w:b/>
                <w:bCs/>
                <w:kern w:val="2"/>
                <w:lang w:val="lv-LV" w:bidi="ar-SA"/>
              </w:rPr>
              <w:t xml:space="preserve">Lādezera pamatskola </w:t>
            </w:r>
          </w:p>
        </w:tc>
      </w:tr>
      <w:tr>
        <w:trPr/>
        <w:tc>
          <w:tcPr>
            <w:tcW w:w="531"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7.</w:t>
            </w:r>
          </w:p>
        </w:tc>
        <w:tc>
          <w:tcPr>
            <w:tcW w:w="2157" w:type="dxa"/>
            <w:tcBorders/>
          </w:tcPr>
          <w:p>
            <w:pPr>
              <w:pStyle w:val="Normal"/>
              <w:widowControl/>
              <w:spacing w:before="0" w:after="0"/>
              <w:jc w:val="both"/>
              <w:rPr>
                <w:rFonts w:ascii="Times New Roman" w:hAnsi="Times New Roman"/>
                <w:strike/>
                <w:highlight w:val="yellow"/>
                <w:lang w:val="lv-LV"/>
              </w:rPr>
            </w:pPr>
            <w:r>
              <w:rPr>
                <w:rFonts w:eastAsia="Calibri" w:cs="Times New Roman"/>
                <w:strike/>
                <w:kern w:val="2"/>
                <w:lang w:val="lv-LV" w:bidi="ar-SA"/>
              </w:rPr>
              <w:t>Pavārs</w:t>
            </w:r>
          </w:p>
        </w:tc>
        <w:tc>
          <w:tcPr>
            <w:tcW w:w="993" w:type="dxa"/>
            <w:tcBorders/>
          </w:tcPr>
          <w:p>
            <w:pPr>
              <w:pStyle w:val="Normal"/>
              <w:widowControl/>
              <w:spacing w:before="0" w:after="0"/>
              <w:jc w:val="both"/>
              <w:rPr>
                <w:rFonts w:ascii="Times New Roman" w:hAnsi="Times New Roman"/>
                <w:strike/>
                <w:highlight w:val="yellow"/>
                <w:lang w:val="lv-LV"/>
              </w:rPr>
            </w:pPr>
            <w:r>
              <w:rPr>
                <w:rFonts w:eastAsia="Calibri" w:cs="Times New Roman"/>
                <w:strike/>
                <w:kern w:val="2"/>
                <w:lang w:val="lv-LV" w:bidi="ar-SA"/>
              </w:rPr>
              <w:t>5120 02</w:t>
            </w:r>
          </w:p>
        </w:tc>
        <w:tc>
          <w:tcPr>
            <w:tcW w:w="1192" w:type="dxa"/>
            <w:tcBorders/>
          </w:tcPr>
          <w:p>
            <w:pPr>
              <w:pStyle w:val="Normal"/>
              <w:widowControl/>
              <w:spacing w:before="0" w:after="0"/>
              <w:jc w:val="both"/>
              <w:rPr>
                <w:rFonts w:ascii="Times New Roman" w:hAnsi="Times New Roman"/>
                <w:strike/>
                <w:highlight w:val="yellow"/>
                <w:lang w:val="lv-LV"/>
              </w:rPr>
            </w:pPr>
            <w:r>
              <w:rPr>
                <w:rFonts w:eastAsia="Calibri" w:cs="Times New Roman"/>
                <w:strike/>
                <w:kern w:val="2"/>
                <w:lang w:val="lv-LV" w:bidi="ar-SA"/>
              </w:rPr>
              <w:t>16., V</w:t>
            </w:r>
          </w:p>
        </w:tc>
        <w:tc>
          <w:tcPr>
            <w:tcW w:w="508" w:type="dxa"/>
            <w:tcBorders/>
          </w:tcPr>
          <w:p>
            <w:pPr>
              <w:pStyle w:val="Normal"/>
              <w:widowControl/>
              <w:spacing w:before="0" w:after="0"/>
              <w:jc w:val="both"/>
              <w:rPr>
                <w:rFonts w:ascii="Times New Roman" w:hAnsi="Times New Roman"/>
                <w:strike/>
                <w:highlight w:val="yellow"/>
                <w:lang w:val="lv-LV"/>
              </w:rPr>
            </w:pPr>
            <w:r>
              <w:rPr>
                <w:rFonts w:eastAsia="Calibri" w:cs="Times New Roman"/>
                <w:strike/>
                <w:kern w:val="2"/>
                <w:lang w:val="lv-LV" w:bidi="ar-SA"/>
              </w:rPr>
              <w:t>6</w:t>
            </w:r>
          </w:p>
        </w:tc>
        <w:tc>
          <w:tcPr>
            <w:tcW w:w="567" w:type="dxa"/>
            <w:tcBorders/>
          </w:tcPr>
          <w:p>
            <w:pPr>
              <w:pStyle w:val="Normal"/>
              <w:widowControl/>
              <w:spacing w:before="0" w:after="0"/>
              <w:jc w:val="both"/>
              <w:rPr>
                <w:rFonts w:ascii="Times New Roman" w:hAnsi="Times New Roman"/>
                <w:strike/>
                <w:highlight w:val="yellow"/>
                <w:lang w:val="lv-LV"/>
              </w:rPr>
            </w:pPr>
            <w:r>
              <w:rPr>
                <w:rFonts w:eastAsia="Calibri" w:cs="Times New Roman"/>
                <w:strike/>
                <w:kern w:val="2"/>
                <w:lang w:val="lv-LV" w:bidi="ar-SA"/>
              </w:rPr>
              <w:t>1</w:t>
            </w:r>
          </w:p>
        </w:tc>
        <w:tc>
          <w:tcPr>
            <w:tcW w:w="3685" w:type="dxa"/>
            <w:tcBorders/>
          </w:tcPr>
          <w:p>
            <w:pPr>
              <w:pStyle w:val="Normal"/>
              <w:widowControl/>
              <w:spacing w:before="0" w:after="0"/>
              <w:jc w:val="both"/>
              <w:rPr>
                <w:rFonts w:ascii="Times New Roman" w:hAnsi="Times New Roman"/>
                <w:highlight w:val="yellow"/>
                <w:lang w:val="lv-LV"/>
              </w:rPr>
            </w:pPr>
            <w:r>
              <w:rPr>
                <w:rFonts w:eastAsia="Calibri" w:cs="Times New Roman"/>
                <w:kern w:val="2"/>
                <w:lang w:val="lv-LV" w:bidi="ar-SA"/>
              </w:rPr>
              <w:t xml:space="preserve">Likvidēt amata vietu ar 1 slodzi </w:t>
            </w:r>
          </w:p>
        </w:tc>
      </w:tr>
      <w:tr>
        <w:trPr/>
        <w:tc>
          <w:tcPr>
            <w:tcW w:w="531"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8.</w:t>
            </w:r>
          </w:p>
        </w:tc>
        <w:tc>
          <w:tcPr>
            <w:tcW w:w="2157"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Pavārs</w:t>
            </w:r>
          </w:p>
        </w:tc>
        <w:tc>
          <w:tcPr>
            <w:tcW w:w="993"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5120 02</w:t>
            </w:r>
          </w:p>
        </w:tc>
        <w:tc>
          <w:tcPr>
            <w:tcW w:w="1192"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16., III</w:t>
            </w:r>
          </w:p>
        </w:tc>
        <w:tc>
          <w:tcPr>
            <w:tcW w:w="508"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3</w:t>
            </w:r>
          </w:p>
        </w:tc>
        <w:tc>
          <w:tcPr>
            <w:tcW w:w="567"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0,5</w:t>
            </w:r>
          </w:p>
        </w:tc>
        <w:tc>
          <w:tcPr>
            <w:tcW w:w="3685"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Likvidēt amata vietu ar 0,5 slodzēm</w:t>
            </w:r>
          </w:p>
        </w:tc>
      </w:tr>
      <w:tr>
        <w:trPr/>
        <w:tc>
          <w:tcPr>
            <w:tcW w:w="531"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9.</w:t>
            </w:r>
          </w:p>
        </w:tc>
        <w:tc>
          <w:tcPr>
            <w:tcW w:w="2157"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Pavāra palīgs</w:t>
            </w:r>
          </w:p>
        </w:tc>
        <w:tc>
          <w:tcPr>
            <w:tcW w:w="993"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9412 01</w:t>
            </w:r>
          </w:p>
        </w:tc>
        <w:tc>
          <w:tcPr>
            <w:tcW w:w="1192"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16., II</w:t>
            </w:r>
          </w:p>
        </w:tc>
        <w:tc>
          <w:tcPr>
            <w:tcW w:w="508"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2</w:t>
            </w:r>
          </w:p>
        </w:tc>
        <w:tc>
          <w:tcPr>
            <w:tcW w:w="567"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1,5</w:t>
            </w:r>
          </w:p>
        </w:tc>
        <w:tc>
          <w:tcPr>
            <w:tcW w:w="3685"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Likvidēt amata vietu ar 1,5 slodzēm</w:t>
            </w:r>
          </w:p>
        </w:tc>
      </w:tr>
    </w:tbl>
    <w:p>
      <w:pPr>
        <w:pStyle w:val="Normal"/>
        <w:tabs>
          <w:tab w:val="clear" w:pos="720"/>
          <w:tab w:val="left" w:pos="851" w:leader="none"/>
        </w:tabs>
        <w:spacing w:before="0" w:after="0"/>
        <w:ind w:start="964"/>
        <w:contextualSpacing/>
        <w:jc w:val="both"/>
        <w:rPr>
          <w:lang w:val="lv-LV" w:eastAsia="lv-LV"/>
        </w:rPr>
      </w:pPr>
      <w:r>
        <w:rPr>
          <w:lang w:val="lv-LV" w:eastAsia="lv-LV"/>
        </w:rPr>
      </w:r>
    </w:p>
    <w:p>
      <w:pPr>
        <w:pStyle w:val="Normal"/>
        <w:numPr>
          <w:ilvl w:val="0"/>
          <w:numId w:val="42"/>
        </w:numPr>
        <w:spacing w:before="0" w:after="0"/>
        <w:contextualSpacing/>
        <w:jc w:val="both"/>
        <w:rPr>
          <w:bCs/>
          <w:lang w:val="lv-LV" w:eastAsia="lv-LV"/>
        </w:rPr>
      </w:pPr>
      <w:r>
        <w:rPr>
          <w:lang w:val="lv-LV" w:eastAsia="lv-LV"/>
        </w:rPr>
        <w:t>Veikt izmaiņas</w:t>
      </w:r>
      <w:r>
        <w:rPr>
          <w:b/>
          <w:lang w:val="lv-LV" w:eastAsia="lv-LV"/>
        </w:rPr>
        <w:t xml:space="preserve"> </w:t>
      </w:r>
      <w:r>
        <w:rPr>
          <w:lang w:val="lv-LV" w:eastAsia="lv-LV"/>
        </w:rPr>
        <w:t xml:space="preserve">Limbažu novada domes 30.01.2025. lēmumā Nr.40 "Par Limbažu novada pašvaldības iestāžu amatu klasificēšanas apkopojuma apstiprināšanu" 3. pielikumā “Limbažu novada pašvaldības iestāžu amatu klasificēšanas apkopojums KULTŪRAS IESTĀDES”: </w:t>
      </w:r>
    </w:p>
    <w:p>
      <w:pPr>
        <w:pStyle w:val="Normal"/>
        <w:numPr>
          <w:ilvl w:val="1"/>
          <w:numId w:val="42"/>
        </w:numPr>
        <w:tabs>
          <w:tab w:val="clear" w:pos="720"/>
          <w:tab w:val="left" w:pos="851" w:leader="none"/>
        </w:tabs>
        <w:spacing w:before="0" w:after="0"/>
        <w:ind w:hanging="567" w:start="964"/>
        <w:contextualSpacing/>
        <w:jc w:val="both"/>
        <w:rPr>
          <w:lang w:val="lv-LV" w:eastAsia="lv-LV"/>
        </w:rPr>
      </w:pPr>
      <w:r>
        <w:rPr>
          <w:lang w:val="lv-LV" w:eastAsia="lv-LV"/>
        </w:rPr>
        <w:t>Limbažu novada pašvaldības iestāžu darbinieku amatu klasificēšanas apkopojumā sadaļā “Pāles kultūras nams” veikt sekojošas izmaiņas:</w:t>
      </w:r>
    </w:p>
    <w:p>
      <w:pPr>
        <w:pStyle w:val="Normal"/>
        <w:tabs>
          <w:tab w:val="clear" w:pos="720"/>
          <w:tab w:val="left" w:pos="851" w:leader="none"/>
        </w:tabs>
        <w:spacing w:before="0" w:after="0"/>
        <w:ind w:start="964"/>
        <w:contextualSpacing/>
        <w:jc w:val="both"/>
        <w:rPr>
          <w:lang w:val="lv-LV" w:eastAsia="lv-LV"/>
        </w:rPr>
      </w:pPr>
      <w:r>
        <w:rPr>
          <w:lang w:val="lv-LV" w:eastAsia="lv-LV"/>
        </w:rPr>
      </w:r>
    </w:p>
    <w:tbl>
      <w:tblPr>
        <w:tblStyle w:val="Reatabula499"/>
        <w:tblW w:w="963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31"/>
        <w:gridCol w:w="2157"/>
        <w:gridCol w:w="993"/>
        <w:gridCol w:w="1192"/>
        <w:gridCol w:w="508"/>
        <w:gridCol w:w="567"/>
        <w:gridCol w:w="3685"/>
      </w:tblGrid>
      <w:tr>
        <w:trPr/>
        <w:tc>
          <w:tcPr>
            <w:tcW w:w="9633" w:type="dxa"/>
            <w:gridSpan w:val="7"/>
            <w:tcBorders/>
          </w:tcPr>
          <w:p>
            <w:pPr>
              <w:pStyle w:val="Normal"/>
              <w:widowControl/>
              <w:spacing w:before="0" w:after="0"/>
              <w:jc w:val="center"/>
              <w:rPr>
                <w:rFonts w:ascii="Times New Roman" w:hAnsi="Times New Roman"/>
                <w:b/>
                <w:bCs/>
                <w:lang w:val="lv-LV"/>
              </w:rPr>
            </w:pPr>
            <w:r>
              <w:rPr>
                <w:rFonts w:eastAsia="Calibri" w:cs="Times New Roman"/>
                <w:b/>
                <w:bCs/>
                <w:kern w:val="2"/>
                <w:lang w:val="lv-LV" w:bidi="ar-SA"/>
              </w:rPr>
              <w:t>Pāles kultūras nams</w:t>
            </w:r>
          </w:p>
        </w:tc>
      </w:tr>
      <w:tr>
        <w:trPr/>
        <w:tc>
          <w:tcPr>
            <w:tcW w:w="531"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3.</w:t>
            </w:r>
          </w:p>
        </w:tc>
        <w:tc>
          <w:tcPr>
            <w:tcW w:w="2157" w:type="dxa"/>
            <w:tcBorders/>
          </w:tcPr>
          <w:p>
            <w:pPr>
              <w:pStyle w:val="Normal"/>
              <w:widowControl/>
              <w:spacing w:before="0" w:after="0"/>
              <w:contextualSpacing/>
              <w:jc w:val="both"/>
              <w:rPr>
                <w:rFonts w:ascii="Times New Roman" w:hAnsi="Times New Roman"/>
                <w:strike/>
                <w:lang w:val="lv-LV" w:eastAsia="hi-IN" w:bidi="hi-IN"/>
              </w:rPr>
            </w:pPr>
            <w:r>
              <w:rPr>
                <w:rFonts w:eastAsia="Calibri" w:cs="Times New Roman"/>
                <w:strike/>
                <w:kern w:val="2"/>
                <w:lang w:val="lv-LV" w:eastAsia="hi-IN" w:bidi="hi-IN"/>
              </w:rPr>
              <w:t>Kurinātājs</w:t>
            </w:r>
          </w:p>
          <w:p>
            <w:pPr>
              <w:pStyle w:val="Normal"/>
              <w:widowControl/>
              <w:spacing w:before="0" w:after="0"/>
              <w:jc w:val="both"/>
              <w:rPr>
                <w:rFonts w:ascii="Times New Roman" w:hAnsi="Times New Roman"/>
                <w:strike/>
                <w:lang w:val="lv-LV"/>
              </w:rPr>
            </w:pPr>
            <w:r>
              <w:rPr>
                <w:rFonts w:eastAsia="Calibri" w:cs="Times New Roman"/>
                <w:strike/>
                <w:kern w:val="2"/>
                <w:lang w:val="lv-LV" w:bidi="ar-SA"/>
              </w:rPr>
            </w:r>
          </w:p>
        </w:tc>
        <w:tc>
          <w:tcPr>
            <w:tcW w:w="993" w:type="dxa"/>
            <w:tcBorders/>
          </w:tcPr>
          <w:p>
            <w:pPr>
              <w:pStyle w:val="Normal"/>
              <w:widowControl/>
              <w:spacing w:before="0" w:after="0"/>
              <w:jc w:val="both"/>
              <w:rPr>
                <w:rFonts w:ascii="Times New Roman" w:hAnsi="Times New Roman"/>
                <w:lang w:val="lv-LV"/>
              </w:rPr>
            </w:pPr>
            <w:r>
              <w:rPr>
                <w:rFonts w:eastAsia="Calibri" w:cs="Times New Roman"/>
                <w:strike/>
                <w:kern w:val="2"/>
                <w:lang w:val="lv-LV" w:bidi="ar-SA"/>
              </w:rPr>
              <w:t>8182 04</w:t>
            </w:r>
          </w:p>
        </w:tc>
        <w:tc>
          <w:tcPr>
            <w:tcW w:w="1192" w:type="dxa"/>
            <w:tcBorders/>
          </w:tcPr>
          <w:p>
            <w:pPr>
              <w:pStyle w:val="Normal"/>
              <w:widowControl/>
              <w:spacing w:before="0" w:after="0"/>
              <w:jc w:val="both"/>
              <w:rPr>
                <w:rFonts w:ascii="Times New Roman" w:hAnsi="Times New Roman"/>
                <w:lang w:val="lv-LV"/>
              </w:rPr>
            </w:pPr>
            <w:r>
              <w:rPr>
                <w:rFonts w:eastAsia="Calibri" w:cs="Times New Roman"/>
                <w:strike/>
                <w:kern w:val="2"/>
                <w:lang w:val="lv-LV" w:bidi="ar-SA"/>
              </w:rPr>
              <w:t>16., II</w:t>
            </w:r>
          </w:p>
        </w:tc>
        <w:tc>
          <w:tcPr>
            <w:tcW w:w="508" w:type="dxa"/>
            <w:tcBorders/>
          </w:tcPr>
          <w:p>
            <w:pPr>
              <w:pStyle w:val="Normal"/>
              <w:widowControl/>
              <w:spacing w:before="0" w:after="0"/>
              <w:jc w:val="both"/>
              <w:rPr>
                <w:rFonts w:ascii="Times New Roman" w:hAnsi="Times New Roman"/>
                <w:lang w:val="lv-LV"/>
              </w:rPr>
            </w:pPr>
            <w:r>
              <w:rPr>
                <w:rFonts w:eastAsia="Calibri" w:cs="Times New Roman"/>
                <w:strike/>
                <w:kern w:val="2"/>
                <w:lang w:val="lv-LV" w:bidi="ar-SA"/>
              </w:rPr>
              <w:t>2</w:t>
            </w:r>
          </w:p>
        </w:tc>
        <w:tc>
          <w:tcPr>
            <w:tcW w:w="567" w:type="dxa"/>
            <w:tcBorders/>
          </w:tcPr>
          <w:p>
            <w:pPr>
              <w:pStyle w:val="Normal"/>
              <w:widowControl/>
              <w:spacing w:before="0" w:after="0"/>
              <w:jc w:val="both"/>
              <w:rPr>
                <w:rFonts w:ascii="Times New Roman" w:hAnsi="Times New Roman"/>
                <w:lang w:val="lv-LV"/>
              </w:rPr>
            </w:pPr>
            <w:r>
              <w:rPr>
                <w:rFonts w:eastAsia="Calibri" w:cs="Times New Roman"/>
                <w:strike/>
                <w:kern w:val="2"/>
                <w:lang w:val="lv-LV" w:bidi="ar-SA"/>
              </w:rPr>
              <w:t>2</w:t>
            </w:r>
          </w:p>
        </w:tc>
        <w:tc>
          <w:tcPr>
            <w:tcW w:w="3685"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 xml:space="preserve">Likvidēt amata vietas ar 2 slodzēm </w:t>
            </w:r>
          </w:p>
        </w:tc>
      </w:tr>
      <w:tr>
        <w:trPr/>
        <w:tc>
          <w:tcPr>
            <w:tcW w:w="531"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4.</w:t>
            </w:r>
          </w:p>
        </w:tc>
        <w:tc>
          <w:tcPr>
            <w:tcW w:w="2157" w:type="dxa"/>
            <w:tcBorders/>
          </w:tcPr>
          <w:p>
            <w:pPr>
              <w:pStyle w:val="Normal"/>
              <w:widowControl/>
              <w:spacing w:before="0" w:after="0"/>
              <w:contextualSpacing/>
              <w:jc w:val="both"/>
              <w:rPr>
                <w:rFonts w:ascii="Times New Roman" w:hAnsi="Times New Roman"/>
                <w:lang w:val="lv-LV" w:eastAsia="hi-IN" w:bidi="hi-IN"/>
              </w:rPr>
            </w:pPr>
            <w:r>
              <w:rPr>
                <w:rFonts w:eastAsia="Calibri" w:cs="Times New Roman"/>
                <w:kern w:val="2"/>
                <w:lang w:val="lv-LV" w:eastAsia="hi-IN" w:bidi="hi-IN"/>
              </w:rPr>
              <w:t>Remontstrādnieks</w:t>
            </w:r>
          </w:p>
        </w:tc>
        <w:tc>
          <w:tcPr>
            <w:tcW w:w="993"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9313 02</w:t>
            </w:r>
          </w:p>
        </w:tc>
        <w:tc>
          <w:tcPr>
            <w:tcW w:w="1192"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16.,III</w:t>
            </w:r>
          </w:p>
        </w:tc>
        <w:tc>
          <w:tcPr>
            <w:tcW w:w="508"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3</w:t>
            </w:r>
          </w:p>
        </w:tc>
        <w:tc>
          <w:tcPr>
            <w:tcW w:w="567" w:type="dxa"/>
            <w:tcBorders/>
          </w:tcPr>
          <w:p>
            <w:pPr>
              <w:pStyle w:val="Normal"/>
              <w:widowControl/>
              <w:spacing w:before="0" w:after="0"/>
              <w:jc w:val="both"/>
              <w:rPr>
                <w:rFonts w:ascii="Times New Roman" w:hAnsi="Times New Roman"/>
                <w:strike/>
                <w:lang w:val="lv-LV"/>
              </w:rPr>
            </w:pPr>
            <w:r>
              <w:rPr>
                <w:rFonts w:eastAsia="Calibri" w:cs="Times New Roman"/>
                <w:strike/>
                <w:kern w:val="2"/>
                <w:lang w:val="lv-LV" w:bidi="ar-SA"/>
              </w:rPr>
              <w:t>0,3</w:t>
            </w:r>
          </w:p>
          <w:p>
            <w:pPr>
              <w:pStyle w:val="Normal"/>
              <w:widowControl/>
              <w:spacing w:before="0" w:after="0"/>
              <w:jc w:val="both"/>
              <w:rPr>
                <w:rFonts w:ascii="Times New Roman" w:hAnsi="Times New Roman"/>
                <w:lang w:val="lv-LV"/>
              </w:rPr>
            </w:pPr>
            <w:r>
              <w:rPr>
                <w:rFonts w:eastAsia="Calibri" w:cs="Times New Roman"/>
                <w:kern w:val="2"/>
                <w:lang w:val="lv-LV" w:bidi="ar-SA"/>
              </w:rPr>
              <w:t>0,5</w:t>
            </w:r>
          </w:p>
        </w:tc>
        <w:tc>
          <w:tcPr>
            <w:tcW w:w="3685" w:type="dxa"/>
            <w:tcBorders/>
          </w:tcPr>
          <w:p>
            <w:pPr>
              <w:pStyle w:val="Normal"/>
              <w:widowControl/>
              <w:spacing w:before="0" w:after="0"/>
              <w:jc w:val="both"/>
              <w:rPr>
                <w:rFonts w:ascii="Times New Roman" w:hAnsi="Times New Roman"/>
                <w:lang w:val="lv-LV"/>
              </w:rPr>
            </w:pPr>
            <w:r>
              <w:rPr>
                <w:rFonts w:eastAsia="Calibri" w:cs="Times New Roman"/>
                <w:kern w:val="2"/>
                <w:lang w:val="lv-LV" w:bidi="ar-SA"/>
              </w:rPr>
              <w:t>Palielināt amata slodzi no 0,3 uz 0,5 slodzēm</w:t>
            </w:r>
          </w:p>
        </w:tc>
      </w:tr>
    </w:tbl>
    <w:p>
      <w:pPr>
        <w:pStyle w:val="Normal"/>
        <w:jc w:val="both"/>
        <w:rPr>
          <w:lang w:val="lv-LV" w:eastAsia="lv-LV"/>
        </w:rPr>
      </w:pPr>
      <w:r>
        <w:rPr>
          <w:lang w:val="lv-LV" w:eastAsia="lv-LV"/>
        </w:rPr>
      </w:r>
    </w:p>
    <w:p>
      <w:pPr>
        <w:pStyle w:val="Normal"/>
        <w:numPr>
          <w:ilvl w:val="0"/>
          <w:numId w:val="42"/>
        </w:numPr>
        <w:spacing w:before="0" w:after="0"/>
        <w:ind w:hanging="357" w:start="357"/>
        <w:contextualSpacing/>
        <w:jc w:val="both"/>
        <w:rPr>
          <w:lang w:val="lv-LV" w:eastAsia="lv-LV"/>
        </w:rPr>
      </w:pPr>
      <w:r>
        <w:rPr>
          <w:lang w:val="lv-LV" w:eastAsia="lv-LV"/>
        </w:rPr>
        <w:t xml:space="preserve">Lēmums stājas spēkā ar 2026. gada 1. janvāri. </w:t>
      </w:r>
    </w:p>
    <w:p>
      <w:pPr>
        <w:pStyle w:val="Normal"/>
        <w:numPr>
          <w:ilvl w:val="0"/>
          <w:numId w:val="42"/>
        </w:numPr>
        <w:spacing w:before="0" w:after="0"/>
        <w:ind w:hanging="357" w:start="357"/>
        <w:contextualSpacing/>
        <w:jc w:val="both"/>
        <w:rPr>
          <w:lang w:val="lv-LV" w:eastAsia="lv-LV"/>
        </w:rPr>
      </w:pPr>
      <w:r>
        <w:rPr>
          <w:lang w:val="lv-LV" w:eastAsia="lv-LV"/>
        </w:rPr>
        <w:t xml:space="preserve">Ietekme uz budžetu punktos Nr.1.1. un Nr.2.1. papildus izmaksas uz budžetu neradīs. Lai realizētu izmaiņas punktā Nr.1.2., nepieciešams 2026.gada Lādezera pamatskolas budžetā ieplānot 8250 EUR. </w:t>
      </w:r>
    </w:p>
    <w:p>
      <w:pPr>
        <w:pStyle w:val="Normal"/>
        <w:numPr>
          <w:ilvl w:val="0"/>
          <w:numId w:val="42"/>
        </w:numPr>
        <w:spacing w:before="0" w:after="0"/>
        <w:ind w:hanging="357" w:start="357"/>
        <w:contextualSpacing/>
        <w:jc w:val="both"/>
        <w:rPr>
          <w:lang w:val="lv-LV" w:eastAsia="lv-LV"/>
        </w:rPr>
      </w:pPr>
      <w:r>
        <w:rPr>
          <w:lang w:val="lv-LV" w:eastAsia="lv-LV"/>
        </w:rPr>
        <w:t>Atbildīgie par lēmuma izpildi Limbažu novada Kultūras pārvalde, Limbažu novada Izglītības pārvalde.</w:t>
      </w:r>
    </w:p>
    <w:p>
      <w:pPr>
        <w:pStyle w:val="Normal"/>
        <w:numPr>
          <w:ilvl w:val="0"/>
          <w:numId w:val="42"/>
        </w:numPr>
        <w:spacing w:before="0" w:after="0"/>
        <w:ind w:hanging="357" w:start="357"/>
        <w:contextualSpacing/>
        <w:jc w:val="both"/>
        <w:rPr>
          <w:lang w:val="lv-LV" w:eastAsia="lv-LV"/>
        </w:rPr>
      </w:pPr>
      <w:r>
        <w:rPr>
          <w:lang w:val="lv-LV" w:eastAsia="lv-LV"/>
        </w:rPr>
        <w:t>Kontroli par lēmuma izpildi uzdot Limbažu novada pašvaldības izpilddirektoram.</w:t>
      </w:r>
    </w:p>
    <w:p>
      <w:pPr>
        <w:pStyle w:val="Normal"/>
        <w:numPr>
          <w:ilvl w:val="0"/>
          <w:numId w:val="42"/>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38.</w:t>
      </w:r>
    </w:p>
    <w:p>
      <w:pPr>
        <w:pStyle w:val="Normal"/>
        <w:pBdr>
          <w:bottom w:val="single" w:sz="6" w:space="1" w:color="000000"/>
        </w:pBdr>
        <w:jc w:val="both"/>
        <w:rPr>
          <w:rFonts w:eastAsia="Calibri"/>
          <w:b/>
          <w:kern w:val="2"/>
          <w:lang w:val="lv-LV"/>
          <w14:ligatures w14:val="standardContextual"/>
        </w:rPr>
      </w:pPr>
      <w:r>
        <w:rPr>
          <w:rFonts w:eastAsia="Calibri"/>
          <w:b/>
          <w:bCs/>
          <w:kern w:val="2"/>
          <w:lang w:val="lv-LV"/>
          <w14:ligatures w14:val="standardContextual"/>
        </w:rPr>
        <w:t>Par Compensa Vienna Insurance Group ADB Latvijas filiāle apdrošināšanas atlīdzības iekļaušanu Alojas apvienības pārvaldes 2025. gada budžetā</w:t>
      </w:r>
    </w:p>
    <w:p>
      <w:pPr>
        <w:pStyle w:val="Normal"/>
        <w:jc w:val="center"/>
        <w:rPr>
          <w:lang w:val="lv-LV" w:eastAsia="lv-LV"/>
        </w:rPr>
      </w:pPr>
      <w:r>
        <w:rPr>
          <w:lang w:val="lv-LV" w:eastAsia="lv-LV"/>
        </w:rPr>
        <w:t>Ziņo Guna Indriksone</w:t>
      </w:r>
    </w:p>
    <w:p>
      <w:pPr>
        <w:pStyle w:val="Normal"/>
        <w:jc w:val="both"/>
        <w:rPr>
          <w:lang w:val="lv-LV" w:eastAsia="hi-IN" w:bidi="hi-IN"/>
        </w:rPr>
      </w:pPr>
      <w:r>
        <w:rPr>
          <w:lang w:val="lv-LV" w:eastAsia="hi-IN" w:bidi="hi-IN"/>
        </w:rPr>
      </w:r>
    </w:p>
    <w:p>
      <w:pPr>
        <w:pStyle w:val="Normal"/>
        <w:ind w:firstLine="720"/>
        <w:jc w:val="both"/>
        <w:rPr>
          <w:rFonts w:eastAsia="Calibri"/>
          <w:bCs/>
          <w:kern w:val="2"/>
          <w:lang w:val="lv-LV"/>
          <w14:ligatures w14:val="standardContextual"/>
        </w:rPr>
      </w:pPr>
      <w:r>
        <w:rPr>
          <w:rFonts w:eastAsia="Calibri"/>
          <w:bCs/>
          <w:kern w:val="2"/>
          <w:lang w:val="lv-LV"/>
          <w14:ligatures w14:val="standardContextual"/>
        </w:rPr>
        <w:t>Autobusa VW Crafter HR4298 apdrošināšanas KASKO līgums noslēgts 03.06.2024. apdrošināšanas firma SIA Compensa, līguma Nr. 4.10.4/24/76. 18.10.2025 autobusam bija nepieciešams izmantot evakuatora pakalpojumu - rēķins SIA ROGENTA plus, rēķina Nr. GD251036, rēķina summa 582.99 EUR. Apdrošināšanas gadījums pieteikts 24.10.2025. caur e-pastu. </w:t>
      </w:r>
    </w:p>
    <w:p>
      <w:pPr>
        <w:pStyle w:val="Normal"/>
        <w:ind w:firstLine="720"/>
        <w:jc w:val="both"/>
        <w:rPr>
          <w:rFonts w:eastAsia="Calibri"/>
          <w:bCs/>
          <w:kern w:val="2"/>
          <w:lang w:val="lv-LV"/>
          <w14:ligatures w14:val="standardContextual"/>
        </w:rPr>
      </w:pPr>
      <w:r>
        <w:rPr>
          <w:rFonts w:eastAsia="Calibri"/>
          <w:bCs/>
          <w:kern w:val="2"/>
          <w:lang w:val="lv-LV"/>
          <w14:ligatures w14:val="standardContextual"/>
        </w:rPr>
        <w:t>28.10.2025. saņemts Lēmums izmaksu lietā Nr. 70-25-5732 "Compensa Vienna Insurance Group ADB” Latvijas filiāle ir pieņēmusi lēmumu izmaksāt Apdrošināšanas atlīdzību EUR 481,81 apmērā (transportēšanas rēķins EUR 582,99, no kuras tiek ieturēts PVN 21%) par transportlīdzeklim VW CRAFTER, valsts reģistrācijas numurs HR4298, pārskaitot atlīdzību uz iesniegumā norādīto bankas norēķinu kontu.</w:t>
      </w:r>
    </w:p>
    <w:p>
      <w:pPr>
        <w:pStyle w:val="Normal"/>
        <w:ind w:firstLine="720"/>
        <w:jc w:val="both"/>
        <w:rPr>
          <w:rFonts w:eastAsia="Calibri"/>
          <w:kern w:val="2"/>
          <w:lang w:val="lv-LV"/>
          <w14:ligatures w14:val="standardContextual"/>
        </w:rPr>
      </w:pPr>
      <w:r>
        <w:rPr>
          <w:rFonts w:eastAsia="Calibri"/>
          <w:kern w:val="2"/>
          <w:lang w:val="lv-LV"/>
          <w14:ligatures w14:val="standardContextual"/>
        </w:rPr>
        <w:t xml:space="preserve">Nepieciešams iekļaut </w:t>
      </w:r>
      <w:bookmarkStart w:id="29" w:name="_Hlk194407636"/>
      <w:r>
        <w:rPr>
          <w:rFonts w:eastAsia="Calibri"/>
          <w:kern w:val="2"/>
          <w:lang w:val="lv-LV"/>
          <w14:ligatures w14:val="standardContextual"/>
        </w:rPr>
        <w:t xml:space="preserve">Alojas apvienības pārvaldes </w:t>
      </w:r>
      <w:bookmarkEnd w:id="29"/>
      <w:r>
        <w:rPr>
          <w:rFonts w:eastAsia="Calibri"/>
          <w:kern w:val="2"/>
          <w:lang w:val="lv-LV"/>
          <w14:ligatures w14:val="standardContextual"/>
        </w:rPr>
        <w:t xml:space="preserve">budžetā ienākušo izmaksu </w:t>
      </w:r>
      <w:bookmarkStart w:id="30" w:name="_Hlk194407668"/>
      <w:r>
        <w:rPr>
          <w:rFonts w:eastAsia="Calibri"/>
          <w:b/>
          <w:kern w:val="2"/>
          <w:lang w:val="lv-LV"/>
          <w14:ligatures w14:val="standardContextual"/>
        </w:rPr>
        <w:t xml:space="preserve">EUR </w:t>
      </w:r>
      <w:r>
        <w:rPr>
          <w:rFonts w:eastAsia="Calibri"/>
          <w:b/>
          <w:bCs/>
          <w:kern w:val="2"/>
          <w:lang w:val="lv-LV"/>
          <w14:ligatures w14:val="standardContextual"/>
        </w:rPr>
        <w:t xml:space="preserve">481,81 </w:t>
      </w:r>
      <w:r>
        <w:rPr>
          <w:rFonts w:eastAsia="Calibri"/>
          <w:kern w:val="2"/>
          <w:lang w:val="lv-LV"/>
          <w14:ligatures w14:val="standardContextual"/>
        </w:rPr>
        <w:t xml:space="preserve">(četri simti astoņdesmit viens </w:t>
      </w:r>
      <w:r>
        <w:rPr>
          <w:rFonts w:eastAsia="Calibri"/>
          <w:i/>
          <w:kern w:val="2"/>
          <w:lang w:val="lv-LV"/>
          <w14:ligatures w14:val="standardContextual"/>
        </w:rPr>
        <w:t>euro,</w:t>
      </w:r>
      <w:r>
        <w:rPr>
          <w:rFonts w:eastAsia="Calibri"/>
          <w:kern w:val="2"/>
          <w:lang w:val="lv-LV"/>
          <w14:ligatures w14:val="standardContextual"/>
        </w:rPr>
        <w:t xml:space="preserve"> 81 cents) apmērā</w:t>
      </w:r>
      <w:bookmarkStart w:id="31" w:name="_Hlk194497115"/>
      <w:bookmarkEnd w:id="30"/>
      <w:r>
        <w:rPr>
          <w:rFonts w:eastAsia="Calibri"/>
          <w:kern w:val="2"/>
          <w:lang w:val="lv-LV"/>
          <w14:ligatures w14:val="standardContextual"/>
        </w:rPr>
        <w:t>.</w:t>
      </w:r>
      <w:bookmarkEnd w:id="31"/>
    </w:p>
    <w:p>
      <w:pPr>
        <w:pStyle w:val="Normal"/>
        <w:ind w:firstLine="720"/>
        <w:jc w:val="both"/>
        <w:rPr>
          <w:b/>
          <w:bCs/>
          <w:lang w:val="lv-LV" w:eastAsia="lv-LV"/>
        </w:rPr>
      </w:pPr>
      <w:r>
        <w:rPr>
          <w:lang w:val="lv-LV" w:eastAsia="lv-LV"/>
        </w:rPr>
        <w:t xml:space="preserve">Pamatojoties uz Pašvaldību likuma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rFonts w:eastAsia="Calibri"/>
          <w:kern w:val="2"/>
          <w:lang w:val="lv-LV"/>
          <w14:ligatures w14:val="standardContextual"/>
        </w:rPr>
      </w:pPr>
      <w:r>
        <w:rPr>
          <w:rFonts w:eastAsia="Calibri"/>
          <w:kern w:val="2"/>
          <w:lang w:val="lv-LV"/>
          <w14:ligatures w14:val="standardContextual"/>
        </w:rPr>
      </w:r>
    </w:p>
    <w:p>
      <w:pPr>
        <w:pStyle w:val="Normal"/>
        <w:numPr>
          <w:ilvl w:val="0"/>
          <w:numId w:val="50"/>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 xml:space="preserve">Iekļaut Alojas apvienības pārvaldes 2025. gada budžetā saņemto apdrošināšanas atlīdzības ieņēmumu pārpildi 481,81 EUR (četri simti astoņdesmit viens </w:t>
      </w:r>
      <w:r>
        <w:rPr>
          <w:rFonts w:eastAsia="Calibri"/>
          <w:i/>
          <w:iCs/>
          <w:kern w:val="2"/>
          <w:lang w:val="lv-LV"/>
          <w14:ligatures w14:val="standardContextual"/>
        </w:rPr>
        <w:t xml:space="preserve">euro, </w:t>
      </w:r>
      <w:r>
        <w:rPr>
          <w:rFonts w:eastAsia="Calibri"/>
          <w:kern w:val="2"/>
          <w:lang w:val="lv-LV"/>
          <w14:ligatures w14:val="standardContextual"/>
        </w:rPr>
        <w:t xml:space="preserve">81 cents) apmērā (VF 09.610, 0, 111, EKK 21.300), kurus novirzīt pakalpojumu izmaksu segšanai bāzes budžetā (VF 09.610, 0, 111, EKK 2200). </w:t>
      </w:r>
    </w:p>
    <w:p>
      <w:pPr>
        <w:pStyle w:val="Normal"/>
        <w:numPr>
          <w:ilvl w:val="0"/>
          <w:numId w:val="43"/>
        </w:numPr>
        <w:spacing w:before="0" w:after="0"/>
        <w:ind w:hanging="357" w:start="357"/>
        <w:contextualSpacing/>
        <w:jc w:val="both"/>
        <w:rPr>
          <w:rFonts w:eastAsia="Calibri"/>
          <w:kern w:val="2"/>
          <w:lang w:val="lv-LV"/>
          <w14:ligatures w14:val="standardContextual"/>
        </w:rPr>
      </w:pPr>
      <w:r>
        <w:rPr>
          <w:rFonts w:eastAsia="Calibri"/>
          <w:kern w:val="2"/>
          <w:lang w:val="lv-LV"/>
          <w14:ligatures w14:val="standardContextual"/>
        </w:rPr>
        <w:t>Lēmumā minētās izmaiņas iekļaut kārtējās domes sēdes lēmuma projektā “Grozījumi Limbažu novada pašvaldības domes saistošajos noteikumos „Par Limbažu novada pašvaldības 2025. gada budžetu””.</w:t>
      </w:r>
    </w:p>
    <w:p>
      <w:pPr>
        <w:pStyle w:val="Normal"/>
        <w:numPr>
          <w:ilvl w:val="0"/>
          <w:numId w:val="43"/>
        </w:numPr>
        <w:ind w:hanging="357" w:start="357"/>
        <w:jc w:val="both"/>
        <w:rPr>
          <w:rFonts w:eastAsia="Calibri"/>
          <w:kern w:val="2"/>
          <w:lang w:val="lv-LV"/>
          <w14:ligatures w14:val="standardContextual"/>
        </w:rPr>
      </w:pPr>
      <w:r>
        <w:rPr>
          <w:rFonts w:eastAsia="Calibri"/>
          <w:kern w:val="2"/>
          <w:lang w:val="lv-LV"/>
          <w14:ligatures w14:val="standardContextual"/>
        </w:rPr>
        <w:t>Atbildīgos par finansējuma iekļaušanu budžetā noteikt Finanšu un ekonomikas nodaļas ekonomistus.</w:t>
      </w:r>
    </w:p>
    <w:p>
      <w:pPr>
        <w:pStyle w:val="Normal"/>
        <w:numPr>
          <w:ilvl w:val="0"/>
          <w:numId w:val="43"/>
        </w:numPr>
        <w:ind w:hanging="357" w:start="357"/>
        <w:jc w:val="both"/>
        <w:rPr>
          <w:rFonts w:eastAsia="Calibri"/>
          <w:kern w:val="2"/>
          <w:lang w:val="lv-LV"/>
          <w14:ligatures w14:val="standardContextual"/>
        </w:rPr>
      </w:pPr>
      <w:r>
        <w:rPr>
          <w:rFonts w:eastAsia="Calibri"/>
          <w:kern w:val="2"/>
          <w:lang w:val="lv-LV"/>
          <w14:ligatures w14:val="standardContextual"/>
        </w:rPr>
        <w:t>Atbildīgo par lēmuma izpildi noteikt Alojas apvienības pārvaldes vadītāju.</w:t>
      </w:r>
    </w:p>
    <w:p>
      <w:pPr>
        <w:pStyle w:val="Normal"/>
        <w:numPr>
          <w:ilvl w:val="0"/>
          <w:numId w:val="43"/>
        </w:numPr>
        <w:ind w:hanging="357" w:start="357"/>
        <w:jc w:val="both"/>
        <w:rPr>
          <w:rFonts w:eastAsia="Calibri"/>
          <w:kern w:val="2"/>
          <w:lang w:val="lv-LV"/>
          <w14:ligatures w14:val="standardContextual"/>
        </w:rPr>
      </w:pPr>
      <w:r>
        <w:rPr>
          <w:rFonts w:eastAsia="Calibri"/>
          <w:kern w:val="2"/>
          <w:lang w:val="lv-LV"/>
          <w14:ligatures w14:val="standardContextual"/>
        </w:rPr>
        <w:t>Kontroli par lēmuma izpildi uzdot Limbažu novada pašvaldības izpilddirektoram.</w:t>
      </w:r>
    </w:p>
    <w:p>
      <w:pPr>
        <w:pStyle w:val="Normal"/>
        <w:numPr>
          <w:ilvl w:val="0"/>
          <w:numId w:val="43"/>
        </w:numPr>
        <w:ind w:hanging="357" w:start="357"/>
        <w:jc w:val="both"/>
        <w:rPr>
          <w:rFonts w:eastAsia="Calibri"/>
          <w:kern w:val="2"/>
          <w:lang w:val="lv-LV"/>
          <w14:ligatures w14:val="standardContextual"/>
        </w:rPr>
      </w:pPr>
      <w:r>
        <w:rPr>
          <w:rFonts w:eastAsia="Calibri"/>
          <w:kern w:val="2"/>
          <w:lang w:val="lv-LV"/>
          <w14:ligatures w14:val="standardContextual"/>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39.</w:t>
      </w:r>
    </w:p>
    <w:p>
      <w:pPr>
        <w:pStyle w:val="Normal"/>
        <w:pBdr>
          <w:bottom w:val="single" w:sz="6" w:space="1" w:color="000000"/>
        </w:pBdr>
        <w:jc w:val="both"/>
        <w:rPr>
          <w:b/>
          <w:bCs/>
          <w:lang w:val="lv-LV" w:eastAsia="lv-LV"/>
        </w:rPr>
      </w:pPr>
      <w:r>
        <w:rPr>
          <w:b/>
          <w:bCs/>
          <w:lang w:val="lv-LV" w:eastAsia="lv-LV"/>
        </w:rPr>
        <w:t>Salacgrīvas apvienības pārvaldes ieņēmumu no nekustamā īpašuma atsavināšanas iekļaušanu budžetā un finansējuma pārcelšanu uz 2026. gadu</w:t>
      </w:r>
    </w:p>
    <w:p>
      <w:pPr>
        <w:pStyle w:val="Normal"/>
        <w:jc w:val="center"/>
        <w:rPr>
          <w:lang w:val="lv-LV" w:eastAsia="lv-LV"/>
        </w:rPr>
      </w:pPr>
      <w:r>
        <w:rPr>
          <w:lang w:val="lv-LV" w:eastAsia="lv-LV"/>
        </w:rPr>
        <w:t>Ziņo Andris Zunde</w:t>
      </w:r>
    </w:p>
    <w:p>
      <w:pPr>
        <w:pStyle w:val="Normal"/>
        <w:jc w:val="center"/>
        <w:rPr>
          <w:lang w:val="lv-LV" w:eastAsia="lv-LV"/>
        </w:rPr>
      </w:pPr>
      <w:r>
        <w:rPr>
          <w:lang w:val="lv-LV" w:eastAsia="lv-LV"/>
        </w:rPr>
      </w:r>
    </w:p>
    <w:p>
      <w:pPr>
        <w:pStyle w:val="Normal"/>
        <w:ind w:firstLine="720"/>
        <w:jc w:val="both"/>
        <w:rPr>
          <w:lang w:val="lv-LV" w:eastAsia="lv-LV"/>
        </w:rPr>
      </w:pPr>
      <w:r>
        <w:rPr>
          <w:lang w:val="lv-LV" w:eastAsia="lv-LV"/>
        </w:rPr>
        <w:t xml:space="preserve">Salacgrīvas apvienības pārvaldes vadītājs Andris Zunde informē, ka 2025. gadā Salacgrīvas apvienības pārvalde saņēmusi </w:t>
      </w:r>
      <w:bookmarkStart w:id="32" w:name="_Hlk166152314"/>
      <w:r>
        <w:rPr>
          <w:lang w:val="lv-LV" w:eastAsia="lv-LV"/>
        </w:rPr>
        <w:t xml:space="preserve">5834,00 </w:t>
      </w:r>
      <w:bookmarkEnd w:id="32"/>
      <w:r>
        <w:rPr>
          <w:i/>
          <w:iCs/>
          <w:lang w:val="lv-LV" w:eastAsia="lv-LV"/>
        </w:rPr>
        <w:t>euro</w:t>
      </w:r>
      <w:r>
        <w:rPr>
          <w:lang w:val="lv-LV" w:eastAsia="lv-LV"/>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w:t>
      </w:r>
      <w:bookmarkStart w:id="33" w:name="_Hlk215747734"/>
      <w:r>
        <w:rPr>
          <w:lang w:val="lv-LV" w:eastAsia="lv-LV"/>
        </w:rPr>
        <w:t xml:space="preserve">. </w:t>
      </w:r>
      <w:bookmarkStart w:id="34" w:name="_Hlk215746589"/>
      <w:r>
        <w:rPr>
          <w:lang w:val="lv-LV" w:eastAsia="lv-LV"/>
        </w:rPr>
        <w:t xml:space="preserve">2917,00 </w:t>
      </w:r>
      <w:bookmarkEnd w:id="33"/>
      <w:bookmarkEnd w:id="34"/>
      <w:r>
        <w:rPr>
          <w:i/>
          <w:iCs/>
          <w:lang w:val="lv-LV" w:eastAsia="lv-LV"/>
        </w:rPr>
        <w:t xml:space="preserve">euro </w:t>
      </w:r>
      <w:r>
        <w:rPr>
          <w:lang w:val="lv-LV" w:eastAsia="lv-LV"/>
        </w:rPr>
        <w:t xml:space="preserve">virzīt uz Limbažu novada pašvaldības nesadalīto naudas atlikumu, savukārt atlikušos 2917,00 </w:t>
      </w:r>
      <w:r>
        <w:rPr>
          <w:i/>
          <w:iCs/>
          <w:lang w:val="lv-LV" w:eastAsia="lv-LV"/>
        </w:rPr>
        <w:t>euro</w:t>
      </w:r>
      <w:r>
        <w:rPr>
          <w:lang w:val="lv-LV" w:eastAsia="lv-LV"/>
        </w:rPr>
        <w:t xml:space="preserve"> izlietot Ainažu veco jūrnieku piemiņas ansambļa rekonstrukcijai.</w:t>
      </w:r>
    </w:p>
    <w:p>
      <w:pPr>
        <w:pStyle w:val="Normal"/>
        <w:ind w:firstLine="720"/>
        <w:jc w:val="both"/>
        <w:rPr>
          <w:bCs/>
          <w:lang w:val="lv-LV" w:eastAsia="lv-LV"/>
        </w:rPr>
      </w:pPr>
      <w:r>
        <w:rPr>
          <w:rFonts w:eastAsia="Calibri"/>
          <w:lang w:val="lv-LV" w:eastAsia="lv-LV"/>
        </w:rPr>
        <w:t xml:space="preserve">A. Zunde informē, ka iecerēts atjaunot </w:t>
      </w:r>
      <w:r>
        <w:rPr>
          <w:lang w:val="lv-LV" w:eastAsia="lv-LV"/>
        </w:rPr>
        <w:t>1991/92</w:t>
      </w:r>
      <w:r>
        <w:rPr>
          <w:rFonts w:eastAsia="Calibri"/>
          <w:lang w:val="lv-LV" w:eastAsia="lv-LV"/>
        </w:rPr>
        <w:t xml:space="preserve">. gadā Ainažu pilsētas domes finansēto un </w:t>
      </w:r>
      <w:r>
        <w:rPr>
          <w:lang w:val="lv-LV" w:eastAsia="lv-LV"/>
        </w:rPr>
        <w:t xml:space="preserve">tēlnieka (vārds uzvārds) </w:t>
      </w:r>
      <w:r>
        <w:rPr>
          <w:rFonts w:eastAsia="Calibri"/>
          <w:lang w:val="lv-LV" w:eastAsia="lv-LV"/>
        </w:rPr>
        <w:t xml:space="preserve">veidoto Ainažu veco jūrnieku piemiņas ansambli, kurš atrodas Ainažu pilsētas kapos, tā koka konstrukcijas savu laiku nokalpojušas. Sazinoties ar autoru, panākta vienošanās par šī kapu ansambļa rekonstrukciju. Saskaņā ar tēlnieka </w:t>
      </w:r>
      <w:r>
        <w:rPr>
          <w:lang w:val="lv-LV" w:eastAsia="lv-LV"/>
        </w:rPr>
        <w:t xml:space="preserve">(v. uzvārds) </w:t>
      </w:r>
      <w:r>
        <w:rPr>
          <w:rFonts w:eastAsia="Calibri"/>
          <w:lang w:val="lv-LV" w:eastAsia="lv-LV"/>
        </w:rPr>
        <w:t>autordarba priekšlikumu un iesniegto tāmi, kopējās darbu izmaksas sastāda 811</w:t>
      </w:r>
      <w:r>
        <w:rPr>
          <w:bCs/>
          <w:lang w:val="lv-LV" w:eastAsia="lv-LV"/>
        </w:rPr>
        <w:t xml:space="preserve">0,00 </w:t>
      </w:r>
      <w:r>
        <w:rPr>
          <w:bCs/>
          <w:i/>
          <w:iCs/>
          <w:lang w:val="lv-LV" w:eastAsia="lv-LV"/>
        </w:rPr>
        <w:t xml:space="preserve">euro </w:t>
      </w:r>
      <w:r>
        <w:rPr>
          <w:bCs/>
          <w:lang w:val="lv-LV" w:eastAsia="lv-LV"/>
        </w:rPr>
        <w:t>(tāme pielikumā).</w:t>
      </w:r>
    </w:p>
    <w:p>
      <w:pPr>
        <w:pStyle w:val="Normal"/>
        <w:ind w:firstLine="720"/>
        <w:jc w:val="both"/>
        <w:rPr>
          <w:rFonts w:eastAsia="Calibri"/>
          <w:lang w:val="lv-LV" w:eastAsia="lv-LV"/>
        </w:rPr>
      </w:pPr>
      <w:r>
        <w:rPr>
          <w:rFonts w:eastAsia="Calibri"/>
          <w:lang w:val="lv-LV" w:eastAsia="lv-LV"/>
        </w:rPr>
        <w:t xml:space="preserve">Lai sagatavošanas darbus varētu uzsākt jau šogad un uz Ainažu pilsētas simtgadi veco Ainažu jūrnieku piemiņas ansamblis būtu atjaunots pilnībā, A. Zunde lūdz šim mērķim piešķirto summu 2917,00 </w:t>
      </w:r>
      <w:r>
        <w:rPr>
          <w:rFonts w:eastAsia="Calibri"/>
          <w:i/>
          <w:iCs/>
          <w:lang w:val="lv-LV" w:eastAsia="lv-LV"/>
        </w:rPr>
        <w:t xml:space="preserve">euro </w:t>
      </w:r>
      <w:r>
        <w:rPr>
          <w:rFonts w:eastAsia="Calibri"/>
          <w:lang w:val="lv-LV" w:eastAsia="lv-LV"/>
        </w:rPr>
        <w:t>pārcelt uz 2026. gadu,. Atlikušo summu plānots finansēt 2026. gadā no nekustamo īpašumu atsavināšanas līdzekļiem 2026. gadā.</w:t>
      </w:r>
    </w:p>
    <w:p>
      <w:pPr>
        <w:pStyle w:val="Normal"/>
        <w:ind w:firstLine="720"/>
        <w:jc w:val="both"/>
        <w:rPr>
          <w:b/>
          <w:bCs/>
          <w:lang w:val="lv-LV" w:eastAsia="lv-LV"/>
        </w:rPr>
      </w:pPr>
      <w:r>
        <w:rPr>
          <w:lang w:val="lv-LV" w:eastAsia="lv-LV"/>
        </w:rPr>
        <w:t xml:space="preserve">Pamatojoties uz Pašvaldību likuma 4. panta pirmās daļas 2. punktu un ceturto daļu,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b/>
          <w:bCs/>
          <w:lang w:val="lv-LV" w:eastAsia="lv-LV"/>
        </w:rPr>
      </w:pPr>
      <w:r>
        <w:rPr>
          <w:b/>
          <w:bCs/>
          <w:lang w:val="lv-LV" w:eastAsia="lv-LV"/>
        </w:rPr>
      </w:r>
    </w:p>
    <w:p>
      <w:pPr>
        <w:pStyle w:val="Normal"/>
        <w:numPr>
          <w:ilvl w:val="0"/>
          <w:numId w:val="51"/>
        </w:numPr>
        <w:spacing w:before="0" w:after="0"/>
        <w:ind w:hanging="357" w:start="357"/>
        <w:contextualSpacing/>
        <w:jc w:val="both"/>
        <w:rPr>
          <w:lang w:val="lv-LV"/>
        </w:rPr>
      </w:pPr>
      <w:r>
        <w:rPr>
          <w:lang w:val="lv-LV" w:eastAsia="lv-LV"/>
        </w:rPr>
        <w:t xml:space="preserve">Iekļaut Salacgrīvas apvienības pārvaldes ieņēmumu plānā 5834,00 </w:t>
      </w:r>
      <w:r>
        <w:rPr>
          <w:i/>
          <w:iCs/>
          <w:lang w:val="lv-LV" w:eastAsia="lv-LV"/>
        </w:rPr>
        <w:t>euro</w:t>
      </w:r>
      <w:r>
        <w:rPr>
          <w:lang w:val="lv-LV" w:eastAsia="lv-LV"/>
        </w:rPr>
        <w:t xml:space="preserve"> (pieci tūkstoši astoņi simti trīsdesmit četri </w:t>
      </w:r>
      <w:r>
        <w:rPr>
          <w:i/>
          <w:lang w:val="lv-LV" w:eastAsia="lv-LV"/>
        </w:rPr>
        <w:t>euro</w:t>
      </w:r>
      <w:r>
        <w:rPr>
          <w:lang w:val="lv-LV" w:eastAsia="lv-LV"/>
        </w:rPr>
        <w:t>, 00 centi) no nekustamo īpašumu atsavināšanas.</w:t>
      </w:r>
    </w:p>
    <w:p>
      <w:pPr>
        <w:pStyle w:val="Normal"/>
        <w:numPr>
          <w:ilvl w:val="0"/>
          <w:numId w:val="4"/>
        </w:numPr>
        <w:spacing w:before="0" w:after="0"/>
        <w:ind w:hanging="357" w:start="357"/>
        <w:contextualSpacing/>
        <w:jc w:val="both"/>
        <w:rPr>
          <w:lang w:val="lv-LV" w:eastAsia="lv-LV"/>
        </w:rPr>
      </w:pPr>
      <w:bookmarkStart w:id="35" w:name="_Hlk171664045"/>
      <w:r>
        <w:rPr>
          <w:lang w:val="lv-LV" w:eastAsia="lv-LV"/>
        </w:rPr>
        <w:t xml:space="preserve">50% jeb 2917,00 </w:t>
      </w:r>
      <w:r>
        <w:rPr>
          <w:i/>
          <w:iCs/>
          <w:lang w:val="lv-LV" w:eastAsia="lv-LV"/>
        </w:rPr>
        <w:t xml:space="preserve">euro </w:t>
      </w:r>
      <w:r>
        <w:rPr>
          <w:lang w:val="lv-LV" w:eastAsia="lv-LV"/>
        </w:rPr>
        <w:t xml:space="preserve">(divi tūkstoši deviņi simti septiņpadsmit </w:t>
      </w:r>
      <w:r>
        <w:rPr>
          <w:i/>
          <w:lang w:val="lv-LV" w:eastAsia="lv-LV"/>
        </w:rPr>
        <w:t>euro</w:t>
      </w:r>
      <w:r>
        <w:rPr>
          <w:lang w:val="lv-LV" w:eastAsia="lv-LV"/>
        </w:rPr>
        <w:t xml:space="preserve">, 00 centi) </w:t>
      </w:r>
      <w:bookmarkEnd w:id="35"/>
      <w:r>
        <w:rPr>
          <w:lang w:val="lv-LV" w:eastAsia="lv-LV"/>
        </w:rPr>
        <w:t>no ieņēmumiem novirzīt uz Limbažu novada pašvaldības budžeta nesadalīto naudas atlikumu.</w:t>
      </w:r>
    </w:p>
    <w:p>
      <w:pPr>
        <w:pStyle w:val="Normal"/>
        <w:numPr>
          <w:ilvl w:val="0"/>
          <w:numId w:val="4"/>
        </w:numPr>
        <w:spacing w:before="0" w:after="0"/>
        <w:ind w:hanging="357" w:start="357"/>
        <w:contextualSpacing/>
        <w:jc w:val="both"/>
        <w:rPr>
          <w:lang w:val="lv-LV" w:eastAsia="lv-LV"/>
        </w:rPr>
      </w:pPr>
      <w:r>
        <w:rPr>
          <w:lang w:val="lv-LV" w:eastAsia="lv-LV"/>
        </w:rPr>
        <w:t xml:space="preserve">Piešķirt finansējumu 2917,00 </w:t>
      </w:r>
      <w:r>
        <w:rPr>
          <w:i/>
          <w:iCs/>
          <w:lang w:val="lv-LV" w:eastAsia="lv-LV"/>
        </w:rPr>
        <w:t xml:space="preserve">euro </w:t>
      </w:r>
      <w:r>
        <w:rPr>
          <w:lang w:val="lv-LV" w:eastAsia="lv-LV"/>
        </w:rPr>
        <w:t xml:space="preserve">(divi tūkstoši deviņi simti septiņpadsmit </w:t>
      </w:r>
      <w:r>
        <w:rPr>
          <w:i/>
          <w:lang w:val="lv-LV" w:eastAsia="lv-LV"/>
        </w:rPr>
        <w:t>euro</w:t>
      </w:r>
      <w:r>
        <w:rPr>
          <w:lang w:val="lv-LV" w:eastAsia="lv-LV"/>
        </w:rPr>
        <w:t xml:space="preserve">, 00 centi) apmērā Salacgrīvas apvienības pārvaldei </w:t>
      </w:r>
      <w:bookmarkStart w:id="36" w:name="_Hlk215766940"/>
      <w:r>
        <w:rPr>
          <w:lang w:val="lv-LV" w:eastAsia="lv-LV"/>
        </w:rPr>
        <w:t>Ainažu veco jūrnieku kapu ansambļa rekonstrukcijai</w:t>
      </w:r>
      <w:bookmarkEnd w:id="36"/>
      <w:r>
        <w:rPr>
          <w:lang w:val="lv-LV" w:eastAsia="lv-LV"/>
        </w:rPr>
        <w:t>.</w:t>
      </w:r>
    </w:p>
    <w:p>
      <w:pPr>
        <w:pStyle w:val="Normal"/>
        <w:numPr>
          <w:ilvl w:val="0"/>
          <w:numId w:val="4"/>
        </w:numPr>
        <w:spacing w:before="0" w:after="0"/>
        <w:ind w:hanging="357" w:start="357"/>
        <w:contextualSpacing/>
        <w:jc w:val="both"/>
        <w:rPr>
          <w:lang w:val="lv-LV" w:eastAsia="lv-LV"/>
        </w:rPr>
      </w:pPr>
      <w:r>
        <w:rPr>
          <w:lang w:val="lv-LV" w:eastAsia="lv-LV"/>
        </w:rPr>
        <w:t>Lēmuma 1. un 2. punktā minētās izmaiņas iekļaut Limbažu novada domes sēdes lēmuma projektā “Grozījumi Limbažu novada pašvaldības domes saistošajos noteikumos “Par Limbažu novada pašvaldības 2025.gada budžetu””.</w:t>
      </w:r>
    </w:p>
    <w:p>
      <w:pPr>
        <w:pStyle w:val="Normal"/>
        <w:numPr>
          <w:ilvl w:val="0"/>
          <w:numId w:val="4"/>
        </w:numPr>
        <w:spacing w:before="0" w:after="0"/>
        <w:ind w:hanging="357" w:start="357"/>
        <w:contextualSpacing/>
        <w:jc w:val="both"/>
        <w:rPr>
          <w:i/>
          <w:i/>
          <w:iCs/>
          <w:lang w:val="lv-LV" w:eastAsia="lv-LV"/>
        </w:rPr>
      </w:pPr>
      <w:r>
        <w:rPr>
          <w:lang w:val="lv-LV" w:eastAsia="lv-LV"/>
        </w:rPr>
        <w:t xml:space="preserve">Pārcelt uz 2026. gadu 2917,00 </w:t>
      </w:r>
      <w:r>
        <w:rPr>
          <w:i/>
          <w:iCs/>
          <w:lang w:val="lv-LV" w:eastAsia="lv-LV"/>
        </w:rPr>
        <w:t>euro</w:t>
      </w:r>
      <w:r>
        <w:rPr>
          <w:lang w:val="lv-LV" w:eastAsia="lv-LV"/>
        </w:rPr>
        <w:t xml:space="preserve"> (divi tūkstoši deviņi simti septiņpadsmit </w:t>
      </w:r>
      <w:r>
        <w:rPr>
          <w:i/>
          <w:lang w:val="lv-LV" w:eastAsia="lv-LV"/>
        </w:rPr>
        <w:t>euro</w:t>
      </w:r>
      <w:r>
        <w:rPr>
          <w:lang w:val="lv-LV" w:eastAsia="lv-LV"/>
        </w:rPr>
        <w:t>, 00 centi) Ainažu veco jūrnieku kapu ansambļa rekonstrukcijai.</w:t>
      </w:r>
    </w:p>
    <w:p>
      <w:pPr>
        <w:pStyle w:val="Normal"/>
        <w:numPr>
          <w:ilvl w:val="0"/>
          <w:numId w:val="4"/>
        </w:numPr>
        <w:spacing w:before="0" w:after="0"/>
        <w:ind w:hanging="357" w:start="357"/>
        <w:contextualSpacing/>
        <w:jc w:val="both"/>
        <w:rPr>
          <w:lang w:val="lv-LV" w:eastAsia="lv-LV"/>
        </w:rPr>
      </w:pPr>
      <w:r>
        <w:rPr>
          <w:lang w:val="lv-LV" w:eastAsia="lv-LV"/>
        </w:rPr>
        <w:t>Atbildīgos par finansējuma iekļaušanu budžetā noteikt Finanšu un ekonomikas nodaļas ekonomistus.</w:t>
      </w:r>
    </w:p>
    <w:p>
      <w:pPr>
        <w:pStyle w:val="Normal"/>
        <w:numPr>
          <w:ilvl w:val="0"/>
          <w:numId w:val="4"/>
        </w:numPr>
        <w:spacing w:before="0" w:after="0"/>
        <w:ind w:hanging="357" w:start="357"/>
        <w:contextualSpacing/>
        <w:jc w:val="both"/>
        <w:rPr>
          <w:lang w:val="lv-LV" w:eastAsia="lv-LV"/>
        </w:rPr>
      </w:pPr>
      <w:r>
        <w:rPr>
          <w:lang w:val="lv-LV" w:eastAsia="lv-LV"/>
        </w:rPr>
        <w:t>Atbildīgo par lēmuma izpildi noteikt Salacgrīvas apvienības pārvaldes vadītāju.</w:t>
      </w:r>
    </w:p>
    <w:p>
      <w:pPr>
        <w:pStyle w:val="Normal"/>
        <w:numPr>
          <w:ilvl w:val="0"/>
          <w:numId w:val="4"/>
        </w:numPr>
        <w:spacing w:before="0" w:after="0"/>
        <w:ind w:hanging="357" w:start="357"/>
        <w:contextualSpacing/>
        <w:jc w:val="both"/>
        <w:rPr>
          <w:lang w:val="lv-LV" w:eastAsia="lv-LV"/>
        </w:rPr>
      </w:pPr>
      <w:r>
        <w:rPr>
          <w:lang w:val="lv-LV" w:eastAsia="lv-LV"/>
        </w:rPr>
        <w:t>Kontroli par lēmuma izpildi uzdot Limbažu novada pašvaldības izpilddirektoram.</w:t>
      </w:r>
    </w:p>
    <w:p>
      <w:pPr>
        <w:pStyle w:val="Normal"/>
        <w:numPr>
          <w:ilvl w:val="0"/>
          <w:numId w:val="4"/>
        </w:numPr>
        <w:spacing w:before="0" w:after="0"/>
        <w:ind w:hanging="357" w:start="357"/>
        <w:contextualSpacing/>
        <w:jc w:val="both"/>
        <w:rPr>
          <w:lang w:val="lv-LV" w:eastAsia="lv-LV"/>
        </w:rPr>
      </w:pPr>
      <w:r>
        <w:rPr>
          <w:lang w:val="lv-LV" w:eastAsia="lv-LV"/>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40.</w:t>
      </w:r>
    </w:p>
    <w:p>
      <w:pPr>
        <w:pStyle w:val="Normal"/>
        <w:pBdr>
          <w:bottom w:val="single" w:sz="4" w:space="1" w:color="000000"/>
        </w:pBdr>
        <w:jc w:val="both"/>
        <w:rPr>
          <w:b/>
          <w:bCs/>
          <w:lang w:val="lv-LV" w:eastAsia="lv-LV"/>
        </w:rPr>
      </w:pPr>
      <w:r>
        <w:rPr>
          <w:b/>
          <w:bCs/>
          <w:lang w:val="lv-LV" w:eastAsia="lv-LV"/>
        </w:rPr>
        <w:t>Par Limbažu apvienības pārvaldei piešķirtā finansējuma mērķa maiņu un finansējuma novirzīšanu Limbažu apvienības pārvaldei traktortehnikas iegādei, kā arī Limbažu pilsētas dzīvokļu un komunālās saimniecības izmaksu segšanai</w:t>
      </w:r>
    </w:p>
    <w:p>
      <w:pPr>
        <w:pStyle w:val="Normal"/>
        <w:jc w:val="center"/>
        <w:rPr>
          <w:rFonts w:eastAsia="Calibri"/>
          <w:kern w:val="2"/>
          <w:lang w:val="lv-LV"/>
          <w14:ligatures w14:val="standardContextual"/>
        </w:rPr>
      </w:pPr>
      <w:r>
        <w:rPr>
          <w:rFonts w:eastAsia="Calibri"/>
          <w:kern w:val="2"/>
          <w:lang w:val="lv-LV"/>
          <w14:ligatures w14:val="standardContextual"/>
        </w:rPr>
        <w:t>Ziņo Viktors Zujevs</w:t>
      </w:r>
    </w:p>
    <w:p>
      <w:pPr>
        <w:pStyle w:val="Normal"/>
        <w:rPr>
          <w:rFonts w:eastAsia="Calibri"/>
          <w:kern w:val="2"/>
          <w:lang w:val="lv-LV"/>
          <w14:ligatures w14:val="standardContextual"/>
        </w:rPr>
      </w:pPr>
      <w:r>
        <w:rPr>
          <w:rFonts w:eastAsia="Calibri"/>
          <w:kern w:val="2"/>
          <w:lang w:val="lv-LV"/>
          <w14:ligatures w14:val="standardContextual"/>
        </w:rPr>
      </w:r>
    </w:p>
    <w:p>
      <w:pPr>
        <w:pStyle w:val="Normal"/>
        <w:ind w:firstLine="720"/>
        <w:jc w:val="both"/>
        <w:rPr>
          <w:rFonts w:eastAsia="Calibri"/>
          <w:kern w:val="2"/>
          <w:lang w:val="lv-LV"/>
          <w14:ligatures w14:val="standardContextual"/>
        </w:rPr>
      </w:pPr>
      <w:r>
        <w:rPr>
          <w:rFonts w:eastAsia="Calibri"/>
          <w:kern w:val="2"/>
          <w:lang w:val="lv-LV"/>
          <w14:ligatures w14:val="standardContextual"/>
        </w:rPr>
        <w:t>Lai Limbažu apvienības pārvalde nodrošinātu kvalitatīvu Limbažu pilsētas ielu apsaimniekošanu, nepieciešams iegādāties jaunu traktortehniku. Atbilstoši atklāta konkursa “</w:t>
      </w:r>
      <w:r>
        <w:rPr>
          <w:rFonts w:eastAsia="Calibri"/>
          <w:bCs/>
          <w:kern w:val="2"/>
          <w:lang w:val="lv-LV"/>
          <w14:ligatures w14:val="standardContextual"/>
        </w:rPr>
        <w:t>Traktortehnikas piegāde</w:t>
      </w:r>
      <w:r>
        <w:rPr>
          <w:rFonts w:eastAsia="Calibri"/>
          <w:kern w:val="2"/>
          <w:lang w:val="lv-LV"/>
          <w14:ligatures w14:val="standardContextual"/>
        </w:rPr>
        <w:t xml:space="preserve">”, iepirkuma identifikācijas Nr. LNP 2025/150, rezultātiem līguma slēgšanai nepieciešama summa 124 672,35 EUR (viens simts divdesmit četri tūkstoši seši simti septiņdesmit divi </w:t>
      </w:r>
      <w:r>
        <w:rPr>
          <w:rFonts w:eastAsia="Calibri"/>
          <w:i/>
          <w:kern w:val="2"/>
          <w:lang w:val="lv-LV"/>
          <w14:ligatures w14:val="standardContextual"/>
        </w:rPr>
        <w:t>euro</w:t>
      </w:r>
      <w:r>
        <w:rPr>
          <w:rFonts w:eastAsia="Calibri"/>
          <w:kern w:val="2"/>
          <w:lang w:val="lv-LV"/>
          <w14:ligatures w14:val="standardContextual"/>
        </w:rPr>
        <w:t>, 35 centi).</w:t>
      </w:r>
    </w:p>
    <w:p>
      <w:pPr>
        <w:pStyle w:val="Normal"/>
        <w:ind w:firstLine="720"/>
        <w:jc w:val="both"/>
        <w:rPr>
          <w:rFonts w:eastAsia="Calibri"/>
          <w:kern w:val="2"/>
          <w:lang w:val="lv-LV"/>
          <w14:ligatures w14:val="standardContextual"/>
        </w:rPr>
      </w:pPr>
      <w:r>
        <w:rPr>
          <w:rFonts w:eastAsia="Calibri"/>
          <w:kern w:val="2"/>
          <w:lang w:val="lv-LV"/>
          <w14:ligatures w14:val="standardContextual"/>
        </w:rPr>
        <w:t xml:space="preserve">Limbažu apvienības pārvaldes Limbažu pilsētas vienreizējos piešķīrumos 2025. gadam piešķirti 14 000 EUR (četrpadsmit tūkstoši </w:t>
      </w:r>
      <w:r>
        <w:rPr>
          <w:rFonts w:eastAsia="Calibri"/>
          <w:i/>
          <w:kern w:val="2"/>
          <w:lang w:val="lv-LV"/>
          <w14:ligatures w14:val="standardContextual"/>
        </w:rPr>
        <w:t>euro</w:t>
      </w:r>
      <w:r>
        <w:rPr>
          <w:rFonts w:eastAsia="Calibri"/>
          <w:kern w:val="2"/>
          <w:lang w:val="lv-LV"/>
          <w14:ligatures w14:val="standardContextual"/>
        </w:rPr>
        <w:t xml:space="preserve">) piekabes iegādei un 5000,00 EUR (pieci tūkstoši </w:t>
      </w:r>
      <w:r>
        <w:rPr>
          <w:rFonts w:eastAsia="Calibri"/>
          <w:i/>
          <w:kern w:val="2"/>
          <w:lang w:val="lv-LV"/>
          <w14:ligatures w14:val="standardContextual"/>
        </w:rPr>
        <w:t>euro</w:t>
      </w:r>
      <w:r>
        <w:rPr>
          <w:rFonts w:eastAsia="Calibri"/>
          <w:kern w:val="2"/>
          <w:lang w:val="lv-LV"/>
          <w14:ligatures w14:val="standardContextual"/>
        </w:rPr>
        <w:t xml:space="preserve">) smilšu kaisītāja iegādei. If P&amp;C Insurance AS atlīdzība par ielu tīrāmo agregātu 8744,00 EUR (astoņi tūkstoši septiņi simti četrdesmit četri </w:t>
      </w:r>
      <w:r>
        <w:rPr>
          <w:rFonts w:eastAsia="Calibri"/>
          <w:i/>
          <w:kern w:val="2"/>
          <w:lang w:val="lv-LV"/>
          <w14:ligatures w14:val="standardContextual"/>
        </w:rPr>
        <w:t>euro</w:t>
      </w:r>
      <w:r>
        <w:rPr>
          <w:rFonts w:eastAsia="Calibri"/>
          <w:kern w:val="2"/>
          <w:lang w:val="lv-LV"/>
          <w14:ligatures w14:val="standardContextual"/>
        </w:rPr>
        <w:t xml:space="preserve">). Lūgums pārvirzīt neizlietoto finansējumu 27 744,00 EUR (divdesmit septiņi tūkstoši septiņi simti četrdesmit četri </w:t>
      </w:r>
      <w:r>
        <w:rPr>
          <w:rFonts w:eastAsia="Calibri"/>
          <w:i/>
          <w:kern w:val="2"/>
          <w:lang w:val="lv-LV"/>
          <w14:ligatures w14:val="standardContextual"/>
        </w:rPr>
        <w:t>euro</w:t>
      </w:r>
      <w:r>
        <w:rPr>
          <w:rFonts w:eastAsia="Calibri"/>
          <w:kern w:val="2"/>
          <w:lang w:val="lv-LV"/>
          <w14:ligatures w14:val="standardContextual"/>
        </w:rPr>
        <w:t>, 00 centi) traktortehnikas iegādei.</w:t>
      </w:r>
    </w:p>
    <w:p>
      <w:pPr>
        <w:pStyle w:val="Normal"/>
        <w:ind w:firstLine="720"/>
        <w:jc w:val="both"/>
        <w:rPr>
          <w:rFonts w:eastAsia="Calibri"/>
          <w:kern w:val="2"/>
          <w:lang w:val="lv-LV"/>
          <w14:ligatures w14:val="standardContextual"/>
        </w:rPr>
      </w:pPr>
      <w:r>
        <w:rPr>
          <w:rFonts w:eastAsia="Calibri"/>
          <w:kern w:val="2"/>
          <w:lang w:val="lv-LV"/>
          <w14:ligatures w14:val="standardContextual"/>
        </w:rPr>
        <w:t xml:space="preserve">Limbažu apvienības pārvaldei 2025.gada budžetā (str.621-Limbažu pilsētas dzīvokļu un komunālā saimniecība) piešķirts finansējums 18000,00 EUR (astoņpadsmit tūkstoši eiro, 00 centi) apmērā, lai segtu 75% no Limbažu apvienības pārvaldes teritorijas pašvaldības dzīvokļu apsaimniekošanas izmaksām apsaimniekotājam Namsaimnieks SIA. Lai segtu radušos budžeta pārtēriņu un apmaksātu rēķinus līdz 2025.gada beigām, nepieciešams 7300,00 EUR </w:t>
      </w:r>
      <w:bookmarkStart w:id="37" w:name="_GoBack"/>
      <w:bookmarkEnd w:id="37"/>
      <w:r>
        <w:rPr>
          <w:rFonts w:eastAsia="Calibri"/>
          <w:kern w:val="2"/>
          <w:lang w:val="lv-LV"/>
          <w14:ligatures w14:val="standardContextual"/>
        </w:rPr>
        <w:t>(septiņi tūkstoši trīs simti eiro, 00 centi) pārvirzīt no Limbažu pilsētas bāzes budžetā plānotā finansējuma teritorijas uzturēšanai EKK2244.</w:t>
      </w:r>
    </w:p>
    <w:p>
      <w:pPr>
        <w:pStyle w:val="Normal"/>
        <w:ind w:firstLine="720"/>
        <w:jc w:val="both"/>
        <w:rPr>
          <w:b/>
          <w:bCs/>
          <w:lang w:val="lv-LV" w:eastAsia="lv-LV"/>
        </w:rPr>
      </w:pPr>
      <w:r>
        <w:rPr>
          <w:rFonts w:eastAsia="Calibri"/>
          <w:kern w:val="2"/>
          <w:lang w:val="lv-LV"/>
          <w14:ligatures w14:val="standardContextual"/>
        </w:rPr>
        <w:t>Pamatojoties uz Pašvaldību likuma 4. panta pirmās daļas 2. punktu un ceturto daļu, 10. panta pirmās daļas ievaddaļu un likuma “Par pašvaldību budžetiem” 30. pantu,</w:t>
      </w:r>
      <w:r>
        <w:rPr>
          <w:b/>
          <w:kern w:val="2"/>
          <w:lang w:val="lv-LV" w:eastAsia="lv-LV"/>
          <w14:ligatures w14:val="standardContextual"/>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09"/>
        <w:jc w:val="both"/>
        <w:rPr>
          <w:b/>
          <w:bCs/>
          <w:kern w:val="2"/>
          <w:lang w:val="lv-LV" w:eastAsia="lv-LV"/>
          <w14:ligatures w14:val="standardContextual"/>
        </w:rPr>
      </w:pPr>
      <w:r>
        <w:rPr>
          <w:b/>
          <w:bCs/>
          <w:kern w:val="2"/>
          <w:lang w:val="lv-LV" w:eastAsia="lv-LV"/>
          <w14:ligatures w14:val="standardContextual"/>
        </w:rPr>
      </w:r>
    </w:p>
    <w:p>
      <w:pPr>
        <w:pStyle w:val="Normal"/>
        <w:numPr>
          <w:ilvl w:val="0"/>
          <w:numId w:val="44"/>
        </w:numPr>
        <w:spacing w:before="0" w:after="0"/>
        <w:ind w:hanging="357" w:start="357"/>
        <w:contextualSpacing/>
        <w:jc w:val="both"/>
        <w:rPr>
          <w:kern w:val="2"/>
          <w:lang w:val="lv-LV" w:eastAsia="lv-LV"/>
          <w14:ligatures w14:val="standardContextual"/>
        </w:rPr>
      </w:pPr>
      <w:r>
        <w:rPr>
          <w:rFonts w:eastAsia="Calibri"/>
          <w:b/>
          <w:bCs/>
          <w:kern w:val="2"/>
          <w:lang w:val="lv-LV"/>
          <w14:ligatures w14:val="standardContextual"/>
        </w:rPr>
        <w:t>Atgriezt</w:t>
      </w:r>
      <w:r>
        <w:rPr>
          <w:rFonts w:eastAsia="Calibri"/>
          <w:kern w:val="2"/>
          <w:lang w:val="lv-LV"/>
          <w14:ligatures w14:val="standardContextual"/>
        </w:rPr>
        <w:t xml:space="preserve"> Limbažu novada pašvaldības budžeta nesadalītajā naudas atlikumā </w:t>
      </w:r>
      <w:r>
        <w:rPr>
          <w:rFonts w:eastAsia="Calibri"/>
          <w:b/>
          <w:bCs/>
          <w:kern w:val="2"/>
          <w:lang w:val="lv-LV"/>
          <w14:ligatures w14:val="standardContextual"/>
        </w:rPr>
        <w:t>27 744,00</w:t>
      </w:r>
      <w:r>
        <w:rPr>
          <w:rFonts w:eastAsia="Calibri"/>
          <w:kern w:val="2"/>
          <w:lang w:val="lv-LV"/>
          <w14:ligatures w14:val="standardContextual"/>
        </w:rPr>
        <w:t xml:space="preserve"> </w:t>
      </w:r>
      <w:r>
        <w:rPr>
          <w:rFonts w:eastAsia="Calibri"/>
          <w:b/>
          <w:bCs/>
          <w:kern w:val="2"/>
          <w:lang w:val="lv-LV"/>
          <w14:ligatures w14:val="standardContextual"/>
        </w:rPr>
        <w:t>EUR</w:t>
      </w:r>
      <w:r>
        <w:rPr>
          <w:rFonts w:eastAsia="Calibri"/>
          <w:kern w:val="2"/>
          <w:lang w:val="lv-LV"/>
          <w14:ligatures w14:val="standardContextual"/>
        </w:rPr>
        <w:t xml:space="preserve"> (divdesmit septiņi tūkstoši septiņi simti četrdesmit četri </w:t>
      </w:r>
      <w:r>
        <w:rPr>
          <w:rFonts w:eastAsia="Calibri"/>
          <w:i/>
          <w:kern w:val="2"/>
          <w:lang w:val="lv-LV"/>
          <w14:ligatures w14:val="standardContextual"/>
        </w:rPr>
        <w:t>euro</w:t>
      </w:r>
      <w:r>
        <w:rPr>
          <w:rFonts w:eastAsia="Calibri"/>
          <w:kern w:val="2"/>
          <w:lang w:val="lv-LV"/>
          <w14:ligatures w14:val="standardContextual"/>
        </w:rPr>
        <w:t xml:space="preserve">, 00 centi) apmērā no Limbažu pilsētas vienreizējiem piešķīrumiem 2025. gadam piešķirto finansējumu 14 000 EUR (četrpadsmit tūkstoši </w:t>
      </w:r>
      <w:r>
        <w:rPr>
          <w:rFonts w:eastAsia="Calibri"/>
          <w:i/>
          <w:kern w:val="2"/>
          <w:lang w:val="lv-LV"/>
          <w14:ligatures w14:val="standardContextual"/>
        </w:rPr>
        <w:t>euro</w:t>
      </w:r>
      <w:r>
        <w:rPr>
          <w:rFonts w:eastAsia="Calibri"/>
          <w:kern w:val="2"/>
          <w:lang w:val="lv-LV"/>
          <w14:ligatures w14:val="standardContextual"/>
        </w:rPr>
        <w:t xml:space="preserve">) piekabes iegādei (Str. 221, VF 06.600, 26903, 111) un 5000,00 EUR (pieci tūkstoši </w:t>
      </w:r>
      <w:r>
        <w:rPr>
          <w:rFonts w:eastAsia="Calibri"/>
          <w:i/>
          <w:kern w:val="2"/>
          <w:lang w:val="lv-LV"/>
          <w14:ligatures w14:val="standardContextual"/>
        </w:rPr>
        <w:t>euro</w:t>
      </w:r>
      <w:r>
        <w:rPr>
          <w:rFonts w:eastAsia="Calibri"/>
          <w:kern w:val="2"/>
          <w:lang w:val="lv-LV"/>
          <w14:ligatures w14:val="standardContextual"/>
        </w:rPr>
        <w:t xml:space="preserve">) apmērā smilšu kaisītāja iegādei (Str. 221, VF 06.600, 26902, 111), kā arī If P&amp;C Insurance AS atlīdzību par ielu tīrāmo agregātu 8744,00 EUR (astoņi tūkstoši septiņi simti četrdesmit četri </w:t>
      </w:r>
      <w:r>
        <w:rPr>
          <w:rFonts w:eastAsia="Calibri"/>
          <w:i/>
          <w:kern w:val="2"/>
          <w:lang w:val="lv-LV"/>
          <w14:ligatures w14:val="standardContextual"/>
        </w:rPr>
        <w:t>euro</w:t>
      </w:r>
      <w:r>
        <w:rPr>
          <w:rFonts w:eastAsia="Calibri"/>
          <w:kern w:val="2"/>
          <w:lang w:val="lv-LV"/>
          <w14:ligatures w14:val="standardContextual"/>
        </w:rPr>
        <w:t xml:space="preserve">, 00 centi) apmērā (Str. 221, VF 06.600, 0,111). </w:t>
      </w:r>
    </w:p>
    <w:p>
      <w:pPr>
        <w:pStyle w:val="Normal"/>
        <w:numPr>
          <w:ilvl w:val="0"/>
          <w:numId w:val="44"/>
        </w:numPr>
        <w:spacing w:before="0" w:after="0"/>
        <w:ind w:hanging="357" w:start="357"/>
        <w:contextualSpacing/>
        <w:jc w:val="both"/>
        <w:rPr>
          <w:kern w:val="2"/>
          <w:lang w:val="lv-LV" w:eastAsia="lv-LV"/>
          <w14:ligatures w14:val="standardContextual"/>
        </w:rPr>
      </w:pPr>
      <w:r>
        <w:rPr>
          <w:b/>
          <w:bCs/>
          <w:kern w:val="2"/>
          <w:lang w:val="lv-LV" w:eastAsia="lv-LV"/>
          <w14:ligatures w14:val="standardContextual"/>
        </w:rPr>
        <w:t>Piešķirt</w:t>
      </w:r>
      <w:r>
        <w:rPr>
          <w:kern w:val="2"/>
          <w:lang w:val="lv-LV" w:eastAsia="lv-LV"/>
          <w14:ligatures w14:val="standardContextual"/>
        </w:rPr>
        <w:t xml:space="preserve"> Limbažu apvienības pārvaldei finansējumu </w:t>
      </w:r>
      <w:r>
        <w:rPr>
          <w:rFonts w:eastAsia="Calibri"/>
          <w:b/>
          <w:bCs/>
          <w:kern w:val="2"/>
          <w:lang w:val="lv-LV"/>
          <w14:ligatures w14:val="standardContextual"/>
        </w:rPr>
        <w:t>27 744,00 EUR</w:t>
      </w:r>
      <w:r>
        <w:rPr>
          <w:rFonts w:eastAsia="Calibri"/>
          <w:kern w:val="2"/>
          <w:lang w:val="lv-LV"/>
          <w14:ligatures w14:val="standardContextual"/>
        </w:rPr>
        <w:t xml:space="preserve"> (divdesmit septiņi tūkstoši septiņi simti četrdesmit četri </w:t>
      </w:r>
      <w:r>
        <w:rPr>
          <w:rFonts w:eastAsia="Calibri"/>
          <w:i/>
          <w:kern w:val="2"/>
          <w:lang w:val="lv-LV"/>
          <w14:ligatures w14:val="standardContextual"/>
        </w:rPr>
        <w:t>euro</w:t>
      </w:r>
      <w:r>
        <w:rPr>
          <w:rFonts w:eastAsia="Calibri"/>
          <w:kern w:val="2"/>
          <w:lang w:val="lv-LV"/>
          <w14:ligatures w14:val="standardContextual"/>
        </w:rPr>
        <w:t>, 00 centi) traktortehnikas iegādei no Limbažu novada pašvaldības budžeta nesadalītā naudas atlikuma.</w:t>
      </w:r>
    </w:p>
    <w:p>
      <w:pPr>
        <w:pStyle w:val="Normal"/>
        <w:numPr>
          <w:ilvl w:val="0"/>
          <w:numId w:val="44"/>
        </w:numPr>
        <w:spacing w:before="0" w:after="0"/>
        <w:ind w:hanging="357" w:start="357"/>
        <w:contextualSpacing/>
        <w:jc w:val="both"/>
        <w:rPr>
          <w:kern w:val="2"/>
          <w:lang w:val="lv-LV" w:eastAsia="lv-LV"/>
          <w14:ligatures w14:val="standardContextual"/>
        </w:rPr>
      </w:pPr>
      <w:r>
        <w:rPr>
          <w:b/>
          <w:bCs/>
          <w:kern w:val="2"/>
          <w:lang w:val="lv-LV" w:eastAsia="lv-LV"/>
          <w14:ligatures w14:val="standardContextual"/>
        </w:rPr>
        <w:t>Pārvirzīt</w:t>
      </w:r>
      <w:r>
        <w:rPr>
          <w:kern w:val="2"/>
          <w:lang w:val="lv-LV" w:eastAsia="lv-LV"/>
          <w14:ligatures w14:val="standardContextual"/>
        </w:rPr>
        <w:t xml:space="preserve"> finansējumu </w:t>
      </w:r>
      <w:r>
        <w:rPr>
          <w:rFonts w:eastAsia="Calibri"/>
          <w:b/>
          <w:bCs/>
          <w:kern w:val="2"/>
          <w:lang w:val="lv-LV"/>
          <w14:ligatures w14:val="standardContextual"/>
        </w:rPr>
        <w:t>7300,00 EUR</w:t>
      </w:r>
      <w:r>
        <w:rPr>
          <w:rFonts w:eastAsia="Calibri"/>
          <w:kern w:val="2"/>
          <w:lang w:val="lv-LV"/>
          <w14:ligatures w14:val="standardContextual"/>
        </w:rPr>
        <w:t xml:space="preserve"> (septiņi tūkstoši trīs simti eiro, 00 centi) apmērā </w:t>
      </w:r>
      <w:r>
        <w:rPr>
          <w:kern w:val="2"/>
          <w:lang w:val="lv-LV" w:eastAsia="lv-LV"/>
          <w14:ligatures w14:val="standardContextual"/>
        </w:rPr>
        <w:t xml:space="preserve">no </w:t>
      </w:r>
      <w:r>
        <w:rPr>
          <w:rFonts w:eastAsia="Calibri"/>
          <w:kern w:val="2"/>
          <w:lang w:val="lv-LV"/>
          <w14:ligatures w14:val="standardContextual"/>
        </w:rPr>
        <w:t>Limbažu pilsētas teritorijas uzturēšanas izdevumiem (str221,06.600,0,EKK2244) uz Limbažu pilsētas dzīvokļu un komunālo saimniecību (str.621, 06.600, 2627-dotācija dzīvokļu un komunālajai saimniecībai), lai segtu 75% no Limbažu apvienības pārvaldes teritorijas pašvaldības dzīvokļu apsaimniekošanas izmaksām apsaimniekotājam Namsaimnieks SIA.</w:t>
      </w:r>
    </w:p>
    <w:p>
      <w:pPr>
        <w:pStyle w:val="Normal"/>
        <w:numPr>
          <w:ilvl w:val="0"/>
          <w:numId w:val="44"/>
        </w:numPr>
        <w:spacing w:before="0" w:after="0"/>
        <w:ind w:hanging="357" w:start="357"/>
        <w:contextualSpacing/>
        <w:jc w:val="both"/>
        <w:rPr>
          <w:kern w:val="2"/>
          <w:lang w:val="lv-LV" w:eastAsia="lv-LV"/>
          <w14:ligatures w14:val="standardContextual"/>
        </w:rPr>
      </w:pPr>
      <w:r>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pPr>
        <w:pStyle w:val="Normal"/>
        <w:numPr>
          <w:ilvl w:val="0"/>
          <w:numId w:val="44"/>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Atbildīgos par finansējuma iekļaušanu budžetā noteikt Finanšu un ekonomikas nodaļas ekonomistus.</w:t>
      </w:r>
    </w:p>
    <w:p>
      <w:pPr>
        <w:pStyle w:val="Normal"/>
        <w:numPr>
          <w:ilvl w:val="0"/>
          <w:numId w:val="44"/>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Atbildīgo par lēmuma izpildi noteikt Limbažu apvienības pārvaldes vadītāju.</w:t>
      </w:r>
    </w:p>
    <w:p>
      <w:pPr>
        <w:pStyle w:val="Normal"/>
        <w:numPr>
          <w:ilvl w:val="0"/>
          <w:numId w:val="44"/>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Kontroli par lēmuma izpildi uzdot veikt Limbažu novada pašvaldības izpilddirektoram.</w:t>
      </w:r>
    </w:p>
    <w:p>
      <w:pPr>
        <w:pStyle w:val="Normal"/>
        <w:numPr>
          <w:ilvl w:val="0"/>
          <w:numId w:val="44"/>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41.</w:t>
      </w:r>
    </w:p>
    <w:p>
      <w:pPr>
        <w:pStyle w:val="Normal"/>
        <w:pBdr>
          <w:bottom w:val="single" w:sz="4" w:space="1" w:color="000000"/>
        </w:pBdr>
        <w:jc w:val="both"/>
        <w:rPr>
          <w:b/>
          <w:bCs/>
          <w:lang w:val="lv-LV" w:eastAsia="lv-LV"/>
        </w:rPr>
      </w:pPr>
      <w:r>
        <w:rPr>
          <w:b/>
          <w:bCs/>
          <w:lang w:val="lv-LV" w:eastAsia="lv-LV"/>
        </w:rPr>
        <w:t>Par ieņēmumu no nekustamā īpašuma atsavināšanas iekļaušanu Limbažu apvienības pārvaldes budžetā un finansējuma piešķiršanu Limbažu apvienības pārvaldei traktortehnikas iegādei un finansējuma pārcelšanu uz 2026.gadu</w:t>
      </w:r>
    </w:p>
    <w:p>
      <w:pPr>
        <w:pStyle w:val="Normal"/>
        <w:jc w:val="center"/>
        <w:rPr>
          <w:rFonts w:eastAsia="Calibri"/>
          <w:kern w:val="2"/>
          <w:lang w:val="lv-LV"/>
          <w14:ligatures w14:val="standardContextual"/>
        </w:rPr>
      </w:pPr>
      <w:r>
        <w:rPr>
          <w:rFonts w:eastAsia="Calibri"/>
          <w:kern w:val="2"/>
          <w:lang w:val="lv-LV"/>
          <w14:ligatures w14:val="standardContextual"/>
        </w:rPr>
        <w:t>Ziņo Viktors Zujevs</w:t>
      </w:r>
    </w:p>
    <w:p>
      <w:pPr>
        <w:pStyle w:val="Normal"/>
        <w:rPr>
          <w:rFonts w:eastAsia="Calibri"/>
          <w:kern w:val="2"/>
          <w:lang w:val="lv-LV"/>
          <w14:ligatures w14:val="standardContextual"/>
        </w:rPr>
      </w:pPr>
      <w:r>
        <w:rPr>
          <w:rFonts w:eastAsia="Calibri"/>
          <w:kern w:val="2"/>
          <w:lang w:val="lv-LV"/>
          <w14:ligatures w14:val="standardContextual"/>
        </w:rPr>
      </w:r>
    </w:p>
    <w:p>
      <w:pPr>
        <w:pStyle w:val="Normal"/>
        <w:ind w:firstLine="720"/>
        <w:jc w:val="both"/>
        <w:rPr>
          <w:rFonts w:eastAsia="Calibri"/>
          <w:kern w:val="2"/>
          <w:lang w:val="lv-LV"/>
          <w14:ligatures w14:val="standardContextual"/>
        </w:rPr>
      </w:pPr>
      <w:r>
        <w:rPr>
          <w:rFonts w:eastAsia="Calibri"/>
          <w:kern w:val="2"/>
          <w:lang w:val="lv-LV"/>
          <w14:ligatures w14:val="standardContextual"/>
        </w:rPr>
        <w:t>Lai Limbažu apvienības pārvalde nodrošinātu kvalitatīvu Limbažu pilsētas ielu apsaimniekošanu, nepieciešams iegādāties jaunu traktortehniku un agregātus. Atbilstoši atklāta konkursa “</w:t>
      </w:r>
      <w:r>
        <w:rPr>
          <w:rFonts w:eastAsia="Calibri"/>
          <w:bCs/>
          <w:kern w:val="2"/>
          <w:lang w:val="lv-LV"/>
          <w14:ligatures w14:val="standardContextual"/>
        </w:rPr>
        <w:t>Traktortehnikas piegāde</w:t>
      </w:r>
      <w:r>
        <w:rPr>
          <w:rFonts w:eastAsia="Calibri"/>
          <w:kern w:val="2"/>
          <w:lang w:val="lv-LV"/>
          <w14:ligatures w14:val="standardContextual"/>
        </w:rPr>
        <w:t>”, iepirkuma identifikācijas Nr. LNP 2025/150, rezultātiem līguma slēgšanai nepieciešama summa 124 672,35 EUR (viens simts divdesmit četri tūkstoši seši simti septiņdesmit divi euro, 35 centi).</w:t>
      </w:r>
    </w:p>
    <w:p>
      <w:pPr>
        <w:pStyle w:val="Normal"/>
        <w:ind w:firstLine="720"/>
        <w:jc w:val="both"/>
        <w:rPr>
          <w:rFonts w:eastAsia="Calibri"/>
          <w:kern w:val="2"/>
          <w:lang w:val="lv-LV"/>
          <w14:ligatures w14:val="standardContextual"/>
        </w:rPr>
      </w:pPr>
      <w:r>
        <w:rPr>
          <w:rFonts w:eastAsia="Calibri"/>
          <w:kern w:val="2"/>
          <w:lang w:val="lv-LV"/>
          <w14:ligatures w14:val="standardContextual"/>
        </w:rPr>
        <w:t xml:space="preserve">Limbažu apvienības pārvalde saņēmusi 82 702,00 EUR (astoņdesmit divi tūkstoši septiņi simti divi </w:t>
      </w:r>
      <w:r>
        <w:rPr>
          <w:rFonts w:eastAsia="Calibri"/>
          <w:i/>
          <w:kern w:val="2"/>
          <w:lang w:val="lv-LV"/>
          <w14:ligatures w14:val="standardContextual"/>
        </w:rPr>
        <w:t>euro</w:t>
      </w:r>
      <w:r>
        <w:rPr>
          <w:rFonts w:eastAsia="Calibri"/>
          <w:kern w:val="2"/>
          <w:lang w:val="lv-LV"/>
          <w14:ligatures w14:val="standardContextual"/>
        </w:rPr>
        <w:t>, 00 centi) no nekustamo īpašuma atsavināšanas. Atbilstoši “Limbažu novada pašvaldības īpašumā vai valdījumā esošo nekustamo īpašumu pārvaldīšanas un atsavināšanas koncepcijai”, kura apstiprināta 26.01.2023., lēmums Nr. 2 (protokols Nr.2, 2.) 29.1. punktā noteiktajam, ierosinu 50% t.i. 41 351,00 EUR novirzīt uz Limbažu novada pašvaldības nesadalīto naudas atlikumu, savukārt 41 351,00 EUR novirzīt Limbažu apvienības pārvaldes budžetā traktortehnikas iegādei.</w:t>
      </w:r>
    </w:p>
    <w:p>
      <w:pPr>
        <w:pStyle w:val="Normal"/>
        <w:ind w:firstLine="720"/>
        <w:jc w:val="both"/>
        <w:rPr>
          <w:b/>
          <w:bCs/>
          <w:lang w:val="lv-LV" w:eastAsia="lv-LV"/>
        </w:rPr>
      </w:pPr>
      <w:r>
        <w:rPr>
          <w:rFonts w:eastAsia="Calibri"/>
          <w:kern w:val="2"/>
          <w:lang w:val="lv-LV"/>
          <w14:ligatures w14:val="standardContextual"/>
        </w:rPr>
        <w:t>Pamatojoties uz Pašvaldību likuma 4. panta pirmās daļas 2. punktu un ceturto daļu, 10. panta pirmās daļas ievaddaļu un likuma “Par pašvaldību budžetiem” 30. pantu,</w:t>
      </w:r>
      <w:r>
        <w:rPr>
          <w:b/>
          <w:kern w:val="2"/>
          <w:lang w:val="lv-LV" w:eastAsia="lv-LV"/>
          <w14:ligatures w14:val="standardContextual"/>
        </w:rPr>
        <w:t xml:space="preserve">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09"/>
        <w:jc w:val="both"/>
        <w:rPr>
          <w:b/>
          <w:bCs/>
          <w:kern w:val="2"/>
          <w:lang w:val="lv-LV" w:eastAsia="lv-LV"/>
          <w14:ligatures w14:val="standardContextual"/>
        </w:rPr>
      </w:pPr>
      <w:r>
        <w:rPr>
          <w:b/>
          <w:bCs/>
          <w:kern w:val="2"/>
          <w:lang w:val="lv-LV" w:eastAsia="lv-LV"/>
          <w14:ligatures w14:val="standardContextual"/>
        </w:rPr>
      </w:r>
    </w:p>
    <w:p>
      <w:pPr>
        <w:pStyle w:val="Normal"/>
        <w:numPr>
          <w:ilvl w:val="0"/>
          <w:numId w:val="45"/>
        </w:numPr>
        <w:tabs>
          <w:tab w:val="clear" w:pos="720"/>
          <w:tab w:val="left" w:pos="567" w:leader="none"/>
        </w:tabs>
        <w:spacing w:before="0" w:after="0"/>
        <w:ind w:hanging="357" w:start="357"/>
        <w:contextualSpacing/>
        <w:jc w:val="both"/>
        <w:rPr>
          <w:lang w:val="lv-LV"/>
        </w:rPr>
      </w:pPr>
      <w:r>
        <w:rPr>
          <w:b/>
          <w:bCs/>
          <w:lang w:val="lv-LV"/>
        </w:rPr>
        <w:t xml:space="preserve">Iekļaut </w:t>
      </w:r>
      <w:r>
        <w:rPr>
          <w:lang w:val="lv-LV"/>
        </w:rPr>
        <w:t xml:space="preserve">Limbažu apvienības pārvaldes ieņēmumu plānā </w:t>
      </w:r>
      <w:r>
        <w:rPr>
          <w:rFonts w:eastAsia="Calibri"/>
          <w:kern w:val="2"/>
          <w:lang w:val="lv-LV"/>
          <w14:ligatures w14:val="standardContextual"/>
        </w:rPr>
        <w:t xml:space="preserve">82 702,00 EUR (astoņdesmit divi tūkstoši septiņi simti divi </w:t>
      </w:r>
      <w:r>
        <w:rPr>
          <w:rFonts w:eastAsia="Calibri"/>
          <w:i/>
          <w:kern w:val="2"/>
          <w:lang w:val="lv-LV"/>
          <w14:ligatures w14:val="standardContextual"/>
        </w:rPr>
        <w:t>euro</w:t>
      </w:r>
      <w:r>
        <w:rPr>
          <w:rFonts w:eastAsia="Calibri"/>
          <w:kern w:val="2"/>
          <w:lang w:val="lv-LV"/>
          <w14:ligatures w14:val="standardContextual"/>
        </w:rPr>
        <w:t xml:space="preserve">, 00 centi) </w:t>
      </w:r>
      <w:r>
        <w:rPr>
          <w:lang w:val="lv-LV"/>
        </w:rPr>
        <w:t>no nekustamo īpašumu atsavināšanas.</w:t>
      </w:r>
    </w:p>
    <w:p>
      <w:pPr>
        <w:pStyle w:val="Normal"/>
        <w:numPr>
          <w:ilvl w:val="0"/>
          <w:numId w:val="45"/>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 xml:space="preserve">50 % jeb </w:t>
      </w:r>
      <w:r>
        <w:rPr>
          <w:rFonts w:eastAsia="Calibri"/>
          <w:kern w:val="2"/>
          <w:lang w:val="lv-LV"/>
          <w14:ligatures w14:val="standardContextual"/>
        </w:rPr>
        <w:t xml:space="preserve">41 351,00 EUR </w:t>
      </w:r>
      <w:r>
        <w:rPr>
          <w:kern w:val="2"/>
          <w:lang w:val="lv-LV" w:eastAsia="lv-LV"/>
          <w14:ligatures w14:val="standardContextual"/>
        </w:rPr>
        <w:t xml:space="preserve">(četrdesmit viens tūkstotis trīs simti piecdesmit viens </w:t>
      </w:r>
      <w:r>
        <w:rPr>
          <w:i/>
          <w:kern w:val="2"/>
          <w:lang w:val="lv-LV" w:eastAsia="lv-LV"/>
          <w14:ligatures w14:val="standardContextual"/>
        </w:rPr>
        <w:t>euro</w:t>
      </w:r>
      <w:r>
        <w:rPr>
          <w:kern w:val="2"/>
          <w:lang w:val="lv-LV" w:eastAsia="lv-LV"/>
          <w14:ligatures w14:val="standardContextual"/>
        </w:rPr>
        <w:t>, 00 centi) no ieņēmumiem novirzīt uz Limbažu novada pašvaldības nesadalīto naudas atlikumu.</w:t>
      </w:r>
    </w:p>
    <w:p>
      <w:pPr>
        <w:pStyle w:val="Normal"/>
        <w:numPr>
          <w:ilvl w:val="0"/>
          <w:numId w:val="45"/>
        </w:numPr>
        <w:spacing w:before="0" w:after="0"/>
        <w:ind w:hanging="357" w:start="357"/>
        <w:contextualSpacing/>
        <w:jc w:val="both"/>
        <w:rPr>
          <w:kern w:val="2"/>
          <w:lang w:val="lv-LV" w:eastAsia="lv-LV"/>
          <w14:ligatures w14:val="standardContextual"/>
        </w:rPr>
      </w:pPr>
      <w:r>
        <w:rPr>
          <w:rFonts w:eastAsia="Calibri"/>
          <w:b/>
          <w:bCs/>
          <w:kern w:val="2"/>
          <w:lang w:val="lv-LV"/>
          <w14:ligatures w14:val="standardContextual"/>
        </w:rPr>
        <w:t>41 351,00 EUR</w:t>
      </w:r>
      <w:r>
        <w:rPr>
          <w:rFonts w:eastAsia="Calibri"/>
          <w:kern w:val="2"/>
          <w:lang w:val="lv-LV"/>
          <w14:ligatures w14:val="standardContextual"/>
        </w:rPr>
        <w:t xml:space="preserve"> </w:t>
      </w:r>
      <w:r>
        <w:rPr>
          <w:kern w:val="2"/>
          <w:lang w:val="lv-LV" w:eastAsia="lv-LV"/>
          <w14:ligatures w14:val="standardContextual"/>
        </w:rPr>
        <w:t xml:space="preserve">(četrdesmit viens tūkstotis trīs simti piecdesmit viens </w:t>
      </w:r>
      <w:r>
        <w:rPr>
          <w:i/>
          <w:kern w:val="2"/>
          <w:lang w:val="lv-LV" w:eastAsia="lv-LV"/>
          <w14:ligatures w14:val="standardContextual"/>
        </w:rPr>
        <w:t>euro</w:t>
      </w:r>
      <w:r>
        <w:rPr>
          <w:kern w:val="2"/>
          <w:lang w:val="lv-LV" w:eastAsia="lv-LV"/>
          <w14:ligatures w14:val="standardContextual"/>
        </w:rPr>
        <w:t>, 00 centi)</w:t>
      </w:r>
      <w:r>
        <w:rPr>
          <w:rFonts w:eastAsia="Calibri"/>
          <w:kern w:val="2"/>
          <w:lang w:val="lv-LV"/>
          <w14:ligatures w14:val="standardContextual"/>
        </w:rPr>
        <w:t xml:space="preserve"> piešķirt Limbažu apvienības pārvaldes budžetā traktortehnikas iegādei.</w:t>
      </w:r>
    </w:p>
    <w:p>
      <w:pPr>
        <w:pStyle w:val="Normal"/>
        <w:numPr>
          <w:ilvl w:val="0"/>
          <w:numId w:val="45"/>
        </w:numPr>
        <w:spacing w:before="0" w:after="0"/>
        <w:ind w:hanging="357" w:start="357"/>
        <w:contextualSpacing/>
        <w:jc w:val="both"/>
        <w:rPr>
          <w:kern w:val="2"/>
          <w:lang w:val="lv-LV" w:eastAsia="lv-LV"/>
          <w14:ligatures w14:val="standardContextual"/>
        </w:rPr>
      </w:pPr>
      <w:r>
        <w:rPr>
          <w:b/>
          <w:bCs/>
          <w:kern w:val="2"/>
          <w:lang w:val="lv-LV" w:eastAsia="lv-LV"/>
          <w14:ligatures w14:val="standardContextual"/>
        </w:rPr>
        <w:t>Piešķirt papildus</w:t>
      </w:r>
      <w:r>
        <w:rPr>
          <w:kern w:val="2"/>
          <w:lang w:val="lv-LV" w:eastAsia="lv-LV"/>
          <w14:ligatures w14:val="standardContextual"/>
        </w:rPr>
        <w:t xml:space="preserve"> finansējumu </w:t>
      </w:r>
      <w:r>
        <w:rPr>
          <w:lang w:val="lv-LV"/>
        </w:rPr>
        <w:t xml:space="preserve">Limbažu apvienības pārvaldei </w:t>
      </w:r>
      <w:r>
        <w:rPr>
          <w:kern w:val="2"/>
          <w:lang w:val="lv-LV" w:eastAsia="lv-LV"/>
          <w14:ligatures w14:val="standardContextual"/>
        </w:rPr>
        <w:t xml:space="preserve">37 210,00 EUR (trīsdesmit septiņi tūkstoši divi simti desmit </w:t>
      </w:r>
      <w:r>
        <w:rPr>
          <w:i/>
          <w:kern w:val="2"/>
          <w:lang w:val="lv-LV" w:eastAsia="lv-LV"/>
          <w14:ligatures w14:val="standardContextual"/>
        </w:rPr>
        <w:t>euro</w:t>
      </w:r>
      <w:r>
        <w:rPr>
          <w:kern w:val="2"/>
          <w:lang w:val="lv-LV" w:eastAsia="lv-LV"/>
          <w14:ligatures w14:val="standardContextual"/>
        </w:rPr>
        <w:t>, 00 centi) apmērā traktortehnikas iegādei no Limbažu novada pašvaldības budžeta nesadalītā naudas atlikuma.</w:t>
      </w:r>
    </w:p>
    <w:p>
      <w:pPr>
        <w:pStyle w:val="Normal"/>
        <w:numPr>
          <w:ilvl w:val="0"/>
          <w:numId w:val="45"/>
        </w:numPr>
        <w:spacing w:before="0" w:after="0"/>
        <w:ind w:hanging="357" w:start="357"/>
        <w:contextualSpacing/>
        <w:jc w:val="both"/>
        <w:rPr>
          <w:kern w:val="2"/>
          <w:lang w:val="lv-LV" w:eastAsia="lv-LV"/>
          <w14:ligatures w14:val="standardContextual"/>
        </w:rPr>
      </w:pPr>
      <w:r>
        <w:rPr>
          <w:rFonts w:eastAsia="Calibri"/>
          <w:kern w:val="2"/>
          <w:lang w:val="lv-LV" w:eastAsia="hi-IN" w:bidi="hi-IN"/>
          <w14:ligatures w14:val="standardContextual"/>
        </w:rPr>
        <w:t>Lēmuma 1., 2., un 3. punktos minētās izmaiņas iekļaut kārtējās Limbažu novada domes sēdes lēmuma projektā “Grozījumi Limbažu novada pašvaldības domes saistošajos noteikumos „Par Limbažu novada pašvaldības 2025. gada budžetu””.</w:t>
      </w:r>
    </w:p>
    <w:p>
      <w:pPr>
        <w:pStyle w:val="Normal"/>
        <w:numPr>
          <w:ilvl w:val="0"/>
          <w:numId w:val="45"/>
        </w:numPr>
        <w:spacing w:before="0" w:after="0"/>
        <w:ind w:hanging="357" w:start="357"/>
        <w:contextualSpacing/>
        <w:jc w:val="both"/>
        <w:rPr>
          <w:kern w:val="2"/>
          <w:lang w:val="lv-LV" w:eastAsia="lv-LV"/>
          <w14:ligatures w14:val="standardContextual"/>
        </w:rPr>
      </w:pPr>
      <w:r>
        <w:rPr>
          <w:rFonts w:eastAsia="Calibri"/>
          <w:b/>
          <w:bCs/>
          <w:kern w:val="2"/>
          <w:lang w:val="lv-LV" w:eastAsia="hi-IN" w:bidi="hi-IN"/>
          <w14:ligatures w14:val="standardContextual"/>
        </w:rPr>
        <w:t xml:space="preserve">Pārcelt finansējumu 78 561,00 EUR </w:t>
      </w:r>
      <w:r>
        <w:rPr>
          <w:rFonts w:eastAsia="Calibri"/>
          <w:kern w:val="2"/>
          <w:lang w:val="lv-LV" w:eastAsia="hi-IN" w:bidi="hi-IN"/>
          <w14:ligatures w14:val="standardContextual"/>
        </w:rPr>
        <w:t xml:space="preserve">(septiņdesmit astoņi tūkstoši pieci simti sešdesmit viens </w:t>
      </w:r>
      <w:r>
        <w:rPr>
          <w:rFonts w:eastAsia="Calibri"/>
          <w:i/>
          <w:kern w:val="2"/>
          <w:lang w:val="lv-LV" w:eastAsia="hi-IN" w:bidi="hi-IN"/>
          <w14:ligatures w14:val="standardContextual"/>
        </w:rPr>
        <w:t>euro</w:t>
      </w:r>
      <w:r>
        <w:rPr>
          <w:rFonts w:eastAsia="Calibri"/>
          <w:kern w:val="2"/>
          <w:lang w:val="lv-LV" w:eastAsia="hi-IN" w:bidi="hi-IN"/>
          <w14:ligatures w14:val="standardContextual"/>
        </w:rPr>
        <w:t xml:space="preserve">, 00 centi) uz </w:t>
      </w:r>
      <w:r>
        <w:rPr>
          <w:rFonts w:eastAsia="Calibri"/>
          <w:b/>
          <w:bCs/>
          <w:kern w:val="2"/>
          <w:lang w:val="lv-LV" w:eastAsia="hi-IN" w:bidi="hi-IN"/>
          <w14:ligatures w14:val="standardContextual"/>
        </w:rPr>
        <w:t>2026.gadu</w:t>
      </w:r>
      <w:r>
        <w:rPr>
          <w:rFonts w:eastAsia="Calibri"/>
          <w:kern w:val="2"/>
          <w:lang w:val="lv-LV" w:eastAsia="hi-IN" w:bidi="hi-IN"/>
          <w14:ligatures w14:val="standardContextual"/>
        </w:rPr>
        <w:t xml:space="preserve"> un iekļaut Limbažu apvienības pārvaldes budžetā traktortehnikas iegādei.</w:t>
      </w:r>
    </w:p>
    <w:p>
      <w:pPr>
        <w:pStyle w:val="Normal"/>
        <w:numPr>
          <w:ilvl w:val="0"/>
          <w:numId w:val="45"/>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Atbildīgos par finansējuma iekļaušanu budžetā noteikt Finanšu un ekonomikas nodaļas ekonomistus.</w:t>
      </w:r>
    </w:p>
    <w:p>
      <w:pPr>
        <w:pStyle w:val="Normal"/>
        <w:numPr>
          <w:ilvl w:val="0"/>
          <w:numId w:val="45"/>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Atbildīgo par lēmuma izpildi noteikt Limbažu apvienības pārvaldes vadītāju.</w:t>
      </w:r>
    </w:p>
    <w:p>
      <w:pPr>
        <w:pStyle w:val="Normal"/>
        <w:numPr>
          <w:ilvl w:val="0"/>
          <w:numId w:val="45"/>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Kontroli par lēmuma izpildi uzdot veikt Limbažu novada pašvaldības izpilddirektoram.</w:t>
      </w:r>
    </w:p>
    <w:p>
      <w:pPr>
        <w:pStyle w:val="Normal"/>
        <w:numPr>
          <w:ilvl w:val="0"/>
          <w:numId w:val="45"/>
        </w:numPr>
        <w:spacing w:before="0" w:after="0"/>
        <w:ind w:hanging="357" w:start="357"/>
        <w:contextualSpacing/>
        <w:jc w:val="both"/>
        <w:rPr>
          <w:kern w:val="2"/>
          <w:lang w:val="lv-LV" w:eastAsia="lv-LV"/>
          <w14:ligatures w14:val="standardContextual"/>
        </w:rPr>
      </w:pPr>
      <w:r>
        <w:rPr>
          <w:kern w:val="2"/>
          <w:lang w:val="lv-LV" w:eastAsia="lv-LV"/>
          <w14:ligatures w14:val="standardContextual"/>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42.</w:t>
      </w:r>
    </w:p>
    <w:p>
      <w:pPr>
        <w:pStyle w:val="Normal"/>
        <w:pBdr>
          <w:bottom w:val="single" w:sz="6" w:space="1" w:color="000000"/>
        </w:pBdr>
        <w:jc w:val="both"/>
        <w:rPr>
          <w:b/>
          <w:bCs/>
          <w:lang w:val="lv-LV" w:eastAsia="lv-LV"/>
        </w:rPr>
      </w:pPr>
      <w:r>
        <w:rPr>
          <w:b/>
          <w:bCs/>
          <w:lang w:val="lv-LV" w:eastAsia="lv-LV"/>
        </w:rPr>
        <w:t>Par projekta "Infrastruktūras attīstība uzņēmējdarbības atbalstam Limbažu novadā" finansējuma pārcelšanu 2026. gada budžetā</w:t>
      </w:r>
    </w:p>
    <w:p>
      <w:pPr>
        <w:pStyle w:val="Normal"/>
        <w:jc w:val="center"/>
        <w:rPr>
          <w:lang w:val="lv-LV" w:eastAsia="lv-LV"/>
        </w:rPr>
      </w:pPr>
      <w:r>
        <w:rPr>
          <w:lang w:val="lv-LV" w:eastAsia="lv-LV"/>
        </w:rPr>
        <w:t>Ziņo Ģirts Ieleja</w:t>
      </w:r>
    </w:p>
    <w:p>
      <w:pPr>
        <w:pStyle w:val="Normal"/>
        <w:jc w:val="both"/>
        <w:rPr>
          <w:lang w:val="lv-LV" w:eastAsia="lv-LV"/>
        </w:rPr>
      </w:pPr>
      <w:r>
        <w:rPr>
          <w:lang w:val="lv-LV" w:eastAsia="lv-LV"/>
        </w:rPr>
      </w:r>
    </w:p>
    <w:p>
      <w:pPr>
        <w:pStyle w:val="Normal"/>
        <w:ind w:firstLine="720"/>
        <w:jc w:val="both"/>
        <w:rPr>
          <w:lang w:val="lv-LV" w:eastAsia="lv-LV"/>
        </w:rPr>
      </w:pPr>
      <w:r>
        <w:rPr>
          <w:lang w:val="lv-LV" w:eastAsia="lv-LV"/>
        </w:rPr>
        <w:t>Centrālā finanšu un līgumu aģentūra (turpmāk – CFLA) ar Limbažu novada pašvaldību 2025. gada 29. janvārī noslēdza vienošanos par projekta Nr. 5.1.1.1/2/24/A/012 "Infrastruktūras attīstība uzņēmējdarbības atbalstam Limbažu novadā" īstenošanu (turpmāk – projekts) īstenošanu.</w:t>
      </w:r>
    </w:p>
    <w:p>
      <w:pPr>
        <w:pStyle w:val="Normal"/>
        <w:ind w:firstLine="720"/>
        <w:jc w:val="both"/>
        <w:rPr>
          <w:rFonts w:eastAsia="Arial Unicode MS"/>
          <w:kern w:val="2"/>
          <w:lang w:val="lv-LV" w:eastAsia="hi-IN" w:bidi="hi-IN"/>
        </w:rPr>
      </w:pPr>
      <w:r>
        <w:rPr>
          <w:lang w:val="lv-LV" w:eastAsia="lv-LV"/>
        </w:rPr>
        <w:t xml:space="preserve">Projekta Nr. 5.1.1.1/2/24/A/012 “Infrastruktūras attīstība uzņēmējdarbības atbalstam Limbažu novadā” īstenošanai Limbažu novada pašvaldības 2025. gada budžetā iekļauts finansējums 1 925 842 EUR apmērā, tai skaitā Valsts kases aizņēmums 977 352 EUR </w:t>
      </w:r>
      <w:r>
        <w:rPr>
          <w:rFonts w:eastAsia="Arial Unicode MS"/>
          <w:kern w:val="2"/>
          <w:lang w:val="lv-LV" w:eastAsia="hi-IN" w:bidi="hi-IN"/>
        </w:rPr>
        <w:t>(struktūra: 61, valdības funkcija: 06.200, budžets: 31128).</w:t>
      </w:r>
    </w:p>
    <w:p>
      <w:pPr>
        <w:pStyle w:val="Normal"/>
        <w:ind w:firstLine="720"/>
        <w:jc w:val="both"/>
        <w:rPr>
          <w:rFonts w:eastAsia="Arial Unicode MS"/>
          <w:kern w:val="2"/>
          <w:lang w:val="lv-LV" w:eastAsia="hi-IN" w:bidi="hi-IN"/>
        </w:rPr>
      </w:pPr>
      <w:r>
        <w:rPr>
          <w:rFonts w:eastAsia="Arial Unicode MS"/>
          <w:kern w:val="2"/>
          <w:lang w:val="lv-LV" w:eastAsia="hi-IN" w:bidi="hi-IN"/>
        </w:rPr>
        <w:t xml:space="preserve">Projektā plānotie būvdarbi Rīgas un Jūras ielas pārbūvei Alojas pilsētā pabeigti, objekts pieņemts ekspluatācijā 19.11.2025. </w:t>
      </w:r>
    </w:p>
    <w:p>
      <w:pPr>
        <w:pStyle w:val="Normal"/>
        <w:ind w:firstLine="720"/>
        <w:jc w:val="both"/>
        <w:rPr>
          <w:rFonts w:eastAsia="Arial Unicode MS"/>
          <w:kern w:val="2"/>
          <w:lang w:val="lv-LV" w:eastAsia="hi-IN" w:bidi="hi-IN"/>
        </w:rPr>
      </w:pPr>
      <w:r>
        <w:rPr>
          <w:rFonts w:eastAsia="Arial Unicode MS"/>
          <w:kern w:val="2"/>
          <w:lang w:val="lv-LV" w:eastAsia="hi-IN" w:bidi="hi-IN"/>
        </w:rPr>
        <w:t>Projektā plānotie publiskās infrastruktūras izbūves būvdarbi Skultes pagasta Mandegās, pārbūvējot Vizbuļu ielu, izbūvējot apgaismotu gājēju ietvi un lietus ūdens kanalizāciju, pabeigti decembra mēnesī un ir uzsākta objekta nodošanas ekspluatācijā procedūra, atbilstoši normatīvo aktu prasībām.</w:t>
      </w:r>
    </w:p>
    <w:p>
      <w:pPr>
        <w:pStyle w:val="Normal"/>
        <w:ind w:firstLine="720"/>
        <w:jc w:val="both"/>
        <w:rPr>
          <w:rFonts w:eastAsia="Arial Unicode MS"/>
          <w:kern w:val="2"/>
          <w:lang w:val="lv-LV" w:eastAsia="hi-IN" w:bidi="hi-IN"/>
        </w:rPr>
      </w:pPr>
      <w:r>
        <w:rPr>
          <w:rFonts w:eastAsia="Arial Unicode MS"/>
          <w:kern w:val="2"/>
          <w:lang w:val="lv-LV" w:eastAsia="hi-IN" w:bidi="hi-IN"/>
        </w:rPr>
        <w:t>Ņemot vērā laika periodu, kas nepieciešams atzinumu un saskaņojumu saņemšanai objekta nodošanai ekspluatācijā, 2025. gada budžetā iekļauto finansējumu daļēji nepieciešams pārvirzīt uz Limbažu novada pašvaldības 2026. gada budžetu.</w:t>
      </w:r>
    </w:p>
    <w:p>
      <w:pPr>
        <w:pStyle w:val="Normal"/>
        <w:ind w:firstLine="720"/>
        <w:jc w:val="both"/>
        <w:rPr>
          <w:b/>
          <w:bCs/>
          <w:lang w:val="lv-LV" w:eastAsia="lv-LV"/>
        </w:rPr>
      </w:pPr>
      <w:r>
        <w:rPr>
          <w:rFonts w:eastAsia="Calibri"/>
          <w:bCs/>
          <w:color w:val="000000"/>
          <w:lang w:val="lv-LV" w:eastAsia="lv-LV"/>
        </w:rPr>
        <w:t xml:space="preserve">Pamatojoties uz Pašvaldību likuma </w:t>
      </w:r>
      <w:r>
        <w:rPr>
          <w:lang w:val="lv-LV" w:eastAsia="lv-LV"/>
        </w:rPr>
        <w:t xml:space="preserve">4. panta pirmās daļas 2. punktu, 10. panta pirmās daļas ievaddaļu un likuma “Par pašvaldību budžetiem” 30. pantu, </w:t>
      </w:r>
      <w:r>
        <w:rPr>
          <w:b/>
          <w:lang w:val="lv-LV" w:eastAsia="lv-LV"/>
        </w:rPr>
        <w:t>atkl</w:t>
      </w:r>
      <w:r>
        <w:rPr>
          <w:b/>
          <w:bCs/>
          <w:lang w:val="lv-LV" w:eastAsia="lv-LV"/>
        </w:rPr>
        <w:t>āti balsojot: PAR</w:t>
      </w:r>
      <w:r>
        <w:rPr>
          <w:lang w:val="lv-LV" w:eastAsia="lv-LV"/>
        </w:rPr>
        <w:t xml:space="preserve"> – 9 deputāti (Edžus Arums, </w:t>
      </w:r>
      <w:r>
        <w:rPr>
          <w:rFonts w:eastAsia="Calibri"/>
          <w:lang w:val="lv-LV"/>
        </w:rPr>
        <w:t>Aigars Legzdiņš, Dāvis Melnalksnis, Rūdolfs Pelēkais, Baiba Siktāre, Dagnis Straubergs, Sigita Upmale, Andis Zaļaiskalns, Diāna Zaļupe)</w:t>
      </w:r>
      <w:r>
        <w:rPr>
          <w:lang w:val="lv-LV" w:eastAsia="lv-LV"/>
        </w:rPr>
        <w:t xml:space="preserve">, </w:t>
      </w:r>
      <w:r>
        <w:rPr>
          <w:b/>
          <w:bCs/>
          <w:lang w:val="lv-LV" w:eastAsia="lv-LV"/>
        </w:rPr>
        <w:t>PRET –</w:t>
      </w:r>
      <w:r>
        <w:rPr>
          <w:lang w:val="lv-LV" w:eastAsia="lv-LV"/>
        </w:rPr>
        <w:t xml:space="preserve"> nav, </w:t>
      </w:r>
      <w:r>
        <w:rPr>
          <w:b/>
          <w:bCs/>
          <w:lang w:val="lv-LV" w:eastAsia="lv-LV"/>
        </w:rPr>
        <w:t>ATTURAS –</w:t>
      </w:r>
      <w:r>
        <w:rPr>
          <w:lang w:val="lv-LV" w:eastAsia="lv-LV"/>
        </w:rPr>
        <w:t xml:space="preserve"> nav, komiteja</w:t>
      </w:r>
      <w:r>
        <w:rPr>
          <w:b/>
          <w:bCs/>
          <w:lang w:val="lv-LV" w:eastAsia="lv-LV"/>
        </w:rPr>
        <w:t xml:space="preserve"> NOLEMJ:</w:t>
      </w:r>
    </w:p>
    <w:p>
      <w:pPr>
        <w:pStyle w:val="Normal"/>
        <w:ind w:firstLine="720"/>
        <w:jc w:val="both"/>
        <w:rPr>
          <w:lang w:val="lv-LV" w:eastAsia="hi-IN" w:bidi="hi-IN"/>
        </w:rPr>
      </w:pPr>
      <w:r>
        <w:rPr>
          <w:lang w:val="lv-LV" w:eastAsia="hi-IN" w:bidi="hi-IN"/>
        </w:rPr>
      </w:r>
    </w:p>
    <w:p>
      <w:pPr>
        <w:pStyle w:val="Normal"/>
        <w:numPr>
          <w:ilvl w:val="0"/>
          <w:numId w:val="46"/>
        </w:numPr>
        <w:spacing w:before="0" w:after="0"/>
        <w:contextualSpacing/>
        <w:jc w:val="both"/>
        <w:rPr>
          <w:lang w:val="lv-LV" w:eastAsia="lv-LV"/>
        </w:rPr>
      </w:pPr>
      <w:r>
        <w:rPr>
          <w:rFonts w:eastAsia="Calibri"/>
          <w:bCs/>
          <w:color w:val="000000"/>
          <w:lang w:val="lv-LV" w:eastAsia="lv-LV"/>
        </w:rPr>
        <w:t>Pārcelt projekta Nr.5.1.1.1/2/24/A/012 “</w:t>
      </w:r>
      <w:r>
        <w:rPr>
          <w:lang w:val="lv-LV" w:eastAsia="lv-LV"/>
        </w:rPr>
        <w:t>Infrastruktūras attīstība uzņēmējdarbības atbalstam Limbažu novadā</w:t>
      </w:r>
      <w:r>
        <w:rPr>
          <w:rFonts w:eastAsia="Calibri"/>
          <w:bCs/>
          <w:color w:val="000000"/>
          <w:lang w:val="lv-LV" w:eastAsia="lv-LV"/>
        </w:rPr>
        <w:t xml:space="preserve">” plānoto finansējumu izdevumiem </w:t>
      </w:r>
      <w:r>
        <w:rPr>
          <w:lang w:val="lv-LV"/>
        </w:rPr>
        <w:t xml:space="preserve">124 121,52 </w:t>
      </w:r>
      <w:r>
        <w:rPr>
          <w:rFonts w:eastAsia="Calibri"/>
          <w:bCs/>
          <w:lang w:val="lv-LV" w:eastAsia="lv-LV"/>
        </w:rPr>
        <w:t xml:space="preserve">EUR (viens simts divdesmit četri tūkstoši viens simts divdesmit viens </w:t>
      </w:r>
      <w:r>
        <w:rPr>
          <w:rFonts w:eastAsia="Calibri"/>
          <w:bCs/>
          <w:i/>
          <w:lang w:val="lv-LV" w:eastAsia="lv-LV"/>
        </w:rPr>
        <w:t>euro</w:t>
      </w:r>
      <w:r>
        <w:rPr>
          <w:rFonts w:eastAsia="Calibri"/>
          <w:bCs/>
          <w:lang w:val="lv-LV" w:eastAsia="lv-LV"/>
        </w:rPr>
        <w:t xml:space="preserve">, 52 centi) </w:t>
      </w:r>
      <w:r>
        <w:rPr>
          <w:rFonts w:eastAsia="Calibri"/>
          <w:bCs/>
          <w:color w:val="000000"/>
          <w:lang w:val="lv-LV" w:eastAsia="lv-LV"/>
        </w:rPr>
        <w:t>apmērā uz 2026. gada budžetu</w:t>
      </w:r>
      <w:r>
        <w:rPr>
          <w:rFonts w:eastAsia="Arial Unicode MS"/>
          <w:kern w:val="2"/>
          <w:lang w:val="lv-LV" w:eastAsia="hi-IN" w:bidi="hi-IN"/>
        </w:rPr>
        <w:t xml:space="preserve"> (struktūra: 61, valdības funkcija: 06.200, budžets: 31128).</w:t>
      </w:r>
    </w:p>
    <w:p>
      <w:pPr>
        <w:pStyle w:val="Normal"/>
        <w:numPr>
          <w:ilvl w:val="0"/>
          <w:numId w:val="46"/>
        </w:numPr>
        <w:spacing w:before="0" w:after="0"/>
        <w:ind w:hanging="357" w:start="357"/>
        <w:contextualSpacing/>
        <w:jc w:val="both"/>
        <w:rPr>
          <w:lang w:val="lv-LV" w:eastAsia="hi-IN" w:bidi="hi-IN"/>
        </w:rPr>
      </w:pPr>
      <w:r>
        <w:rPr>
          <w:lang w:val="lv-LV" w:eastAsia="hi-IN" w:bidi="hi-IN"/>
        </w:rPr>
        <w:t>Atbildīgos par finansējuma pārvirzīšanu 2026. gada budžetā noteikt Finanšu un ekonomikas nodaļas ekonomistus.</w:t>
      </w:r>
    </w:p>
    <w:p>
      <w:pPr>
        <w:pStyle w:val="Normal"/>
        <w:numPr>
          <w:ilvl w:val="0"/>
          <w:numId w:val="46"/>
        </w:numPr>
        <w:spacing w:before="0" w:after="0"/>
        <w:ind w:hanging="357" w:start="357"/>
        <w:contextualSpacing/>
        <w:jc w:val="both"/>
        <w:rPr>
          <w:lang w:val="lv-LV" w:eastAsia="hi-IN" w:bidi="hi-IN"/>
        </w:rPr>
      </w:pPr>
      <w:r>
        <w:rPr>
          <w:lang w:val="lv-LV" w:eastAsia="hi-IN" w:bidi="hi-IN"/>
        </w:rPr>
        <w:t>Atbildīgo par lēmuma izpildi noteikt Attīstības un projektu nodaļas vadītāju.</w:t>
      </w:r>
    </w:p>
    <w:p>
      <w:pPr>
        <w:pStyle w:val="Normal"/>
        <w:numPr>
          <w:ilvl w:val="0"/>
          <w:numId w:val="46"/>
        </w:numPr>
        <w:spacing w:before="0" w:after="0"/>
        <w:ind w:hanging="357" w:start="357"/>
        <w:contextualSpacing/>
        <w:jc w:val="both"/>
        <w:rPr>
          <w:lang w:val="lv-LV" w:eastAsia="hi-IN" w:bidi="hi-IN"/>
        </w:rPr>
      </w:pPr>
      <w:r>
        <w:rPr>
          <w:lang w:val="lv-LV" w:eastAsia="hi-IN" w:bidi="hi-IN"/>
        </w:rPr>
        <w:t>Kontroli par lēmuma izpildi uzdot Limbažu novada pašvaldības izpilddirektoram.</w:t>
      </w:r>
    </w:p>
    <w:p>
      <w:pPr>
        <w:pStyle w:val="Normal"/>
        <w:numPr>
          <w:ilvl w:val="0"/>
          <w:numId w:val="46"/>
        </w:numPr>
        <w:spacing w:before="0" w:after="0"/>
        <w:ind w:hanging="357" w:start="357"/>
        <w:contextualSpacing/>
        <w:jc w:val="both"/>
        <w:rPr>
          <w:lang w:val="lv-LV" w:eastAsia="hi-IN" w:bidi="hi-IN"/>
        </w:rPr>
      </w:pPr>
      <w:r>
        <w:rPr>
          <w:rFonts w:eastAsia="Arial Unicode MS"/>
          <w:kern w:val="2"/>
          <w:lang w:val="lv-LV" w:eastAsia="hi-IN" w:bidi="hi-IN"/>
        </w:rPr>
        <w:t>Lēmuma projektu virzīt izskatīšanai Limbažu novada domes sēdē.</w:t>
      </w:r>
    </w:p>
    <w:p>
      <w:pPr>
        <w:pStyle w:val="Normal"/>
        <w:rPr>
          <w:lang w:val="lv-LV"/>
        </w:rPr>
      </w:pPr>
      <w:r>
        <w:rPr>
          <w:lang w:val="lv-LV"/>
        </w:rPr>
      </w:r>
    </w:p>
    <w:p>
      <w:pPr>
        <w:pStyle w:val="Normal"/>
        <w:rPr>
          <w:lang w:val="lv-LV"/>
        </w:rPr>
      </w:pPr>
      <w:r>
        <w:rPr>
          <w:lang w:val="lv-LV"/>
        </w:rPr>
      </w:r>
    </w:p>
    <w:p>
      <w:pPr>
        <w:pStyle w:val="Heading1"/>
        <w:jc w:val="center"/>
        <w:rPr/>
      </w:pPr>
      <w:r>
        <w:rPr/>
        <w:t>43.</w:t>
      </w:r>
    </w:p>
    <w:p>
      <w:pPr>
        <w:pStyle w:val="Normal"/>
        <w:pBdr>
          <w:bottom w:val="single" w:sz="4" w:space="1" w:color="000000"/>
        </w:pBdr>
        <w:rPr>
          <w:b/>
          <w:lang w:val="lv-LV"/>
        </w:rPr>
      </w:pPr>
      <w:r>
        <w:rPr>
          <w:b/>
          <w:lang w:val="lv-LV"/>
        </w:rPr>
        <w:t>Informācijas</w:t>
      </w:r>
    </w:p>
    <w:p>
      <w:pPr>
        <w:pStyle w:val="Normal"/>
        <w:rPr>
          <w:lang w:val="lv-LV"/>
        </w:rPr>
      </w:pPr>
      <w:r>
        <w:rPr>
          <w:lang w:val="lv-LV"/>
        </w:rPr>
      </w:r>
    </w:p>
    <w:p>
      <w:pPr>
        <w:pStyle w:val="Normal"/>
        <w:jc w:val="both"/>
        <w:rPr>
          <w:lang w:val="lv-LV"/>
        </w:rPr>
      </w:pPr>
      <w:r>
        <w:rPr>
          <w:lang w:val="lv-LV"/>
        </w:rPr>
        <w:t>Sēdes vadītāja S. Upmale informē, ka šodien ekspluatācijā tika nodots tilts pār Salacu Salacgrīvā.</w:t>
      </w:r>
    </w:p>
    <w:p>
      <w:pPr>
        <w:pStyle w:val="Normal"/>
        <w:rPr>
          <w:lang w:val="lv-LV"/>
        </w:rPr>
      </w:pPr>
      <w:r>
        <w:rPr>
          <w:lang w:val="lv-LV"/>
        </w:rPr>
      </w:r>
    </w:p>
    <w:p>
      <w:pPr>
        <w:pStyle w:val="Normal"/>
        <w:rPr>
          <w:lang w:val="lv-LV"/>
        </w:rPr>
      </w:pPr>
      <w:r>
        <w:rPr>
          <w:lang w:val="lv-LV"/>
        </w:rPr>
        <w:t>Sēdi slēdz plkst. 15:07</w:t>
      </w:r>
    </w:p>
    <w:p>
      <w:pPr>
        <w:pStyle w:val="Normal"/>
        <w:rPr>
          <w:lang w:val="lv-LV"/>
        </w:rPr>
      </w:pPr>
      <w:r>
        <w:rPr>
          <w:lang w:val="lv-LV"/>
        </w:rPr>
      </w:r>
    </w:p>
    <w:p>
      <w:pPr>
        <w:pStyle w:val="Normal"/>
        <w:tabs>
          <w:tab w:val="clear" w:pos="720"/>
          <w:tab w:val="left" w:pos="2250" w:leader="none"/>
          <w:tab w:val="left" w:pos="8222" w:leader="underscore"/>
        </w:tabs>
        <w:rPr>
          <w:rFonts w:eastAsia="Calibri"/>
          <w:lang w:val="lv-LV"/>
        </w:rPr>
      </w:pPr>
      <w:r>
        <w:rPr>
          <w:rFonts w:eastAsia="Calibri"/>
          <w:lang w:val="lv-LV" w:bidi="lo-LA"/>
        </w:rPr>
        <w:t>Sēdes vadītāja</w:t>
        <w:tab/>
      </w:r>
      <w:r>
        <w:rPr>
          <w:rFonts w:eastAsia="Calibri"/>
          <w:lang w:val="lv-LV"/>
        </w:rPr>
        <w:tab/>
        <w:t>S. Upmale</w:t>
      </w:r>
    </w:p>
    <w:p>
      <w:pPr>
        <w:pStyle w:val="Normal"/>
        <w:tabs>
          <w:tab w:val="clear" w:pos="720"/>
          <w:tab w:val="left" w:pos="2250" w:leader="none"/>
          <w:tab w:val="left" w:pos="8222" w:leader="underscore"/>
        </w:tabs>
        <w:rPr>
          <w:rFonts w:eastAsia="Calibri"/>
          <w:lang w:val="lv-LV"/>
        </w:rPr>
      </w:pPr>
      <w:r>
        <w:rPr>
          <w:rFonts w:eastAsia="Calibri"/>
          <w:lang w:val="lv-LV"/>
        </w:rPr>
      </w:r>
    </w:p>
    <w:p>
      <w:pPr>
        <w:pStyle w:val="Normal"/>
        <w:tabs>
          <w:tab w:val="clear" w:pos="720"/>
          <w:tab w:val="left" w:pos="2250" w:leader="none"/>
          <w:tab w:val="left" w:pos="8222" w:leader="underscore"/>
        </w:tabs>
        <w:rPr>
          <w:rFonts w:eastAsia="Calibri"/>
          <w:lang w:val="lv-LV"/>
        </w:rPr>
      </w:pPr>
      <w:r>
        <w:rPr>
          <w:rFonts w:eastAsia="Calibri"/>
          <w:lang w:val="lv-LV" w:bidi="lo-LA"/>
        </w:rPr>
        <w:t>Sēdes protokoliste</w:t>
        <w:tab/>
      </w:r>
      <w:r>
        <w:rPr>
          <w:rFonts w:eastAsia="Calibri"/>
          <w:lang w:val="lv-LV"/>
        </w:rPr>
        <w:tab/>
        <w:t>D. Tauriņa</w:t>
      </w:r>
    </w:p>
    <w:sectPr>
      <w:headerReference w:type="even" r:id="rId5"/>
      <w:headerReference w:type="default" r:id="rId6"/>
      <w:headerReference w:type="first" r:id="rId7"/>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libri Light">
    <w:charset w:val="01" w:characterSet="utf-8"/>
    <w:family w:val="swiss"/>
    <w:pitch w:val="variable"/>
  </w:font>
  <w:font w:name="Calibri Light">
    <w:charset w:val="01" w:characterSet="utf-8"/>
    <w:family w:val="roman"/>
    <w:pitch w:val="variable"/>
  </w:font>
  <w:font w:name="Segoe UI">
    <w:charset w:val="01" w:characterSet="utf-8"/>
    <w:family w:val="swiss"/>
    <w:pitch w:val="variable"/>
  </w:font>
  <w:font w:name="Calibri">
    <w:charset w:val="01" w:characterSet="utf-8"/>
    <w:family w:val="swiss"/>
    <w:pitch w:val="variable"/>
  </w:font>
  <w:font w:name="Tahoma">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57585367"/>
    </w:sdtPr>
    <w:sdtContent>
      <w:p>
        <w:pPr>
          <w:pStyle w:val="Header"/>
          <w:jc w:val="center"/>
          <w:rPr/>
        </w:pPr>
        <w:r>
          <w:rPr/>
          <w:fldChar w:fldCharType="begin"/>
        </w:r>
        <w:r>
          <w:rPr/>
          <w:instrText xml:space="preserve"> PAGE </w:instrText>
        </w:r>
        <w:r>
          <w:rPr/>
          <w:fldChar w:fldCharType="separate"/>
        </w:r>
        <w:r>
          <w:rPr/>
          <w:t>42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caps/>
        <w:sz w:val="28"/>
        <w:szCs w:val="28"/>
        <w:lang w:val="lv-LV" w:eastAsia="lv-LV"/>
      </w:rPr>
    </w:pPr>
    <w:r>
      <w:rPr>
        <w:b/>
        <w:bCs/>
        <w:caps/>
        <w:sz w:val="28"/>
        <w:szCs w:val="28"/>
        <w:lang w:val="lv-LV" w:eastAsia="lv-LV"/>
      </w:rPr>
    </w:r>
  </w:p>
  <w:p>
    <w:pPr>
      <w:pStyle w:val="Header"/>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decimal"/>
      <w:lvlText w:val="%1."/>
      <w:lvlJc w:val="start"/>
      <w:pPr>
        <w:tabs>
          <w:tab w:val="num" w:pos="0"/>
        </w:tabs>
        <w:ind w:start="720" w:hanging="360"/>
      </w:pPr>
      <w:rPr>
        <w:sz w:val="24"/>
        <w:b w:val="false"/>
        <w:szCs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rFonts w:ascii="Times New Roman" w:hAnsi="Times New Roman" w:eastAsia="Calibri"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i w:val="false"/>
      </w:rPr>
    </w:lvl>
    <w:lvl w:ilvl="1">
      <w:start w:val="1"/>
      <w:isLgl/>
      <w:numFmt w:val="decimal"/>
      <w:lvlText w:val="%1.%2."/>
      <w:lvlJc w:val="start"/>
      <w:pPr>
        <w:tabs>
          <w:tab w:val="num" w:pos="0"/>
        </w:tabs>
        <w:ind w:start="643" w:hanging="36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080" w:hanging="72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440" w:hanging="1080"/>
      </w:pPr>
      <w:rPr/>
    </w:lvl>
    <w:lvl w:ilvl="6">
      <w:start w:val="1"/>
      <w:isLgl/>
      <w:numFmt w:val="decimal"/>
      <w:lvlText w:val="%1.%2.%3.%4.%5.%6.%7."/>
      <w:lvlJc w:val="start"/>
      <w:pPr>
        <w:tabs>
          <w:tab w:val="num" w:pos="0"/>
        </w:tabs>
        <w:ind w:start="1800" w:hanging="1440"/>
      </w:pPr>
      <w:rPr/>
    </w:lvl>
    <w:lvl w:ilvl="7">
      <w:start w:val="1"/>
      <w:isLgl/>
      <w:numFmt w:val="decimal"/>
      <w:lvlText w:val="%1.%2.%3.%4.%5.%6.%7.%8."/>
      <w:lvlJc w:val="start"/>
      <w:pPr>
        <w:tabs>
          <w:tab w:val="num" w:pos="0"/>
        </w:tabs>
        <w:ind w:start="1800" w:hanging="1440"/>
      </w:pPr>
      <w:rPr/>
    </w:lvl>
    <w:lvl w:ilvl="8">
      <w:start w:val="1"/>
      <w:isLgl/>
      <w:numFmt w:val="decimal"/>
      <w:lvlText w:val="%1.%2.%3.%4.%5.%6.%7.%8.%9."/>
      <w:lvlJc w:val="start"/>
      <w:pPr>
        <w:tabs>
          <w:tab w:val="num" w:pos="0"/>
        </w:tabs>
        <w:ind w:start="2160" w:hanging="180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sz w:val="24"/>
        <w:szCs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1287" w:hanging="360"/>
      </w:pPr>
      <w:rPr>
        <w:sz w:val="24"/>
        <w:szCs w:val="24"/>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9">
    <w:lvl w:ilvl="0">
      <w:start w:val="2"/>
      <w:numFmt w:val="decimal"/>
      <w:lvlText w:val="%1."/>
      <w:lvlJc w:val="start"/>
      <w:pPr>
        <w:tabs>
          <w:tab w:val="num" w:pos="0"/>
        </w:tabs>
        <w:ind w:start="360" w:hanging="360"/>
      </w:pPr>
      <w:rPr/>
    </w:lvl>
    <w:lvl w:ilvl="1">
      <w:start w:val="1"/>
      <w:numFmt w:val="decimal"/>
      <w:lvlText w:val="%1.%2."/>
      <w:lvlJc w:val="start"/>
      <w:pPr>
        <w:tabs>
          <w:tab w:val="num" w:pos="0"/>
        </w:tabs>
        <w:ind w:start="1440" w:hanging="720"/>
      </w:pPr>
      <w:rPr/>
    </w:lvl>
    <w:lvl w:ilvl="2">
      <w:start w:val="1"/>
      <w:numFmt w:val="decimal"/>
      <w:lvlText w:val="%1.%2.%3."/>
      <w:lvlJc w:val="start"/>
      <w:pPr>
        <w:tabs>
          <w:tab w:val="num" w:pos="0"/>
        </w:tabs>
        <w:ind w:start="2160" w:hanging="720"/>
      </w:pPr>
      <w:rPr/>
    </w:lvl>
    <w:lvl w:ilvl="3">
      <w:start w:val="1"/>
      <w:numFmt w:val="decimal"/>
      <w:lvlText w:val="%1.%2.%3.%4."/>
      <w:lvlJc w:val="start"/>
      <w:pPr>
        <w:tabs>
          <w:tab w:val="num" w:pos="0"/>
        </w:tabs>
        <w:ind w:start="3240" w:hanging="1080"/>
      </w:pPr>
      <w:rPr/>
    </w:lvl>
    <w:lvl w:ilvl="4">
      <w:start w:val="1"/>
      <w:numFmt w:val="decimal"/>
      <w:lvlText w:val="%1.%2.%3.%4.%5."/>
      <w:lvlJc w:val="start"/>
      <w:pPr>
        <w:tabs>
          <w:tab w:val="num" w:pos="0"/>
        </w:tabs>
        <w:ind w:start="3960" w:hanging="1080"/>
      </w:pPr>
      <w:rPr/>
    </w:lvl>
    <w:lvl w:ilvl="5">
      <w:start w:val="1"/>
      <w:numFmt w:val="decimal"/>
      <w:lvlText w:val="%1.%2.%3.%4.%5.%6."/>
      <w:lvlJc w:val="start"/>
      <w:pPr>
        <w:tabs>
          <w:tab w:val="num" w:pos="0"/>
        </w:tabs>
        <w:ind w:start="5040" w:hanging="1440"/>
      </w:pPr>
      <w:rPr/>
    </w:lvl>
    <w:lvl w:ilvl="6">
      <w:start w:val="1"/>
      <w:numFmt w:val="decimal"/>
      <w:lvlText w:val="%1.%2.%3.%4.%5.%6.%7."/>
      <w:lvlJc w:val="start"/>
      <w:pPr>
        <w:tabs>
          <w:tab w:val="num" w:pos="0"/>
        </w:tabs>
        <w:ind w:start="5760" w:hanging="1440"/>
      </w:pPr>
      <w:rPr/>
    </w:lvl>
    <w:lvl w:ilvl="7">
      <w:start w:val="1"/>
      <w:numFmt w:val="decimal"/>
      <w:lvlText w:val="%1.%2.%3.%4.%5.%6.%7.%8."/>
      <w:lvlJc w:val="start"/>
      <w:pPr>
        <w:tabs>
          <w:tab w:val="num" w:pos="0"/>
        </w:tabs>
        <w:ind w:start="6840" w:hanging="1800"/>
      </w:pPr>
      <w:rPr/>
    </w:lvl>
    <w:lvl w:ilvl="8">
      <w:start w:val="1"/>
      <w:numFmt w:val="decimal"/>
      <w:lvlText w:val="%1.%2.%3.%4.%5.%6.%7.%8.%9."/>
      <w:lvlJc w:val="start"/>
      <w:pPr>
        <w:tabs>
          <w:tab w:val="num" w:pos="0"/>
        </w:tabs>
        <w:ind w:start="7920" w:hanging="2160"/>
      </w:pPr>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7">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decimal"/>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0">
    <w:lvl w:ilvl="0">
      <w:start w:val="1"/>
      <w:numFmt w:val="decimal"/>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decimal"/>
      <w:lvlText w:val="%1."/>
      <w:lvlJc w:val="start"/>
      <w:pPr>
        <w:tabs>
          <w:tab w:val="num" w:pos="0"/>
        </w:tabs>
        <w:ind w:start="720" w:hanging="360"/>
      </w:pPr>
      <w:rPr>
        <w:rFonts w:cs="Times New Roman"/>
      </w:rPr>
    </w:lvl>
    <w:lvl w:ilvl="1">
      <w:start w:val="1"/>
      <w:isLgl/>
      <w:numFmt w:val="decimal"/>
      <w:lvlText w:val="%1.%2."/>
      <w:lvlJc w:val="start"/>
      <w:pPr>
        <w:tabs>
          <w:tab w:val="num" w:pos="0"/>
        </w:tabs>
        <w:ind w:start="720" w:hanging="360"/>
      </w:pPr>
      <w:rPr>
        <w:rFonts w:cs="Times New Roman"/>
      </w:rPr>
    </w:lvl>
    <w:lvl w:ilvl="2">
      <w:start w:val="1"/>
      <w:isLgl/>
      <w:numFmt w:val="decimal"/>
      <w:lvlText w:val="%1.%2.%3."/>
      <w:lvlJc w:val="start"/>
      <w:pPr>
        <w:tabs>
          <w:tab w:val="num" w:pos="0"/>
        </w:tabs>
        <w:ind w:start="1080" w:hanging="720"/>
      </w:pPr>
      <w:rPr>
        <w:rFonts w:cs="Times New Roman"/>
      </w:rPr>
    </w:lvl>
    <w:lvl w:ilvl="3">
      <w:start w:val="1"/>
      <w:isLgl/>
      <w:numFmt w:val="decimal"/>
      <w:lvlText w:val="%1.%2.%3.%4."/>
      <w:lvlJc w:val="start"/>
      <w:pPr>
        <w:tabs>
          <w:tab w:val="num" w:pos="0"/>
        </w:tabs>
        <w:ind w:start="1080" w:hanging="720"/>
      </w:pPr>
      <w:rPr>
        <w:rFonts w:cs="Times New Roman"/>
      </w:rPr>
    </w:lvl>
    <w:lvl w:ilvl="4">
      <w:start w:val="1"/>
      <w:isLgl/>
      <w:numFmt w:val="decimal"/>
      <w:lvlText w:val="%1.%2.%3.%4.%5."/>
      <w:lvlJc w:val="start"/>
      <w:pPr>
        <w:tabs>
          <w:tab w:val="num" w:pos="0"/>
        </w:tabs>
        <w:ind w:start="1440" w:hanging="1080"/>
      </w:pPr>
      <w:rPr>
        <w:rFonts w:cs="Times New Roman"/>
      </w:rPr>
    </w:lvl>
    <w:lvl w:ilvl="5">
      <w:start w:val="1"/>
      <w:isLgl/>
      <w:numFmt w:val="decimal"/>
      <w:lvlText w:val="%1.%2.%3.%4.%5.%6."/>
      <w:lvlJc w:val="start"/>
      <w:pPr>
        <w:tabs>
          <w:tab w:val="num" w:pos="0"/>
        </w:tabs>
        <w:ind w:start="1440" w:hanging="1080"/>
      </w:pPr>
      <w:rPr>
        <w:rFonts w:cs="Times New Roman"/>
      </w:rPr>
    </w:lvl>
    <w:lvl w:ilvl="6">
      <w:start w:val="1"/>
      <w:isLgl/>
      <w:numFmt w:val="decimal"/>
      <w:lvlText w:val="%1.%2.%3.%4.%5.%6.%7."/>
      <w:lvlJc w:val="start"/>
      <w:pPr>
        <w:tabs>
          <w:tab w:val="num" w:pos="0"/>
        </w:tabs>
        <w:ind w:start="1800" w:hanging="1440"/>
      </w:pPr>
      <w:rPr>
        <w:rFonts w:cs="Times New Roman"/>
      </w:rPr>
    </w:lvl>
    <w:lvl w:ilvl="7">
      <w:start w:val="1"/>
      <w:isLgl/>
      <w:numFmt w:val="decimal"/>
      <w:lvlText w:val="%1.%2.%3.%4.%5.%6.%7.%8."/>
      <w:lvlJc w:val="start"/>
      <w:pPr>
        <w:tabs>
          <w:tab w:val="num" w:pos="0"/>
        </w:tabs>
        <w:ind w:start="1800" w:hanging="1440"/>
      </w:pPr>
      <w:rPr>
        <w:rFonts w:cs="Times New Roman"/>
      </w:rPr>
    </w:lvl>
    <w:lvl w:ilvl="8">
      <w:start w:val="1"/>
      <w:isLgl/>
      <w:numFmt w:val="decimal"/>
      <w:lvlText w:val="%1.%2.%3.%4.%5.%6.%7.%8.%9."/>
      <w:lvlJc w:val="start"/>
      <w:pPr>
        <w:tabs>
          <w:tab w:val="num" w:pos="0"/>
        </w:tabs>
        <w:ind w:start="2160" w:hanging="1800"/>
      </w:pPr>
      <w:rPr>
        <w:rFonts w:cs="Times New Roman"/>
      </w:rPr>
    </w:lvl>
  </w:abstractNum>
  <w:abstractNum w:abstractNumId="22">
    <w:lvl w:ilvl="0">
      <w:start w:val="1"/>
      <w:numFmt w:val="decimal"/>
      <w:lvlText w:val="%1."/>
      <w:lvlJc w:val="start"/>
      <w:pPr>
        <w:tabs>
          <w:tab w:val="num" w:pos="0"/>
        </w:tabs>
        <w:ind w:start="720" w:hanging="360"/>
      </w:pPr>
      <w:rPr>
        <w:rFonts w:ascii="Times New Roman" w:hAnsi="Times New Roman" w:eastAsia="Calibri"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3">
    <w:lvl w:ilvl="0">
      <w:start w:val="1"/>
      <w:numFmt w:val="decimal"/>
      <w:lvlText w:val="%1."/>
      <w:lvlJc w:val="start"/>
      <w:pPr>
        <w:tabs>
          <w:tab w:val="num" w:pos="0"/>
        </w:tabs>
        <w:ind w:start="720" w:hanging="360"/>
      </w:pPr>
      <w:rPr>
        <w:rFonts w:ascii="Times New Roman" w:hAnsi="Times New Roman" w:eastAsia="Calibri"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5">
    <w:lvl w:ilvl="0">
      <w:start w:val="1"/>
      <w:numFmt w:val="decimal"/>
      <w:lvlText w:val="%1."/>
      <w:lvlJc w:val="start"/>
      <w:pPr>
        <w:tabs>
          <w:tab w:val="num" w:pos="0"/>
        </w:tabs>
        <w:ind w:start="720" w:hanging="360"/>
      </w:pPr>
      <w:rPr>
        <w:sz w:val="24"/>
        <w:b w:val="false"/>
        <w:szCs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6">
    <w:lvl w:ilvl="0">
      <w:start w:val="1"/>
      <w:numFmt w:val="decimal"/>
      <w:lvlText w:val="%1."/>
      <w:lvlJc w:val="start"/>
      <w:pPr>
        <w:tabs>
          <w:tab w:val="num" w:pos="0"/>
        </w:tabs>
        <w:ind w:start="720" w:hanging="360"/>
      </w:pPr>
      <w:rPr>
        <w:rFonts w:eastAsia="Arial Unicode MS"/>
        <w:color w:val="auto"/>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7">
    <w:lvl w:ilvl="0">
      <w:start w:val="1"/>
      <w:numFmt w:val="decimal"/>
      <w:lvlText w:val="%1."/>
      <w:lvlJc w:val="start"/>
      <w:pPr>
        <w:tabs>
          <w:tab w:val="num" w:pos="360"/>
        </w:tabs>
        <w:ind w:start="360" w:hanging="360"/>
      </w:pPr>
      <w:rPr>
        <w:b w:val="false"/>
        <w:rFonts w:ascii="Times New Roman" w:hAnsi="Times New Roman" w:eastAsia="Times New Roman" w:cs="Times New Roman"/>
      </w:rPr>
    </w:lvl>
    <w:lvl w:ilvl="1">
      <w:start w:val="1"/>
      <w:isLgl/>
      <w:numFmt w:val="decimal"/>
      <w:lvlText w:val="%1.%2."/>
      <w:lvlJc w:val="start"/>
      <w:pPr>
        <w:tabs>
          <w:tab w:val="num" w:pos="0"/>
        </w:tabs>
        <w:ind w:start="627" w:hanging="360"/>
      </w:pPr>
      <w:rPr/>
    </w:lvl>
    <w:lvl w:ilvl="2">
      <w:start w:val="1"/>
      <w:isLgl/>
      <w:numFmt w:val="decimal"/>
      <w:lvlText w:val="%1.%2.%3."/>
      <w:lvlJc w:val="start"/>
      <w:pPr>
        <w:tabs>
          <w:tab w:val="num" w:pos="0"/>
        </w:tabs>
        <w:ind w:start="1347" w:hanging="720"/>
      </w:pPr>
      <w:rPr/>
    </w:lvl>
    <w:lvl w:ilvl="3">
      <w:start w:val="1"/>
      <w:isLgl/>
      <w:numFmt w:val="decimal"/>
      <w:lvlText w:val="%1.%2.%3.%4."/>
      <w:lvlJc w:val="start"/>
      <w:pPr>
        <w:tabs>
          <w:tab w:val="num" w:pos="0"/>
        </w:tabs>
        <w:ind w:start="1707" w:hanging="720"/>
      </w:pPr>
      <w:rPr/>
    </w:lvl>
    <w:lvl w:ilvl="4">
      <w:start w:val="1"/>
      <w:isLgl/>
      <w:numFmt w:val="decimal"/>
      <w:lvlText w:val="%1.%2.%3.%4.%5."/>
      <w:lvlJc w:val="start"/>
      <w:pPr>
        <w:tabs>
          <w:tab w:val="num" w:pos="0"/>
        </w:tabs>
        <w:ind w:start="2427" w:hanging="1080"/>
      </w:pPr>
      <w:rPr/>
    </w:lvl>
    <w:lvl w:ilvl="5">
      <w:start w:val="1"/>
      <w:isLgl/>
      <w:numFmt w:val="decimal"/>
      <w:lvlText w:val="%1.%2.%3.%4.%5.%6."/>
      <w:lvlJc w:val="start"/>
      <w:pPr>
        <w:tabs>
          <w:tab w:val="num" w:pos="0"/>
        </w:tabs>
        <w:ind w:start="2787" w:hanging="1080"/>
      </w:pPr>
      <w:rPr/>
    </w:lvl>
    <w:lvl w:ilvl="6">
      <w:start w:val="1"/>
      <w:isLgl/>
      <w:numFmt w:val="decimal"/>
      <w:lvlText w:val="%1.%2.%3.%4.%5.%6.%7."/>
      <w:lvlJc w:val="start"/>
      <w:pPr>
        <w:tabs>
          <w:tab w:val="num" w:pos="0"/>
        </w:tabs>
        <w:ind w:start="3507" w:hanging="1440"/>
      </w:pPr>
      <w:rPr/>
    </w:lvl>
    <w:lvl w:ilvl="7">
      <w:start w:val="1"/>
      <w:isLgl/>
      <w:numFmt w:val="decimal"/>
      <w:lvlText w:val="%1.%2.%3.%4.%5.%6.%7.%8."/>
      <w:lvlJc w:val="start"/>
      <w:pPr>
        <w:tabs>
          <w:tab w:val="num" w:pos="0"/>
        </w:tabs>
        <w:ind w:start="3867" w:hanging="1440"/>
      </w:pPr>
      <w:rPr/>
    </w:lvl>
    <w:lvl w:ilvl="8">
      <w:start w:val="1"/>
      <w:isLgl/>
      <w:numFmt w:val="decimal"/>
      <w:lvlText w:val="%1.%2.%3.%4.%5.%6.%7.%8.%9."/>
      <w:lvlJc w:val="start"/>
      <w:pPr>
        <w:tabs>
          <w:tab w:val="num" w:pos="0"/>
        </w:tabs>
        <w:ind w:start="4587" w:hanging="1800"/>
      </w:pPr>
      <w:rPr/>
    </w:lvl>
  </w:abstractNum>
  <w:abstractNum w:abstractNumId="2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1">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5">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6">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7">
    <w:lvl w:ilvl="0">
      <w:start w:val="1"/>
      <w:numFmt w:val="decimal"/>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9">
    <w:lvl w:ilvl="0">
      <w:start w:val="1"/>
      <w:numFmt w:val="decimal"/>
      <w:lvlText w:val="%1."/>
      <w:lvlJc w:val="start"/>
      <w:pPr>
        <w:tabs>
          <w:tab w:val="num" w:pos="0"/>
        </w:tabs>
        <w:ind w:start="720" w:hanging="360"/>
      </w:pPr>
      <w:rPr>
        <w:rFonts w:eastAsia="Calibri"/>
        <w:color w:val="000000"/>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0">
    <w:lvl w:ilvl="0">
      <w:start w:val="1"/>
      <w:numFmt w:val="decimal"/>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1">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2">
    <w:lvl w:ilvl="0">
      <w:start w:val="1"/>
      <w:numFmt w:val="decimal"/>
      <w:lvlText w:val="%1."/>
      <w:lvlJc w:val="start"/>
      <w:pPr>
        <w:tabs>
          <w:tab w:val="num" w:pos="0"/>
        </w:tabs>
        <w:ind w:start="360" w:hanging="360"/>
      </w:pPr>
      <w:rPr>
        <w:rFonts w:eastAsia="Times New Roman"/>
      </w:rPr>
    </w:lvl>
    <w:lvl w:ilvl="1">
      <w:start w:val="1"/>
      <w:isLgl/>
      <w:numFmt w:val="decimal"/>
      <w:lvlText w:val="%1.%2."/>
      <w:lvlJc w:val="start"/>
      <w:pPr>
        <w:tabs>
          <w:tab w:val="num" w:pos="0"/>
        </w:tabs>
        <w:ind w:start="501" w:hanging="360"/>
      </w:pPr>
      <w:rPr/>
    </w:lvl>
    <w:lvl w:ilvl="2">
      <w:start w:val="1"/>
      <w:isLgl/>
      <w:numFmt w:val="decimal"/>
      <w:lvlText w:val="%1.%2.%3."/>
      <w:lvlJc w:val="start"/>
      <w:pPr>
        <w:tabs>
          <w:tab w:val="num" w:pos="0"/>
        </w:tabs>
        <w:ind w:start="1800" w:hanging="720"/>
      </w:pPr>
      <w:rPr/>
    </w:lvl>
    <w:lvl w:ilvl="3">
      <w:start w:val="1"/>
      <w:isLgl/>
      <w:numFmt w:val="decimal"/>
      <w:lvlText w:val="%1.%2.%3.%4."/>
      <w:lvlJc w:val="start"/>
      <w:pPr>
        <w:tabs>
          <w:tab w:val="num" w:pos="0"/>
        </w:tabs>
        <w:ind w:start="2160" w:hanging="720"/>
      </w:pPr>
      <w:rPr/>
    </w:lvl>
    <w:lvl w:ilvl="4">
      <w:start w:val="1"/>
      <w:isLgl/>
      <w:numFmt w:val="decimal"/>
      <w:lvlText w:val="%1.%2.%3.%4.%5."/>
      <w:lvlJc w:val="start"/>
      <w:pPr>
        <w:tabs>
          <w:tab w:val="num" w:pos="0"/>
        </w:tabs>
        <w:ind w:start="2880" w:hanging="1080"/>
      </w:pPr>
      <w:rPr/>
    </w:lvl>
    <w:lvl w:ilvl="5">
      <w:start w:val="1"/>
      <w:isLgl/>
      <w:numFmt w:val="decimal"/>
      <w:lvlText w:val="%1.%2.%3.%4.%5.%6."/>
      <w:lvlJc w:val="start"/>
      <w:pPr>
        <w:tabs>
          <w:tab w:val="num" w:pos="0"/>
        </w:tabs>
        <w:ind w:start="3240" w:hanging="1080"/>
      </w:pPr>
      <w:rPr/>
    </w:lvl>
    <w:lvl w:ilvl="6">
      <w:start w:val="1"/>
      <w:isLgl/>
      <w:numFmt w:val="decimal"/>
      <w:lvlText w:val="%1.%2.%3.%4.%5.%6.%7."/>
      <w:lvlJc w:val="start"/>
      <w:pPr>
        <w:tabs>
          <w:tab w:val="num" w:pos="0"/>
        </w:tabs>
        <w:ind w:start="3960" w:hanging="1440"/>
      </w:pPr>
      <w:rPr/>
    </w:lvl>
    <w:lvl w:ilvl="7">
      <w:start w:val="1"/>
      <w:isLgl/>
      <w:numFmt w:val="decimal"/>
      <w:lvlText w:val="%1.%2.%3.%4.%5.%6.%7.%8."/>
      <w:lvlJc w:val="start"/>
      <w:pPr>
        <w:tabs>
          <w:tab w:val="num" w:pos="0"/>
        </w:tabs>
        <w:ind w:start="4320" w:hanging="1440"/>
      </w:pPr>
      <w:rPr/>
    </w:lvl>
    <w:lvl w:ilvl="8">
      <w:start w:val="1"/>
      <w:isLgl/>
      <w:numFmt w:val="decimal"/>
      <w:lvlText w:val="%1.%2.%3.%4.%5.%6.%7.%8.%9."/>
      <w:lvlJc w:val="start"/>
      <w:pPr>
        <w:tabs>
          <w:tab w:val="num" w:pos="0"/>
        </w:tabs>
        <w:ind w:start="5040" w:hanging="1800"/>
      </w:pPr>
      <w:rPr/>
    </w:lvl>
  </w:abstractNum>
  <w:abstractNum w:abstractNumId="43">
    <w:lvl w:ilvl="0">
      <w:start w:val="1"/>
      <w:numFmt w:val="decimal"/>
      <w:lvlText w:val="%1."/>
      <w:lvlJc w:val="start"/>
      <w:pPr>
        <w:tabs>
          <w:tab w:val="num" w:pos="0"/>
        </w:tabs>
        <w:ind w:start="720" w:hanging="360"/>
      </w:pPr>
      <w:rPr/>
    </w:lvl>
    <w:lvl w:ilvl="1">
      <w:start w:val="1"/>
      <w:numFmt w:val="decimal"/>
      <w:lvlText w:val="%1.%2."/>
      <w:lvlJc w:val="start"/>
      <w:pPr>
        <w:tabs>
          <w:tab w:val="num" w:pos="0"/>
        </w:tabs>
        <w:ind w:start="926" w:hanging="500"/>
      </w:pPr>
      <w:rPr/>
    </w:lvl>
    <w:lvl w:ilvl="2">
      <w:start w:val="1"/>
      <w:numFmt w:val="decimal"/>
      <w:lvlText w:val="%1.%2.%3."/>
      <w:lvlJc w:val="start"/>
      <w:pPr>
        <w:tabs>
          <w:tab w:val="num" w:pos="0"/>
        </w:tabs>
        <w:ind w:start="1080" w:hanging="720"/>
      </w:pPr>
      <w:rPr/>
    </w:lvl>
    <w:lvl w:ilvl="3">
      <w:start w:val="1"/>
      <w:numFmt w:val="decimal"/>
      <w:lvlText w:val="%1.%2.%3.%4."/>
      <w:lvlJc w:val="start"/>
      <w:pPr>
        <w:tabs>
          <w:tab w:val="num" w:pos="0"/>
        </w:tabs>
        <w:ind w:start="1080" w:hanging="720"/>
      </w:pPr>
      <w:rPr/>
    </w:lvl>
    <w:lvl w:ilvl="4">
      <w:start w:val="1"/>
      <w:numFmt w:val="decimal"/>
      <w:lvlText w:val="%1.%2.%3.%4.%5."/>
      <w:lvlJc w:val="start"/>
      <w:pPr>
        <w:tabs>
          <w:tab w:val="num" w:pos="0"/>
        </w:tabs>
        <w:ind w:start="1440" w:hanging="1080"/>
      </w:pPr>
      <w:rPr/>
    </w:lvl>
    <w:lvl w:ilvl="5">
      <w:start w:val="1"/>
      <w:numFmt w:val="decimal"/>
      <w:lvlText w:val="%1.%2.%3.%4.%5.%6."/>
      <w:lvlJc w:val="start"/>
      <w:pPr>
        <w:tabs>
          <w:tab w:val="num" w:pos="0"/>
        </w:tabs>
        <w:ind w:start="1440" w:hanging="1080"/>
      </w:pPr>
      <w:rPr/>
    </w:lvl>
    <w:lvl w:ilvl="6">
      <w:start w:val="1"/>
      <w:numFmt w:val="decimal"/>
      <w:lvlText w:val="%1.%2.%3.%4.%5.%6.%7."/>
      <w:lvlJc w:val="start"/>
      <w:pPr>
        <w:tabs>
          <w:tab w:val="num" w:pos="0"/>
        </w:tabs>
        <w:ind w:start="1800" w:hanging="1440"/>
      </w:pPr>
      <w:rPr/>
    </w:lvl>
    <w:lvl w:ilvl="7">
      <w:start w:val="1"/>
      <w:numFmt w:val="decimal"/>
      <w:lvlText w:val="%1.%2.%3.%4.%5.%6.%7.%8."/>
      <w:lvlJc w:val="start"/>
      <w:pPr>
        <w:tabs>
          <w:tab w:val="num" w:pos="0"/>
        </w:tabs>
        <w:ind w:start="1800" w:hanging="1440"/>
      </w:pPr>
      <w:rPr/>
    </w:lvl>
    <w:lvl w:ilvl="8">
      <w:start w:val="1"/>
      <w:numFmt w:val="decimal"/>
      <w:lvlText w:val="%1.%2.%3.%4.%5.%6.%7.%8.%9."/>
      <w:lvlJc w:val="start"/>
      <w:pPr>
        <w:tabs>
          <w:tab w:val="num" w:pos="0"/>
        </w:tabs>
        <w:ind w:start="2160" w:hanging="1800"/>
      </w:pPr>
      <w:rPr/>
    </w:lvl>
  </w:abstractNum>
  <w:abstractNum w:abstractNumId="44">
    <w:lvl w:ilvl="0">
      <w:start w:val="1"/>
      <w:numFmt w:val="decimal"/>
      <w:lvlText w:val="%1."/>
      <w:lvlJc w:val="start"/>
      <w:pPr>
        <w:tabs>
          <w:tab w:val="num" w:pos="502"/>
        </w:tabs>
        <w:ind w:start="502"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5">
    <w:lvl w:ilvl="0">
      <w:start w:val="1"/>
      <w:numFmt w:val="decimal"/>
      <w:lvlText w:val="%1."/>
      <w:lvlJc w:val="start"/>
      <w:pPr>
        <w:tabs>
          <w:tab w:val="num" w:pos="502"/>
        </w:tabs>
        <w:ind w:start="502"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6">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24"/>
    <w:lvlOverride w:ilvl="0">
      <w:startOverride w:val="1"/>
    </w:lvlOverride>
  </w:num>
  <w:num w:numId="49">
    <w:abstractNumId w:val="33"/>
    <w:lvlOverride w:ilvl="0">
      <w:startOverride w:val="1"/>
    </w:lvlOverride>
  </w:num>
  <w:num w:numId="50">
    <w:abstractNumId w:val="43"/>
    <w:lvlOverride w:ilvl="0">
      <w:startOverride w:val="1"/>
    </w:lvlOverride>
  </w:num>
  <w:num w:numId="51">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v-LV" w:eastAsia="lv-LV"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3125"/>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link w:val="Virsraksts1Rakstz"/>
    <w:uiPriority w:val="9"/>
    <w:qFormat/>
    <w:rsid w:val="00ef0868"/>
    <w:pPr>
      <w:keepNext w:val="true"/>
      <w:jc w:val="both"/>
      <w:outlineLvl w:val="0"/>
    </w:pPr>
    <w:rPr>
      <w:b/>
      <w:bCs/>
      <w:color w:val="000000"/>
      <w:lang w:val="lv-LV"/>
    </w:rPr>
  </w:style>
  <w:style w:type="paragraph" w:styleId="Heading2">
    <w:name w:val="Heading 2"/>
    <w:basedOn w:val="Normal"/>
    <w:next w:val="Normal"/>
    <w:link w:val="Virsraksts2Rakstz"/>
    <w:unhideWhenUsed/>
    <w:qFormat/>
    <w:rsid w:val="00b50db3"/>
    <w:pPr>
      <w:keepNext w:val="true"/>
      <w:spacing w:before="240" w:after="60"/>
      <w:outlineLvl w:val="1"/>
    </w:pPr>
    <w:rPr>
      <w:rFonts w:ascii="Calibri Light" w:hAnsi="Calibri Light"/>
      <w:b/>
      <w:bCs/>
      <w:i/>
      <w:iCs/>
      <w:sz w:val="28"/>
      <w:szCs w:val="28"/>
    </w:rPr>
  </w:style>
  <w:style w:type="paragraph" w:styleId="Heading3">
    <w:name w:val="Heading 3"/>
    <w:basedOn w:val="Normal"/>
    <w:next w:val="Normal"/>
    <w:link w:val="Virsraksts3Rakstz"/>
    <w:unhideWhenUsed/>
    <w:qFormat/>
    <w:rsid w:val="00396a35"/>
    <w:pPr>
      <w:keepNext w:val="true"/>
      <w:spacing w:before="240" w:after="60"/>
      <w:outlineLvl w:val="2"/>
    </w:pPr>
    <w:rPr>
      <w:rFonts w:ascii="Calibri Light" w:hAnsi="Calibri Light"/>
      <w:b/>
      <w:bCs/>
      <w:sz w:val="26"/>
      <w:szCs w:val="26"/>
    </w:rPr>
  </w:style>
  <w:style w:type="paragraph" w:styleId="Heading9">
    <w:name w:val="Heading 9"/>
    <w:basedOn w:val="Normal"/>
    <w:next w:val="Normal"/>
    <w:link w:val="Virsraksts9Rakstz"/>
    <w:uiPriority w:val="9"/>
    <w:semiHidden/>
    <w:unhideWhenUsed/>
    <w:qFormat/>
    <w:rsid w:val="00a00810"/>
    <w:pPr>
      <w:keepNext w:val="true"/>
      <w:keepLines/>
      <w:spacing w:lineRule="auto" w:line="266" w:before="40" w:after="0"/>
      <w:ind w:hanging="365" w:start="3171" w:end="2976"/>
      <w:jc w:val="both"/>
      <w:outlineLvl w:val="8"/>
    </w:pPr>
    <w:rPr>
      <w:rFonts w:ascii="Calibri Light" w:hAnsi="Calibri Light" w:eastAsia="" w:cs="" w:asciiTheme="majorHAnsi" w:cstheme="majorBidi" w:eastAsiaTheme="majorEastAsia" w:hAnsiTheme="majorHAnsi"/>
      <w:i/>
      <w:iCs/>
      <w:color w:themeColor="text1" w:themeTint="d8" w:val="272727"/>
      <w:sz w:val="21"/>
      <w:szCs w:val="21"/>
      <w:lang w:val="lv-LV" w:eastAsia="lv-LV"/>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Pr/>
  </w:style>
  <w:style w:type="character" w:styleId="KjeneRakstz" w:customStyle="1">
    <w:name w:val="Kājene Rakstz."/>
    <w:link w:val="Footer"/>
    <w:uiPriority w:val="99"/>
    <w:qFormat/>
    <w:rsid w:val="00d57956"/>
    <w:rPr>
      <w:sz w:val="24"/>
      <w:szCs w:val="24"/>
      <w:lang w:val="en-GB" w:eastAsia="en-US"/>
    </w:rPr>
  </w:style>
  <w:style w:type="character" w:styleId="BalontekstsRakstz" w:customStyle="1">
    <w:name w:val="Balonteksts Rakstz."/>
    <w:link w:val="BalloonText"/>
    <w:uiPriority w:val="99"/>
    <w:qFormat/>
    <w:rsid w:val="006b24c4"/>
    <w:rPr>
      <w:rFonts w:ascii="Segoe UI" w:hAnsi="Segoe UI" w:cs="Segoe UI"/>
      <w:sz w:val="18"/>
      <w:szCs w:val="18"/>
      <w:lang w:val="en-GB" w:eastAsia="en-US"/>
    </w:rPr>
  </w:style>
  <w:style w:type="character" w:styleId="GalveneRakstz" w:customStyle="1">
    <w:name w:val="Galvene Rakstz."/>
    <w:link w:val="Header"/>
    <w:uiPriority w:val="99"/>
    <w:qFormat/>
    <w:rsid w:val="00221d85"/>
    <w:rPr>
      <w:sz w:val="24"/>
      <w:szCs w:val="24"/>
      <w:lang w:val="en-GB" w:eastAsia="en-US"/>
    </w:rPr>
  </w:style>
  <w:style w:type="character" w:styleId="annotationreference">
    <w:name w:val="annotation reference"/>
    <w:uiPriority w:val="99"/>
    <w:semiHidden/>
    <w:unhideWhenUsed/>
    <w:qFormat/>
    <w:rsid w:val="00221d85"/>
    <w:rPr>
      <w:sz w:val="16"/>
      <w:szCs w:val="16"/>
    </w:rPr>
  </w:style>
  <w:style w:type="character" w:styleId="KomentratekstsRakstz" w:customStyle="1">
    <w:name w:val="Komentāra teksts Rakstz."/>
    <w:link w:val="AnnotationText"/>
    <w:qFormat/>
    <w:rsid w:val="00221d85"/>
    <w:rPr>
      <w:rFonts w:ascii="Calibri" w:hAnsi="Calibri"/>
    </w:rPr>
  </w:style>
  <w:style w:type="character" w:styleId="KomentratmaRakstz" w:customStyle="1">
    <w:name w:val="Komentāra tēma Rakstz."/>
    <w:link w:val="annotationsubject"/>
    <w:qFormat/>
    <w:rsid w:val="00221d85"/>
    <w:rPr>
      <w:rFonts w:ascii="Calibri" w:hAnsi="Calibri"/>
      <w:b/>
      <w:bCs/>
    </w:rPr>
  </w:style>
  <w:style w:type="character" w:styleId="Virsraksts1Rakstz" w:customStyle="1">
    <w:name w:val="Virsraksts 1 Rakstz."/>
    <w:link w:val="Heading1"/>
    <w:uiPriority w:val="9"/>
    <w:qFormat/>
    <w:rsid w:val="00ef0868"/>
    <w:rPr>
      <w:b/>
      <w:bCs/>
      <w:color w:val="000000"/>
      <w:sz w:val="24"/>
      <w:szCs w:val="24"/>
      <w:lang w:eastAsia="en-US"/>
    </w:rPr>
  </w:style>
  <w:style w:type="character" w:styleId="Strong">
    <w:name w:val="Strong"/>
    <w:uiPriority w:val="22"/>
    <w:qFormat/>
    <w:rsid w:val="0008453d"/>
    <w:rPr>
      <w:b/>
      <w:bCs/>
    </w:rPr>
  </w:style>
  <w:style w:type="character" w:styleId="Virsraksts3Rakstz" w:customStyle="1">
    <w:name w:val="Virsraksts 3 Rakstz."/>
    <w:link w:val="Heading3"/>
    <w:qFormat/>
    <w:rsid w:val="00396a35"/>
    <w:rPr>
      <w:rFonts w:ascii="Calibri Light" w:hAnsi="Calibri Light" w:eastAsia="Times New Roman" w:cs="Times New Roman"/>
      <w:b/>
      <w:bCs/>
      <w:sz w:val="26"/>
      <w:szCs w:val="26"/>
      <w:lang w:val="en-GB" w:eastAsia="en-US"/>
    </w:rPr>
  </w:style>
  <w:style w:type="character" w:styleId="Hyperlink">
    <w:name w:val="Hyperlink"/>
    <w:unhideWhenUsed/>
    <w:rsid w:val="00bc6d78"/>
    <w:rPr>
      <w:color w:val="0000D4"/>
      <w:u w:val="single"/>
    </w:rPr>
  </w:style>
  <w:style w:type="character" w:styleId="Virsraksts2Rakstz" w:customStyle="1">
    <w:name w:val="Virsraksts 2 Rakstz."/>
    <w:link w:val="Heading2"/>
    <w:qFormat/>
    <w:rsid w:val="00b50db3"/>
    <w:rPr>
      <w:rFonts w:ascii="Calibri Light" w:hAnsi="Calibri Light" w:eastAsia="Times New Roman" w:cs="Times New Roman"/>
      <w:b/>
      <w:bCs/>
      <w:i/>
      <w:iCs/>
      <w:sz w:val="28"/>
      <w:szCs w:val="28"/>
      <w:lang w:val="en-GB" w:eastAsia="en-US"/>
    </w:rPr>
  </w:style>
  <w:style w:type="character" w:styleId="PamattekstsRakstz" w:customStyle="1">
    <w:name w:val="Pamatteksts Rakstz."/>
    <w:qFormat/>
    <w:rsid w:val="008623ef"/>
    <w:rPr>
      <w:sz w:val="24"/>
    </w:rPr>
  </w:style>
  <w:style w:type="character" w:styleId="PamattekstsaratkpiRakstz" w:customStyle="1">
    <w:name w:val="Pamatteksts ar atkāpi Rakstz."/>
    <w:qFormat/>
    <w:rsid w:val="008623ef"/>
    <w:rPr>
      <w:lang w:val="en-AU"/>
    </w:rPr>
  </w:style>
  <w:style w:type="character" w:styleId="Pamatteksts2Rakstz" w:customStyle="1">
    <w:name w:val="Pamatteksts 2 Rakstz."/>
    <w:basedOn w:val="DefaultParagraphFont"/>
    <w:link w:val="BodyText2"/>
    <w:qFormat/>
    <w:rsid w:val="008623ef"/>
    <w:rPr/>
  </w:style>
  <w:style w:type="character" w:styleId="Pamatteksts3Rakstz" w:customStyle="1">
    <w:name w:val="Pamatteksts 3 Rakstz."/>
    <w:link w:val="BodyText3"/>
    <w:qFormat/>
    <w:rsid w:val="008623ef"/>
    <w:rPr>
      <w:b/>
      <w:bCs/>
      <w:sz w:val="24"/>
      <w:szCs w:val="24"/>
      <w:lang w:eastAsia="en-US"/>
    </w:rPr>
  </w:style>
  <w:style w:type="character" w:styleId="Pamattekstaatkpe2Rakstz" w:customStyle="1">
    <w:name w:val="Pamatteksta atkāpe 2 Rakstz."/>
    <w:link w:val="BodyTextIndent2"/>
    <w:qFormat/>
    <w:rsid w:val="008623ef"/>
    <w:rPr>
      <w:lang w:val="en-AU"/>
    </w:rPr>
  </w:style>
  <w:style w:type="character" w:styleId="Pamattekstaatkpe3Rakstz" w:customStyle="1">
    <w:name w:val="Pamatteksta atkāpe 3 Rakstz."/>
    <w:link w:val="BodyTextIndent3"/>
    <w:qFormat/>
    <w:rsid w:val="008623ef"/>
    <w:rPr>
      <w:sz w:val="16"/>
      <w:szCs w:val="16"/>
      <w:lang w:val="en-AU"/>
    </w:rPr>
  </w:style>
  <w:style w:type="character" w:styleId="Neatrisintapieminana1" w:customStyle="1">
    <w:name w:val="Neatrisināta pieminēšana1"/>
    <w:uiPriority w:val="99"/>
    <w:semiHidden/>
    <w:unhideWhenUsed/>
    <w:qFormat/>
    <w:rsid w:val="008623ef"/>
    <w:rPr>
      <w:color w:val="605E5C"/>
      <w:shd w:fill="E1DFDD" w:val="clear"/>
    </w:rPr>
  </w:style>
  <w:style w:type="character" w:styleId="Virsraksts1Rakstz1" w:customStyle="1">
    <w:name w:val="Virsraksts 1 Rakstz.1"/>
    <w:uiPriority w:val="9"/>
    <w:qFormat/>
    <w:rsid w:val="007b6311"/>
    <w:rPr>
      <w:rFonts w:ascii="Calibri Light" w:hAnsi="Calibri Light" w:eastAsia="Times New Roman" w:cs="Times New Roman"/>
      <w:b/>
      <w:bCs/>
      <w:kern w:val="2"/>
      <w:sz w:val="32"/>
      <w:szCs w:val="32"/>
      <w:lang w:val="en-GB" w:eastAsia="en-US"/>
    </w:rPr>
  </w:style>
  <w:style w:type="character" w:styleId="FollowedHyperlink">
    <w:name w:val="FollowedHyperlink"/>
    <w:uiPriority w:val="99"/>
    <w:semiHidden/>
    <w:unhideWhenUsed/>
    <w:rsid w:val="007b6311"/>
    <w:rPr>
      <w:color w:val="800080"/>
      <w:u w:val="single"/>
    </w:rPr>
  </w:style>
  <w:style w:type="character" w:styleId="BezatstarpmRakstz" w:customStyle="1">
    <w:name w:val="Bez atstarpēm Rakstz."/>
    <w:link w:val="NoSpacing"/>
    <w:qFormat/>
    <w:locked/>
    <w:rsid w:val="001d213b"/>
    <w:rPr>
      <w:sz w:val="24"/>
      <w:szCs w:val="24"/>
      <w:lang w:val="en-GB" w:eastAsia="en-US"/>
    </w:rPr>
  </w:style>
  <w:style w:type="character" w:styleId="BodyTextChar" w:customStyle="1">
    <w:name w:val="Body Text Char"/>
    <w:qFormat/>
    <w:rsid w:val="001d213b"/>
    <w:rPr>
      <w:rFonts w:ascii="Times New Roman" w:hAnsi="Times New Roman" w:eastAsia="Arial Unicode MS" w:cs="Mangal"/>
      <w:kern w:val="2"/>
      <w:sz w:val="24"/>
      <w:szCs w:val="21"/>
      <w:lang w:eastAsia="hi-IN" w:bidi="hi-IN"/>
    </w:rPr>
  </w:style>
  <w:style w:type="character" w:styleId="Neatrisintapieminana2" w:customStyle="1">
    <w:name w:val="Neatrisināta pieminēšana2"/>
    <w:uiPriority w:val="99"/>
    <w:semiHidden/>
    <w:unhideWhenUsed/>
    <w:qFormat/>
    <w:rsid w:val="001d213b"/>
    <w:rPr>
      <w:color w:val="605E5C"/>
      <w:shd w:fill="E1DFDD" w:val="clear"/>
    </w:rPr>
  </w:style>
  <w:style w:type="character" w:styleId="footnotedescriptionChar" w:customStyle="1">
    <w:name w:val="footnote description Char"/>
    <w:link w:val="footnotedescription"/>
    <w:qFormat/>
    <w:rsid w:val="001d213b"/>
    <w:rPr>
      <w:color w:val="000000"/>
      <w:szCs w:val="22"/>
    </w:rPr>
  </w:style>
  <w:style w:type="character" w:styleId="footnotemark" w:customStyle="1">
    <w:name w:val="footnote mark"/>
    <w:qFormat/>
    <w:rsid w:val="001d213b"/>
    <w:rPr>
      <w:rFonts w:ascii="Times New Roman" w:hAnsi="Times New Roman" w:eastAsia="Times New Roman" w:cs="Times New Roman"/>
      <w:color w:val="000000"/>
      <w:sz w:val="20"/>
      <w:vertAlign w:val="superscript"/>
    </w:rPr>
  </w:style>
  <w:style w:type="character" w:styleId="Emphasis">
    <w:name w:val="Emphasis"/>
    <w:qFormat/>
    <w:rsid w:val="001d213b"/>
    <w:rPr>
      <w:i/>
      <w:iCs/>
    </w:rPr>
  </w:style>
  <w:style w:type="character" w:styleId="Neatrisintapieminana3" w:customStyle="1">
    <w:name w:val="Neatrisināta pieminēšana3"/>
    <w:basedOn w:val="DefaultParagraphFont"/>
    <w:uiPriority w:val="99"/>
    <w:semiHidden/>
    <w:unhideWhenUsed/>
    <w:qFormat/>
    <w:rsid w:val="00757df0"/>
    <w:rPr>
      <w:color w:val="605E5C"/>
      <w:shd w:fill="E1DFDD" w:val="clear"/>
    </w:rPr>
  </w:style>
  <w:style w:type="character" w:styleId="Virsraksts9Rakstz" w:customStyle="1">
    <w:name w:val="Virsraksts 9 Rakstz."/>
    <w:basedOn w:val="DefaultParagraphFont"/>
    <w:link w:val="Heading9"/>
    <w:uiPriority w:val="9"/>
    <w:semiHidden/>
    <w:qFormat/>
    <w:rsid w:val="00a00810"/>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NosaukumsRakstz" w:customStyle="1">
    <w:name w:val="Nosaukums Rakstz."/>
    <w:basedOn w:val="DefaultParagraphFont"/>
    <w:link w:val="Title"/>
    <w:qFormat/>
    <w:rsid w:val="00a00810"/>
    <w:rPr>
      <w:b/>
      <w:bCs/>
      <w:sz w:val="24"/>
      <w:szCs w:val="24"/>
      <w:lang w:val="en-GB" w:eastAsia="x-none"/>
    </w:rPr>
  </w:style>
  <w:style w:type="character" w:styleId="Neatrisintapieminana4" w:customStyle="1">
    <w:name w:val="Neatrisināta pieminēšana4"/>
    <w:basedOn w:val="DefaultParagraphFont"/>
    <w:uiPriority w:val="99"/>
    <w:semiHidden/>
    <w:unhideWhenUsed/>
    <w:qFormat/>
    <w:rsid w:val="00601ecc"/>
    <w:rPr>
      <w:color w:val="605E5C"/>
      <w:shd w:fill="E1DFDD" w:val="clear"/>
    </w:rPr>
  </w:style>
  <w:style w:type="character" w:styleId="DefaultParagraphFont1" w:customStyle="1">
    <w:name w:val="Default Paragraph Font1"/>
    <w:qFormat/>
    <w:rsid w:val="0000491f"/>
    <w:rPr/>
  </w:style>
  <w:style w:type="character" w:styleId="Komentraatsauce1" w:customStyle="1">
    <w:name w:val="Komentāra atsauce1"/>
    <w:qFormat/>
    <w:rsid w:val="0000491f"/>
    <w:rPr>
      <w:sz w:val="16"/>
      <w:szCs w:val="16"/>
    </w:rPr>
  </w:style>
  <w:style w:type="character" w:styleId="justify-end" w:customStyle="1">
    <w:name w:val="justify-end"/>
    <w:basedOn w:val="DefaultParagraphFont1"/>
    <w:qFormat/>
    <w:rsid w:val="0000491f"/>
    <w:rPr/>
  </w:style>
  <w:style w:type="character" w:styleId="UnresolvedMention1" w:customStyle="1">
    <w:name w:val="Unresolved Mention1"/>
    <w:qFormat/>
    <w:rsid w:val="0000491f"/>
    <w:rPr>
      <w:color w:val="605E5C"/>
      <w:shd w:fill="E1DFDD" w:val="clear"/>
    </w:rPr>
  </w:style>
  <w:style w:type="character" w:styleId="UnresolvedMention" w:customStyle="1">
    <w:name w:val="Unresolved Mention"/>
    <w:basedOn w:val="DefaultParagraphFont"/>
    <w:uiPriority w:val="99"/>
    <w:semiHidden/>
    <w:unhideWhenUsed/>
    <w:qFormat/>
    <w:rsid w:val="00394cb5"/>
    <w:rPr>
      <w:color w:val="605E5C"/>
      <w:shd w:fill="E1DFDD" w:val="clear"/>
    </w:rPr>
  </w:style>
  <w:style w:type="character" w:styleId="VrestekstsRakstz" w:customStyle="1">
    <w:name w:val="Vēres teksts Rakstz."/>
    <w:basedOn w:val="DefaultParagraphFont"/>
    <w:link w:val="FootnoteText"/>
    <w:uiPriority w:val="99"/>
    <w:semiHidden/>
    <w:qFormat/>
    <w:rsid w:val="00773fe2"/>
    <w:rPr/>
  </w:style>
  <w:style w:type="character" w:styleId="FootnoteCharacters">
    <w:name w:val="Footnote Characters"/>
    <w:basedOn w:val="DefaultParagraphFont"/>
    <w:uiPriority w:val="99"/>
    <w:semiHidden/>
    <w:unhideWhenUsed/>
    <w:qFormat/>
    <w:rsid w:val="00773fe2"/>
    <w:rPr>
      <w:vertAlign w:val="superscript"/>
    </w:rPr>
  </w:style>
  <w:style w:type="character" w:styleId="FootnoteReference">
    <w:name w:val="Footnote Reference"/>
    <w:rPr>
      <w:vertAlign w:val="superscript"/>
    </w:rPr>
  </w:style>
  <w:style w:type="paragraph" w:styleId="Heading" w:customStyle="1">
    <w:name w:val="Heading"/>
    <w:basedOn w:val="Normal"/>
    <w:next w:val="BodyText"/>
    <w:qFormat/>
    <w:rsid w:val="0000491f"/>
    <w:pPr>
      <w:keepNext w:val="true"/>
      <w:suppressAutoHyphens w:val="true"/>
      <w:spacing w:before="240" w:after="120"/>
      <w:jc w:val="both"/>
    </w:pPr>
    <w:rPr>
      <w:rFonts w:ascii="Carlito" w:hAnsi="Carlito" w:eastAsia="Noto Sans SC Regular" w:cs="Noto Sans Devanagari"/>
      <w:sz w:val="28"/>
      <w:szCs w:val="28"/>
      <w:lang w:val="lv-LV" w:eastAsia="lv-LV"/>
    </w:rPr>
  </w:style>
  <w:style w:type="paragraph" w:styleId="BodyText">
    <w:name w:val="Body Text"/>
    <w:basedOn w:val="Normal"/>
    <w:link w:val="PamattekstsRakstz"/>
    <w:rsid w:val="008623ef"/>
    <w:pPr>
      <w:jc w:val="both"/>
    </w:pPr>
    <w:rPr>
      <w:szCs w:val="20"/>
      <w:lang w:val="lv-LV" w:eastAsia="lv-LV"/>
    </w:rPr>
  </w:style>
  <w:style w:type="paragraph" w:styleId="List">
    <w:name w:val="List"/>
    <w:basedOn w:val="BodyText"/>
    <w:rsid w:val="0000491f"/>
    <w:pPr>
      <w:suppressAutoHyphens w:val="true"/>
      <w:spacing w:lineRule="auto" w:line="276" w:before="0" w:after="140"/>
    </w:pPr>
    <w:rPr>
      <w:rFonts w:cs="Noto Sans Devanagari"/>
      <w:szCs w:val="24"/>
    </w:rPr>
  </w:style>
  <w:style w:type="paragraph" w:styleId="Caption">
    <w:name w:val="Caption"/>
    <w:basedOn w:val="Normal"/>
    <w:qFormat/>
    <w:rsid w:val="0000491f"/>
    <w:pPr>
      <w:suppressLineNumbers/>
      <w:suppressAutoHyphens w:val="true"/>
      <w:spacing w:before="120" w:after="120"/>
      <w:jc w:val="both"/>
    </w:pPr>
    <w:rPr>
      <w:rFonts w:cs="Noto Sans Devanagari"/>
      <w:i/>
      <w:iCs/>
      <w:lang w:val="lv-LV" w:eastAsia="lv-LV"/>
    </w:rPr>
  </w:style>
  <w:style w:type="paragraph" w:styleId="Index" w:customStyle="1">
    <w:name w:val="Index"/>
    <w:basedOn w:val="Normal"/>
    <w:qFormat/>
    <w:rsid w:val="0000491f"/>
    <w:pPr>
      <w:suppressLineNumbers/>
      <w:suppressAutoHyphens w:val="true"/>
      <w:jc w:val="both"/>
    </w:pPr>
    <w:rPr>
      <w:rFonts w:cs="Noto Sans Devanagari"/>
      <w:lang w:val="lv-LV" w:eastAsia="lv-LV"/>
    </w:rPr>
  </w:style>
  <w:style w:type="paragraph" w:styleId="Sarakstarindkopa1" w:customStyle="1">
    <w:name w:val="Saraksta rindkopa1"/>
    <w:basedOn w:val="Normal"/>
    <w:qFormat/>
    <w:pPr>
      <w:spacing w:lineRule="auto" w:line="276" w:before="0" w:after="200"/>
      <w:ind w:start="720"/>
    </w:pPr>
    <w:rPr>
      <w:rFonts w:ascii="Calibri" w:hAnsi="Calibri" w:eastAsia="Calibri"/>
      <w:sz w:val="22"/>
      <w:szCs w:val="22"/>
      <w:lang w:val="lv-LV"/>
    </w:rPr>
  </w:style>
  <w:style w:type="paragraph" w:styleId="HeaderandFooter">
    <w:name w:val="Header and Footer"/>
    <w:basedOn w:val="Normal"/>
    <w:qFormat/>
    <w:pPr/>
    <w:rPr/>
  </w:style>
  <w:style w:type="paragraph" w:styleId="Header">
    <w:name w:val="Header"/>
    <w:basedOn w:val="Normal"/>
    <w:link w:val="GalveneRakstz"/>
    <w:uiPriority w:val="99"/>
    <w:pPr>
      <w:tabs>
        <w:tab w:val="clear" w:pos="720"/>
        <w:tab w:val="center" w:pos="4153" w:leader="none"/>
        <w:tab w:val="right" w:pos="8306" w:leader="none"/>
      </w:tabs>
    </w:pPr>
    <w:rPr/>
  </w:style>
  <w:style w:type="paragraph" w:styleId="Footer">
    <w:name w:val="Footer"/>
    <w:basedOn w:val="Normal"/>
    <w:link w:val="KjeneRakstz"/>
    <w:uiPriority w:val="99"/>
    <w:unhideWhenUsed/>
    <w:rsid w:val="00d57956"/>
    <w:pPr>
      <w:tabs>
        <w:tab w:val="clear" w:pos="720"/>
        <w:tab w:val="center" w:pos="4153" w:leader="none"/>
        <w:tab w:val="right" w:pos="8306" w:leader="none"/>
      </w:tabs>
    </w:pPr>
    <w:rPr/>
  </w:style>
  <w:style w:type="paragraph" w:styleId="BalloonText">
    <w:name w:val="Balloon Text"/>
    <w:basedOn w:val="Normal"/>
    <w:link w:val="BalontekstsRakstz"/>
    <w:unhideWhenUsed/>
    <w:qFormat/>
    <w:rsid w:val="006b24c4"/>
    <w:pPr/>
    <w:rPr>
      <w:rFonts w:ascii="Segoe UI" w:hAnsi="Segoe UI" w:cs="Segoe UI"/>
      <w:sz w:val="18"/>
      <w:szCs w:val="18"/>
    </w:rPr>
  </w:style>
  <w:style w:type="paragraph" w:styleId="NoSpacing">
    <w:name w:val="No Spacing"/>
    <w:link w:val="BezatstarpmRakstz"/>
    <w:uiPriority w:val="1"/>
    <w:qFormat/>
    <w:rsid w:val="00ba7d49"/>
    <w:pPr>
      <w:widowControl/>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tv213" w:customStyle="1">
    <w:name w:val="tv213"/>
    <w:basedOn w:val="Normal"/>
    <w:qFormat/>
    <w:rsid w:val="00221d85"/>
    <w:pPr>
      <w:spacing w:beforeAutospacing="1" w:afterAutospacing="1"/>
    </w:pPr>
    <w:rPr>
      <w:lang w:val="lv-LV" w:eastAsia="lv-LV"/>
    </w:rPr>
  </w:style>
  <w:style w:type="paragraph" w:styleId="ListParagraph">
    <w:name w:val="List Paragraph"/>
    <w:basedOn w:val="Normal"/>
    <w:uiPriority w:val="34"/>
    <w:qFormat/>
    <w:rsid w:val="00221d85"/>
    <w:pPr>
      <w:spacing w:lineRule="auto" w:line="276" w:before="0" w:after="200"/>
      <w:ind w:start="720"/>
      <w:contextualSpacing/>
    </w:pPr>
    <w:rPr>
      <w:rFonts w:ascii="Calibri" w:hAnsi="Calibri"/>
      <w:sz w:val="22"/>
      <w:szCs w:val="22"/>
      <w:lang w:val="lv-LV" w:eastAsia="lv-LV"/>
    </w:rPr>
  </w:style>
  <w:style w:type="paragraph" w:styleId="AnnotationText">
    <w:name w:val="Annotation Text"/>
    <w:basedOn w:val="Normal"/>
    <w:link w:val="KomentratekstsRakstz"/>
    <w:semiHidden/>
    <w:unhideWhenUsed/>
    <w:rsid w:val="00221d85"/>
    <w:pPr>
      <w:spacing w:before="0" w:after="200"/>
    </w:pPr>
    <w:rPr>
      <w:rFonts w:ascii="Calibri" w:hAnsi="Calibri"/>
      <w:sz w:val="20"/>
      <w:szCs w:val="20"/>
      <w:lang w:val="lv-LV" w:eastAsia="lv-LV"/>
    </w:rPr>
  </w:style>
  <w:style w:type="paragraph" w:styleId="annotationsubject">
    <w:name w:val="annotation subject"/>
    <w:basedOn w:val="AnnotationText"/>
    <w:next w:val="AnnotationText"/>
    <w:link w:val="KomentratmaRakstz"/>
    <w:semiHidden/>
    <w:unhideWhenUsed/>
    <w:qFormat/>
    <w:rsid w:val="00221d85"/>
    <w:pPr/>
    <w:rPr>
      <w:b/>
      <w:bCs/>
    </w:rPr>
  </w:style>
  <w:style w:type="paragraph" w:styleId="Default" w:customStyle="1">
    <w:name w:val="Default"/>
    <w:qFormat/>
    <w:rsid w:val="0008453d"/>
    <w:pPr>
      <w:widowControl/>
      <w:bidi w:val="0"/>
      <w:spacing w:before="0" w:after="0"/>
      <w:jc w:val="start"/>
    </w:pPr>
    <w:rPr>
      <w:rFonts w:ascii="Times New Roman" w:hAnsi="Times New Roman" w:eastAsia="Times New Roman" w:cs="Times New Roman"/>
      <w:color w:val="000000"/>
      <w:kern w:val="0"/>
      <w:sz w:val="24"/>
      <w:szCs w:val="24"/>
      <w:lang w:val="lv-LV" w:eastAsia="lv-LV" w:bidi="ar-SA"/>
    </w:rPr>
  </w:style>
  <w:style w:type="paragraph" w:styleId="NormalWeb">
    <w:name w:val="Normal (Web)"/>
    <w:basedOn w:val="Normal"/>
    <w:uiPriority w:val="99"/>
    <w:unhideWhenUsed/>
    <w:qFormat/>
    <w:rsid w:val="00ab666c"/>
    <w:pPr>
      <w:spacing w:beforeAutospacing="1" w:afterAutospacing="1"/>
    </w:pPr>
    <w:rPr>
      <w:lang w:val="lv-LV" w:eastAsia="lv-LV"/>
    </w:rPr>
  </w:style>
  <w:style w:type="paragraph" w:styleId="BodyTextIndent">
    <w:name w:val="Body Text Indent"/>
    <w:basedOn w:val="Normal"/>
    <w:link w:val="PamattekstsaratkpiRakstz"/>
    <w:rsid w:val="008623ef"/>
    <w:pPr>
      <w:spacing w:before="0" w:after="120"/>
      <w:ind w:start="283"/>
    </w:pPr>
    <w:rPr>
      <w:sz w:val="20"/>
      <w:szCs w:val="20"/>
      <w:lang w:val="en-AU" w:eastAsia="lv-LV"/>
    </w:rPr>
  </w:style>
  <w:style w:type="paragraph" w:styleId="BodyText2">
    <w:name w:val="Body Text 2"/>
    <w:basedOn w:val="Normal"/>
    <w:link w:val="Pamatteksts2Rakstz"/>
    <w:qFormat/>
    <w:rsid w:val="008623ef"/>
    <w:pPr>
      <w:jc w:val="center"/>
    </w:pPr>
    <w:rPr>
      <w:sz w:val="20"/>
      <w:szCs w:val="20"/>
      <w:lang w:val="lv-LV" w:eastAsia="lv-LV"/>
    </w:rPr>
  </w:style>
  <w:style w:type="paragraph" w:styleId="BodyText3">
    <w:name w:val="Body Text 3"/>
    <w:basedOn w:val="Normal"/>
    <w:link w:val="Pamatteksts3Rakstz"/>
    <w:qFormat/>
    <w:rsid w:val="008623ef"/>
    <w:pPr>
      <w:jc w:val="center"/>
    </w:pPr>
    <w:rPr>
      <w:b/>
      <w:bCs/>
      <w:lang w:val="lv-LV"/>
    </w:rPr>
  </w:style>
  <w:style w:type="paragraph" w:styleId="BodyTextIndent2">
    <w:name w:val="Body Text Indent 2"/>
    <w:basedOn w:val="Normal"/>
    <w:link w:val="Pamattekstaatkpe2Rakstz"/>
    <w:qFormat/>
    <w:rsid w:val="008623ef"/>
    <w:pPr>
      <w:spacing w:lineRule="auto" w:line="480" w:before="0" w:after="120"/>
      <w:ind w:start="283"/>
    </w:pPr>
    <w:rPr>
      <w:sz w:val="20"/>
      <w:szCs w:val="20"/>
      <w:lang w:val="en-AU" w:eastAsia="lv-LV"/>
    </w:rPr>
  </w:style>
  <w:style w:type="paragraph" w:styleId="BodyTextIndent3">
    <w:name w:val="Body Text Indent 3"/>
    <w:basedOn w:val="Normal"/>
    <w:link w:val="Pamattekstaatkpe3Rakstz"/>
    <w:qFormat/>
    <w:rsid w:val="008623ef"/>
    <w:pPr>
      <w:spacing w:before="0" w:after="120"/>
      <w:ind w:start="283"/>
    </w:pPr>
    <w:rPr>
      <w:sz w:val="16"/>
      <w:szCs w:val="16"/>
      <w:lang w:val="en-AU" w:eastAsia="lv-LV"/>
    </w:rPr>
  </w:style>
  <w:style w:type="paragraph" w:styleId="Virsraksts11" w:customStyle="1">
    <w:name w:val="Virsraksts 11"/>
    <w:basedOn w:val="Normal"/>
    <w:next w:val="Normal"/>
    <w:uiPriority w:val="9"/>
    <w:qFormat/>
    <w:rsid w:val="007b6311"/>
    <w:pPr>
      <w:keepNext w:val="true"/>
      <w:keepLines/>
      <w:spacing w:before="480" w:after="0"/>
      <w:outlineLvl w:val="0"/>
    </w:pPr>
    <w:rPr>
      <w:rFonts w:ascii="Calibri Light" w:hAnsi="Calibri Light"/>
      <w:b/>
      <w:bCs/>
      <w:color w:val="2F5496"/>
      <w:sz w:val="28"/>
      <w:szCs w:val="28"/>
      <w:lang w:val="lv-LV" w:eastAsia="lv-LV"/>
    </w:rPr>
  </w:style>
  <w:style w:type="paragraph" w:styleId="msonormal" w:customStyle="1">
    <w:name w:val="msonormal"/>
    <w:basedOn w:val="Normal"/>
    <w:qFormat/>
    <w:rsid w:val="007b6311"/>
    <w:pPr>
      <w:spacing w:beforeAutospacing="1" w:afterAutospacing="1"/>
    </w:pPr>
    <w:rPr>
      <w:lang w:val="lv-LV" w:eastAsia="lv-LV"/>
    </w:rPr>
  </w:style>
  <w:style w:type="paragraph" w:styleId="font5" w:customStyle="1">
    <w:name w:val="font5"/>
    <w:basedOn w:val="Normal"/>
    <w:qFormat/>
    <w:rsid w:val="007b6311"/>
    <w:pPr>
      <w:spacing w:beforeAutospacing="1" w:afterAutospacing="1"/>
    </w:pPr>
    <w:rPr>
      <w:rFonts w:ascii="Tahoma" w:hAnsi="Tahoma" w:cs="Tahoma"/>
      <w:color w:val="000000"/>
      <w:sz w:val="18"/>
      <w:szCs w:val="18"/>
      <w:lang w:val="lv-LV" w:eastAsia="lv-LV"/>
    </w:rPr>
  </w:style>
  <w:style w:type="paragraph" w:styleId="font6" w:customStyle="1">
    <w:name w:val="font6"/>
    <w:basedOn w:val="Normal"/>
    <w:qFormat/>
    <w:rsid w:val="007b6311"/>
    <w:pPr>
      <w:spacing w:beforeAutospacing="1" w:afterAutospacing="1"/>
    </w:pPr>
    <w:rPr>
      <w:rFonts w:ascii="Tahoma" w:hAnsi="Tahoma" w:cs="Tahoma"/>
      <w:b/>
      <w:bCs/>
      <w:color w:val="000000"/>
      <w:sz w:val="18"/>
      <w:szCs w:val="18"/>
      <w:lang w:val="lv-LV" w:eastAsia="lv-LV"/>
    </w:rPr>
  </w:style>
  <w:style w:type="paragraph" w:styleId="xl65" w:customStyle="1">
    <w:name w:val="xl65"/>
    <w:basedOn w:val="Normal"/>
    <w:qFormat/>
    <w:rsid w:val="007b6311"/>
    <w:pPr>
      <w:spacing w:beforeAutospacing="1" w:afterAutospacing="1"/>
    </w:pPr>
    <w:rPr>
      <w:lang w:val="lv-LV" w:eastAsia="lv-LV"/>
    </w:rPr>
  </w:style>
  <w:style w:type="paragraph" w:styleId="xl66" w:customStyle="1">
    <w:name w:val="xl66"/>
    <w:basedOn w:val="Normal"/>
    <w:qFormat/>
    <w:rsid w:val="007b631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67" w:customStyle="1">
    <w:name w:val="xl67"/>
    <w:basedOn w:val="Normal"/>
    <w:qFormat/>
    <w:rsid w:val="007b6311"/>
    <w:pPr>
      <w:spacing w:beforeAutospacing="1" w:afterAutospacing="1"/>
      <w:jc w:val="center"/>
      <w:textAlignment w:val="center"/>
    </w:pPr>
    <w:rPr>
      <w:b/>
      <w:bCs/>
      <w:lang w:val="lv-LV" w:eastAsia="lv-LV"/>
    </w:rPr>
  </w:style>
  <w:style w:type="paragraph" w:styleId="xl68" w:customStyle="1">
    <w:name w:val="xl68"/>
    <w:basedOn w:val="Normal"/>
    <w:qFormat/>
    <w:rsid w:val="007b631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69" w:customStyle="1">
    <w:name w:val="xl69"/>
    <w:basedOn w:val="Normal"/>
    <w:qFormat/>
    <w:rsid w:val="007b631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70" w:customStyle="1">
    <w:name w:val="xl70"/>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71" w:customStyle="1">
    <w:name w:val="xl71"/>
    <w:basedOn w:val="Normal"/>
    <w:qFormat/>
    <w:rsid w:val="007b6311"/>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2" w:customStyle="1">
    <w:name w:val="xl72"/>
    <w:basedOn w:val="Normal"/>
    <w:qFormat/>
    <w:rsid w:val="007b6311"/>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3" w:customStyle="1">
    <w:name w:val="xl73"/>
    <w:basedOn w:val="Normal"/>
    <w:qFormat/>
    <w:rsid w:val="007b6311"/>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74" w:customStyle="1">
    <w:name w:val="xl74"/>
    <w:basedOn w:val="Normal"/>
    <w:qFormat/>
    <w:rsid w:val="007b631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75" w:customStyle="1">
    <w:name w:val="xl75"/>
    <w:basedOn w:val="Normal"/>
    <w:qFormat/>
    <w:rsid w:val="007b631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6" w:customStyle="1">
    <w:name w:val="xl76"/>
    <w:basedOn w:val="Normal"/>
    <w:qFormat/>
    <w:rsid w:val="007b6311"/>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77" w:customStyle="1">
    <w:name w:val="xl77"/>
    <w:basedOn w:val="Normal"/>
    <w:qFormat/>
    <w:rsid w:val="007b6311"/>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styleId="xl78" w:customStyle="1">
    <w:name w:val="xl78"/>
    <w:basedOn w:val="Normal"/>
    <w:qFormat/>
    <w:rsid w:val="007b6311"/>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79" w:customStyle="1">
    <w:name w:val="xl79"/>
    <w:basedOn w:val="Normal"/>
    <w:qFormat/>
    <w:rsid w:val="007b631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80" w:customStyle="1">
    <w:name w:val="xl80"/>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1" w:customStyle="1">
    <w:name w:val="xl81"/>
    <w:basedOn w:val="Normal"/>
    <w:qFormat/>
    <w:rsid w:val="007b631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2" w:customStyle="1">
    <w:name w:val="xl82"/>
    <w:basedOn w:val="Normal"/>
    <w:qFormat/>
    <w:rsid w:val="007b6311"/>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83" w:customStyle="1">
    <w:name w:val="xl83"/>
    <w:basedOn w:val="Normal"/>
    <w:qFormat/>
    <w:rsid w:val="007b631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4" w:customStyle="1">
    <w:name w:val="xl84"/>
    <w:basedOn w:val="Normal"/>
    <w:qFormat/>
    <w:rsid w:val="007b631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85" w:customStyle="1">
    <w:name w:val="xl85"/>
    <w:basedOn w:val="Normal"/>
    <w:qFormat/>
    <w:rsid w:val="007b631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86" w:customStyle="1">
    <w:name w:val="xl86"/>
    <w:basedOn w:val="Normal"/>
    <w:qFormat/>
    <w:rsid w:val="007b6311"/>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styleId="xl87" w:customStyle="1">
    <w:name w:val="xl87"/>
    <w:basedOn w:val="Normal"/>
    <w:qFormat/>
    <w:rsid w:val="007b631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8" w:customStyle="1">
    <w:name w:val="xl88"/>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89" w:customStyle="1">
    <w:name w:val="xl89"/>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90" w:customStyle="1">
    <w:name w:val="xl90"/>
    <w:basedOn w:val="Normal"/>
    <w:qFormat/>
    <w:rsid w:val="007b6311"/>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91" w:customStyle="1">
    <w:name w:val="xl91"/>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92" w:customStyle="1">
    <w:name w:val="xl92"/>
    <w:basedOn w:val="Normal"/>
    <w:qFormat/>
    <w:rsid w:val="007b6311"/>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styleId="xl93" w:customStyle="1">
    <w:name w:val="xl93"/>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94" w:customStyle="1">
    <w:name w:val="xl94"/>
    <w:basedOn w:val="Normal"/>
    <w:qFormat/>
    <w:rsid w:val="007b6311"/>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95" w:customStyle="1">
    <w:name w:val="xl95"/>
    <w:basedOn w:val="Normal"/>
    <w:qFormat/>
    <w:rsid w:val="007b6311"/>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styleId="xl96" w:customStyle="1">
    <w:name w:val="xl96"/>
    <w:basedOn w:val="Normal"/>
    <w:qFormat/>
    <w:rsid w:val="007b6311"/>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styleId="xl97" w:customStyle="1">
    <w:name w:val="xl97"/>
    <w:basedOn w:val="Normal"/>
    <w:qFormat/>
    <w:rsid w:val="007b6311"/>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styleId="xl98" w:customStyle="1">
    <w:name w:val="xl98"/>
    <w:basedOn w:val="Normal"/>
    <w:qFormat/>
    <w:rsid w:val="007b6311"/>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styleId="xl99" w:customStyle="1">
    <w:name w:val="xl99"/>
    <w:basedOn w:val="Normal"/>
    <w:qFormat/>
    <w:rsid w:val="007b6311"/>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100" w:customStyle="1">
    <w:name w:val="xl100"/>
    <w:basedOn w:val="Normal"/>
    <w:qFormat/>
    <w:rsid w:val="007b6311"/>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01" w:customStyle="1">
    <w:name w:val="xl101"/>
    <w:basedOn w:val="Normal"/>
    <w:qFormat/>
    <w:rsid w:val="007b6311"/>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02" w:customStyle="1">
    <w:name w:val="xl102"/>
    <w:basedOn w:val="Normal"/>
    <w:qFormat/>
    <w:rsid w:val="007b6311"/>
    <w:pPr>
      <w:pBdr>
        <w:left w:val="single" w:sz="4" w:space="0" w:color="000000"/>
        <w:right w:val="single" w:sz="4" w:space="0" w:color="000000"/>
      </w:pBdr>
      <w:spacing w:beforeAutospacing="1" w:afterAutospacing="1"/>
      <w:jc w:val="center"/>
      <w:textAlignment w:val="center"/>
    </w:pPr>
    <w:rPr>
      <w:lang w:val="lv-LV" w:eastAsia="lv-LV"/>
    </w:rPr>
  </w:style>
  <w:style w:type="paragraph" w:styleId="xl103" w:customStyle="1">
    <w:name w:val="xl103"/>
    <w:basedOn w:val="Normal"/>
    <w:qFormat/>
    <w:rsid w:val="007b6311"/>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styleId="xl104" w:customStyle="1">
    <w:name w:val="xl104"/>
    <w:basedOn w:val="Normal"/>
    <w:qFormat/>
    <w:rsid w:val="007b6311"/>
    <w:pPr>
      <w:pBdr>
        <w:right w:val="single" w:sz="4" w:space="0" w:color="000000"/>
      </w:pBdr>
      <w:spacing w:beforeAutospacing="1" w:afterAutospacing="1"/>
      <w:jc w:val="center"/>
      <w:textAlignment w:val="center"/>
    </w:pPr>
    <w:rPr>
      <w:lang w:val="lv-LV" w:eastAsia="lv-LV"/>
    </w:rPr>
  </w:style>
  <w:style w:type="paragraph" w:styleId="xl105" w:customStyle="1">
    <w:name w:val="xl105"/>
    <w:basedOn w:val="Normal"/>
    <w:qFormat/>
    <w:rsid w:val="007b6311"/>
    <w:pPr>
      <w:pBdr>
        <w:bottom w:val="single" w:sz="4" w:space="0" w:color="000000"/>
        <w:right w:val="single" w:sz="4" w:space="0" w:color="000000"/>
      </w:pBdr>
      <w:spacing w:beforeAutospacing="1" w:afterAutospacing="1"/>
      <w:jc w:val="center"/>
      <w:textAlignment w:val="center"/>
    </w:pPr>
    <w:rPr>
      <w:lang w:val="lv-LV" w:eastAsia="lv-LV"/>
    </w:rPr>
  </w:style>
  <w:style w:type="paragraph" w:styleId="xl106" w:customStyle="1">
    <w:name w:val="xl106"/>
    <w:basedOn w:val="Normal"/>
    <w:qFormat/>
    <w:rsid w:val="007b6311"/>
    <w:pPr>
      <w:pBdr>
        <w:top w:val="single" w:sz="4" w:space="0" w:color="000000"/>
        <w:right w:val="single" w:sz="4" w:space="0" w:color="000000"/>
      </w:pBdr>
      <w:spacing w:beforeAutospacing="1" w:afterAutospacing="1"/>
      <w:jc w:val="center"/>
      <w:textAlignment w:val="center"/>
    </w:pPr>
    <w:rPr>
      <w:lang w:val="lv-LV" w:eastAsia="lv-LV"/>
    </w:rPr>
  </w:style>
  <w:style w:type="paragraph" w:styleId="xl107" w:customStyle="1">
    <w:name w:val="xl107"/>
    <w:basedOn w:val="Normal"/>
    <w:qFormat/>
    <w:rsid w:val="007b6311"/>
    <w:pPr>
      <w:pBdr>
        <w:right w:val="single" w:sz="4" w:space="0" w:color="000000"/>
      </w:pBdr>
      <w:spacing w:beforeAutospacing="1" w:afterAutospacing="1"/>
      <w:jc w:val="center"/>
      <w:textAlignment w:val="center"/>
    </w:pPr>
    <w:rPr>
      <w:lang w:val="lv-LV" w:eastAsia="lv-LV"/>
    </w:rPr>
  </w:style>
  <w:style w:type="paragraph" w:styleId="xl108" w:customStyle="1">
    <w:name w:val="xl108"/>
    <w:basedOn w:val="Normal"/>
    <w:qFormat/>
    <w:rsid w:val="007b6311"/>
    <w:pPr>
      <w:pBdr>
        <w:bottom w:val="single" w:sz="8" w:space="0" w:color="000000"/>
        <w:right w:val="single" w:sz="4" w:space="0" w:color="000000"/>
      </w:pBdr>
      <w:spacing w:beforeAutospacing="1" w:afterAutospacing="1"/>
      <w:jc w:val="center"/>
      <w:textAlignment w:val="center"/>
    </w:pPr>
    <w:rPr>
      <w:lang w:val="lv-LV" w:eastAsia="lv-LV"/>
    </w:rPr>
  </w:style>
  <w:style w:type="paragraph" w:styleId="xl109" w:customStyle="1">
    <w:name w:val="xl109"/>
    <w:basedOn w:val="Normal"/>
    <w:qFormat/>
    <w:rsid w:val="007b6311"/>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0" w:customStyle="1">
    <w:name w:val="xl110"/>
    <w:basedOn w:val="Normal"/>
    <w:qFormat/>
    <w:rsid w:val="007b6311"/>
    <w:pPr>
      <w:pBdr>
        <w:left w:val="single" w:sz="4" w:space="0" w:color="000000"/>
        <w:right w:val="single" w:sz="4" w:space="0" w:color="000000"/>
      </w:pBdr>
      <w:spacing w:beforeAutospacing="1" w:afterAutospacing="1"/>
      <w:jc w:val="center"/>
      <w:textAlignment w:val="center"/>
    </w:pPr>
    <w:rPr>
      <w:lang w:val="lv-LV" w:eastAsia="lv-LV"/>
    </w:rPr>
  </w:style>
  <w:style w:type="paragraph" w:styleId="xl111" w:customStyle="1">
    <w:name w:val="xl111"/>
    <w:basedOn w:val="Normal"/>
    <w:qFormat/>
    <w:rsid w:val="007b6311"/>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styleId="xl112" w:customStyle="1">
    <w:name w:val="xl112"/>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3" w:customStyle="1">
    <w:name w:val="xl113"/>
    <w:basedOn w:val="Normal"/>
    <w:qFormat/>
    <w:rsid w:val="007b6311"/>
    <w:pPr>
      <w:pBdr>
        <w:left w:val="single" w:sz="4" w:space="0" w:color="000000"/>
        <w:right w:val="single" w:sz="4" w:space="0" w:color="000000"/>
      </w:pBdr>
      <w:spacing w:beforeAutospacing="1" w:afterAutospacing="1"/>
      <w:jc w:val="center"/>
      <w:textAlignment w:val="center"/>
    </w:pPr>
    <w:rPr>
      <w:lang w:val="lv-LV" w:eastAsia="lv-LV"/>
    </w:rPr>
  </w:style>
  <w:style w:type="paragraph" w:styleId="xl114" w:customStyle="1">
    <w:name w:val="xl114"/>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5" w:customStyle="1">
    <w:name w:val="xl115"/>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116" w:customStyle="1">
    <w:name w:val="xl116"/>
    <w:basedOn w:val="Normal"/>
    <w:qFormat/>
    <w:rsid w:val="007b6311"/>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17" w:customStyle="1">
    <w:name w:val="xl117"/>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118" w:customStyle="1">
    <w:name w:val="xl118"/>
    <w:basedOn w:val="Normal"/>
    <w:qFormat/>
    <w:rsid w:val="007b6311"/>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19" w:customStyle="1">
    <w:name w:val="xl119"/>
    <w:basedOn w:val="Normal"/>
    <w:qFormat/>
    <w:rsid w:val="007b6311"/>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styleId="xl120" w:customStyle="1">
    <w:name w:val="xl120"/>
    <w:basedOn w:val="Normal"/>
    <w:qFormat/>
    <w:rsid w:val="007b6311"/>
    <w:pPr>
      <w:pBdr>
        <w:left w:val="single" w:sz="4" w:space="0" w:color="000000"/>
        <w:right w:val="single" w:sz="4" w:space="0" w:color="000000"/>
      </w:pBdr>
      <w:spacing w:beforeAutospacing="1" w:afterAutospacing="1"/>
      <w:jc w:val="center"/>
      <w:textAlignment w:val="center"/>
    </w:pPr>
    <w:rPr>
      <w:lang w:val="lv-LV" w:eastAsia="lv-LV"/>
    </w:rPr>
  </w:style>
  <w:style w:type="paragraph" w:styleId="xl121" w:customStyle="1">
    <w:name w:val="xl121"/>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styleId="xl122" w:customStyle="1">
    <w:name w:val="xl122"/>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3" w:customStyle="1">
    <w:name w:val="xl123"/>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24" w:customStyle="1">
    <w:name w:val="xl124"/>
    <w:basedOn w:val="Normal"/>
    <w:qFormat/>
    <w:rsid w:val="007b6311"/>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styleId="xl125" w:customStyle="1">
    <w:name w:val="xl125"/>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6" w:customStyle="1">
    <w:name w:val="xl126"/>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7" w:customStyle="1">
    <w:name w:val="xl127"/>
    <w:basedOn w:val="Normal"/>
    <w:qFormat/>
    <w:rsid w:val="007b6311"/>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28" w:customStyle="1">
    <w:name w:val="xl128"/>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29" w:customStyle="1">
    <w:name w:val="xl129"/>
    <w:basedOn w:val="Normal"/>
    <w:qFormat/>
    <w:rsid w:val="007b6311"/>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styleId="xl130" w:customStyle="1">
    <w:name w:val="xl130"/>
    <w:basedOn w:val="Normal"/>
    <w:qFormat/>
    <w:rsid w:val="007b6311"/>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styleId="xl131" w:customStyle="1">
    <w:name w:val="xl131"/>
    <w:basedOn w:val="Normal"/>
    <w:qFormat/>
    <w:rsid w:val="007b6311"/>
    <w:pPr>
      <w:pBdr>
        <w:left w:val="single" w:sz="4" w:space="0" w:color="000000"/>
        <w:right w:val="single" w:sz="4" w:space="0" w:color="000000"/>
      </w:pBdr>
      <w:spacing w:beforeAutospacing="1" w:afterAutospacing="1"/>
      <w:jc w:val="center"/>
      <w:textAlignment w:val="center"/>
    </w:pPr>
    <w:rPr>
      <w:b/>
      <w:bCs/>
      <w:lang w:val="lv-LV" w:eastAsia="lv-LV"/>
    </w:rPr>
  </w:style>
  <w:style w:type="paragraph" w:styleId="xl132" w:customStyle="1">
    <w:name w:val="xl132"/>
    <w:basedOn w:val="Normal"/>
    <w:qFormat/>
    <w:rsid w:val="007b6311"/>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styleId="xl133" w:customStyle="1">
    <w:name w:val="xl133"/>
    <w:basedOn w:val="Normal"/>
    <w:qFormat/>
    <w:rsid w:val="007b631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styleId="xl134" w:customStyle="1">
    <w:name w:val="xl134"/>
    <w:basedOn w:val="Normal"/>
    <w:qFormat/>
    <w:rsid w:val="007b6311"/>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styleId="xl135" w:customStyle="1">
    <w:name w:val="xl135"/>
    <w:basedOn w:val="Normal"/>
    <w:qFormat/>
    <w:rsid w:val="007b6311"/>
    <w:pPr>
      <w:pBdr>
        <w:bottom w:val="single" w:sz="4" w:space="0" w:color="000000"/>
      </w:pBdr>
      <w:spacing w:beforeAutospacing="1" w:afterAutospacing="1"/>
      <w:jc w:val="center"/>
      <w:textAlignment w:val="center"/>
    </w:pPr>
    <w:rPr>
      <w:b/>
      <w:bCs/>
      <w:sz w:val="28"/>
      <w:szCs w:val="28"/>
      <w:lang w:val="lv-LV" w:eastAsia="lv-LV"/>
    </w:rPr>
  </w:style>
  <w:style w:type="paragraph" w:styleId="Style41" w:customStyle="1">
    <w:name w:val="Style4"/>
    <w:basedOn w:val="Normal"/>
    <w:qFormat/>
    <w:rsid w:val="007b6311"/>
    <w:pPr>
      <w:widowControl w:val="false"/>
      <w:spacing w:lineRule="exact" w:line="244"/>
      <w:jc w:val="end"/>
    </w:pPr>
    <w:rPr>
      <w:lang w:val="lv-LV" w:eastAsia="lv-LV"/>
    </w:rPr>
  </w:style>
  <w:style w:type="paragraph" w:styleId="footnotedescription" w:customStyle="1">
    <w:name w:val="footnote description"/>
    <w:next w:val="Normal"/>
    <w:link w:val="footnotedescriptionChar"/>
    <w:qFormat/>
    <w:rsid w:val="001d213b"/>
    <w:pPr>
      <w:widowControl/>
      <w:bidi w:val="0"/>
      <w:spacing w:lineRule="auto" w:line="259" w:before="0" w:after="15"/>
      <w:ind w:start="41"/>
      <w:jc w:val="start"/>
    </w:pPr>
    <w:rPr>
      <w:rFonts w:ascii="Times New Roman" w:hAnsi="Times New Roman" w:eastAsia="Times New Roman" w:cs="Times New Roman"/>
      <w:color w:val="000000"/>
      <w:kern w:val="0"/>
      <w:sz w:val="20"/>
      <w:szCs w:val="22"/>
      <w:lang w:val="lv-LV" w:eastAsia="lv-LV" w:bidi="ar-SA"/>
    </w:rPr>
  </w:style>
  <w:style w:type="paragraph" w:styleId="rteright" w:customStyle="1">
    <w:name w:val="rteright"/>
    <w:basedOn w:val="Normal"/>
    <w:qFormat/>
    <w:rsid w:val="001d213b"/>
    <w:pPr>
      <w:spacing w:beforeAutospacing="1" w:afterAutospacing="1"/>
    </w:pPr>
    <w:rPr>
      <w:lang w:val="lv-LV" w:eastAsia="lv-LV"/>
    </w:rPr>
  </w:style>
  <w:style w:type="paragraph" w:styleId="naislab" w:customStyle="1">
    <w:name w:val="naislab"/>
    <w:basedOn w:val="Normal"/>
    <w:uiPriority w:val="99"/>
    <w:qFormat/>
    <w:rsid w:val="001d213b"/>
    <w:pPr>
      <w:spacing w:before="75" w:after="75"/>
      <w:jc w:val="end"/>
    </w:pPr>
    <w:rPr>
      <w:lang w:val="lv-LV" w:eastAsia="lv-LV"/>
    </w:rPr>
  </w:style>
  <w:style w:type="paragraph" w:styleId="naisnod" w:customStyle="1">
    <w:name w:val="naisnod"/>
    <w:basedOn w:val="Normal"/>
    <w:uiPriority w:val="99"/>
    <w:qFormat/>
    <w:rsid w:val="001d213b"/>
    <w:pPr>
      <w:spacing w:before="150" w:after="150"/>
      <w:jc w:val="center"/>
    </w:pPr>
    <w:rPr>
      <w:b/>
      <w:bCs/>
      <w:lang w:val="lv-LV" w:eastAsia="lv-LV"/>
    </w:rPr>
  </w:style>
  <w:style w:type="paragraph" w:styleId="naisf" w:customStyle="1">
    <w:name w:val="naisf"/>
    <w:basedOn w:val="Normal"/>
    <w:uiPriority w:val="99"/>
    <w:qFormat/>
    <w:rsid w:val="001d213b"/>
    <w:pPr>
      <w:spacing w:before="75" w:after="75"/>
      <w:ind w:firstLine="375"/>
      <w:jc w:val="both"/>
    </w:pPr>
    <w:rPr>
      <w:lang w:val="lv-LV" w:eastAsia="lv-LV"/>
    </w:rPr>
  </w:style>
  <w:style w:type="paragraph" w:styleId="naisc" w:customStyle="1">
    <w:name w:val="naisc"/>
    <w:basedOn w:val="Normal"/>
    <w:uiPriority w:val="99"/>
    <w:qFormat/>
    <w:rsid w:val="001d213b"/>
    <w:pPr>
      <w:spacing w:before="75" w:after="75"/>
      <w:jc w:val="center"/>
    </w:pPr>
    <w:rPr>
      <w:lang w:val="lv-LV" w:eastAsia="lv-LV"/>
    </w:rPr>
  </w:style>
  <w:style w:type="paragraph" w:styleId="naiskr" w:customStyle="1">
    <w:name w:val="naiskr"/>
    <w:basedOn w:val="Normal"/>
    <w:uiPriority w:val="99"/>
    <w:qFormat/>
    <w:rsid w:val="001d213b"/>
    <w:pPr>
      <w:spacing w:before="75" w:after="75"/>
    </w:pPr>
    <w:rPr>
      <w:lang w:val="lv-LV" w:eastAsia="lv-LV"/>
    </w:rPr>
  </w:style>
  <w:style w:type="paragraph" w:styleId="Revision">
    <w:name w:val="Revision"/>
    <w:uiPriority w:val="99"/>
    <w:semiHidden/>
    <w:qFormat/>
    <w:rsid w:val="00a00810"/>
    <w:pPr>
      <w:widowControl/>
      <w:bidi w:val="0"/>
      <w:spacing w:before="0" w:after="0"/>
      <w:jc w:val="start"/>
    </w:pPr>
    <w:rPr>
      <w:rFonts w:ascii="Times New Roman" w:hAnsi="Times New Roman" w:eastAsia="Times New Roman" w:cs="Times New Roman"/>
      <w:color w:val="000000"/>
      <w:kern w:val="0"/>
      <w:sz w:val="24"/>
      <w:szCs w:val="22"/>
      <w:lang w:val="lv-LV" w:eastAsia="lv-LV" w:bidi="ar-SA"/>
    </w:rPr>
  </w:style>
  <w:style w:type="paragraph" w:styleId="Title">
    <w:name w:val="Title"/>
    <w:basedOn w:val="Normal"/>
    <w:link w:val="NosaukumsRakstz"/>
    <w:qFormat/>
    <w:rsid w:val="00a00810"/>
    <w:pPr>
      <w:jc w:val="center"/>
    </w:pPr>
    <w:rPr>
      <w:b/>
      <w:bCs/>
      <w:lang w:eastAsia="x-none"/>
    </w:rPr>
  </w:style>
  <w:style w:type="paragraph" w:styleId="Rakstz" w:customStyle="1">
    <w:name w:val="Rakstz."/>
    <w:basedOn w:val="Normal"/>
    <w:qFormat/>
    <w:rsid w:val="00463023"/>
    <w:pPr>
      <w:spacing w:lineRule="exact" w:line="240" w:before="0" w:after="160"/>
    </w:pPr>
    <w:rPr>
      <w:rFonts w:ascii="Tahoma" w:hAnsi="Tahoma"/>
      <w:sz w:val="20"/>
      <w:szCs w:val="20"/>
      <w:lang w:val="en-US"/>
    </w:rPr>
  </w:style>
  <w:style w:type="paragraph" w:styleId="ListParagraph1" w:customStyle="1">
    <w:name w:val="List Paragraph1"/>
    <w:basedOn w:val="Normal"/>
    <w:qFormat/>
    <w:rsid w:val="0000491f"/>
    <w:pPr>
      <w:suppressAutoHyphens w:val="true"/>
      <w:spacing w:before="0" w:after="0"/>
      <w:ind w:start="720"/>
      <w:contextualSpacing/>
      <w:jc w:val="both"/>
    </w:pPr>
    <w:rPr>
      <w:lang w:val="lv-LV" w:eastAsia="lv-LV"/>
    </w:rPr>
  </w:style>
  <w:style w:type="paragraph" w:styleId="Komentrateksts1" w:customStyle="1">
    <w:name w:val="Komentāra teksts1"/>
    <w:basedOn w:val="Normal"/>
    <w:qFormat/>
    <w:rsid w:val="0000491f"/>
    <w:pPr>
      <w:suppressAutoHyphens w:val="true"/>
      <w:jc w:val="both"/>
    </w:pPr>
    <w:rPr>
      <w:sz w:val="20"/>
      <w:szCs w:val="20"/>
      <w:lang w:val="lv-LV" w:eastAsia="lv-LV"/>
    </w:rPr>
  </w:style>
  <w:style w:type="paragraph" w:styleId="Komentratma1" w:customStyle="1">
    <w:name w:val="Komentāra tēma1"/>
    <w:basedOn w:val="Komentrateksts1"/>
    <w:next w:val="Komentrateksts1"/>
    <w:qFormat/>
    <w:rsid w:val="0000491f"/>
    <w:pPr/>
    <w:rPr>
      <w:b/>
      <w:bCs/>
    </w:rPr>
  </w:style>
  <w:style w:type="paragraph" w:styleId="BodyText21" w:customStyle="1">
    <w:name w:val="Body Text 21"/>
    <w:basedOn w:val="Normal"/>
    <w:qFormat/>
    <w:rsid w:val="0000491f"/>
    <w:pPr>
      <w:suppressAutoHyphens w:val="true"/>
      <w:spacing w:lineRule="auto" w:line="480" w:before="0" w:after="120"/>
    </w:pPr>
    <w:rPr>
      <w:sz w:val="20"/>
      <w:szCs w:val="20"/>
      <w:lang w:val="en-AU"/>
    </w:rPr>
  </w:style>
  <w:style w:type="paragraph" w:styleId="NoSpacing1" w:customStyle="1">
    <w:name w:val="No Spacing1"/>
    <w:qFormat/>
    <w:rsid w:val="0000491f"/>
    <w:pPr>
      <w:widowControl/>
      <w:suppressAutoHyphens w:val="true"/>
      <w:bidi w:val="0"/>
      <w:spacing w:before="0" w:after="0"/>
      <w:jc w:val="start"/>
    </w:pPr>
    <w:rPr>
      <w:rFonts w:ascii="Calibri" w:hAnsi="Calibri" w:eastAsia="Calibri" w:cs="font186"/>
      <w:color w:val="auto"/>
      <w:kern w:val="0"/>
      <w:sz w:val="22"/>
      <w:szCs w:val="22"/>
      <w:lang w:eastAsia="en-US" w:val="lv-LV" w:bidi="ar-SA"/>
    </w:rPr>
  </w:style>
  <w:style w:type="paragraph" w:styleId="TableContents" w:customStyle="1">
    <w:name w:val="Table Contents"/>
    <w:basedOn w:val="Normal"/>
    <w:qFormat/>
    <w:rsid w:val="0000491f"/>
    <w:pPr>
      <w:widowControl w:val="false"/>
      <w:suppressLineNumbers/>
      <w:suppressAutoHyphens w:val="true"/>
      <w:jc w:val="both"/>
    </w:pPr>
    <w:rPr>
      <w:lang w:val="lv-LV" w:eastAsia="lv-LV"/>
    </w:rPr>
  </w:style>
  <w:style w:type="paragraph" w:styleId="TableHeading" w:customStyle="1">
    <w:name w:val="Table Heading"/>
    <w:basedOn w:val="TableContents"/>
    <w:qFormat/>
    <w:rsid w:val="0000491f"/>
    <w:pPr>
      <w:jc w:val="center"/>
    </w:pPr>
    <w:rPr>
      <w:b/>
      <w:bCs/>
    </w:rPr>
  </w:style>
  <w:style w:type="paragraph" w:styleId="FootnoteText">
    <w:name w:val="Footnote Text"/>
    <w:basedOn w:val="Normal"/>
    <w:link w:val="VrestekstsRakstz"/>
    <w:uiPriority w:val="99"/>
    <w:semiHidden/>
    <w:unhideWhenUsed/>
    <w:rsid w:val="00773fe2"/>
    <w:pPr>
      <w:jc w:val="both"/>
    </w:pPr>
    <w:rPr>
      <w:sz w:val="20"/>
      <w:szCs w:val="20"/>
      <w:lang w:val="lv-LV" w:eastAsia="lv-LV"/>
    </w:rPr>
  </w:style>
  <w:style w:type="numbering" w:styleId="NoList" w:default="1">
    <w:name w:val="No List"/>
    <w:uiPriority w:val="99"/>
    <w:semiHidden/>
    <w:unhideWhenUsed/>
    <w:qFormat/>
  </w:style>
  <w:style w:type="numbering" w:styleId="Bezsaraksta1" w:customStyle="1">
    <w:name w:val="Bez saraksta1"/>
    <w:uiPriority w:val="99"/>
    <w:semiHidden/>
    <w:unhideWhenUsed/>
    <w:qFormat/>
    <w:rsid w:val="00221d85"/>
  </w:style>
  <w:style w:type="numbering" w:styleId="Bezsaraksta2" w:customStyle="1">
    <w:name w:val="Bez saraksta2"/>
    <w:uiPriority w:val="99"/>
    <w:semiHidden/>
    <w:unhideWhenUsed/>
    <w:qFormat/>
    <w:rsid w:val="007b6311"/>
  </w:style>
  <w:style w:type="numbering" w:styleId="Bezsaraksta3" w:customStyle="1">
    <w:name w:val="Bez saraksta3"/>
    <w:uiPriority w:val="99"/>
    <w:semiHidden/>
    <w:unhideWhenUsed/>
    <w:qFormat/>
    <w:rsid w:val="007b6311"/>
  </w:style>
  <w:style w:type="numbering" w:styleId="NoList1" w:customStyle="1">
    <w:name w:val="No List1"/>
    <w:uiPriority w:val="99"/>
    <w:semiHidden/>
    <w:unhideWhenUsed/>
    <w:qFormat/>
    <w:rsid w:val="001d213b"/>
  </w:style>
  <w:style w:type="numbering" w:styleId="Bezsaraksta4" w:customStyle="1">
    <w:name w:val="Bez saraksta4"/>
    <w:semiHidden/>
    <w:qFormat/>
    <w:rsid w:val="001d213b"/>
  </w:style>
  <w:style w:type="numbering" w:styleId="Bezsaraksta5" w:customStyle="1">
    <w:name w:val="Bez saraksta5"/>
    <w:uiPriority w:val="99"/>
    <w:semiHidden/>
    <w:unhideWhenUsed/>
    <w:qFormat/>
    <w:rsid w:val="00f45a4e"/>
  </w:style>
  <w:style w:type="numbering" w:styleId="Bezsaraksta11" w:customStyle="1">
    <w:name w:val="Bez saraksta11"/>
    <w:semiHidden/>
    <w:qFormat/>
    <w:rsid w:val="00f45a4e"/>
  </w:style>
  <w:style w:type="numbering" w:styleId="Bezsaraksta6" w:customStyle="1">
    <w:name w:val="Bez saraksta6"/>
    <w:uiPriority w:val="99"/>
    <w:semiHidden/>
    <w:unhideWhenUsed/>
    <w:qFormat/>
    <w:rsid w:val="0000491f"/>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221d8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
    <w:name w:val="Režģa tabula1"/>
    <w:basedOn w:val="Parastatabula"/>
    <w:uiPriority w:val="39"/>
    <w:rsid w:val="00ef0d5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
    <w:name w:val="Režģa tabula2"/>
    <w:basedOn w:val="Parastatabula"/>
    <w:uiPriority w:val="39"/>
    <w:rsid w:val="00353176"/>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
    <w:name w:val="Režģa tabula3"/>
    <w:basedOn w:val="Parastatabula"/>
    <w:uiPriority w:val="39"/>
    <w:rsid w:val="008623e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1">
    <w:name w:val="Režģa tabula21"/>
    <w:basedOn w:val="Parastatabula"/>
    <w:uiPriority w:val="59"/>
    <w:rsid w:val="008623e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1">
    <w:name w:val="Režģa tabula31"/>
    <w:basedOn w:val="Parastatabula"/>
    <w:uiPriority w:val="59"/>
    <w:rsid w:val="008623e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
    <w:name w:val="Režģa tabula4"/>
    <w:basedOn w:val="Parastatabula"/>
    <w:uiPriority w:val="39"/>
    <w:rsid w:val="007b6311"/>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2">
    <w:name w:val="Režģa tabula22"/>
    <w:basedOn w:val="Parastatabula"/>
    <w:uiPriority w:val="5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
    <w:name w:val="Režģa tabula5"/>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
    <w:name w:val="Režģa tabula6"/>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
    <w:name w:val="Režģa tabula7"/>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1">
    <w:name w:val="Režģa tabula51"/>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1">
    <w:name w:val="Režģa tabula61"/>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1">
    <w:name w:val="Režģa tabula71"/>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1">
    <w:name w:val="Režģa tabula41"/>
    <w:basedOn w:val="Parastatabula"/>
    <w:uiPriority w:val="5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8">
    <w:name w:val="Režģa tabula8"/>
    <w:basedOn w:val="Parastatabula"/>
    <w:uiPriority w:val="5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9">
    <w:name w:val="Režģa tabula9"/>
    <w:basedOn w:val="Parastatabula"/>
    <w:uiPriority w:val="5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0">
    <w:name w:val="Režģa tabula10"/>
    <w:basedOn w:val="Parastatabula"/>
    <w:uiPriority w:val="5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
    <w:name w:val="Režģa tabula11"/>
    <w:basedOn w:val="Parastatabula"/>
    <w:uiPriority w:val="39"/>
    <w:rsid w:val="007b63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2">
    <w:name w:val="Režģa tabula12"/>
    <w:basedOn w:val="Parastatabula"/>
    <w:uiPriority w:val="59"/>
    <w:rsid w:val="001d213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3">
    <w:name w:val="Režģa tabula23"/>
    <w:basedOn w:val="Parastatabula"/>
    <w:uiPriority w:val="59"/>
    <w:rsid w:val="001d213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2">
    <w:name w:val="Režģa tabula32"/>
    <w:basedOn w:val="Parastatabula"/>
    <w:uiPriority w:val="59"/>
    <w:rsid w:val="001d213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1d213b"/>
    <w:rPr>
      <w:sz w:val="22"/>
      <w:szCs w:val="22"/>
    </w:rPr>
    <w:tblPr>
      <w:tblCellMar>
        <w:top w:w="0" w:type="dxa"/>
        <w:left w:w="0" w:type="dxa"/>
        <w:bottom w:w="0" w:type="dxa"/>
        <w:right w:w="0" w:type="dxa"/>
      </w:tblCellMar>
    </w:tblPr>
  </w:style>
  <w:style w:type="table" w:customStyle="1" w:styleId="TableGrid1">
    <w:name w:val="TableGrid1"/>
    <w:rsid w:val="001d213b"/>
    <w:rPr>
      <w:sz w:val="22"/>
      <w:szCs w:val="22"/>
    </w:rPr>
    <w:tblPr>
      <w:tblCellMar>
        <w:top w:w="0" w:type="dxa"/>
        <w:left w:w="0" w:type="dxa"/>
        <w:bottom w:w="0" w:type="dxa"/>
        <w:right w:w="0" w:type="dxa"/>
      </w:tblCellMar>
    </w:tblPr>
  </w:style>
  <w:style w:type="table" w:customStyle="1" w:styleId="Reatabula42">
    <w:name w:val="Režģa tabula42"/>
    <w:basedOn w:val="Parastatabula"/>
    <w:rsid w:val="001d21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3">
    <w:name w:val="Režģa tabula13"/>
    <w:basedOn w:val="Parastatabula"/>
    <w:rsid w:val="00757d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4">
    <w:name w:val="Režģa tabula14"/>
    <w:basedOn w:val="Parastatabula"/>
    <w:uiPriority w:val="39"/>
    <w:rsid w:val="00a00810"/>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4">
    <w:name w:val="Režģa tabula24"/>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3">
    <w:name w:val="Režģa tabula43"/>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31">
    <w:name w:val="Režģa tabula131"/>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11">
    <w:name w:val="Režģa tabula311"/>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41">
    <w:name w:val="Režģa tabula141"/>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5">
    <w:name w:val="Režģa tabula15"/>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6">
    <w:name w:val="Režģa tabula16"/>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7">
    <w:name w:val="Režģa tabula17"/>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8">
    <w:name w:val="Režģa tabula18"/>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9">
    <w:name w:val="Režģa tabula19"/>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0">
    <w:name w:val="Režģa tabula20"/>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2">
    <w:name w:val="Režģa tabula52"/>
    <w:basedOn w:val="Parastatabula"/>
    <w:uiPriority w:val="59"/>
    <w:rsid w:val="00a0081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Grid2"/>
    <w:rsid w:val="00a00810"/>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a00810"/>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0">
    <w:name w:val="Režģa tabula110"/>
    <w:basedOn w:val="Parastatabula"/>
    <w:uiPriority w:val="39"/>
    <w:rsid w:val="00a00810"/>
    <w:rPr>
      <w:rFonts w:asciiTheme="minorHAnsi" w:hAnsi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1">
    <w:name w:val="TableGrid11"/>
    <w:rsid w:val="00a00810"/>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39"/>
    <w:rsid w:val="0046302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7">
    <w:name w:val="Režģa tabula27"/>
    <w:basedOn w:val="Parastatabula"/>
    <w:uiPriority w:val="39"/>
    <w:rsid w:val="0046302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3">
    <w:name w:val="Režģa tabula33"/>
    <w:basedOn w:val="Parastatabula"/>
    <w:uiPriority w:val="59"/>
    <w:rsid w:val="00463023"/>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4">
    <w:name w:val="Režģa tabula44"/>
    <w:basedOn w:val="Parastatabula"/>
    <w:rsid w:val="004630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8">
    <w:name w:val="Režģa tabula28"/>
    <w:basedOn w:val="Parastatabula"/>
    <w:uiPriority w:val="39"/>
    <w:rsid w:val="00f45a4e"/>
    <w:rPr>
      <w:rFonts w:eastAsia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1">
    <w:name w:val="Režģa tabula111"/>
    <w:basedOn w:val="Parastatabula"/>
    <w:uiPriority w:val="39"/>
    <w:rsid w:val="00f45a4e"/>
    <w:rPr>
      <w:rFonts w:asciiTheme="minorHAnsi" w:hAnsiTheme="minorHAnsi" w:eastAsia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Reatabula29">
    <w:name w:val="Režģa tabula29"/>
    <w:basedOn w:val="Parastatabula"/>
    <w:uiPriority w:val="39"/>
    <w:rsid w:val="00f45a4e"/>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4">
    <w:name w:val="Režģa tabula34"/>
    <w:basedOn w:val="Parastatabula"/>
    <w:uiPriority w:val="39"/>
    <w:rsid w:val="00f45a4e"/>
    <w:rPr>
      <w:rFonts w:asciiTheme="minorHAnsi" w:hAnsiTheme="minorHAnsi" w:eastAsiaTheme="minorHAnsi" w:cstheme="minorBidi"/>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Reatabula30">
    <w:name w:val="Režģa tabula30"/>
    <w:basedOn w:val="Parastatabula"/>
    <w:uiPriority w:val="39"/>
    <w:rsid w:val="00836dd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5">
    <w:name w:val="Režģa tabula35"/>
    <w:basedOn w:val="Parastatabula"/>
    <w:rsid w:val="00a570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6">
    <w:name w:val="Režģa tabula36"/>
    <w:basedOn w:val="Parastatabula"/>
    <w:uiPriority w:val="59"/>
    <w:rsid w:val="00712892"/>
    <w:pPr>
      <w:jc w:val="both"/>
    </w:pPr>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7">
    <w:name w:val="Režģa tabula37"/>
    <w:basedOn w:val="Parastatabula"/>
    <w:uiPriority w:val="59"/>
    <w:rsid w:val="00712892"/>
    <w:pPr>
      <w:jc w:val="both"/>
    </w:pPr>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8">
    <w:name w:val="Režģa tabula38"/>
    <w:basedOn w:val="Parastatabula"/>
    <w:uiPriority w:val="59"/>
    <w:rsid w:val="00dc0422"/>
    <w:pPr>
      <w:jc w:val="both"/>
    </w:pPr>
    <w:rPr>
      <w:lang w:eastAsia="en-US"/>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39">
    <w:name w:val="Režģa tabula39"/>
    <w:basedOn w:val="Parastatabula"/>
    <w:uiPriority w:val="59"/>
    <w:rsid w:val="00d72a83"/>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0">
    <w:name w:val="Režģa tabula40"/>
    <w:basedOn w:val="Parastatabula"/>
    <w:uiPriority w:val="59"/>
    <w:rsid w:val="007b5a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5">
    <w:name w:val="Režģa tabula45"/>
    <w:basedOn w:val="Parastatabula"/>
    <w:uiPriority w:val="59"/>
    <w:rsid w:val="00d7078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6">
    <w:name w:val="Režģa tabula46"/>
    <w:basedOn w:val="Parastatabula"/>
    <w:uiPriority w:val="59"/>
    <w:rsid w:val="000c629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7">
    <w:name w:val="Režģa tabula47"/>
    <w:basedOn w:val="Parastatabula"/>
    <w:uiPriority w:val="59"/>
    <w:rsid w:val="000c629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8">
    <w:name w:val="Režģa tabula48"/>
    <w:basedOn w:val="Parastatabula"/>
    <w:uiPriority w:val="59"/>
    <w:rsid w:val="00c9738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31">
    <w:name w:val="Režģa tabula231"/>
    <w:basedOn w:val="Parastatabula"/>
    <w:uiPriority w:val="59"/>
    <w:rsid w:val="00ec546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
    <w:name w:val="Režģa tabula49"/>
    <w:basedOn w:val="Parastatabula"/>
    <w:uiPriority w:val="59"/>
    <w:rsid w:val="009c2b4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0">
    <w:name w:val="Režģa tabula50"/>
    <w:basedOn w:val="Parastatabula"/>
    <w:uiPriority w:val="59"/>
    <w:rsid w:val="00f5773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3">
    <w:name w:val="Režģa tabula53"/>
    <w:basedOn w:val="Parastatabula"/>
    <w:uiPriority w:val="39"/>
    <w:rsid w:val="004038c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32">
    <w:name w:val="Režģa tabula232"/>
    <w:basedOn w:val="Parastatabula"/>
    <w:uiPriority w:val="59"/>
    <w:rsid w:val="007b27e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4">
    <w:name w:val="Režģa tabula54"/>
    <w:basedOn w:val="Parastatabula"/>
    <w:uiPriority w:val="39"/>
    <w:rsid w:val="002e1d1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5">
    <w:name w:val="Režģa tabula55"/>
    <w:basedOn w:val="Parastatabula"/>
    <w:uiPriority w:val="39"/>
    <w:rsid w:val="0070734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6">
    <w:name w:val="Režģa tabula56"/>
    <w:basedOn w:val="Parastatabula"/>
    <w:uiPriority w:val="59"/>
    <w:rsid w:val="00e4686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7">
    <w:name w:val="Režģa tabula57"/>
    <w:basedOn w:val="Parastatabula"/>
    <w:uiPriority w:val="39"/>
    <w:rsid w:val="003446f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8">
    <w:name w:val="Režģa tabula58"/>
    <w:basedOn w:val="Parastatabula"/>
    <w:uiPriority w:val="39"/>
    <w:rsid w:val="005c0d2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2">
    <w:name w:val="Režģa tabula112"/>
    <w:basedOn w:val="Parastatabula"/>
    <w:uiPriority w:val="59"/>
    <w:rsid w:val="001e25a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9">
    <w:name w:val="Režģa tabula59"/>
    <w:basedOn w:val="Parastatabula"/>
    <w:uiPriority w:val="59"/>
    <w:rsid w:val="0044001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3">
    <w:name w:val="Režģa tabula113"/>
    <w:basedOn w:val="Parastatabula"/>
    <w:uiPriority w:val="59"/>
    <w:rsid w:val="004f0c9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0">
    <w:name w:val="Režģa tabula60"/>
    <w:basedOn w:val="Parastatabula"/>
    <w:uiPriority w:val="39"/>
    <w:rsid w:val="000049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2">
    <w:name w:val="Režģa tabula62"/>
    <w:basedOn w:val="Parastatabula"/>
    <w:uiPriority w:val="39"/>
    <w:rsid w:val="00535f3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3">
    <w:name w:val="Režģa tabula63"/>
    <w:basedOn w:val="Parastatabula"/>
    <w:uiPriority w:val="39"/>
    <w:rsid w:val="00a71ab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4">
    <w:name w:val="Režģa tabula64"/>
    <w:basedOn w:val="Parastatabula"/>
    <w:uiPriority w:val="59"/>
    <w:rsid w:val="008505c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5">
    <w:name w:val="Režģa tabula65"/>
    <w:basedOn w:val="Parastatabula"/>
    <w:uiPriority w:val="59"/>
    <w:rsid w:val="00d31c3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01">
    <w:name w:val="Režģa tabula1101"/>
    <w:basedOn w:val="Parastatabula"/>
    <w:uiPriority w:val="59"/>
    <w:rsid w:val="00f12ba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6">
    <w:name w:val="Režģa tabula66"/>
    <w:basedOn w:val="Parastatabula"/>
    <w:uiPriority w:val="39"/>
    <w:rsid w:val="00970e3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7">
    <w:name w:val="Režģa tabula67"/>
    <w:basedOn w:val="Parastatabula"/>
    <w:uiPriority w:val="39"/>
    <w:rsid w:val="00002c4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8">
    <w:name w:val="Režģa tabula68"/>
    <w:basedOn w:val="Parastatabula"/>
    <w:uiPriority w:val="39"/>
    <w:rsid w:val="0035390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91">
    <w:name w:val="Režģa tabula191"/>
    <w:basedOn w:val="Parastatabula"/>
    <w:uiPriority w:val="59"/>
    <w:rsid w:val="00eb2d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69">
    <w:name w:val="Režģa tabula69"/>
    <w:basedOn w:val="Parastatabula"/>
    <w:uiPriority w:val="59"/>
    <w:rsid w:val="00b00c9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0">
    <w:name w:val="Režģa tabula70"/>
    <w:basedOn w:val="Parastatabula"/>
    <w:uiPriority w:val="39"/>
    <w:rsid w:val="00a6741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2">
    <w:name w:val="Režģa tabula72"/>
    <w:basedOn w:val="Parastatabula"/>
    <w:uiPriority w:val="59"/>
    <w:rsid w:val="008440a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3">
    <w:name w:val="Režģa tabula73"/>
    <w:basedOn w:val="Parastatabula"/>
    <w:uiPriority w:val="39"/>
    <w:rsid w:val="00996ef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4">
    <w:name w:val="Režģa tabula74"/>
    <w:basedOn w:val="Parastatabula"/>
    <w:uiPriority w:val="39"/>
    <w:rsid w:val="00bb7e5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5">
    <w:name w:val="Režģa tabula75"/>
    <w:basedOn w:val="Parastatabula"/>
    <w:uiPriority w:val="39"/>
    <w:rsid w:val="00866ef2"/>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6">
    <w:name w:val="Režģa tabula76"/>
    <w:basedOn w:val="Parastatabula"/>
    <w:uiPriority w:val="39"/>
    <w:rsid w:val="00974ad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1">
    <w:name w:val="Režģa tabula491"/>
    <w:basedOn w:val="Parastatabula"/>
    <w:uiPriority w:val="39"/>
    <w:rsid w:val="00e804d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2">
    <w:name w:val="Režģa tabula492"/>
    <w:basedOn w:val="Parastatabula"/>
    <w:uiPriority w:val="39"/>
    <w:rsid w:val="0010335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7">
    <w:name w:val="Režģa tabula77"/>
    <w:basedOn w:val="Parastatabula"/>
    <w:uiPriority w:val="39"/>
    <w:rsid w:val="0031277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31">
    <w:name w:val="Režģa tabula1131"/>
    <w:basedOn w:val="Parastatabula"/>
    <w:uiPriority w:val="59"/>
    <w:rsid w:val="004714a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11">
    <w:name w:val="Režģa tabula4911"/>
    <w:basedOn w:val="Parastatabula"/>
    <w:uiPriority w:val="39"/>
    <w:rsid w:val="008b5d0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132">
    <w:name w:val="Režģa tabula1132"/>
    <w:basedOn w:val="Parastatabula"/>
    <w:uiPriority w:val="59"/>
    <w:rsid w:val="009f45b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3">
    <w:name w:val="Režģa tabula493"/>
    <w:basedOn w:val="Parastatabula"/>
    <w:uiPriority w:val="39"/>
    <w:rsid w:val="000635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4">
    <w:name w:val="Režģa tabula494"/>
    <w:basedOn w:val="Parastatabula"/>
    <w:uiPriority w:val="39"/>
    <w:rsid w:val="00ea05c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0">
    <w:name w:val="Table Grid1"/>
    <w:basedOn w:val="Parastatabula"/>
    <w:uiPriority w:val="59"/>
    <w:rsid w:val="00055c61"/>
    <w:pPr>
      <w:jc w:val="both"/>
    </w:pPr>
    <w:rPr>
      <w:lang w:eastAsia="en-GB"/>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5">
    <w:name w:val="Režģa tabula495"/>
    <w:basedOn w:val="Parastatabula"/>
    <w:uiPriority w:val="39"/>
    <w:rsid w:val="002a618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6">
    <w:name w:val="Režģa tabula496"/>
    <w:basedOn w:val="Parastatabula"/>
    <w:uiPriority w:val="39"/>
    <w:rsid w:val="008d003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31">
    <w:name w:val="Režģa tabula531"/>
    <w:basedOn w:val="Parastatabula"/>
    <w:uiPriority w:val="39"/>
    <w:rsid w:val="009353c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8">
    <w:name w:val="Režģa tabula78"/>
    <w:basedOn w:val="Parastatabula"/>
    <w:uiPriority w:val="59"/>
    <w:rsid w:val="00d31ba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7">
    <w:name w:val="Režģa tabula497"/>
    <w:basedOn w:val="Parastatabula"/>
    <w:uiPriority w:val="39"/>
    <w:rsid w:val="003150e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32">
    <w:name w:val="Režģa tabula532"/>
    <w:basedOn w:val="Parastatabula"/>
    <w:uiPriority w:val="39"/>
    <w:rsid w:val="000d3e44"/>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79">
    <w:name w:val="Režģa tabula79"/>
    <w:basedOn w:val="Parastatabula"/>
    <w:uiPriority w:val="59"/>
    <w:rsid w:val="002c363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92">
    <w:name w:val="Režģa tabula192"/>
    <w:basedOn w:val="Parastatabula"/>
    <w:uiPriority w:val="59"/>
    <w:rsid w:val="00a8177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61">
    <w:name w:val="Režģa tabula4961"/>
    <w:basedOn w:val="Parastatabula"/>
    <w:uiPriority w:val="39"/>
    <w:rsid w:val="00a4334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8">
    <w:name w:val="Režģa tabula498"/>
    <w:basedOn w:val="Parastatabula"/>
    <w:uiPriority w:val="39"/>
    <w:rsid w:val="00773fe2"/>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62">
    <w:name w:val="Režģa tabula4962"/>
    <w:basedOn w:val="Parastatabula"/>
    <w:uiPriority w:val="39"/>
    <w:rsid w:val="00d84f2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80">
    <w:name w:val="Režģa tabula80"/>
    <w:basedOn w:val="Parastatabula"/>
    <w:uiPriority w:val="59"/>
    <w:rsid w:val="00c8283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533">
    <w:name w:val="Režģa tabula533"/>
    <w:basedOn w:val="Parastatabula"/>
    <w:uiPriority w:val="39"/>
    <w:rsid w:val="00e75bc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81">
    <w:name w:val="Režģa tabula81"/>
    <w:basedOn w:val="Parastatabula"/>
    <w:uiPriority w:val="39"/>
    <w:rsid w:val="006d17b7"/>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499">
    <w:name w:val="Režģa tabula499"/>
    <w:basedOn w:val="Parastatabula"/>
    <w:uiPriority w:val="39"/>
    <w:rsid w:val="001b4a2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limbazunovads.lv/" TargetMode="External"/><Relationship Id="rId4" Type="http://schemas.openxmlformats.org/officeDocument/2006/relationships/hyperlink" Target="http://www.limbazunovads.lv/"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E70B-8C92-4F86-86FF-981F311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15020</TotalTime>
  <Application>Collabora_Office/24.04.12.4$Linux_X86_64 LibreOffice_project/ef9dc9e4b253f1461f80c70fd8aba1669944eba5</Application>
  <AppVersion>15.0000</AppVersion>
  <Pages>42</Pages>
  <Words>18950</Words>
  <Characters>128763</Characters>
  <CharactersWithSpaces>146853</CharactersWithSpaces>
  <Paragraphs>767</Paragraphs>
  <Company>Limbazu novada dome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2022-01-26T11:57:00Z</dcterms:created>
  <dc:creator>lietotajs</dc:creator>
  <dc:description/>
  <dc:language>lv-LV</dc:language>
  <cp:lastModifiedBy>Dace Tauriņa</cp:lastModifiedBy>
  <cp:lastPrinted>2025-12-17T08:01:00Z</cp:lastPrinted>
  <dcterms:modified xsi:type="dcterms:W3CDTF">2025-12-17T11:47:00Z</dcterms:modified>
  <cp:revision>2296</cp:revision>
  <dc:subject/>
  <dc:title>[</dc:title>
</cp:coreProperties>
</file>

<file path=docProps/custom.xml><?xml version="1.0" encoding="utf-8"?>
<Properties xmlns="http://schemas.openxmlformats.org/officeDocument/2006/custom-properties" xmlns:vt="http://schemas.openxmlformats.org/officeDocument/2006/docPropsVTypes"/>
</file>