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64D5" w14:textId="44C2791B" w:rsidR="00B22677" w:rsidRPr="00812A3F" w:rsidRDefault="009328B0" w:rsidP="00B22677">
      <w:pPr>
        <w:spacing w:after="0" w:line="240" w:lineRule="auto"/>
        <w:rPr>
          <w:rFonts w:ascii="Times New Roman" w:hAnsi="Times New Roman" w:cs="Times New Roman"/>
          <w:lang w:val="lv-LV"/>
        </w:rPr>
      </w:pPr>
      <w:r w:rsidRPr="00812A3F">
        <w:rPr>
          <w:rFonts w:ascii="Times New Roman" w:hAnsi="Times New Roman" w:cs="Times New Roman"/>
          <w:lang w:val="lv-LV"/>
        </w:rPr>
        <w:t xml:space="preserve">/  </w:t>
      </w:r>
    </w:p>
    <w:p w14:paraId="4B322641" w14:textId="1F8AA1AA" w:rsidR="00B22677" w:rsidRPr="00812A3F" w:rsidRDefault="009328B0" w:rsidP="00B22677">
      <w:pPr>
        <w:spacing w:after="0" w:line="240" w:lineRule="auto"/>
        <w:rPr>
          <w:rFonts w:ascii="Times New Roman" w:hAnsi="Times New Roman" w:cs="Times New Roman"/>
          <w:lang w:val="lv-LV"/>
        </w:rPr>
      </w:pPr>
      <w:r w:rsidRPr="00812A3F">
        <w:rPr>
          <w:rFonts w:ascii="Times New Roman" w:hAnsi="Times New Roman" w:cs="Times New Roman"/>
          <w:lang w:val="lv-LV"/>
        </w:rPr>
        <w:t xml:space="preserve">    </w:t>
      </w:r>
    </w:p>
    <w:p w14:paraId="5DF27483" w14:textId="0EA2BF33" w:rsidR="00B22677" w:rsidRPr="00812A3F" w:rsidRDefault="009328B0" w:rsidP="00B22677">
      <w:pPr>
        <w:spacing w:after="0" w:line="240" w:lineRule="auto"/>
        <w:rPr>
          <w:rFonts w:ascii="Times New Roman" w:hAnsi="Times New Roman" w:cs="Times New Roman"/>
          <w:lang w:val="lv-LV"/>
        </w:rPr>
      </w:pPr>
      <w:r w:rsidRPr="00812A3F">
        <w:rPr>
          <w:rFonts w:ascii="Times New Roman" w:hAnsi="Times New Roman" w:cs="Times New Roman"/>
          <w:lang w:val="lv-LV"/>
        </w:rPr>
        <w:t xml:space="preserve"> </w:t>
      </w:r>
    </w:p>
    <w:p w14:paraId="396CAAD2" w14:textId="77777777" w:rsidR="00B22677" w:rsidRPr="00812A3F" w:rsidRDefault="00B22677" w:rsidP="00B22677">
      <w:pPr>
        <w:spacing w:after="0" w:line="240" w:lineRule="auto"/>
        <w:rPr>
          <w:rFonts w:ascii="Times New Roman" w:hAnsi="Times New Roman" w:cs="Times New Roman"/>
          <w:lang w:val="lv-LV"/>
        </w:rPr>
      </w:pPr>
    </w:p>
    <w:p w14:paraId="18E1FCFA" w14:textId="77777777" w:rsidR="00B22677" w:rsidRPr="00812A3F" w:rsidRDefault="00B22677" w:rsidP="00B22677">
      <w:pPr>
        <w:spacing w:after="0" w:line="240" w:lineRule="auto"/>
        <w:rPr>
          <w:rFonts w:ascii="Times New Roman" w:hAnsi="Times New Roman" w:cs="Times New Roman"/>
          <w:lang w:val="lv-LV"/>
        </w:rPr>
      </w:pPr>
    </w:p>
    <w:p w14:paraId="30B2CFA0" w14:textId="77777777" w:rsidR="00B22677" w:rsidRPr="00812A3F" w:rsidRDefault="00B22677" w:rsidP="00B22677">
      <w:pPr>
        <w:spacing w:after="0" w:line="240" w:lineRule="auto"/>
        <w:rPr>
          <w:rFonts w:ascii="Times New Roman" w:hAnsi="Times New Roman" w:cs="Times New Roman"/>
          <w:lang w:val="lv-LV"/>
        </w:rPr>
      </w:pPr>
    </w:p>
    <w:p w14:paraId="56D3E791" w14:textId="77777777" w:rsidR="00B22677" w:rsidRPr="00812A3F" w:rsidRDefault="00B22677" w:rsidP="00B22677">
      <w:pPr>
        <w:spacing w:after="0" w:line="240" w:lineRule="auto"/>
        <w:rPr>
          <w:rFonts w:ascii="Times New Roman" w:hAnsi="Times New Roman" w:cs="Times New Roman"/>
          <w:lang w:val="lv-LV"/>
        </w:rPr>
      </w:pPr>
    </w:p>
    <w:p w14:paraId="1A679998" w14:textId="77777777" w:rsidR="00B22677" w:rsidRPr="00812A3F" w:rsidRDefault="00B22677" w:rsidP="00B22677">
      <w:pPr>
        <w:spacing w:after="0" w:line="240" w:lineRule="auto"/>
        <w:rPr>
          <w:rFonts w:ascii="Times New Roman" w:hAnsi="Times New Roman" w:cs="Times New Roman"/>
          <w:lang w:val="lv-LV"/>
        </w:rPr>
      </w:pPr>
    </w:p>
    <w:p w14:paraId="137C0F9F" w14:textId="77777777" w:rsidR="00B22677" w:rsidRPr="00812A3F" w:rsidRDefault="00B22677" w:rsidP="00B22677">
      <w:pPr>
        <w:spacing w:after="0" w:line="240" w:lineRule="auto"/>
        <w:rPr>
          <w:rFonts w:ascii="Times New Roman" w:hAnsi="Times New Roman" w:cs="Times New Roman"/>
          <w:lang w:val="lv-LV"/>
        </w:rPr>
      </w:pPr>
    </w:p>
    <w:p w14:paraId="06692C96" w14:textId="08AF0F17" w:rsidR="005F4357" w:rsidRPr="00812A3F" w:rsidRDefault="005F4357" w:rsidP="005F4357">
      <w:pPr>
        <w:shd w:val="clear" w:color="auto" w:fill="FFFFFF"/>
        <w:spacing w:after="0" w:line="240" w:lineRule="auto"/>
        <w:jc w:val="center"/>
        <w:rPr>
          <w:rFonts w:ascii="Times New Roman" w:eastAsia="Times New Roman" w:hAnsi="Times New Roman" w:cs="Times New Roman"/>
          <w:b/>
          <w:bCs/>
          <w:sz w:val="48"/>
          <w:szCs w:val="48"/>
          <w:lang w:val="lv-LV"/>
        </w:rPr>
      </w:pPr>
      <w:r w:rsidRPr="00812A3F">
        <w:rPr>
          <w:rFonts w:ascii="Times New Roman" w:eastAsia="Times New Roman" w:hAnsi="Times New Roman" w:cs="Times New Roman"/>
          <w:b/>
          <w:bCs/>
          <w:sz w:val="48"/>
          <w:szCs w:val="48"/>
          <w:lang w:val="lv-LV"/>
        </w:rPr>
        <w:t>Limbažu novada pašvaldības</w:t>
      </w:r>
    </w:p>
    <w:p w14:paraId="32B0F584" w14:textId="3EE28B45" w:rsidR="005F4357" w:rsidRPr="00812A3F" w:rsidRDefault="005F4357" w:rsidP="005F4357">
      <w:pPr>
        <w:shd w:val="clear" w:color="auto" w:fill="FFFFFF"/>
        <w:spacing w:after="0" w:line="240" w:lineRule="auto"/>
        <w:jc w:val="center"/>
        <w:rPr>
          <w:rFonts w:ascii="Times New Roman" w:eastAsia="Times New Roman" w:hAnsi="Times New Roman" w:cs="Times New Roman"/>
          <w:b/>
          <w:bCs/>
          <w:sz w:val="48"/>
          <w:szCs w:val="48"/>
          <w:lang w:val="lv-LV"/>
        </w:rPr>
      </w:pPr>
      <w:r w:rsidRPr="00812A3F">
        <w:rPr>
          <w:rFonts w:ascii="Times New Roman" w:eastAsia="Times New Roman" w:hAnsi="Times New Roman" w:cs="Times New Roman"/>
          <w:b/>
          <w:bCs/>
          <w:sz w:val="48"/>
          <w:szCs w:val="48"/>
          <w:lang w:val="lv-LV"/>
        </w:rPr>
        <w:t>Vidrižu pamatskolas</w:t>
      </w:r>
    </w:p>
    <w:p w14:paraId="19701178" w14:textId="49C79514" w:rsidR="00B22677" w:rsidRPr="00812A3F" w:rsidRDefault="00B22677" w:rsidP="005F4357">
      <w:pPr>
        <w:shd w:val="clear" w:color="auto" w:fill="FFFFFF"/>
        <w:spacing w:after="0" w:line="240" w:lineRule="auto"/>
        <w:jc w:val="center"/>
        <w:rPr>
          <w:rFonts w:ascii="Times New Roman" w:eastAsia="Times New Roman" w:hAnsi="Times New Roman" w:cs="Times New Roman"/>
          <w:b/>
          <w:bCs/>
          <w:sz w:val="48"/>
          <w:szCs w:val="48"/>
          <w:lang w:val="lv-LV"/>
        </w:rPr>
      </w:pPr>
      <w:r w:rsidRPr="00812A3F">
        <w:rPr>
          <w:rFonts w:ascii="Times New Roman" w:eastAsia="Times New Roman" w:hAnsi="Times New Roman" w:cs="Times New Roman"/>
          <w:b/>
          <w:bCs/>
          <w:sz w:val="48"/>
          <w:szCs w:val="48"/>
          <w:lang w:val="lv-LV"/>
        </w:rPr>
        <w:t>pašnovērtējuma ziņojums</w:t>
      </w:r>
    </w:p>
    <w:p w14:paraId="7B5ADFBD" w14:textId="77777777" w:rsidR="00B22677" w:rsidRPr="00812A3F" w:rsidRDefault="00B22677" w:rsidP="00B22677">
      <w:pPr>
        <w:shd w:val="clear" w:color="auto" w:fill="FFFFFF"/>
        <w:spacing w:after="0" w:line="240" w:lineRule="auto"/>
        <w:jc w:val="center"/>
        <w:rPr>
          <w:rFonts w:ascii="Times New Roman" w:eastAsia="Times New Roman" w:hAnsi="Times New Roman" w:cs="Times New Roman"/>
          <w:b/>
          <w:bCs/>
          <w:sz w:val="27"/>
          <w:szCs w:val="27"/>
          <w:lang w:val="lv-LV"/>
        </w:rPr>
      </w:pPr>
    </w:p>
    <w:p w14:paraId="684649DF" w14:textId="77777777" w:rsidR="00B22677" w:rsidRPr="00812A3F" w:rsidRDefault="00B22677" w:rsidP="00B22677">
      <w:pPr>
        <w:shd w:val="clear" w:color="auto" w:fill="FFFFFF"/>
        <w:spacing w:after="0" w:line="240" w:lineRule="auto"/>
        <w:jc w:val="center"/>
        <w:rPr>
          <w:rFonts w:ascii="Times New Roman" w:eastAsia="Times New Roman" w:hAnsi="Times New Roman" w:cs="Times New Roman"/>
          <w:b/>
          <w:bCs/>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812A3F" w:rsidRPr="00812A3F" w14:paraId="525CDA83" w14:textId="77777777" w:rsidTr="002045E7">
        <w:trPr>
          <w:trHeight w:val="200"/>
        </w:trPr>
        <w:tc>
          <w:tcPr>
            <w:tcW w:w="2100" w:type="pct"/>
            <w:tcBorders>
              <w:top w:val="nil"/>
              <w:left w:val="nil"/>
              <w:bottom w:val="single" w:sz="6" w:space="0" w:color="414142"/>
              <w:right w:val="nil"/>
            </w:tcBorders>
            <w:hideMark/>
          </w:tcPr>
          <w:p w14:paraId="6B8CE5B9" w14:textId="1F0E908E" w:rsidR="00B22677" w:rsidRPr="00812A3F" w:rsidRDefault="00B22677" w:rsidP="002045E7">
            <w:pPr>
              <w:spacing w:after="0" w:line="240" w:lineRule="auto"/>
              <w:rPr>
                <w:rFonts w:ascii="Times New Roman" w:eastAsia="Times New Roman" w:hAnsi="Times New Roman" w:cs="Times New Roman"/>
                <w:sz w:val="20"/>
                <w:szCs w:val="20"/>
                <w:lang w:val="lv-LV"/>
              </w:rPr>
            </w:pPr>
            <w:r w:rsidRPr="00812A3F">
              <w:rPr>
                <w:rFonts w:ascii="Times New Roman" w:eastAsia="Times New Roman" w:hAnsi="Times New Roman" w:cs="Times New Roman"/>
                <w:sz w:val="20"/>
                <w:szCs w:val="20"/>
                <w:lang w:val="lv-LV"/>
              </w:rPr>
              <w:t> </w:t>
            </w:r>
            <w:r w:rsidR="00360D66" w:rsidRPr="00812A3F">
              <w:rPr>
                <w:rFonts w:ascii="Times New Roman" w:eastAsia="Times New Roman" w:hAnsi="Times New Roman" w:cs="Times New Roman"/>
                <w:sz w:val="20"/>
                <w:szCs w:val="20"/>
                <w:lang w:val="lv-LV"/>
              </w:rPr>
              <w:t xml:space="preserve">Vidrižos, </w:t>
            </w:r>
            <w:r w:rsidR="00D37731">
              <w:rPr>
                <w:rFonts w:ascii="Times New Roman" w:eastAsia="Times New Roman" w:hAnsi="Times New Roman" w:cs="Times New Roman"/>
                <w:sz w:val="20"/>
                <w:szCs w:val="20"/>
                <w:lang w:val="lv-LV"/>
              </w:rPr>
              <w:t>29</w:t>
            </w:r>
            <w:r w:rsidR="00360D66" w:rsidRPr="00812A3F">
              <w:rPr>
                <w:rFonts w:ascii="Times New Roman" w:eastAsia="Times New Roman" w:hAnsi="Times New Roman" w:cs="Times New Roman"/>
                <w:sz w:val="20"/>
                <w:szCs w:val="20"/>
                <w:lang w:val="lv-LV"/>
              </w:rPr>
              <w:t>.10.202</w:t>
            </w:r>
            <w:r w:rsidR="00B40DEA" w:rsidRPr="00812A3F">
              <w:rPr>
                <w:rFonts w:ascii="Times New Roman" w:eastAsia="Times New Roman" w:hAnsi="Times New Roman" w:cs="Times New Roman"/>
                <w:sz w:val="20"/>
                <w:szCs w:val="20"/>
                <w:lang w:val="lv-LV"/>
              </w:rPr>
              <w:t>5</w:t>
            </w:r>
            <w:r w:rsidR="00360D66" w:rsidRPr="00812A3F">
              <w:rPr>
                <w:rFonts w:ascii="Times New Roman" w:eastAsia="Times New Roman" w:hAnsi="Times New Roman" w:cs="Times New Roman"/>
                <w:sz w:val="20"/>
                <w:szCs w:val="20"/>
                <w:lang w:val="lv-LV"/>
              </w:rPr>
              <w:t>.</w:t>
            </w:r>
          </w:p>
        </w:tc>
        <w:tc>
          <w:tcPr>
            <w:tcW w:w="2900" w:type="pct"/>
            <w:tcBorders>
              <w:top w:val="nil"/>
              <w:left w:val="nil"/>
              <w:bottom w:val="nil"/>
              <w:right w:val="nil"/>
            </w:tcBorders>
            <w:hideMark/>
          </w:tcPr>
          <w:p w14:paraId="1755D1C3" w14:textId="3CB72B99" w:rsidR="00B22677" w:rsidRPr="00812A3F" w:rsidRDefault="00B22677" w:rsidP="002045E7">
            <w:pPr>
              <w:spacing w:after="0" w:line="240" w:lineRule="auto"/>
              <w:rPr>
                <w:rFonts w:ascii="Times New Roman" w:eastAsia="Times New Roman" w:hAnsi="Times New Roman" w:cs="Times New Roman"/>
                <w:sz w:val="20"/>
                <w:szCs w:val="20"/>
                <w:lang w:val="lv-LV"/>
              </w:rPr>
            </w:pPr>
          </w:p>
        </w:tc>
      </w:tr>
      <w:tr w:rsidR="00B22677" w:rsidRPr="00812A3F" w14:paraId="1A4CC56E" w14:textId="77777777" w:rsidTr="002045E7">
        <w:tc>
          <w:tcPr>
            <w:tcW w:w="2100" w:type="pct"/>
            <w:tcBorders>
              <w:top w:val="single" w:sz="6" w:space="0" w:color="414142"/>
              <w:left w:val="nil"/>
              <w:bottom w:val="nil"/>
              <w:right w:val="nil"/>
            </w:tcBorders>
            <w:hideMark/>
          </w:tcPr>
          <w:p w14:paraId="4F37C807" w14:textId="77777777" w:rsidR="00B22677" w:rsidRPr="00812A3F" w:rsidRDefault="00B22677" w:rsidP="002045E7">
            <w:pPr>
              <w:spacing w:after="0" w:line="240" w:lineRule="auto"/>
              <w:jc w:val="center"/>
              <w:rPr>
                <w:rFonts w:ascii="Times New Roman" w:eastAsia="Times New Roman" w:hAnsi="Times New Roman" w:cs="Times New Roman"/>
                <w:sz w:val="20"/>
                <w:szCs w:val="20"/>
                <w:lang w:val="lv-LV"/>
              </w:rPr>
            </w:pPr>
            <w:r w:rsidRPr="00812A3F">
              <w:rPr>
                <w:rFonts w:ascii="Times New Roman" w:eastAsia="Times New Roman" w:hAnsi="Times New Roman" w:cs="Times New Roman"/>
                <w:sz w:val="20"/>
                <w:szCs w:val="20"/>
                <w:lang w:val="lv-LV"/>
              </w:rPr>
              <w:t>(vieta, datums)</w:t>
            </w:r>
          </w:p>
        </w:tc>
        <w:tc>
          <w:tcPr>
            <w:tcW w:w="2900" w:type="pct"/>
            <w:tcBorders>
              <w:top w:val="nil"/>
              <w:left w:val="nil"/>
              <w:bottom w:val="nil"/>
              <w:right w:val="nil"/>
            </w:tcBorders>
            <w:hideMark/>
          </w:tcPr>
          <w:p w14:paraId="2A0198B9" w14:textId="77777777" w:rsidR="00B22677" w:rsidRPr="00812A3F" w:rsidRDefault="00B22677" w:rsidP="002045E7">
            <w:pPr>
              <w:spacing w:after="0" w:line="240" w:lineRule="auto"/>
              <w:rPr>
                <w:rFonts w:ascii="Times New Roman" w:eastAsia="Times New Roman" w:hAnsi="Times New Roman" w:cs="Times New Roman"/>
                <w:sz w:val="20"/>
                <w:szCs w:val="20"/>
                <w:lang w:val="lv-LV"/>
              </w:rPr>
            </w:pPr>
            <w:r w:rsidRPr="00812A3F">
              <w:rPr>
                <w:rFonts w:ascii="Times New Roman" w:eastAsia="Times New Roman" w:hAnsi="Times New Roman" w:cs="Times New Roman"/>
                <w:sz w:val="20"/>
                <w:szCs w:val="20"/>
                <w:lang w:val="lv-LV"/>
              </w:rPr>
              <w:t> </w:t>
            </w:r>
          </w:p>
        </w:tc>
      </w:tr>
    </w:tbl>
    <w:p w14:paraId="0E3EC6BC" w14:textId="77777777" w:rsidR="00B22677" w:rsidRPr="00812A3F" w:rsidRDefault="00B22677" w:rsidP="00B22677">
      <w:pPr>
        <w:spacing w:after="0" w:line="240" w:lineRule="auto"/>
        <w:jc w:val="center"/>
        <w:rPr>
          <w:rFonts w:ascii="Times New Roman" w:hAnsi="Times New Roman" w:cs="Times New Roman"/>
          <w:lang w:val="lv-LV"/>
        </w:rPr>
      </w:pPr>
    </w:p>
    <w:p w14:paraId="195ACF80" w14:textId="77777777" w:rsidR="00B22677" w:rsidRPr="00812A3F" w:rsidRDefault="00B22677" w:rsidP="00B22677">
      <w:pPr>
        <w:spacing w:after="0" w:line="240" w:lineRule="auto"/>
        <w:jc w:val="center"/>
        <w:rPr>
          <w:rFonts w:ascii="Times New Roman" w:hAnsi="Times New Roman" w:cs="Times New Roman"/>
          <w:lang w:val="lv-LV"/>
        </w:rPr>
      </w:pPr>
    </w:p>
    <w:p w14:paraId="4BD713A0" w14:textId="77777777" w:rsidR="00B22677" w:rsidRPr="00812A3F" w:rsidRDefault="00B22677" w:rsidP="00B22677">
      <w:pPr>
        <w:spacing w:after="0" w:line="240" w:lineRule="auto"/>
        <w:jc w:val="center"/>
        <w:rPr>
          <w:rFonts w:ascii="Times New Roman" w:hAnsi="Times New Roman" w:cs="Times New Roman"/>
          <w:lang w:val="lv-LV"/>
        </w:rPr>
      </w:pPr>
    </w:p>
    <w:p w14:paraId="1518CED3" w14:textId="77777777" w:rsidR="00B22677" w:rsidRPr="00812A3F" w:rsidRDefault="00B22677" w:rsidP="00B22677">
      <w:pPr>
        <w:spacing w:after="0" w:line="240" w:lineRule="auto"/>
        <w:jc w:val="center"/>
        <w:rPr>
          <w:rFonts w:ascii="Times New Roman" w:hAnsi="Times New Roman" w:cs="Times New Roman"/>
          <w:sz w:val="36"/>
          <w:szCs w:val="36"/>
          <w:lang w:val="lv-LV"/>
        </w:rPr>
      </w:pPr>
      <w:r w:rsidRPr="00812A3F">
        <w:rPr>
          <w:rFonts w:ascii="Times New Roman" w:hAnsi="Times New Roman" w:cs="Times New Roman"/>
          <w:sz w:val="36"/>
          <w:szCs w:val="36"/>
          <w:lang w:val="lv-LV"/>
        </w:rPr>
        <w:t>Publiskojamā daļa</w:t>
      </w:r>
    </w:p>
    <w:p w14:paraId="54508E60" w14:textId="77777777" w:rsidR="00360D66" w:rsidRPr="00812A3F" w:rsidRDefault="00360D66" w:rsidP="00B22677">
      <w:pPr>
        <w:spacing w:after="0" w:line="240" w:lineRule="auto"/>
        <w:jc w:val="center"/>
        <w:rPr>
          <w:rFonts w:ascii="Times New Roman" w:hAnsi="Times New Roman" w:cs="Times New Roman"/>
          <w:sz w:val="36"/>
          <w:szCs w:val="36"/>
          <w:lang w:val="lv-LV"/>
        </w:rPr>
      </w:pPr>
    </w:p>
    <w:p w14:paraId="1EB12C26" w14:textId="77777777" w:rsidR="00360D66" w:rsidRPr="00812A3F" w:rsidRDefault="00360D66" w:rsidP="00B22677">
      <w:pPr>
        <w:spacing w:after="0" w:line="240" w:lineRule="auto"/>
        <w:jc w:val="center"/>
        <w:rPr>
          <w:rFonts w:ascii="Times New Roman" w:hAnsi="Times New Roman" w:cs="Times New Roman"/>
          <w:sz w:val="36"/>
          <w:szCs w:val="36"/>
          <w:lang w:val="lv-LV"/>
        </w:rPr>
      </w:pPr>
    </w:p>
    <w:p w14:paraId="66225B6A" w14:textId="77777777" w:rsidR="00360D66" w:rsidRPr="00812A3F" w:rsidRDefault="00360D66" w:rsidP="00B22677">
      <w:pPr>
        <w:spacing w:after="0" w:line="240" w:lineRule="auto"/>
        <w:jc w:val="center"/>
        <w:rPr>
          <w:rFonts w:ascii="Times New Roman" w:hAnsi="Times New Roman" w:cs="Times New Roman"/>
          <w:sz w:val="36"/>
          <w:szCs w:val="36"/>
          <w:lang w:val="lv-LV"/>
        </w:rPr>
      </w:pPr>
    </w:p>
    <w:p w14:paraId="17DDDF1A" w14:textId="77777777" w:rsidR="00360D66" w:rsidRPr="00812A3F" w:rsidRDefault="00360D66" w:rsidP="00360D66">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rPr>
      </w:pPr>
      <w:r w:rsidRPr="00812A3F">
        <w:rPr>
          <w:rFonts w:ascii="Times New Roman" w:eastAsia="Times New Roman" w:hAnsi="Times New Roman" w:cs="Times New Roman"/>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208"/>
        <w:gridCol w:w="418"/>
        <w:gridCol w:w="4014"/>
      </w:tblGrid>
      <w:tr w:rsidR="00812A3F" w:rsidRPr="00812A3F" w14:paraId="40979B53" w14:textId="77777777" w:rsidTr="00CF31CA">
        <w:trPr>
          <w:trHeight w:val="200"/>
        </w:trPr>
        <w:tc>
          <w:tcPr>
            <w:tcW w:w="2435" w:type="pct"/>
            <w:tcBorders>
              <w:top w:val="nil"/>
              <w:left w:val="nil"/>
              <w:bottom w:val="single" w:sz="6" w:space="0" w:color="414142"/>
              <w:right w:val="nil"/>
            </w:tcBorders>
            <w:shd w:val="clear" w:color="auto" w:fill="FFFFFF"/>
            <w:hideMark/>
          </w:tcPr>
          <w:p w14:paraId="35C4AA88" w14:textId="77777777" w:rsidR="00360D66" w:rsidRPr="00812A3F" w:rsidRDefault="00360D66" w:rsidP="006C7E3A">
            <w:pPr>
              <w:spacing w:after="0" w:line="240" w:lineRule="auto"/>
              <w:rPr>
                <w:rFonts w:ascii="Times New Roman" w:eastAsia="Times New Roman" w:hAnsi="Times New Roman" w:cs="Times New Roman"/>
                <w:sz w:val="24"/>
                <w:szCs w:val="24"/>
                <w:lang w:val="lv-LV"/>
              </w:rPr>
            </w:pPr>
            <w:r w:rsidRPr="00812A3F">
              <w:rPr>
                <w:rFonts w:ascii="Times New Roman" w:eastAsia="Times New Roman" w:hAnsi="Times New Roman" w:cs="Times New Roman"/>
                <w:sz w:val="24"/>
                <w:szCs w:val="24"/>
                <w:lang w:val="lv-LV"/>
              </w:rPr>
              <w:t>Limbažu novada pašvaldības</w:t>
            </w:r>
          </w:p>
          <w:p w14:paraId="54CF0530" w14:textId="2BA431F0" w:rsidR="00360D66" w:rsidRPr="00812A3F" w:rsidRDefault="00CF31CA" w:rsidP="006C7E3A">
            <w:pPr>
              <w:spacing w:after="0" w:line="240" w:lineRule="auto"/>
              <w:rPr>
                <w:rFonts w:ascii="Times New Roman" w:eastAsia="Times New Roman" w:hAnsi="Times New Roman" w:cs="Times New Roman"/>
                <w:sz w:val="24"/>
                <w:szCs w:val="24"/>
                <w:lang w:val="lv-LV"/>
              </w:rPr>
            </w:pPr>
            <w:r w:rsidRPr="00812A3F">
              <w:rPr>
                <w:rFonts w:ascii="Times New Roman" w:eastAsia="Times New Roman" w:hAnsi="Times New Roman" w:cs="Times New Roman"/>
                <w:sz w:val="24"/>
                <w:szCs w:val="24"/>
                <w:lang w:val="lv-LV"/>
              </w:rPr>
              <w:t xml:space="preserve">Izglītības pārvaldes vadītāja </w:t>
            </w:r>
            <w:r w:rsidR="00B40DEA" w:rsidRPr="00812A3F">
              <w:rPr>
                <w:rFonts w:ascii="Times New Roman" w:eastAsia="Times New Roman" w:hAnsi="Times New Roman" w:cs="Times New Roman"/>
                <w:sz w:val="24"/>
                <w:szCs w:val="24"/>
                <w:lang w:val="lv-LV"/>
              </w:rPr>
              <w:t xml:space="preserve">Dace </w:t>
            </w:r>
            <w:proofErr w:type="spellStart"/>
            <w:r w:rsidR="00B40DEA" w:rsidRPr="00812A3F">
              <w:rPr>
                <w:rFonts w:ascii="Times New Roman" w:eastAsia="Times New Roman" w:hAnsi="Times New Roman" w:cs="Times New Roman"/>
                <w:sz w:val="24"/>
                <w:szCs w:val="24"/>
                <w:lang w:val="lv-LV"/>
              </w:rPr>
              <w:t>Barone</w:t>
            </w:r>
            <w:proofErr w:type="spellEnd"/>
          </w:p>
        </w:tc>
        <w:tc>
          <w:tcPr>
            <w:tcW w:w="242" w:type="pct"/>
            <w:tcBorders>
              <w:top w:val="nil"/>
              <w:left w:val="nil"/>
              <w:bottom w:val="single" w:sz="6" w:space="0" w:color="414142"/>
              <w:right w:val="nil"/>
            </w:tcBorders>
            <w:shd w:val="clear" w:color="auto" w:fill="FFFFFF"/>
            <w:hideMark/>
          </w:tcPr>
          <w:p w14:paraId="2506DDDA" w14:textId="0651DFDD" w:rsidR="00B40DEA" w:rsidRPr="00812A3F" w:rsidRDefault="00B40DEA" w:rsidP="006C7E3A">
            <w:pPr>
              <w:spacing w:after="0" w:line="240" w:lineRule="auto"/>
              <w:rPr>
                <w:rFonts w:ascii="Times New Roman" w:eastAsia="Times New Roman" w:hAnsi="Times New Roman" w:cs="Times New Roman"/>
                <w:sz w:val="20"/>
                <w:szCs w:val="20"/>
                <w:lang w:val="lv-LV"/>
              </w:rPr>
            </w:pPr>
          </w:p>
        </w:tc>
        <w:tc>
          <w:tcPr>
            <w:tcW w:w="2323" w:type="pct"/>
            <w:tcBorders>
              <w:top w:val="nil"/>
              <w:left w:val="nil"/>
              <w:bottom w:val="single" w:sz="6" w:space="0" w:color="414142"/>
              <w:right w:val="nil"/>
            </w:tcBorders>
            <w:shd w:val="clear" w:color="auto" w:fill="FFFFFF"/>
            <w:hideMark/>
          </w:tcPr>
          <w:p w14:paraId="1379BEC1" w14:textId="77777777" w:rsidR="00360D66" w:rsidRPr="00812A3F" w:rsidRDefault="00360D66" w:rsidP="006C7E3A">
            <w:pPr>
              <w:spacing w:after="0" w:line="240" w:lineRule="auto"/>
              <w:rPr>
                <w:rFonts w:ascii="Times New Roman" w:eastAsia="Times New Roman" w:hAnsi="Times New Roman" w:cs="Times New Roman"/>
                <w:sz w:val="20"/>
                <w:szCs w:val="20"/>
              </w:rPr>
            </w:pPr>
            <w:r w:rsidRPr="00812A3F">
              <w:rPr>
                <w:rFonts w:ascii="Times New Roman" w:eastAsia="Times New Roman" w:hAnsi="Times New Roman" w:cs="Times New Roman"/>
                <w:sz w:val="20"/>
                <w:szCs w:val="20"/>
              </w:rPr>
              <w:t> </w:t>
            </w:r>
          </w:p>
        </w:tc>
      </w:tr>
      <w:tr w:rsidR="00812A3F" w:rsidRPr="00812A3F" w14:paraId="7D206068" w14:textId="77777777" w:rsidTr="00CF31CA">
        <w:trPr>
          <w:trHeight w:val="200"/>
        </w:trPr>
        <w:tc>
          <w:tcPr>
            <w:tcW w:w="4998" w:type="pct"/>
            <w:gridSpan w:val="3"/>
            <w:tcBorders>
              <w:top w:val="nil"/>
              <w:left w:val="nil"/>
              <w:bottom w:val="nil"/>
              <w:right w:val="nil"/>
            </w:tcBorders>
            <w:shd w:val="clear" w:color="auto" w:fill="FFFFFF"/>
            <w:hideMark/>
          </w:tcPr>
          <w:p w14:paraId="132E953F" w14:textId="77777777" w:rsidR="00360D66" w:rsidRPr="00812A3F" w:rsidRDefault="00360D66" w:rsidP="006C7E3A">
            <w:pPr>
              <w:spacing w:after="0" w:line="240" w:lineRule="auto"/>
              <w:jc w:val="center"/>
              <w:rPr>
                <w:rFonts w:ascii="Times New Roman" w:eastAsia="Times New Roman" w:hAnsi="Times New Roman" w:cs="Times New Roman"/>
                <w:sz w:val="20"/>
                <w:szCs w:val="20"/>
                <w:lang w:val="lv-LV"/>
              </w:rPr>
            </w:pPr>
            <w:r w:rsidRPr="00812A3F">
              <w:rPr>
                <w:rFonts w:ascii="Times New Roman" w:eastAsia="Times New Roman" w:hAnsi="Times New Roman" w:cs="Times New Roman"/>
                <w:sz w:val="20"/>
                <w:szCs w:val="20"/>
                <w:lang w:val="lv-LV"/>
              </w:rPr>
              <w:t>(dokumenta saskaņotāja pilns amata nosaukums)</w:t>
            </w:r>
          </w:p>
        </w:tc>
      </w:tr>
      <w:tr w:rsidR="00812A3F" w:rsidRPr="00812A3F" w14:paraId="1CCB78E0" w14:textId="77777777" w:rsidTr="00CF31CA">
        <w:trPr>
          <w:trHeight w:val="280"/>
        </w:trPr>
        <w:tc>
          <w:tcPr>
            <w:tcW w:w="2435" w:type="pct"/>
            <w:tcBorders>
              <w:top w:val="nil"/>
              <w:left w:val="nil"/>
              <w:bottom w:val="single" w:sz="6" w:space="0" w:color="414142"/>
              <w:right w:val="nil"/>
            </w:tcBorders>
            <w:shd w:val="clear" w:color="auto" w:fill="FFFFFF"/>
            <w:hideMark/>
          </w:tcPr>
          <w:p w14:paraId="5E1F83C5" w14:textId="77777777" w:rsidR="00360D66" w:rsidRPr="00812A3F" w:rsidRDefault="00360D66" w:rsidP="006C7E3A">
            <w:pPr>
              <w:spacing w:after="0" w:line="240" w:lineRule="auto"/>
              <w:rPr>
                <w:rFonts w:ascii="Times New Roman" w:eastAsia="Times New Roman" w:hAnsi="Times New Roman" w:cs="Times New Roman"/>
                <w:sz w:val="20"/>
                <w:szCs w:val="20"/>
              </w:rPr>
            </w:pPr>
            <w:r w:rsidRPr="00812A3F">
              <w:rPr>
                <w:rFonts w:ascii="Times New Roman" w:eastAsia="Times New Roman" w:hAnsi="Times New Roman" w:cs="Times New Roman"/>
                <w:sz w:val="20"/>
                <w:szCs w:val="20"/>
              </w:rPr>
              <w:t> </w:t>
            </w:r>
          </w:p>
        </w:tc>
        <w:tc>
          <w:tcPr>
            <w:tcW w:w="242" w:type="pct"/>
            <w:tcBorders>
              <w:top w:val="nil"/>
              <w:left w:val="nil"/>
              <w:bottom w:val="nil"/>
              <w:right w:val="nil"/>
            </w:tcBorders>
            <w:shd w:val="clear" w:color="auto" w:fill="FFFFFF"/>
            <w:hideMark/>
          </w:tcPr>
          <w:p w14:paraId="7A0EFE7F" w14:textId="77777777" w:rsidR="00360D66" w:rsidRPr="00812A3F" w:rsidRDefault="00360D66" w:rsidP="006C7E3A">
            <w:pPr>
              <w:spacing w:after="0" w:line="240" w:lineRule="auto"/>
              <w:rPr>
                <w:rFonts w:ascii="Times New Roman" w:eastAsia="Times New Roman" w:hAnsi="Times New Roman" w:cs="Times New Roman"/>
                <w:sz w:val="20"/>
                <w:szCs w:val="20"/>
              </w:rPr>
            </w:pPr>
            <w:r w:rsidRPr="00812A3F">
              <w:rPr>
                <w:rFonts w:ascii="Times New Roman" w:eastAsia="Times New Roman" w:hAnsi="Times New Roman" w:cs="Times New Roman"/>
                <w:sz w:val="20"/>
                <w:szCs w:val="20"/>
              </w:rPr>
              <w:t> </w:t>
            </w:r>
          </w:p>
        </w:tc>
        <w:tc>
          <w:tcPr>
            <w:tcW w:w="2323" w:type="pct"/>
            <w:tcBorders>
              <w:top w:val="nil"/>
              <w:left w:val="nil"/>
              <w:bottom w:val="single" w:sz="6" w:space="0" w:color="414142"/>
              <w:right w:val="nil"/>
            </w:tcBorders>
            <w:shd w:val="clear" w:color="auto" w:fill="FFFFFF"/>
            <w:hideMark/>
          </w:tcPr>
          <w:p w14:paraId="2C46377D" w14:textId="77777777" w:rsidR="00360D66" w:rsidRPr="00812A3F" w:rsidRDefault="00360D66" w:rsidP="006C7E3A">
            <w:pPr>
              <w:spacing w:after="0" w:line="240" w:lineRule="auto"/>
              <w:rPr>
                <w:rFonts w:ascii="Times New Roman" w:eastAsia="Times New Roman" w:hAnsi="Times New Roman" w:cs="Times New Roman"/>
                <w:sz w:val="20"/>
                <w:szCs w:val="20"/>
              </w:rPr>
            </w:pPr>
            <w:r w:rsidRPr="00812A3F">
              <w:rPr>
                <w:rFonts w:ascii="Times New Roman" w:eastAsia="Times New Roman" w:hAnsi="Times New Roman" w:cs="Times New Roman"/>
                <w:sz w:val="20"/>
                <w:szCs w:val="20"/>
              </w:rPr>
              <w:t> </w:t>
            </w:r>
          </w:p>
        </w:tc>
      </w:tr>
      <w:tr w:rsidR="00812A3F" w:rsidRPr="00812A3F" w14:paraId="1D8857D3" w14:textId="77777777" w:rsidTr="00CF31CA">
        <w:trPr>
          <w:trHeight w:val="200"/>
        </w:trPr>
        <w:tc>
          <w:tcPr>
            <w:tcW w:w="2435" w:type="pct"/>
            <w:tcBorders>
              <w:top w:val="single" w:sz="6" w:space="0" w:color="414142"/>
              <w:left w:val="nil"/>
              <w:bottom w:val="nil"/>
              <w:right w:val="nil"/>
            </w:tcBorders>
            <w:shd w:val="clear" w:color="auto" w:fill="FFFFFF"/>
            <w:hideMark/>
          </w:tcPr>
          <w:p w14:paraId="44E8E146" w14:textId="77777777" w:rsidR="00360D66" w:rsidRPr="00812A3F" w:rsidRDefault="00360D66" w:rsidP="006C7E3A">
            <w:pPr>
              <w:spacing w:after="0" w:line="240" w:lineRule="auto"/>
              <w:jc w:val="center"/>
              <w:rPr>
                <w:rFonts w:ascii="Times New Roman" w:eastAsia="Times New Roman" w:hAnsi="Times New Roman" w:cs="Times New Roman"/>
                <w:sz w:val="20"/>
                <w:szCs w:val="20"/>
                <w:lang w:val="lv-LV"/>
              </w:rPr>
            </w:pPr>
            <w:r w:rsidRPr="00812A3F">
              <w:rPr>
                <w:rFonts w:ascii="Times New Roman" w:eastAsia="Times New Roman" w:hAnsi="Times New Roman" w:cs="Times New Roman"/>
                <w:sz w:val="20"/>
                <w:szCs w:val="20"/>
                <w:lang w:val="lv-LV"/>
              </w:rPr>
              <w:t>(paraksts)</w:t>
            </w:r>
          </w:p>
        </w:tc>
        <w:tc>
          <w:tcPr>
            <w:tcW w:w="242" w:type="pct"/>
            <w:tcBorders>
              <w:top w:val="nil"/>
              <w:left w:val="nil"/>
              <w:bottom w:val="nil"/>
              <w:right w:val="nil"/>
            </w:tcBorders>
            <w:shd w:val="clear" w:color="auto" w:fill="FFFFFF"/>
            <w:hideMark/>
          </w:tcPr>
          <w:p w14:paraId="3517013D" w14:textId="77777777" w:rsidR="00360D66" w:rsidRPr="00812A3F" w:rsidRDefault="00360D66" w:rsidP="006C7E3A">
            <w:pPr>
              <w:spacing w:after="0" w:line="240" w:lineRule="auto"/>
              <w:jc w:val="center"/>
              <w:rPr>
                <w:rFonts w:ascii="Times New Roman" w:eastAsia="Times New Roman" w:hAnsi="Times New Roman" w:cs="Times New Roman"/>
                <w:sz w:val="20"/>
                <w:szCs w:val="20"/>
                <w:lang w:val="lv-LV"/>
              </w:rPr>
            </w:pPr>
            <w:r w:rsidRPr="00812A3F">
              <w:rPr>
                <w:rFonts w:ascii="Times New Roman" w:eastAsia="Times New Roman" w:hAnsi="Times New Roman" w:cs="Times New Roman"/>
                <w:sz w:val="20"/>
                <w:szCs w:val="20"/>
                <w:lang w:val="lv-LV"/>
              </w:rPr>
              <w:t> </w:t>
            </w:r>
          </w:p>
        </w:tc>
        <w:tc>
          <w:tcPr>
            <w:tcW w:w="2323" w:type="pct"/>
            <w:tcBorders>
              <w:top w:val="single" w:sz="6" w:space="0" w:color="414142"/>
              <w:left w:val="nil"/>
              <w:bottom w:val="nil"/>
              <w:right w:val="nil"/>
            </w:tcBorders>
            <w:shd w:val="clear" w:color="auto" w:fill="FFFFFF"/>
            <w:hideMark/>
          </w:tcPr>
          <w:p w14:paraId="4E974D96" w14:textId="77777777" w:rsidR="00360D66" w:rsidRPr="00812A3F" w:rsidRDefault="00360D66" w:rsidP="006C7E3A">
            <w:pPr>
              <w:spacing w:after="0" w:line="240" w:lineRule="auto"/>
              <w:jc w:val="center"/>
              <w:rPr>
                <w:rFonts w:ascii="Times New Roman" w:eastAsia="Times New Roman" w:hAnsi="Times New Roman" w:cs="Times New Roman"/>
                <w:sz w:val="20"/>
                <w:szCs w:val="20"/>
                <w:lang w:val="lv-LV"/>
              </w:rPr>
            </w:pPr>
            <w:r w:rsidRPr="00812A3F">
              <w:rPr>
                <w:rFonts w:ascii="Times New Roman" w:eastAsia="Times New Roman" w:hAnsi="Times New Roman" w:cs="Times New Roman"/>
                <w:sz w:val="20"/>
                <w:szCs w:val="20"/>
                <w:lang w:val="lv-LV"/>
              </w:rPr>
              <w:t>(vārds, uzvārds)</w:t>
            </w:r>
          </w:p>
        </w:tc>
      </w:tr>
      <w:tr w:rsidR="00812A3F" w:rsidRPr="00812A3F" w14:paraId="00CE6BC2" w14:textId="77777777" w:rsidTr="00CF31CA">
        <w:trPr>
          <w:trHeight w:val="280"/>
        </w:trPr>
        <w:tc>
          <w:tcPr>
            <w:tcW w:w="2435" w:type="pct"/>
            <w:tcBorders>
              <w:top w:val="nil"/>
              <w:left w:val="nil"/>
              <w:bottom w:val="single" w:sz="6" w:space="0" w:color="414142"/>
              <w:right w:val="nil"/>
            </w:tcBorders>
            <w:shd w:val="clear" w:color="auto" w:fill="FFFFFF"/>
            <w:hideMark/>
          </w:tcPr>
          <w:p w14:paraId="129DF573" w14:textId="77777777" w:rsidR="00360D66" w:rsidRPr="00812A3F" w:rsidRDefault="00360D66" w:rsidP="006C7E3A">
            <w:pPr>
              <w:spacing w:after="0" w:line="240" w:lineRule="auto"/>
              <w:jc w:val="center"/>
              <w:rPr>
                <w:rFonts w:ascii="Times New Roman" w:eastAsia="Times New Roman" w:hAnsi="Times New Roman" w:cs="Times New Roman"/>
                <w:sz w:val="20"/>
                <w:szCs w:val="20"/>
              </w:rPr>
            </w:pPr>
            <w:r w:rsidRPr="00812A3F">
              <w:rPr>
                <w:rFonts w:ascii="Times New Roman" w:eastAsia="Times New Roman" w:hAnsi="Times New Roman" w:cs="Times New Roman"/>
                <w:sz w:val="20"/>
                <w:szCs w:val="20"/>
              </w:rPr>
              <w:t> </w:t>
            </w:r>
          </w:p>
        </w:tc>
        <w:tc>
          <w:tcPr>
            <w:tcW w:w="242" w:type="pct"/>
            <w:tcBorders>
              <w:top w:val="nil"/>
              <w:left w:val="nil"/>
              <w:bottom w:val="nil"/>
              <w:right w:val="nil"/>
            </w:tcBorders>
            <w:shd w:val="clear" w:color="auto" w:fill="FFFFFF"/>
            <w:hideMark/>
          </w:tcPr>
          <w:p w14:paraId="50DDEE4E" w14:textId="77777777" w:rsidR="00360D66" w:rsidRPr="00812A3F" w:rsidRDefault="00360D66" w:rsidP="006C7E3A">
            <w:pPr>
              <w:spacing w:after="0" w:line="240" w:lineRule="auto"/>
              <w:jc w:val="center"/>
              <w:rPr>
                <w:rFonts w:ascii="Times New Roman" w:eastAsia="Times New Roman" w:hAnsi="Times New Roman" w:cs="Times New Roman"/>
                <w:sz w:val="20"/>
                <w:szCs w:val="20"/>
              </w:rPr>
            </w:pPr>
            <w:r w:rsidRPr="00812A3F">
              <w:rPr>
                <w:rFonts w:ascii="Times New Roman" w:eastAsia="Times New Roman" w:hAnsi="Times New Roman" w:cs="Times New Roman"/>
                <w:sz w:val="20"/>
                <w:szCs w:val="20"/>
              </w:rPr>
              <w:t> </w:t>
            </w:r>
          </w:p>
        </w:tc>
        <w:tc>
          <w:tcPr>
            <w:tcW w:w="2323" w:type="pct"/>
            <w:tcBorders>
              <w:top w:val="nil"/>
              <w:left w:val="nil"/>
              <w:bottom w:val="nil"/>
              <w:right w:val="nil"/>
            </w:tcBorders>
            <w:shd w:val="clear" w:color="auto" w:fill="FFFFFF"/>
            <w:hideMark/>
          </w:tcPr>
          <w:p w14:paraId="6D0C02A5" w14:textId="77777777" w:rsidR="00360D66" w:rsidRPr="00812A3F" w:rsidRDefault="00360D66" w:rsidP="006C7E3A">
            <w:pPr>
              <w:spacing w:after="0" w:line="240" w:lineRule="auto"/>
              <w:jc w:val="center"/>
              <w:rPr>
                <w:rFonts w:ascii="Times New Roman" w:eastAsia="Times New Roman" w:hAnsi="Times New Roman" w:cs="Times New Roman"/>
                <w:sz w:val="20"/>
                <w:szCs w:val="20"/>
              </w:rPr>
            </w:pPr>
            <w:r w:rsidRPr="00812A3F">
              <w:rPr>
                <w:rFonts w:ascii="Times New Roman" w:eastAsia="Times New Roman" w:hAnsi="Times New Roman" w:cs="Times New Roman"/>
                <w:sz w:val="20"/>
                <w:szCs w:val="20"/>
              </w:rPr>
              <w:t> </w:t>
            </w:r>
          </w:p>
        </w:tc>
      </w:tr>
      <w:tr w:rsidR="00812A3F" w:rsidRPr="00812A3F" w14:paraId="076356EF" w14:textId="77777777" w:rsidTr="00CF31CA">
        <w:trPr>
          <w:trHeight w:val="200"/>
        </w:trPr>
        <w:tc>
          <w:tcPr>
            <w:tcW w:w="2435" w:type="pct"/>
            <w:tcBorders>
              <w:top w:val="single" w:sz="6" w:space="0" w:color="414142"/>
              <w:left w:val="nil"/>
              <w:bottom w:val="nil"/>
              <w:right w:val="nil"/>
            </w:tcBorders>
            <w:shd w:val="clear" w:color="auto" w:fill="FFFFFF"/>
            <w:hideMark/>
          </w:tcPr>
          <w:p w14:paraId="0A088FAD" w14:textId="77777777" w:rsidR="00360D66" w:rsidRPr="00812A3F" w:rsidRDefault="00360D66" w:rsidP="006C7E3A">
            <w:pPr>
              <w:spacing w:after="0" w:line="240" w:lineRule="auto"/>
              <w:jc w:val="center"/>
              <w:rPr>
                <w:rFonts w:ascii="Times New Roman" w:eastAsia="Times New Roman" w:hAnsi="Times New Roman" w:cs="Times New Roman"/>
                <w:sz w:val="20"/>
                <w:szCs w:val="20"/>
              </w:rPr>
            </w:pPr>
            <w:r w:rsidRPr="00812A3F">
              <w:rPr>
                <w:rFonts w:ascii="Times New Roman" w:eastAsia="Times New Roman" w:hAnsi="Times New Roman" w:cs="Times New Roman"/>
                <w:sz w:val="20"/>
                <w:szCs w:val="20"/>
              </w:rPr>
              <w:t>(datums)</w:t>
            </w:r>
          </w:p>
        </w:tc>
        <w:tc>
          <w:tcPr>
            <w:tcW w:w="242" w:type="pct"/>
            <w:tcBorders>
              <w:top w:val="nil"/>
              <w:left w:val="nil"/>
              <w:bottom w:val="nil"/>
              <w:right w:val="nil"/>
            </w:tcBorders>
            <w:shd w:val="clear" w:color="auto" w:fill="FFFFFF"/>
            <w:hideMark/>
          </w:tcPr>
          <w:p w14:paraId="057C9B0C" w14:textId="77777777" w:rsidR="00360D66" w:rsidRPr="00812A3F" w:rsidRDefault="00360D66" w:rsidP="006C7E3A">
            <w:pPr>
              <w:spacing w:after="0" w:line="240" w:lineRule="auto"/>
              <w:jc w:val="center"/>
              <w:rPr>
                <w:rFonts w:ascii="Times New Roman" w:eastAsia="Times New Roman" w:hAnsi="Times New Roman" w:cs="Times New Roman"/>
                <w:sz w:val="20"/>
                <w:szCs w:val="20"/>
              </w:rPr>
            </w:pPr>
            <w:r w:rsidRPr="00812A3F">
              <w:rPr>
                <w:rFonts w:ascii="Times New Roman" w:eastAsia="Times New Roman" w:hAnsi="Times New Roman" w:cs="Times New Roman"/>
                <w:sz w:val="20"/>
                <w:szCs w:val="20"/>
              </w:rPr>
              <w:t> </w:t>
            </w:r>
          </w:p>
        </w:tc>
        <w:tc>
          <w:tcPr>
            <w:tcW w:w="2323" w:type="pct"/>
            <w:tcBorders>
              <w:top w:val="nil"/>
              <w:left w:val="nil"/>
              <w:bottom w:val="nil"/>
              <w:right w:val="nil"/>
            </w:tcBorders>
            <w:shd w:val="clear" w:color="auto" w:fill="FFFFFF"/>
            <w:hideMark/>
          </w:tcPr>
          <w:p w14:paraId="1854C702" w14:textId="77777777" w:rsidR="00360D66" w:rsidRPr="00812A3F" w:rsidRDefault="00360D66" w:rsidP="006C7E3A">
            <w:pPr>
              <w:spacing w:after="0" w:line="240" w:lineRule="auto"/>
              <w:jc w:val="center"/>
              <w:rPr>
                <w:rFonts w:ascii="Times New Roman" w:eastAsia="Times New Roman" w:hAnsi="Times New Roman" w:cs="Times New Roman"/>
                <w:sz w:val="20"/>
                <w:szCs w:val="20"/>
              </w:rPr>
            </w:pPr>
            <w:r w:rsidRPr="00812A3F">
              <w:rPr>
                <w:rFonts w:ascii="Times New Roman" w:eastAsia="Times New Roman" w:hAnsi="Times New Roman" w:cs="Times New Roman"/>
                <w:sz w:val="20"/>
                <w:szCs w:val="20"/>
              </w:rPr>
              <w:t> </w:t>
            </w:r>
          </w:p>
        </w:tc>
      </w:tr>
    </w:tbl>
    <w:p w14:paraId="090AB754" w14:textId="77777777" w:rsidR="00360D66" w:rsidRPr="00812A3F" w:rsidRDefault="00360D66" w:rsidP="00360D66">
      <w:pPr>
        <w:spacing w:after="0" w:line="240" w:lineRule="auto"/>
        <w:jc w:val="center"/>
        <w:rPr>
          <w:rFonts w:ascii="Times New Roman" w:hAnsi="Times New Roman" w:cs="Times New Roman"/>
          <w:sz w:val="32"/>
          <w:szCs w:val="32"/>
          <w:lang w:val="lv-LV"/>
        </w:rPr>
      </w:pPr>
    </w:p>
    <w:p w14:paraId="2C641DF4" w14:textId="77777777" w:rsidR="00360D66" w:rsidRPr="00812A3F" w:rsidRDefault="00360D66" w:rsidP="00B22677">
      <w:pPr>
        <w:spacing w:after="0" w:line="240" w:lineRule="auto"/>
        <w:jc w:val="center"/>
        <w:rPr>
          <w:rFonts w:ascii="Times New Roman" w:hAnsi="Times New Roman" w:cs="Times New Roman"/>
          <w:sz w:val="36"/>
          <w:szCs w:val="36"/>
          <w:lang w:val="lv-LV"/>
        </w:rPr>
      </w:pPr>
    </w:p>
    <w:p w14:paraId="73C32521" w14:textId="77777777" w:rsidR="00B22677" w:rsidRPr="00812A3F" w:rsidRDefault="00B22677" w:rsidP="00B22677">
      <w:pPr>
        <w:spacing w:after="0" w:line="240" w:lineRule="auto"/>
        <w:jc w:val="center"/>
        <w:rPr>
          <w:rFonts w:ascii="Times New Roman" w:hAnsi="Times New Roman" w:cs="Times New Roman"/>
          <w:lang w:val="lv-LV"/>
        </w:rPr>
      </w:pPr>
    </w:p>
    <w:p w14:paraId="207450D6" w14:textId="77777777" w:rsidR="00B22677" w:rsidRPr="00812A3F" w:rsidRDefault="00B22677" w:rsidP="00B22677">
      <w:pPr>
        <w:spacing w:after="0" w:line="240" w:lineRule="auto"/>
        <w:jc w:val="center"/>
        <w:rPr>
          <w:rFonts w:ascii="Times New Roman" w:hAnsi="Times New Roman" w:cs="Times New Roman"/>
          <w:lang w:val="lv-LV"/>
        </w:rPr>
      </w:pPr>
    </w:p>
    <w:p w14:paraId="294DE04F" w14:textId="77777777" w:rsidR="00B22677" w:rsidRPr="00812A3F" w:rsidRDefault="00B22677" w:rsidP="00B22677">
      <w:pPr>
        <w:spacing w:after="0" w:line="240" w:lineRule="auto"/>
        <w:jc w:val="center"/>
        <w:rPr>
          <w:rFonts w:ascii="Times New Roman" w:hAnsi="Times New Roman" w:cs="Times New Roman"/>
          <w:lang w:val="lv-LV"/>
        </w:rPr>
      </w:pPr>
    </w:p>
    <w:p w14:paraId="2BA303E0" w14:textId="77777777" w:rsidR="00B22677" w:rsidRPr="00812A3F" w:rsidRDefault="00B22677" w:rsidP="00B22677">
      <w:pPr>
        <w:spacing w:after="0" w:line="240" w:lineRule="auto"/>
        <w:jc w:val="center"/>
        <w:rPr>
          <w:rFonts w:ascii="Times New Roman" w:hAnsi="Times New Roman" w:cs="Times New Roman"/>
          <w:lang w:val="lv-LV"/>
        </w:rPr>
      </w:pPr>
    </w:p>
    <w:p w14:paraId="27D885AA" w14:textId="77777777" w:rsidR="00B22677" w:rsidRPr="00812A3F" w:rsidRDefault="00B22677" w:rsidP="00B22677">
      <w:pPr>
        <w:spacing w:after="0" w:line="240" w:lineRule="auto"/>
        <w:jc w:val="center"/>
        <w:rPr>
          <w:rFonts w:ascii="Times New Roman" w:hAnsi="Times New Roman" w:cs="Times New Roman"/>
          <w:sz w:val="32"/>
          <w:szCs w:val="32"/>
          <w:lang w:val="lv-LV"/>
        </w:rPr>
      </w:pPr>
    </w:p>
    <w:p w14:paraId="388C83B4" w14:textId="77777777" w:rsidR="00B22677" w:rsidRPr="00812A3F" w:rsidRDefault="00B22677" w:rsidP="00B22677">
      <w:pPr>
        <w:spacing w:after="0" w:line="240" w:lineRule="auto"/>
        <w:jc w:val="center"/>
        <w:rPr>
          <w:rFonts w:ascii="Times New Roman" w:hAnsi="Times New Roman" w:cs="Times New Roman"/>
          <w:sz w:val="32"/>
          <w:szCs w:val="32"/>
          <w:lang w:val="lv-LV"/>
        </w:rPr>
      </w:pPr>
    </w:p>
    <w:p w14:paraId="01A56C08" w14:textId="77777777" w:rsidR="00B22677" w:rsidRPr="00812A3F" w:rsidRDefault="00B22677" w:rsidP="00B22677">
      <w:pPr>
        <w:spacing w:after="0" w:line="240" w:lineRule="auto"/>
        <w:rPr>
          <w:rFonts w:ascii="Times New Roman" w:hAnsi="Times New Roman" w:cs="Times New Roman"/>
          <w:sz w:val="32"/>
          <w:szCs w:val="32"/>
          <w:lang w:val="lv-LV"/>
        </w:rPr>
      </w:pPr>
      <w:r w:rsidRPr="00812A3F">
        <w:rPr>
          <w:rFonts w:ascii="Times New Roman" w:hAnsi="Times New Roman" w:cs="Times New Roman"/>
          <w:sz w:val="32"/>
          <w:szCs w:val="32"/>
          <w:lang w:val="lv-LV"/>
        </w:rPr>
        <w:br w:type="page"/>
      </w:r>
    </w:p>
    <w:p w14:paraId="422E2800" w14:textId="77777777" w:rsidR="00B22677" w:rsidRPr="00812A3F" w:rsidRDefault="00B22677" w:rsidP="00174A03">
      <w:pPr>
        <w:pStyle w:val="Sarakstarindkopa"/>
        <w:numPr>
          <w:ilvl w:val="0"/>
          <w:numId w:val="1"/>
        </w:numPr>
        <w:spacing w:after="0" w:line="240" w:lineRule="auto"/>
        <w:jc w:val="center"/>
        <w:rPr>
          <w:rFonts w:ascii="Times New Roman" w:hAnsi="Times New Roman" w:cs="Times New Roman"/>
          <w:b/>
          <w:bCs/>
          <w:sz w:val="24"/>
          <w:szCs w:val="24"/>
          <w:lang w:val="lv-LV"/>
        </w:rPr>
      </w:pPr>
      <w:r w:rsidRPr="00812A3F">
        <w:rPr>
          <w:rFonts w:ascii="Times New Roman" w:hAnsi="Times New Roman" w:cs="Times New Roman"/>
          <w:b/>
          <w:bCs/>
          <w:sz w:val="24"/>
          <w:szCs w:val="24"/>
          <w:lang w:val="lv-LV"/>
        </w:rPr>
        <w:lastRenderedPageBreak/>
        <w:t>Izglītības iestādes vispārīgs raksturojums</w:t>
      </w:r>
    </w:p>
    <w:p w14:paraId="7FC17192" w14:textId="77777777" w:rsidR="00B22677" w:rsidRPr="00812A3F" w:rsidRDefault="00B22677" w:rsidP="00B22677">
      <w:pPr>
        <w:spacing w:after="0" w:line="240" w:lineRule="auto"/>
        <w:rPr>
          <w:rFonts w:ascii="Times New Roman" w:hAnsi="Times New Roman" w:cs="Times New Roman"/>
          <w:sz w:val="24"/>
          <w:szCs w:val="24"/>
          <w:lang w:val="lv-LV"/>
        </w:rPr>
      </w:pPr>
    </w:p>
    <w:p w14:paraId="3B2EF715" w14:textId="4BB2469F" w:rsidR="00B22677" w:rsidRPr="00812A3F" w:rsidRDefault="00B22677" w:rsidP="00174A03">
      <w:pPr>
        <w:pStyle w:val="Sarakstarindkopa"/>
        <w:numPr>
          <w:ilvl w:val="1"/>
          <w:numId w:val="1"/>
        </w:numPr>
        <w:spacing w:line="300" w:lineRule="exact"/>
        <w:ind w:left="426"/>
        <w:rPr>
          <w:rFonts w:ascii="Times New Roman" w:hAnsi="Times New Roman" w:cs="Times New Roman"/>
          <w:lang w:val="lv-LV"/>
        </w:rPr>
      </w:pPr>
      <w:r w:rsidRPr="00812A3F">
        <w:rPr>
          <w:rFonts w:ascii="Times New Roman" w:hAnsi="Times New Roman" w:cs="Times New Roman"/>
          <w:lang w:val="lv-LV"/>
        </w:rPr>
        <w:t>Izglītojamo skaits un īstenotās izglītības programmas 202</w:t>
      </w:r>
      <w:r w:rsidR="00B46DAB" w:rsidRPr="00812A3F">
        <w:rPr>
          <w:rFonts w:ascii="Times New Roman" w:hAnsi="Times New Roman" w:cs="Times New Roman"/>
          <w:lang w:val="lv-LV"/>
        </w:rPr>
        <w:t>4</w:t>
      </w:r>
      <w:r w:rsidRPr="00812A3F">
        <w:rPr>
          <w:rFonts w:ascii="Times New Roman" w:hAnsi="Times New Roman" w:cs="Times New Roman"/>
          <w:lang w:val="lv-LV"/>
        </w:rPr>
        <w:t>./202</w:t>
      </w:r>
      <w:r w:rsidR="00B46DAB" w:rsidRPr="00812A3F">
        <w:rPr>
          <w:rFonts w:ascii="Times New Roman" w:hAnsi="Times New Roman" w:cs="Times New Roman"/>
          <w:lang w:val="lv-LV"/>
        </w:rPr>
        <w:t>5</w:t>
      </w:r>
      <w:r w:rsidRPr="00812A3F">
        <w:rPr>
          <w:rFonts w:ascii="Times New Roman" w:hAnsi="Times New Roman" w:cs="Times New Roman"/>
          <w:lang w:val="lv-LV"/>
        </w:rPr>
        <w:t>.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812A3F" w:rsidRPr="00812A3F" w14:paraId="3D14C994" w14:textId="77777777" w:rsidTr="002045E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812A3F" w:rsidRDefault="00B22677" w:rsidP="002045E7">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0"/>
                <w:szCs w:val="20"/>
                <w:lang w:val="lv-LV"/>
              </w:rPr>
              <w:t xml:space="preserve">Izglītības programmas nosaukums </w:t>
            </w:r>
          </w:p>
          <w:p w14:paraId="3E4B1086" w14:textId="77777777" w:rsidR="00B22677" w:rsidRPr="00812A3F" w:rsidRDefault="00B22677" w:rsidP="002045E7">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60C5B4A0" w14:textId="77777777" w:rsidR="00B22677" w:rsidRPr="00812A3F" w:rsidRDefault="00B22677" w:rsidP="002045E7">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0"/>
                <w:szCs w:val="20"/>
                <w:lang w:val="lv-LV"/>
              </w:rPr>
              <w:t>Izglītības</w:t>
            </w:r>
          </w:p>
          <w:p w14:paraId="1BAF5710" w14:textId="77777777" w:rsidR="00B22677" w:rsidRPr="00812A3F" w:rsidRDefault="00B22677" w:rsidP="002045E7">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0"/>
                <w:szCs w:val="20"/>
                <w:lang w:val="lv-LV"/>
              </w:rPr>
              <w:t xml:space="preserve">programmas </w:t>
            </w:r>
          </w:p>
          <w:p w14:paraId="30ABBABC" w14:textId="77777777" w:rsidR="00B22677" w:rsidRPr="00812A3F" w:rsidRDefault="00B22677" w:rsidP="002045E7">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0"/>
                <w:szCs w:val="20"/>
                <w:lang w:val="lv-LV"/>
              </w:rPr>
              <w:t>kods</w:t>
            </w:r>
          </w:p>
          <w:p w14:paraId="4727816F" w14:textId="77777777" w:rsidR="00B22677" w:rsidRPr="00812A3F" w:rsidRDefault="00B22677" w:rsidP="002045E7">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519D4F92" w14:textId="77777777" w:rsidR="00B22677" w:rsidRPr="00812A3F" w:rsidRDefault="00B22677" w:rsidP="002045E7">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0"/>
                <w:szCs w:val="20"/>
                <w:lang w:val="lv-LV"/>
              </w:rPr>
              <w:t xml:space="preserve">Īstenošanas vietas adrese </w:t>
            </w:r>
          </w:p>
          <w:p w14:paraId="1B02827C" w14:textId="77777777" w:rsidR="00B22677" w:rsidRPr="00812A3F" w:rsidRDefault="00B22677" w:rsidP="002045E7">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0"/>
                <w:szCs w:val="20"/>
                <w:lang w:val="lv-LV"/>
              </w:rPr>
              <w:t>(ja atšķiras no juridiskās adreses)</w:t>
            </w:r>
          </w:p>
        </w:tc>
        <w:tc>
          <w:tcPr>
            <w:tcW w:w="2410" w:type="dxa"/>
            <w:gridSpan w:val="2"/>
          </w:tcPr>
          <w:p w14:paraId="4A549ED8" w14:textId="77777777" w:rsidR="00B22677" w:rsidRPr="00812A3F" w:rsidRDefault="00B22677" w:rsidP="002045E7">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0"/>
                <w:szCs w:val="20"/>
                <w:lang w:val="lv-LV"/>
              </w:rPr>
              <w:t>Licence</w:t>
            </w:r>
          </w:p>
        </w:tc>
        <w:tc>
          <w:tcPr>
            <w:tcW w:w="1559" w:type="dxa"/>
            <w:vMerge w:val="restart"/>
          </w:tcPr>
          <w:p w14:paraId="2B5EAF78" w14:textId="382E6EBA" w:rsidR="00B22677" w:rsidRPr="00812A3F" w:rsidRDefault="00B22677" w:rsidP="002045E7">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0"/>
                <w:szCs w:val="20"/>
                <w:lang w:val="lv-LV"/>
              </w:rPr>
              <w:t xml:space="preserve">Izglītojamo skaits, uzsākot programmas apguvi (prof. </w:t>
            </w:r>
            <w:proofErr w:type="spellStart"/>
            <w:r w:rsidRPr="00812A3F">
              <w:rPr>
                <w:rFonts w:ascii="Times New Roman" w:hAnsi="Times New Roman" w:cs="Times New Roman"/>
                <w:sz w:val="20"/>
                <w:szCs w:val="20"/>
                <w:lang w:val="lv-LV"/>
              </w:rPr>
              <w:t>izgl</w:t>
            </w:r>
            <w:proofErr w:type="spellEnd"/>
            <w:r w:rsidRPr="00812A3F">
              <w:rPr>
                <w:rFonts w:ascii="Times New Roman" w:hAnsi="Times New Roman" w:cs="Times New Roman"/>
                <w:sz w:val="20"/>
                <w:szCs w:val="20"/>
                <w:lang w:val="lv-LV"/>
              </w:rPr>
              <w:t>.) vai uzsākot 202</w:t>
            </w:r>
            <w:r w:rsidR="00C810D3" w:rsidRPr="00812A3F">
              <w:rPr>
                <w:rFonts w:ascii="Times New Roman" w:hAnsi="Times New Roman" w:cs="Times New Roman"/>
                <w:sz w:val="20"/>
                <w:szCs w:val="20"/>
                <w:lang w:val="lv-LV"/>
              </w:rPr>
              <w:t>4</w:t>
            </w:r>
            <w:r w:rsidRPr="00812A3F">
              <w:rPr>
                <w:rFonts w:ascii="Times New Roman" w:hAnsi="Times New Roman" w:cs="Times New Roman"/>
                <w:sz w:val="20"/>
                <w:szCs w:val="20"/>
                <w:lang w:val="lv-LV"/>
              </w:rPr>
              <w:t>./202</w:t>
            </w:r>
            <w:r w:rsidR="00C810D3" w:rsidRPr="00812A3F">
              <w:rPr>
                <w:rFonts w:ascii="Times New Roman" w:hAnsi="Times New Roman" w:cs="Times New Roman"/>
                <w:sz w:val="20"/>
                <w:szCs w:val="20"/>
                <w:lang w:val="lv-LV"/>
              </w:rPr>
              <w:t>5</w:t>
            </w:r>
            <w:r w:rsidRPr="00812A3F">
              <w:rPr>
                <w:rFonts w:ascii="Times New Roman" w:hAnsi="Times New Roman" w:cs="Times New Roman"/>
                <w:sz w:val="20"/>
                <w:szCs w:val="20"/>
                <w:lang w:val="lv-LV"/>
              </w:rPr>
              <w:t xml:space="preserve">. </w:t>
            </w:r>
            <w:proofErr w:type="spellStart"/>
            <w:r w:rsidRPr="00812A3F">
              <w:rPr>
                <w:rFonts w:ascii="Times New Roman" w:hAnsi="Times New Roman" w:cs="Times New Roman"/>
                <w:sz w:val="20"/>
                <w:szCs w:val="20"/>
                <w:lang w:val="lv-LV"/>
              </w:rPr>
              <w:t>māc.g</w:t>
            </w:r>
            <w:proofErr w:type="spellEnd"/>
            <w:r w:rsidRPr="00812A3F">
              <w:rPr>
                <w:rFonts w:ascii="Times New Roman" w:hAnsi="Times New Roman" w:cs="Times New Roman"/>
                <w:sz w:val="20"/>
                <w:szCs w:val="20"/>
                <w:lang w:val="lv-LV"/>
              </w:rPr>
              <w:t>. (01.09.202</w:t>
            </w:r>
            <w:r w:rsidR="00C810D3" w:rsidRPr="00812A3F">
              <w:rPr>
                <w:rFonts w:ascii="Times New Roman" w:hAnsi="Times New Roman" w:cs="Times New Roman"/>
                <w:sz w:val="20"/>
                <w:szCs w:val="20"/>
                <w:lang w:val="lv-LV"/>
              </w:rPr>
              <w:t>4</w:t>
            </w:r>
            <w:r w:rsidRPr="00812A3F">
              <w:rPr>
                <w:rFonts w:ascii="Times New Roman" w:hAnsi="Times New Roman" w:cs="Times New Roman"/>
                <w:sz w:val="20"/>
                <w:szCs w:val="20"/>
                <w:lang w:val="lv-LV"/>
              </w:rPr>
              <w:t xml:space="preserve">.) </w:t>
            </w:r>
          </w:p>
        </w:tc>
        <w:tc>
          <w:tcPr>
            <w:tcW w:w="1701" w:type="dxa"/>
            <w:vMerge w:val="restart"/>
          </w:tcPr>
          <w:p w14:paraId="6A7E50C1" w14:textId="722FE53D" w:rsidR="00B22677" w:rsidRPr="00812A3F" w:rsidRDefault="00B22677" w:rsidP="002045E7">
            <w:pPr>
              <w:spacing w:after="0" w:line="300" w:lineRule="exact"/>
              <w:jc w:val="center"/>
              <w:rPr>
                <w:rFonts w:ascii="Times New Roman" w:hAnsi="Times New Roman" w:cs="Times New Roman"/>
                <w:sz w:val="20"/>
                <w:szCs w:val="20"/>
                <w:lang w:val="lv-LV"/>
              </w:rPr>
            </w:pPr>
            <w:r w:rsidRPr="00812A3F">
              <w:rPr>
                <w:rFonts w:ascii="Times New Roman" w:hAnsi="Times New Roman" w:cs="Times New Roman"/>
                <w:sz w:val="20"/>
                <w:szCs w:val="20"/>
                <w:lang w:val="lv-LV"/>
              </w:rPr>
              <w:t xml:space="preserve">Izglītojamo skaits, noslēdzot sekmīgu programmas apguvi (prof. </w:t>
            </w:r>
            <w:proofErr w:type="spellStart"/>
            <w:r w:rsidRPr="00812A3F">
              <w:rPr>
                <w:rFonts w:ascii="Times New Roman" w:hAnsi="Times New Roman" w:cs="Times New Roman"/>
                <w:sz w:val="20"/>
                <w:szCs w:val="20"/>
                <w:lang w:val="lv-LV"/>
              </w:rPr>
              <w:t>izgl</w:t>
            </w:r>
            <w:proofErr w:type="spellEnd"/>
            <w:r w:rsidRPr="00812A3F">
              <w:rPr>
                <w:rFonts w:ascii="Times New Roman" w:hAnsi="Times New Roman" w:cs="Times New Roman"/>
                <w:sz w:val="20"/>
                <w:szCs w:val="20"/>
                <w:lang w:val="lv-LV"/>
              </w:rPr>
              <w:t>.)  vai noslēdzot 202</w:t>
            </w:r>
            <w:r w:rsidR="00C810D3" w:rsidRPr="00812A3F">
              <w:rPr>
                <w:rFonts w:ascii="Times New Roman" w:hAnsi="Times New Roman" w:cs="Times New Roman"/>
                <w:sz w:val="20"/>
                <w:szCs w:val="20"/>
                <w:lang w:val="lv-LV"/>
              </w:rPr>
              <w:t>4</w:t>
            </w:r>
            <w:r w:rsidRPr="00812A3F">
              <w:rPr>
                <w:rFonts w:ascii="Times New Roman" w:hAnsi="Times New Roman" w:cs="Times New Roman"/>
                <w:sz w:val="20"/>
                <w:szCs w:val="20"/>
                <w:lang w:val="lv-LV"/>
              </w:rPr>
              <w:t>./202</w:t>
            </w:r>
            <w:r w:rsidR="00C810D3" w:rsidRPr="00812A3F">
              <w:rPr>
                <w:rFonts w:ascii="Times New Roman" w:hAnsi="Times New Roman" w:cs="Times New Roman"/>
                <w:sz w:val="20"/>
                <w:szCs w:val="20"/>
                <w:lang w:val="lv-LV"/>
              </w:rPr>
              <w:t>5</w:t>
            </w:r>
            <w:r w:rsidRPr="00812A3F">
              <w:rPr>
                <w:rFonts w:ascii="Times New Roman" w:hAnsi="Times New Roman" w:cs="Times New Roman"/>
                <w:sz w:val="20"/>
                <w:szCs w:val="20"/>
                <w:lang w:val="lv-LV"/>
              </w:rPr>
              <w:t>.māc.g.</w:t>
            </w:r>
          </w:p>
          <w:p w14:paraId="0AECE4DE" w14:textId="1777C193" w:rsidR="00B22677" w:rsidRPr="00812A3F" w:rsidRDefault="00B22677" w:rsidP="002045E7">
            <w:pPr>
              <w:spacing w:after="0" w:line="300" w:lineRule="exact"/>
              <w:jc w:val="center"/>
              <w:rPr>
                <w:rFonts w:ascii="Times New Roman" w:hAnsi="Times New Roman" w:cs="Times New Roman"/>
                <w:sz w:val="20"/>
                <w:szCs w:val="20"/>
                <w:lang w:val="lv-LV"/>
              </w:rPr>
            </w:pPr>
            <w:r w:rsidRPr="00812A3F">
              <w:rPr>
                <w:rFonts w:ascii="Times New Roman" w:hAnsi="Times New Roman" w:cs="Times New Roman"/>
                <w:sz w:val="20"/>
                <w:szCs w:val="20"/>
                <w:lang w:val="lv-LV"/>
              </w:rPr>
              <w:t>(31.05.202</w:t>
            </w:r>
            <w:r w:rsidR="00C810D3" w:rsidRPr="00812A3F">
              <w:rPr>
                <w:rFonts w:ascii="Times New Roman" w:hAnsi="Times New Roman" w:cs="Times New Roman"/>
                <w:sz w:val="20"/>
                <w:szCs w:val="20"/>
                <w:lang w:val="lv-LV"/>
              </w:rPr>
              <w:t>5</w:t>
            </w:r>
            <w:r w:rsidRPr="00812A3F">
              <w:rPr>
                <w:rFonts w:ascii="Times New Roman" w:hAnsi="Times New Roman" w:cs="Times New Roman"/>
                <w:sz w:val="20"/>
                <w:szCs w:val="20"/>
                <w:lang w:val="lv-LV"/>
              </w:rPr>
              <w:t>.)</w:t>
            </w:r>
          </w:p>
        </w:tc>
      </w:tr>
      <w:tr w:rsidR="00812A3F" w:rsidRPr="00812A3F" w14:paraId="7F916243" w14:textId="77777777" w:rsidTr="002045E7">
        <w:trPr>
          <w:trHeight w:val="784"/>
        </w:trPr>
        <w:tc>
          <w:tcPr>
            <w:tcW w:w="1843" w:type="dxa"/>
            <w:vMerge/>
            <w:tcBorders>
              <w:left w:val="single" w:sz="4" w:space="0" w:color="auto"/>
              <w:bottom w:val="single" w:sz="4" w:space="0" w:color="auto"/>
              <w:right w:val="single" w:sz="4" w:space="0" w:color="auto"/>
            </w:tcBorders>
          </w:tcPr>
          <w:p w14:paraId="6185FDB1" w14:textId="77777777" w:rsidR="00B22677" w:rsidRPr="00812A3F" w:rsidRDefault="00B22677" w:rsidP="002045E7">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6C6261B7" w14:textId="77777777" w:rsidR="00B22677" w:rsidRPr="00812A3F" w:rsidRDefault="00B22677" w:rsidP="002045E7">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154B9156" w14:textId="77777777" w:rsidR="00B22677" w:rsidRPr="00812A3F" w:rsidRDefault="00B22677" w:rsidP="002045E7">
            <w:pPr>
              <w:spacing w:line="300" w:lineRule="exact"/>
              <w:jc w:val="center"/>
              <w:rPr>
                <w:rFonts w:ascii="Times New Roman" w:hAnsi="Times New Roman" w:cs="Times New Roman"/>
                <w:sz w:val="20"/>
                <w:szCs w:val="20"/>
                <w:lang w:val="lv-LV"/>
              </w:rPr>
            </w:pPr>
          </w:p>
        </w:tc>
        <w:tc>
          <w:tcPr>
            <w:tcW w:w="1134" w:type="dxa"/>
          </w:tcPr>
          <w:p w14:paraId="0F133A6E" w14:textId="77777777" w:rsidR="00B22677" w:rsidRPr="00812A3F" w:rsidRDefault="00B22677" w:rsidP="002045E7">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0"/>
                <w:szCs w:val="20"/>
                <w:lang w:val="lv-LV"/>
              </w:rPr>
              <w:t>Nr.</w:t>
            </w:r>
          </w:p>
        </w:tc>
        <w:tc>
          <w:tcPr>
            <w:tcW w:w="1276" w:type="dxa"/>
          </w:tcPr>
          <w:p w14:paraId="6FB54B8D" w14:textId="77777777" w:rsidR="00B22677" w:rsidRPr="00812A3F" w:rsidRDefault="00B22677" w:rsidP="002045E7">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0"/>
                <w:szCs w:val="20"/>
                <w:lang w:val="lv-LV"/>
              </w:rPr>
              <w:t>Licencēšanas</w:t>
            </w:r>
          </w:p>
          <w:p w14:paraId="192045E7" w14:textId="77777777" w:rsidR="00B22677" w:rsidRPr="00812A3F" w:rsidRDefault="00B22677" w:rsidP="002045E7">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0"/>
                <w:szCs w:val="20"/>
                <w:lang w:val="lv-LV"/>
              </w:rPr>
              <w:t>datums</w:t>
            </w:r>
          </w:p>
          <w:p w14:paraId="06267521" w14:textId="77777777" w:rsidR="00B22677" w:rsidRPr="00812A3F" w:rsidRDefault="00B22677" w:rsidP="002045E7">
            <w:pPr>
              <w:spacing w:line="300" w:lineRule="exact"/>
              <w:jc w:val="center"/>
              <w:rPr>
                <w:rFonts w:ascii="Times New Roman" w:hAnsi="Times New Roman" w:cs="Times New Roman"/>
                <w:sz w:val="20"/>
                <w:szCs w:val="20"/>
                <w:lang w:val="lv-LV"/>
              </w:rPr>
            </w:pPr>
          </w:p>
        </w:tc>
        <w:tc>
          <w:tcPr>
            <w:tcW w:w="1559" w:type="dxa"/>
            <w:vMerge/>
          </w:tcPr>
          <w:p w14:paraId="0C682E09" w14:textId="77777777" w:rsidR="00B22677" w:rsidRPr="00812A3F" w:rsidRDefault="00B22677" w:rsidP="002045E7">
            <w:pPr>
              <w:spacing w:line="300" w:lineRule="exact"/>
              <w:jc w:val="center"/>
              <w:rPr>
                <w:rFonts w:ascii="Times New Roman" w:hAnsi="Times New Roman" w:cs="Times New Roman"/>
                <w:sz w:val="20"/>
                <w:szCs w:val="20"/>
                <w:lang w:val="lv-LV"/>
              </w:rPr>
            </w:pPr>
          </w:p>
        </w:tc>
        <w:tc>
          <w:tcPr>
            <w:tcW w:w="1701" w:type="dxa"/>
            <w:vMerge/>
          </w:tcPr>
          <w:p w14:paraId="13BAC7D8" w14:textId="77777777" w:rsidR="00B22677" w:rsidRPr="00812A3F" w:rsidRDefault="00B22677" w:rsidP="002045E7">
            <w:pPr>
              <w:spacing w:line="300" w:lineRule="exact"/>
              <w:jc w:val="center"/>
              <w:rPr>
                <w:rFonts w:ascii="Times New Roman" w:hAnsi="Times New Roman" w:cs="Times New Roman"/>
                <w:sz w:val="20"/>
                <w:szCs w:val="20"/>
                <w:lang w:val="lv-LV"/>
              </w:rPr>
            </w:pPr>
          </w:p>
        </w:tc>
      </w:tr>
      <w:tr w:rsidR="00812A3F" w:rsidRPr="00812A3F" w14:paraId="29DFC44B" w14:textId="77777777" w:rsidTr="002045E7">
        <w:trPr>
          <w:trHeight w:val="784"/>
        </w:trPr>
        <w:tc>
          <w:tcPr>
            <w:tcW w:w="1843" w:type="dxa"/>
            <w:tcBorders>
              <w:left w:val="single" w:sz="4" w:space="0" w:color="auto"/>
              <w:right w:val="single" w:sz="4" w:space="0" w:color="auto"/>
            </w:tcBorders>
          </w:tcPr>
          <w:p w14:paraId="07739868" w14:textId="09895FD8" w:rsidR="0068215A" w:rsidRPr="00812A3F" w:rsidRDefault="0068215A" w:rsidP="0068215A">
            <w:pPr>
              <w:spacing w:line="300" w:lineRule="exact"/>
              <w:rPr>
                <w:rFonts w:ascii="Times New Roman" w:hAnsi="Times New Roman" w:cs="Times New Roman"/>
                <w:sz w:val="20"/>
                <w:szCs w:val="20"/>
                <w:lang w:val="lv-LV"/>
              </w:rPr>
            </w:pPr>
            <w:r w:rsidRPr="00812A3F">
              <w:rPr>
                <w:rFonts w:ascii="Times New Roman" w:hAnsi="Times New Roman" w:cs="Times New Roman"/>
                <w:sz w:val="24"/>
                <w:szCs w:val="24"/>
                <w:lang w:val="lv-LV"/>
              </w:rPr>
              <w:t>Pamatizglītības programma</w:t>
            </w:r>
          </w:p>
        </w:tc>
        <w:tc>
          <w:tcPr>
            <w:tcW w:w="1559" w:type="dxa"/>
            <w:tcBorders>
              <w:left w:val="single" w:sz="4" w:space="0" w:color="auto"/>
              <w:right w:val="single" w:sz="4" w:space="0" w:color="auto"/>
            </w:tcBorders>
          </w:tcPr>
          <w:p w14:paraId="78AA8F31" w14:textId="762E9098" w:rsidR="0068215A" w:rsidRPr="00812A3F" w:rsidRDefault="0068215A" w:rsidP="0068215A">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4"/>
                <w:szCs w:val="24"/>
                <w:lang w:val="lv-LV"/>
              </w:rPr>
              <w:t>kods 21011111</w:t>
            </w:r>
          </w:p>
        </w:tc>
        <w:tc>
          <w:tcPr>
            <w:tcW w:w="1418" w:type="dxa"/>
            <w:tcBorders>
              <w:left w:val="single" w:sz="4" w:space="0" w:color="auto"/>
            </w:tcBorders>
          </w:tcPr>
          <w:p w14:paraId="42443A98" w14:textId="736E2116" w:rsidR="0068215A" w:rsidRPr="00812A3F" w:rsidRDefault="0068215A" w:rsidP="0068215A">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4"/>
                <w:szCs w:val="24"/>
                <w:lang w:val="lv-LV"/>
              </w:rPr>
              <w:t>Skolas iela 5</w:t>
            </w:r>
          </w:p>
        </w:tc>
        <w:tc>
          <w:tcPr>
            <w:tcW w:w="1134" w:type="dxa"/>
          </w:tcPr>
          <w:p w14:paraId="4E88B35B" w14:textId="62F82B39" w:rsidR="0068215A" w:rsidRPr="00812A3F" w:rsidRDefault="0068215A" w:rsidP="0068215A">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4"/>
                <w:szCs w:val="24"/>
                <w:lang w:val="lv-LV"/>
              </w:rPr>
              <w:t>V_3325</w:t>
            </w:r>
          </w:p>
        </w:tc>
        <w:tc>
          <w:tcPr>
            <w:tcW w:w="1276" w:type="dxa"/>
          </w:tcPr>
          <w:p w14:paraId="6D55979A" w14:textId="659F08A4" w:rsidR="0068215A" w:rsidRPr="00812A3F" w:rsidRDefault="0068215A" w:rsidP="0068215A">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4"/>
                <w:szCs w:val="24"/>
                <w:lang w:val="lv-LV"/>
              </w:rPr>
              <w:t>27.07.2020.</w:t>
            </w:r>
          </w:p>
        </w:tc>
        <w:tc>
          <w:tcPr>
            <w:tcW w:w="1559" w:type="dxa"/>
          </w:tcPr>
          <w:p w14:paraId="07A5DE38" w14:textId="68DC4426" w:rsidR="0068215A" w:rsidRPr="00812A3F" w:rsidRDefault="00613304" w:rsidP="0068215A">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0"/>
                <w:szCs w:val="20"/>
                <w:lang w:val="lv-LV"/>
              </w:rPr>
              <w:t>67</w:t>
            </w:r>
          </w:p>
        </w:tc>
        <w:tc>
          <w:tcPr>
            <w:tcW w:w="1701" w:type="dxa"/>
          </w:tcPr>
          <w:p w14:paraId="014AB3C9" w14:textId="10F97BC8" w:rsidR="0068215A" w:rsidRPr="00812A3F" w:rsidRDefault="00613304" w:rsidP="0068215A">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0"/>
                <w:szCs w:val="20"/>
                <w:lang w:val="lv-LV"/>
              </w:rPr>
              <w:t>67</w:t>
            </w:r>
          </w:p>
        </w:tc>
      </w:tr>
      <w:tr w:rsidR="00812A3F" w:rsidRPr="00812A3F" w14:paraId="030C4FFC" w14:textId="77777777" w:rsidTr="002045E7">
        <w:trPr>
          <w:trHeight w:val="784"/>
        </w:trPr>
        <w:tc>
          <w:tcPr>
            <w:tcW w:w="1843" w:type="dxa"/>
            <w:tcBorders>
              <w:left w:val="single" w:sz="4" w:space="0" w:color="auto"/>
              <w:right w:val="single" w:sz="4" w:space="0" w:color="auto"/>
            </w:tcBorders>
          </w:tcPr>
          <w:p w14:paraId="087A336A" w14:textId="211B5ABD" w:rsidR="0068215A" w:rsidRPr="00812A3F" w:rsidRDefault="0068215A" w:rsidP="0068215A">
            <w:pPr>
              <w:spacing w:line="300" w:lineRule="exact"/>
              <w:rPr>
                <w:rFonts w:ascii="Times New Roman" w:hAnsi="Times New Roman" w:cs="Times New Roman"/>
                <w:sz w:val="20"/>
                <w:szCs w:val="20"/>
                <w:lang w:val="lv-LV"/>
              </w:rPr>
            </w:pPr>
            <w:r w:rsidRPr="00812A3F">
              <w:rPr>
                <w:rFonts w:ascii="Times New Roman" w:hAnsi="Times New Roman" w:cs="Times New Roman"/>
                <w:sz w:val="24"/>
                <w:szCs w:val="24"/>
                <w:lang w:val="lv-LV"/>
              </w:rPr>
              <w:t>Pirmsskolas izglītības programma</w:t>
            </w:r>
          </w:p>
        </w:tc>
        <w:tc>
          <w:tcPr>
            <w:tcW w:w="1559" w:type="dxa"/>
            <w:tcBorders>
              <w:left w:val="single" w:sz="4" w:space="0" w:color="auto"/>
              <w:right w:val="single" w:sz="4" w:space="0" w:color="auto"/>
            </w:tcBorders>
          </w:tcPr>
          <w:p w14:paraId="53131108" w14:textId="3174D25D" w:rsidR="0068215A" w:rsidRPr="00812A3F" w:rsidRDefault="0068215A" w:rsidP="0068215A">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4"/>
                <w:szCs w:val="24"/>
                <w:lang w:val="lv-LV"/>
              </w:rPr>
              <w:t>kods 01011111</w:t>
            </w:r>
          </w:p>
        </w:tc>
        <w:tc>
          <w:tcPr>
            <w:tcW w:w="1418" w:type="dxa"/>
            <w:tcBorders>
              <w:left w:val="single" w:sz="4" w:space="0" w:color="auto"/>
            </w:tcBorders>
          </w:tcPr>
          <w:p w14:paraId="1D8145D9" w14:textId="69B6FB1F" w:rsidR="0068215A" w:rsidRPr="00812A3F" w:rsidRDefault="0068215A" w:rsidP="0068215A">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4"/>
                <w:szCs w:val="24"/>
                <w:lang w:val="lv-LV"/>
              </w:rPr>
              <w:t>Skolas iela 8</w:t>
            </w:r>
          </w:p>
        </w:tc>
        <w:tc>
          <w:tcPr>
            <w:tcW w:w="1134" w:type="dxa"/>
          </w:tcPr>
          <w:p w14:paraId="03616137" w14:textId="2BCCBD17" w:rsidR="0068215A" w:rsidRPr="00812A3F" w:rsidRDefault="0068215A" w:rsidP="0068215A">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4"/>
                <w:szCs w:val="24"/>
                <w:lang w:val="lv-LV"/>
              </w:rPr>
              <w:t>V-8854</w:t>
            </w:r>
          </w:p>
        </w:tc>
        <w:tc>
          <w:tcPr>
            <w:tcW w:w="1276" w:type="dxa"/>
          </w:tcPr>
          <w:p w14:paraId="49DB241E" w14:textId="687ED340" w:rsidR="0068215A" w:rsidRPr="00812A3F" w:rsidRDefault="0068215A" w:rsidP="0068215A">
            <w:pPr>
              <w:spacing w:line="300" w:lineRule="exact"/>
              <w:jc w:val="center"/>
              <w:rPr>
                <w:rFonts w:ascii="Times New Roman" w:hAnsi="Times New Roman" w:cs="Times New Roman"/>
                <w:sz w:val="20"/>
                <w:szCs w:val="20"/>
              </w:rPr>
            </w:pPr>
            <w:r w:rsidRPr="00812A3F">
              <w:rPr>
                <w:rFonts w:ascii="Times New Roman" w:hAnsi="Times New Roman" w:cs="Times New Roman"/>
                <w:sz w:val="24"/>
                <w:szCs w:val="24"/>
              </w:rPr>
              <w:t>18.10.2016.</w:t>
            </w:r>
          </w:p>
        </w:tc>
        <w:tc>
          <w:tcPr>
            <w:tcW w:w="1559" w:type="dxa"/>
          </w:tcPr>
          <w:p w14:paraId="77056205" w14:textId="37949340" w:rsidR="0068215A" w:rsidRPr="00812A3F" w:rsidRDefault="00C810D3" w:rsidP="0068215A">
            <w:pPr>
              <w:spacing w:line="300" w:lineRule="exact"/>
              <w:jc w:val="center"/>
              <w:rPr>
                <w:rFonts w:ascii="Times New Roman" w:hAnsi="Times New Roman" w:cs="Times New Roman"/>
                <w:sz w:val="20"/>
                <w:szCs w:val="20"/>
              </w:rPr>
            </w:pPr>
            <w:r w:rsidRPr="00812A3F">
              <w:rPr>
                <w:rFonts w:ascii="Times New Roman" w:hAnsi="Times New Roman" w:cs="Times New Roman"/>
                <w:sz w:val="20"/>
                <w:szCs w:val="20"/>
              </w:rPr>
              <w:t>55</w:t>
            </w:r>
          </w:p>
        </w:tc>
        <w:tc>
          <w:tcPr>
            <w:tcW w:w="1701" w:type="dxa"/>
          </w:tcPr>
          <w:p w14:paraId="248E52D4" w14:textId="0BB1DB6E" w:rsidR="0068215A" w:rsidRPr="00812A3F" w:rsidRDefault="00613304" w:rsidP="0068215A">
            <w:pPr>
              <w:spacing w:line="300" w:lineRule="exact"/>
              <w:jc w:val="center"/>
              <w:rPr>
                <w:rFonts w:ascii="Times New Roman" w:hAnsi="Times New Roman" w:cs="Times New Roman"/>
                <w:sz w:val="20"/>
                <w:szCs w:val="20"/>
              </w:rPr>
            </w:pPr>
            <w:r w:rsidRPr="00812A3F">
              <w:rPr>
                <w:rFonts w:ascii="Times New Roman" w:hAnsi="Times New Roman" w:cs="Times New Roman"/>
                <w:sz w:val="20"/>
                <w:szCs w:val="20"/>
              </w:rPr>
              <w:t>55</w:t>
            </w:r>
          </w:p>
        </w:tc>
      </w:tr>
      <w:tr w:rsidR="00812A3F" w:rsidRPr="00812A3F" w14:paraId="584D8A94" w14:textId="77777777" w:rsidTr="002045E7">
        <w:trPr>
          <w:trHeight w:val="784"/>
        </w:trPr>
        <w:tc>
          <w:tcPr>
            <w:tcW w:w="1843" w:type="dxa"/>
            <w:tcBorders>
              <w:left w:val="single" w:sz="4" w:space="0" w:color="auto"/>
              <w:right w:val="single" w:sz="4" w:space="0" w:color="auto"/>
            </w:tcBorders>
          </w:tcPr>
          <w:p w14:paraId="0A65162C" w14:textId="647B2B6B" w:rsidR="0068215A" w:rsidRPr="00812A3F" w:rsidRDefault="0068215A" w:rsidP="0068215A">
            <w:pPr>
              <w:spacing w:line="300" w:lineRule="exact"/>
              <w:rPr>
                <w:rFonts w:ascii="Times New Roman" w:hAnsi="Times New Roman" w:cs="Times New Roman"/>
                <w:sz w:val="20"/>
                <w:szCs w:val="20"/>
                <w:lang w:val="lv-LV"/>
              </w:rPr>
            </w:pPr>
            <w:r w:rsidRPr="00812A3F">
              <w:rPr>
                <w:rFonts w:ascii="Times New Roman" w:hAnsi="Times New Roman" w:cs="Times New Roman"/>
                <w:sz w:val="24"/>
                <w:szCs w:val="24"/>
                <w:lang w:val="lv-LV"/>
              </w:rPr>
              <w:t>Speciālās pamatizglītības programma izglītojamajiem ar mācīšanās traucējumiem</w:t>
            </w:r>
          </w:p>
        </w:tc>
        <w:tc>
          <w:tcPr>
            <w:tcW w:w="1559" w:type="dxa"/>
            <w:tcBorders>
              <w:left w:val="single" w:sz="4" w:space="0" w:color="auto"/>
              <w:right w:val="single" w:sz="4" w:space="0" w:color="auto"/>
            </w:tcBorders>
          </w:tcPr>
          <w:p w14:paraId="63103C20" w14:textId="643D9AA9" w:rsidR="0068215A" w:rsidRPr="00812A3F" w:rsidRDefault="0068215A" w:rsidP="0068215A">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4"/>
                <w:szCs w:val="24"/>
                <w:lang w:val="lv-LV"/>
              </w:rPr>
              <w:t>kods 21015611</w:t>
            </w:r>
          </w:p>
        </w:tc>
        <w:tc>
          <w:tcPr>
            <w:tcW w:w="1418" w:type="dxa"/>
            <w:tcBorders>
              <w:left w:val="single" w:sz="4" w:space="0" w:color="auto"/>
            </w:tcBorders>
          </w:tcPr>
          <w:p w14:paraId="00DF738F" w14:textId="2A6329BA" w:rsidR="0068215A" w:rsidRPr="00812A3F" w:rsidRDefault="0068215A" w:rsidP="0068215A">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4"/>
                <w:szCs w:val="24"/>
                <w:lang w:val="lv-LV"/>
              </w:rPr>
              <w:t>Skolas iela 5</w:t>
            </w:r>
          </w:p>
        </w:tc>
        <w:tc>
          <w:tcPr>
            <w:tcW w:w="1134" w:type="dxa"/>
          </w:tcPr>
          <w:p w14:paraId="1760D446" w14:textId="3944805D" w:rsidR="0068215A" w:rsidRPr="00812A3F" w:rsidRDefault="0068215A" w:rsidP="0068215A">
            <w:pPr>
              <w:spacing w:line="300" w:lineRule="exact"/>
              <w:jc w:val="center"/>
              <w:rPr>
                <w:rFonts w:ascii="Times New Roman" w:hAnsi="Times New Roman" w:cs="Times New Roman"/>
                <w:sz w:val="20"/>
                <w:szCs w:val="20"/>
                <w:lang w:val="lv-LV"/>
              </w:rPr>
            </w:pPr>
            <w:r w:rsidRPr="00812A3F">
              <w:rPr>
                <w:rFonts w:ascii="Times New Roman" w:hAnsi="Times New Roman" w:cs="Times New Roman"/>
                <w:sz w:val="24"/>
                <w:szCs w:val="24"/>
                <w:lang w:val="lv-LV"/>
              </w:rPr>
              <w:t>V_3326</w:t>
            </w:r>
          </w:p>
        </w:tc>
        <w:tc>
          <w:tcPr>
            <w:tcW w:w="1276" w:type="dxa"/>
          </w:tcPr>
          <w:p w14:paraId="78BC320E" w14:textId="13FD47AE" w:rsidR="0068215A" w:rsidRPr="00812A3F" w:rsidRDefault="0068215A" w:rsidP="0068215A">
            <w:pPr>
              <w:spacing w:line="300" w:lineRule="exact"/>
              <w:jc w:val="center"/>
              <w:rPr>
                <w:rFonts w:ascii="Times New Roman" w:hAnsi="Times New Roman" w:cs="Times New Roman"/>
                <w:sz w:val="20"/>
                <w:szCs w:val="20"/>
              </w:rPr>
            </w:pPr>
            <w:r w:rsidRPr="00812A3F">
              <w:rPr>
                <w:rFonts w:ascii="Times New Roman" w:hAnsi="Times New Roman" w:cs="Times New Roman"/>
                <w:sz w:val="24"/>
                <w:szCs w:val="24"/>
                <w:lang w:val="lv-LV"/>
              </w:rPr>
              <w:t>27.07.2020.</w:t>
            </w:r>
          </w:p>
        </w:tc>
        <w:tc>
          <w:tcPr>
            <w:tcW w:w="1559" w:type="dxa"/>
          </w:tcPr>
          <w:p w14:paraId="66D94A5E" w14:textId="702DFD61" w:rsidR="0068215A" w:rsidRPr="00812A3F" w:rsidRDefault="00C810D3" w:rsidP="0068215A">
            <w:pPr>
              <w:spacing w:line="300" w:lineRule="exact"/>
              <w:jc w:val="center"/>
              <w:rPr>
                <w:rFonts w:ascii="Times New Roman" w:hAnsi="Times New Roman" w:cs="Times New Roman"/>
                <w:sz w:val="20"/>
                <w:szCs w:val="20"/>
              </w:rPr>
            </w:pPr>
            <w:r w:rsidRPr="00812A3F">
              <w:rPr>
                <w:rFonts w:ascii="Times New Roman" w:hAnsi="Times New Roman" w:cs="Times New Roman"/>
                <w:sz w:val="20"/>
                <w:szCs w:val="20"/>
              </w:rPr>
              <w:t>6</w:t>
            </w:r>
          </w:p>
        </w:tc>
        <w:tc>
          <w:tcPr>
            <w:tcW w:w="1701" w:type="dxa"/>
          </w:tcPr>
          <w:p w14:paraId="3906E35F" w14:textId="6326E525" w:rsidR="0068215A" w:rsidRPr="00812A3F" w:rsidRDefault="00613304" w:rsidP="0068215A">
            <w:pPr>
              <w:spacing w:line="300" w:lineRule="exact"/>
              <w:jc w:val="center"/>
              <w:rPr>
                <w:rFonts w:ascii="Times New Roman" w:hAnsi="Times New Roman" w:cs="Times New Roman"/>
                <w:sz w:val="20"/>
                <w:szCs w:val="20"/>
              </w:rPr>
            </w:pPr>
            <w:r w:rsidRPr="00812A3F">
              <w:rPr>
                <w:rFonts w:ascii="Times New Roman" w:hAnsi="Times New Roman" w:cs="Times New Roman"/>
                <w:sz w:val="20"/>
                <w:szCs w:val="20"/>
              </w:rPr>
              <w:t>6</w:t>
            </w:r>
          </w:p>
        </w:tc>
      </w:tr>
    </w:tbl>
    <w:p w14:paraId="4AA2D599" w14:textId="6CD9D8A4" w:rsidR="00B22677" w:rsidRPr="00812A3F" w:rsidRDefault="00B22677" w:rsidP="00174A03">
      <w:pPr>
        <w:pStyle w:val="Sarakstarindkopa"/>
        <w:numPr>
          <w:ilvl w:val="1"/>
          <w:numId w:val="6"/>
        </w:numPr>
        <w:spacing w:after="0" w:line="240" w:lineRule="auto"/>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Izglītības iestādes iegūtā informācija par izglītojamo iemesliem izglītības iestādes maiņai un mācību pārtraukšanai izglītības programmā (2-3 secinājumi par izglītojamiem, kuri uzsākuši vai pārtraukuši mācības izglītības iestādē):</w:t>
      </w:r>
    </w:p>
    <w:p w14:paraId="78C9B2B6" w14:textId="05E13D06" w:rsidR="00AC0A5A" w:rsidRPr="00812A3F" w:rsidRDefault="00AC0A5A" w:rsidP="00174A03">
      <w:pPr>
        <w:pStyle w:val="Sarakstarindkopa"/>
        <w:numPr>
          <w:ilvl w:val="2"/>
          <w:numId w:val="6"/>
        </w:numPr>
        <w:spacing w:after="0" w:line="240" w:lineRule="auto"/>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Pāreja uz tālmācības izglītības apguvi</w:t>
      </w:r>
    </w:p>
    <w:p w14:paraId="5D78C622" w14:textId="6E6FF684" w:rsidR="00B22677" w:rsidRPr="00812A3F" w:rsidRDefault="00CB599D" w:rsidP="00174A03">
      <w:pPr>
        <w:pStyle w:val="Sarakstarindkopa"/>
        <w:numPr>
          <w:ilvl w:val="2"/>
          <w:numId w:val="6"/>
        </w:numPr>
        <w:spacing w:after="0" w:line="240" w:lineRule="auto"/>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Dzīves vietas maiņa</w:t>
      </w:r>
    </w:p>
    <w:p w14:paraId="7D55E7C1" w14:textId="77777777" w:rsidR="00B22677" w:rsidRPr="00812A3F" w:rsidRDefault="00B22677" w:rsidP="00174A03">
      <w:pPr>
        <w:pStyle w:val="Sarakstarindkopa"/>
        <w:numPr>
          <w:ilvl w:val="1"/>
          <w:numId w:val="6"/>
        </w:numPr>
        <w:spacing w:after="0" w:line="240" w:lineRule="auto"/>
        <w:ind w:left="426"/>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 Pedagogu ilgstošās vakances un atbalsta personāla nodrošinājums </w:t>
      </w:r>
    </w:p>
    <w:p w14:paraId="63A8DC69" w14:textId="77777777" w:rsidR="00B22677" w:rsidRPr="00812A3F"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812A3F" w:rsidRPr="00812A3F" w14:paraId="4AA36400" w14:textId="77777777" w:rsidTr="002045E7">
        <w:tc>
          <w:tcPr>
            <w:tcW w:w="993" w:type="dxa"/>
          </w:tcPr>
          <w:p w14:paraId="601C8760" w14:textId="77777777" w:rsidR="00B22677" w:rsidRPr="00812A3F" w:rsidRDefault="00B22677" w:rsidP="002045E7">
            <w:pPr>
              <w:pStyle w:val="Sarakstarindkopa"/>
              <w:ind w:left="0"/>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NPK</w:t>
            </w:r>
          </w:p>
        </w:tc>
        <w:tc>
          <w:tcPr>
            <w:tcW w:w="4075" w:type="dxa"/>
          </w:tcPr>
          <w:p w14:paraId="418268E8" w14:textId="77777777" w:rsidR="00B22677" w:rsidRPr="00812A3F" w:rsidRDefault="00B22677" w:rsidP="002045E7">
            <w:pPr>
              <w:pStyle w:val="Sarakstarindkopa"/>
              <w:ind w:left="0"/>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Informācija</w:t>
            </w:r>
          </w:p>
        </w:tc>
        <w:tc>
          <w:tcPr>
            <w:tcW w:w="1959" w:type="dxa"/>
          </w:tcPr>
          <w:p w14:paraId="42FF6FDC" w14:textId="77777777" w:rsidR="00B22677" w:rsidRPr="00812A3F" w:rsidRDefault="00B22677" w:rsidP="002045E7">
            <w:pPr>
              <w:pStyle w:val="Sarakstarindkopa"/>
              <w:ind w:left="0"/>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Skaits</w:t>
            </w:r>
          </w:p>
        </w:tc>
        <w:tc>
          <w:tcPr>
            <w:tcW w:w="3038" w:type="dxa"/>
          </w:tcPr>
          <w:p w14:paraId="5C73341F" w14:textId="77777777" w:rsidR="00B22677" w:rsidRPr="00812A3F" w:rsidRDefault="00B22677" w:rsidP="002045E7">
            <w:pPr>
              <w:pStyle w:val="Sarakstarindkopa"/>
              <w:ind w:left="0"/>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Komentāri (nodrošinājums un ar to saistītie izaicinājumi, pedagogu mainība u.c.)</w:t>
            </w:r>
          </w:p>
        </w:tc>
      </w:tr>
      <w:tr w:rsidR="00812A3F" w:rsidRPr="00812A3F" w14:paraId="3C2358D8" w14:textId="77777777" w:rsidTr="002045E7">
        <w:tc>
          <w:tcPr>
            <w:tcW w:w="993" w:type="dxa"/>
          </w:tcPr>
          <w:p w14:paraId="79402C90" w14:textId="77777777" w:rsidR="00B22677" w:rsidRPr="00812A3F" w:rsidRDefault="00B22677" w:rsidP="00174A03">
            <w:pPr>
              <w:pStyle w:val="Sarakstarindkopa"/>
              <w:numPr>
                <w:ilvl w:val="0"/>
                <w:numId w:val="2"/>
              </w:numPr>
              <w:rPr>
                <w:rFonts w:ascii="Times New Roman" w:hAnsi="Times New Roman" w:cs="Times New Roman"/>
                <w:sz w:val="24"/>
                <w:szCs w:val="24"/>
                <w:lang w:val="lv-LV"/>
              </w:rPr>
            </w:pPr>
          </w:p>
        </w:tc>
        <w:tc>
          <w:tcPr>
            <w:tcW w:w="4075" w:type="dxa"/>
          </w:tcPr>
          <w:p w14:paraId="2DFA84FA" w14:textId="6153E5C6" w:rsidR="00B22677" w:rsidRPr="00812A3F" w:rsidRDefault="00B22677" w:rsidP="002045E7">
            <w:pPr>
              <w:pStyle w:val="Sarakstarindkopa"/>
              <w:ind w:left="0"/>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Ilgstošās vakances izglītības iestādē (vairāk kā 1 mēnesi) 202</w:t>
            </w:r>
            <w:r w:rsidR="001D10DC" w:rsidRPr="00812A3F">
              <w:rPr>
                <w:rFonts w:ascii="Times New Roman" w:hAnsi="Times New Roman" w:cs="Times New Roman"/>
                <w:sz w:val="24"/>
                <w:szCs w:val="24"/>
                <w:lang w:val="lv-LV"/>
              </w:rPr>
              <w:t>4</w:t>
            </w:r>
            <w:r w:rsidRPr="00812A3F">
              <w:rPr>
                <w:rFonts w:ascii="Times New Roman" w:hAnsi="Times New Roman" w:cs="Times New Roman"/>
                <w:sz w:val="24"/>
                <w:szCs w:val="24"/>
                <w:lang w:val="lv-LV"/>
              </w:rPr>
              <w:t>./202</w:t>
            </w:r>
            <w:r w:rsidR="001D10DC" w:rsidRPr="00812A3F">
              <w:rPr>
                <w:rFonts w:ascii="Times New Roman" w:hAnsi="Times New Roman" w:cs="Times New Roman"/>
                <w:sz w:val="24"/>
                <w:szCs w:val="24"/>
                <w:lang w:val="lv-LV"/>
              </w:rPr>
              <w:t>5</w:t>
            </w:r>
            <w:r w:rsidRPr="00812A3F">
              <w:rPr>
                <w:rFonts w:ascii="Times New Roman" w:hAnsi="Times New Roman" w:cs="Times New Roman"/>
                <w:sz w:val="24"/>
                <w:szCs w:val="24"/>
                <w:lang w:val="lv-LV"/>
              </w:rPr>
              <w:t xml:space="preserve">. </w:t>
            </w:r>
            <w:proofErr w:type="spellStart"/>
            <w:r w:rsidRPr="00812A3F">
              <w:rPr>
                <w:rFonts w:ascii="Times New Roman" w:hAnsi="Times New Roman" w:cs="Times New Roman"/>
                <w:sz w:val="24"/>
                <w:szCs w:val="24"/>
                <w:lang w:val="lv-LV"/>
              </w:rPr>
              <w:t>māc.g</w:t>
            </w:r>
            <w:proofErr w:type="spellEnd"/>
            <w:r w:rsidRPr="00812A3F">
              <w:rPr>
                <w:rFonts w:ascii="Times New Roman" w:hAnsi="Times New Roman" w:cs="Times New Roman"/>
                <w:sz w:val="24"/>
                <w:szCs w:val="24"/>
                <w:lang w:val="lv-LV"/>
              </w:rPr>
              <w:t>. (līdz 31.05.202</w:t>
            </w:r>
            <w:r w:rsidR="003D28D3" w:rsidRPr="00812A3F">
              <w:rPr>
                <w:rFonts w:ascii="Times New Roman" w:hAnsi="Times New Roman" w:cs="Times New Roman"/>
                <w:sz w:val="24"/>
                <w:szCs w:val="24"/>
                <w:lang w:val="lv-LV"/>
              </w:rPr>
              <w:t>3</w:t>
            </w:r>
            <w:r w:rsidRPr="00812A3F">
              <w:rPr>
                <w:rFonts w:ascii="Times New Roman" w:hAnsi="Times New Roman" w:cs="Times New Roman"/>
                <w:sz w:val="24"/>
                <w:szCs w:val="24"/>
                <w:lang w:val="lv-LV"/>
              </w:rPr>
              <w:t>.)</w:t>
            </w:r>
          </w:p>
        </w:tc>
        <w:tc>
          <w:tcPr>
            <w:tcW w:w="1959" w:type="dxa"/>
          </w:tcPr>
          <w:p w14:paraId="7ECC3D9D" w14:textId="3FA92852" w:rsidR="00B22677" w:rsidRPr="00812A3F" w:rsidRDefault="002D3CF8" w:rsidP="00E006BD">
            <w:pPr>
              <w:pStyle w:val="Sarakstarindkopa"/>
              <w:ind w:left="0"/>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0</w:t>
            </w:r>
          </w:p>
        </w:tc>
        <w:tc>
          <w:tcPr>
            <w:tcW w:w="3038" w:type="dxa"/>
          </w:tcPr>
          <w:p w14:paraId="7C64A538" w14:textId="33333443" w:rsidR="00B22677" w:rsidRPr="00812A3F" w:rsidRDefault="00CB599D" w:rsidP="00CB599D">
            <w:pPr>
              <w:pStyle w:val="Sarakstarindkopa"/>
              <w:ind w:left="0"/>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Šajā mācību gadā nav vakanču</w:t>
            </w:r>
          </w:p>
        </w:tc>
      </w:tr>
      <w:tr w:rsidR="00812A3F" w:rsidRPr="00812A3F" w14:paraId="26414EDE" w14:textId="77777777" w:rsidTr="002045E7">
        <w:tc>
          <w:tcPr>
            <w:tcW w:w="993" w:type="dxa"/>
          </w:tcPr>
          <w:p w14:paraId="331427EB" w14:textId="77777777" w:rsidR="00B22677" w:rsidRPr="00812A3F" w:rsidRDefault="00B22677" w:rsidP="00174A03">
            <w:pPr>
              <w:pStyle w:val="Sarakstarindkopa"/>
              <w:numPr>
                <w:ilvl w:val="0"/>
                <w:numId w:val="2"/>
              </w:numPr>
              <w:rPr>
                <w:rFonts w:ascii="Times New Roman" w:hAnsi="Times New Roman" w:cs="Times New Roman"/>
                <w:sz w:val="24"/>
                <w:szCs w:val="24"/>
                <w:lang w:val="lv-LV"/>
              </w:rPr>
            </w:pPr>
          </w:p>
        </w:tc>
        <w:tc>
          <w:tcPr>
            <w:tcW w:w="4075" w:type="dxa"/>
          </w:tcPr>
          <w:p w14:paraId="274C26DB" w14:textId="387E1FC7" w:rsidR="00B22677" w:rsidRPr="00812A3F" w:rsidRDefault="00B22677" w:rsidP="002045E7">
            <w:pPr>
              <w:pStyle w:val="Sarakstarindkopa"/>
              <w:ind w:left="0"/>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Izglītības iestādē pieejamais atbalsta personāls izglītības iestādē, noslēdzot 202</w:t>
            </w:r>
            <w:r w:rsidR="00667DF8" w:rsidRPr="00812A3F">
              <w:rPr>
                <w:rFonts w:ascii="Times New Roman" w:hAnsi="Times New Roman" w:cs="Times New Roman"/>
                <w:sz w:val="24"/>
                <w:szCs w:val="24"/>
                <w:lang w:val="lv-LV"/>
              </w:rPr>
              <w:t>4</w:t>
            </w:r>
            <w:r w:rsidRPr="00812A3F">
              <w:rPr>
                <w:rFonts w:ascii="Times New Roman" w:hAnsi="Times New Roman" w:cs="Times New Roman"/>
                <w:sz w:val="24"/>
                <w:szCs w:val="24"/>
                <w:lang w:val="lv-LV"/>
              </w:rPr>
              <w:t>./202</w:t>
            </w:r>
            <w:r w:rsidR="00667DF8" w:rsidRPr="00812A3F">
              <w:rPr>
                <w:rFonts w:ascii="Times New Roman" w:hAnsi="Times New Roman" w:cs="Times New Roman"/>
                <w:sz w:val="24"/>
                <w:szCs w:val="24"/>
                <w:lang w:val="lv-LV"/>
              </w:rPr>
              <w:t>5</w:t>
            </w:r>
            <w:r w:rsidRPr="00812A3F">
              <w:rPr>
                <w:rFonts w:ascii="Times New Roman" w:hAnsi="Times New Roman" w:cs="Times New Roman"/>
                <w:sz w:val="24"/>
                <w:szCs w:val="24"/>
                <w:lang w:val="lv-LV"/>
              </w:rPr>
              <w:t xml:space="preserve">. </w:t>
            </w:r>
            <w:proofErr w:type="spellStart"/>
            <w:r w:rsidRPr="00812A3F">
              <w:rPr>
                <w:rFonts w:ascii="Times New Roman" w:hAnsi="Times New Roman" w:cs="Times New Roman"/>
                <w:sz w:val="24"/>
                <w:szCs w:val="24"/>
                <w:lang w:val="lv-LV"/>
              </w:rPr>
              <w:t>māc.g</w:t>
            </w:r>
            <w:proofErr w:type="spellEnd"/>
            <w:r w:rsidRPr="00812A3F">
              <w:rPr>
                <w:rFonts w:ascii="Times New Roman" w:hAnsi="Times New Roman" w:cs="Times New Roman"/>
                <w:sz w:val="24"/>
                <w:szCs w:val="24"/>
                <w:lang w:val="lv-LV"/>
              </w:rPr>
              <w:t>. (līdz 31.05.202</w:t>
            </w:r>
            <w:r w:rsidR="003D28D3" w:rsidRPr="00812A3F">
              <w:rPr>
                <w:rFonts w:ascii="Times New Roman" w:hAnsi="Times New Roman" w:cs="Times New Roman"/>
                <w:sz w:val="24"/>
                <w:szCs w:val="24"/>
                <w:lang w:val="lv-LV"/>
              </w:rPr>
              <w:t>3</w:t>
            </w:r>
            <w:r w:rsidRPr="00812A3F">
              <w:rPr>
                <w:rFonts w:ascii="Times New Roman" w:hAnsi="Times New Roman" w:cs="Times New Roman"/>
                <w:sz w:val="24"/>
                <w:szCs w:val="24"/>
                <w:lang w:val="lv-LV"/>
              </w:rPr>
              <w:t>.)</w:t>
            </w:r>
          </w:p>
        </w:tc>
        <w:tc>
          <w:tcPr>
            <w:tcW w:w="1959" w:type="dxa"/>
          </w:tcPr>
          <w:p w14:paraId="2F7B7A26" w14:textId="3004B539" w:rsidR="00B22677" w:rsidRPr="00812A3F" w:rsidRDefault="002D3CF8" w:rsidP="002D3CF8">
            <w:pPr>
              <w:pStyle w:val="Sarakstarindkopa"/>
              <w:ind w:left="0"/>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7</w:t>
            </w:r>
          </w:p>
        </w:tc>
        <w:tc>
          <w:tcPr>
            <w:tcW w:w="3038" w:type="dxa"/>
          </w:tcPr>
          <w:p w14:paraId="745B8160" w14:textId="77777777" w:rsidR="00B22677" w:rsidRPr="00812A3F" w:rsidRDefault="001A3E43" w:rsidP="006343C2">
            <w:pPr>
              <w:pStyle w:val="Sarakstarindkopa"/>
              <w:ind w:left="0"/>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Izglītības iestādē izveidojusies ļoti laba atbalsta personāla sadarbība ar pedagogiem, darbiniekiem, vecākiem, izglītojamajiem.  </w:t>
            </w:r>
          </w:p>
          <w:p w14:paraId="2F09CE6F" w14:textId="2EA5F715" w:rsidR="002D3CF8" w:rsidRPr="00812A3F" w:rsidRDefault="002D3CF8" w:rsidP="006343C2">
            <w:pPr>
              <w:pStyle w:val="Sarakstarindkopa"/>
              <w:ind w:left="0"/>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Logopēds, psihologs, sociālais pedagogs, speciālais pedagogs, </w:t>
            </w:r>
            <w:r w:rsidRPr="00812A3F">
              <w:rPr>
                <w:rFonts w:ascii="Times New Roman" w:hAnsi="Times New Roman" w:cs="Times New Roman"/>
                <w:sz w:val="24"/>
                <w:szCs w:val="24"/>
                <w:lang w:val="lv-LV"/>
              </w:rPr>
              <w:lastRenderedPageBreak/>
              <w:t>pedagoga palīgs, skolas medicīnas māsa, karjeras konsultants.</w:t>
            </w:r>
          </w:p>
        </w:tc>
      </w:tr>
    </w:tbl>
    <w:p w14:paraId="4F1C793C" w14:textId="77777777" w:rsidR="00B22677" w:rsidRPr="00812A3F" w:rsidRDefault="00B22677" w:rsidP="00B22677">
      <w:pPr>
        <w:pStyle w:val="Sarakstarindkopa"/>
        <w:spacing w:after="0" w:line="240" w:lineRule="auto"/>
        <w:rPr>
          <w:rFonts w:ascii="Times New Roman" w:hAnsi="Times New Roman" w:cs="Times New Roman"/>
          <w:b/>
          <w:bCs/>
          <w:sz w:val="24"/>
          <w:szCs w:val="24"/>
          <w:lang w:val="lv-LV"/>
        </w:rPr>
      </w:pPr>
    </w:p>
    <w:p w14:paraId="1D2692ED" w14:textId="77777777" w:rsidR="00B22677" w:rsidRPr="00812A3F" w:rsidRDefault="00B22677" w:rsidP="00B22677">
      <w:pPr>
        <w:spacing w:after="0" w:line="240" w:lineRule="auto"/>
        <w:ind w:left="360"/>
        <w:jc w:val="center"/>
        <w:rPr>
          <w:rFonts w:ascii="Times New Roman" w:hAnsi="Times New Roman" w:cs="Times New Roman"/>
          <w:b/>
          <w:bCs/>
          <w:sz w:val="24"/>
          <w:szCs w:val="24"/>
          <w:lang w:val="lv-LV"/>
        </w:rPr>
      </w:pPr>
    </w:p>
    <w:p w14:paraId="327B6C9F" w14:textId="1263E3CB" w:rsidR="00B22677" w:rsidRPr="00812A3F" w:rsidRDefault="00B22677" w:rsidP="00174A03">
      <w:pPr>
        <w:pStyle w:val="Sarakstarindkopa"/>
        <w:numPr>
          <w:ilvl w:val="0"/>
          <w:numId w:val="6"/>
        </w:numPr>
        <w:spacing w:after="0" w:line="240" w:lineRule="auto"/>
        <w:jc w:val="center"/>
        <w:rPr>
          <w:rFonts w:ascii="Times New Roman" w:hAnsi="Times New Roman" w:cs="Times New Roman"/>
          <w:b/>
          <w:bCs/>
          <w:sz w:val="24"/>
          <w:szCs w:val="24"/>
          <w:lang w:val="lv-LV"/>
        </w:rPr>
      </w:pPr>
      <w:r w:rsidRPr="00812A3F">
        <w:rPr>
          <w:rFonts w:ascii="Times New Roman" w:hAnsi="Times New Roman" w:cs="Times New Roman"/>
          <w:b/>
          <w:bCs/>
          <w:sz w:val="24"/>
          <w:szCs w:val="24"/>
          <w:lang w:val="lv-LV"/>
        </w:rPr>
        <w:t>Izglītības iestādes darbības pamatmērķi un prioritātes</w:t>
      </w:r>
    </w:p>
    <w:p w14:paraId="4402DEA9" w14:textId="77777777" w:rsidR="00B22677" w:rsidRPr="00812A3F" w:rsidRDefault="00B22677" w:rsidP="00B22677">
      <w:pPr>
        <w:spacing w:after="0" w:line="240" w:lineRule="auto"/>
        <w:ind w:left="360"/>
        <w:rPr>
          <w:rFonts w:ascii="Times New Roman" w:hAnsi="Times New Roman" w:cs="Times New Roman"/>
          <w:b/>
          <w:bCs/>
          <w:sz w:val="24"/>
          <w:szCs w:val="24"/>
          <w:lang w:val="lv-LV"/>
        </w:rPr>
      </w:pPr>
    </w:p>
    <w:p w14:paraId="7C9CE78B" w14:textId="2A6BC53F" w:rsidR="00D21E50" w:rsidRPr="00812A3F" w:rsidRDefault="00B22677" w:rsidP="00174A03">
      <w:pPr>
        <w:pStyle w:val="Sarakstarindkopa"/>
        <w:numPr>
          <w:ilvl w:val="1"/>
          <w:numId w:val="2"/>
        </w:numPr>
        <w:spacing w:after="0" w:line="240" w:lineRule="auto"/>
        <w:ind w:left="993" w:hanging="567"/>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Izglītības iestādes misija – </w:t>
      </w:r>
      <w:r w:rsidR="00952BFF" w:rsidRPr="00812A3F">
        <w:rPr>
          <w:rFonts w:ascii="Times New Roman" w:hAnsi="Times New Roman" w:cs="Times New Roman"/>
          <w:sz w:val="24"/>
          <w:szCs w:val="24"/>
          <w:lang w:val="lv-LV"/>
        </w:rPr>
        <w:t xml:space="preserve">sekmēt radošas, patstāvīgas, atbildīgas personības veidošanos, kura ir spējīga pilnveidoties un </w:t>
      </w:r>
      <w:proofErr w:type="spellStart"/>
      <w:r w:rsidR="00952BFF" w:rsidRPr="00812A3F">
        <w:rPr>
          <w:rFonts w:ascii="Times New Roman" w:hAnsi="Times New Roman" w:cs="Times New Roman"/>
          <w:sz w:val="24"/>
          <w:szCs w:val="24"/>
          <w:lang w:val="lv-LV"/>
        </w:rPr>
        <w:t>pašrealizēties</w:t>
      </w:r>
      <w:proofErr w:type="spellEnd"/>
      <w:r w:rsidR="00952BFF" w:rsidRPr="00812A3F">
        <w:rPr>
          <w:rFonts w:ascii="Times New Roman" w:hAnsi="Times New Roman" w:cs="Times New Roman"/>
          <w:sz w:val="24"/>
          <w:szCs w:val="24"/>
          <w:lang w:val="lv-LV"/>
        </w:rPr>
        <w:t xml:space="preserve"> atbilstoši mūsdienu sabiedrības prasībām </w:t>
      </w:r>
      <w:r w:rsidR="00952BFF" w:rsidRPr="00812A3F">
        <w:rPr>
          <w:rStyle w:val="Izteiksmgs"/>
          <w:rFonts w:ascii="Times New Roman" w:hAnsi="Times New Roman" w:cs="Times New Roman"/>
          <w:b w:val="0"/>
          <w:bCs w:val="0"/>
          <w:sz w:val="24"/>
          <w:szCs w:val="24"/>
          <w:lang w:val="lv-LV"/>
        </w:rPr>
        <w:t>mūsdienīgā,</w:t>
      </w:r>
      <w:r w:rsidR="00952BFF" w:rsidRPr="00812A3F">
        <w:rPr>
          <w:rFonts w:ascii="Times New Roman" w:hAnsi="Times New Roman" w:cs="Times New Roman"/>
          <w:b/>
          <w:sz w:val="24"/>
          <w:szCs w:val="24"/>
          <w:lang w:val="lv-LV"/>
        </w:rPr>
        <w:t> </w:t>
      </w:r>
      <w:r w:rsidR="00952BFF" w:rsidRPr="00812A3F">
        <w:rPr>
          <w:rFonts w:ascii="Times New Roman" w:hAnsi="Times New Roman" w:cs="Times New Roman"/>
          <w:bCs/>
          <w:sz w:val="24"/>
          <w:szCs w:val="24"/>
          <w:lang w:val="lv-LV"/>
        </w:rPr>
        <w:t>drošā, atbalstošā, atvērtā, estētiski sakoptā izglītības iestādē</w:t>
      </w:r>
      <w:r w:rsidR="007F311F" w:rsidRPr="00812A3F">
        <w:rPr>
          <w:rFonts w:ascii="Times New Roman" w:hAnsi="Times New Roman" w:cs="Times New Roman"/>
          <w:bCs/>
          <w:sz w:val="24"/>
          <w:szCs w:val="24"/>
          <w:lang w:val="lv-LV"/>
        </w:rPr>
        <w:t>.</w:t>
      </w:r>
    </w:p>
    <w:p w14:paraId="1FDC9E4D" w14:textId="77777777" w:rsidR="00D21E50" w:rsidRPr="00812A3F" w:rsidRDefault="007F311F" w:rsidP="00174A03">
      <w:pPr>
        <w:pStyle w:val="Sarakstarindkopa"/>
        <w:numPr>
          <w:ilvl w:val="1"/>
          <w:numId w:val="2"/>
        </w:numPr>
        <w:spacing w:after="0" w:line="240" w:lineRule="auto"/>
        <w:ind w:left="993" w:hanging="567"/>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Izglītības iestādes vīzija  par izglītojamo – mērķtiecīgs, atbildīgs, zinātkārs, radošs, pozitīvi domājošs, draudzīgs izglītojamais.</w:t>
      </w:r>
    </w:p>
    <w:p w14:paraId="326C22AE" w14:textId="77777777" w:rsidR="00D21E50" w:rsidRPr="00812A3F" w:rsidRDefault="007F311F" w:rsidP="00174A03">
      <w:pPr>
        <w:pStyle w:val="Sarakstarindkopa"/>
        <w:numPr>
          <w:ilvl w:val="1"/>
          <w:numId w:val="2"/>
        </w:numPr>
        <w:spacing w:after="0" w:line="240" w:lineRule="auto"/>
        <w:ind w:left="993" w:hanging="567"/>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Izglītības iestādes vērtības </w:t>
      </w:r>
      <w:proofErr w:type="spellStart"/>
      <w:r w:rsidRPr="00812A3F">
        <w:rPr>
          <w:rFonts w:ascii="Times New Roman" w:hAnsi="Times New Roman" w:cs="Times New Roman"/>
          <w:sz w:val="24"/>
          <w:szCs w:val="24"/>
          <w:lang w:val="lv-LV"/>
        </w:rPr>
        <w:t>cilvēkcentrētā</w:t>
      </w:r>
      <w:proofErr w:type="spellEnd"/>
      <w:r w:rsidRPr="00812A3F">
        <w:rPr>
          <w:rFonts w:ascii="Times New Roman" w:hAnsi="Times New Roman" w:cs="Times New Roman"/>
          <w:sz w:val="24"/>
          <w:szCs w:val="24"/>
          <w:lang w:val="lv-LV"/>
        </w:rPr>
        <w:t xml:space="preserve"> veidā</w:t>
      </w:r>
      <w:r w:rsidRPr="00812A3F">
        <w:rPr>
          <w:rFonts w:ascii="Times New Roman" w:hAnsi="Times New Roman" w:cs="Times New Roman"/>
          <w:sz w:val="24"/>
          <w:szCs w:val="24"/>
          <w:lang w:val="lv-LV"/>
        </w:rPr>
        <w:softHyphen/>
        <w:t xml:space="preserve"> </w:t>
      </w:r>
      <w:r w:rsidRPr="00812A3F">
        <w:rPr>
          <w:rFonts w:ascii="Times New Roman" w:hAnsi="Times New Roman" w:cs="Times New Roman"/>
          <w:sz w:val="24"/>
          <w:szCs w:val="24"/>
          <w:lang w:val="lv-LV"/>
        </w:rPr>
        <w:softHyphen/>
        <w:t xml:space="preserve">- </w:t>
      </w:r>
      <w:r w:rsidRPr="00812A3F">
        <w:rPr>
          <w:rFonts w:ascii="Times New Roman" w:hAnsi="Times New Roman" w:cs="Times New Roman"/>
          <w:bCs/>
          <w:sz w:val="24"/>
          <w:szCs w:val="24"/>
          <w:lang w:val="lv-LV"/>
        </w:rPr>
        <w:t>Skola – mūsdienīga, droša, atbalstoša, atvērta, estētiski sakopta,</w:t>
      </w:r>
      <w:r w:rsidRPr="00812A3F">
        <w:rPr>
          <w:rFonts w:ascii="Times New Roman" w:eastAsia="Calibri" w:hAnsi="Times New Roman" w:cs="Times New Roman"/>
          <w:sz w:val="24"/>
          <w:szCs w:val="24"/>
          <w:lang w:val="lv-LV"/>
        </w:rPr>
        <w:t xml:space="preserve"> </w:t>
      </w:r>
      <w:r w:rsidRPr="00812A3F">
        <w:rPr>
          <w:rFonts w:ascii="Times New Roman" w:hAnsi="Times New Roman" w:cs="Times New Roman"/>
          <w:bCs/>
          <w:sz w:val="24"/>
          <w:szCs w:val="24"/>
          <w:lang w:val="lv-LV"/>
        </w:rPr>
        <w:t>Pedagogs – inovatīvs, radošs, saprotošs, uz sadarbību vērsts, Vecāks – atvērts sadarbībai, līdzatbildīgs, uzticas skolai.</w:t>
      </w:r>
    </w:p>
    <w:p w14:paraId="7B37278C" w14:textId="7857587B" w:rsidR="00B22677" w:rsidRPr="00812A3F" w:rsidRDefault="00B22677" w:rsidP="00174A03">
      <w:pPr>
        <w:pStyle w:val="Sarakstarindkopa"/>
        <w:numPr>
          <w:ilvl w:val="1"/>
          <w:numId w:val="2"/>
        </w:numPr>
        <w:spacing w:after="0" w:line="240" w:lineRule="auto"/>
        <w:ind w:left="993" w:hanging="567"/>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202</w:t>
      </w:r>
      <w:r w:rsidR="002802E1" w:rsidRPr="00812A3F">
        <w:rPr>
          <w:rFonts w:ascii="Times New Roman" w:hAnsi="Times New Roman" w:cs="Times New Roman"/>
          <w:sz w:val="24"/>
          <w:szCs w:val="24"/>
          <w:lang w:val="lv-LV"/>
        </w:rPr>
        <w:t>4</w:t>
      </w:r>
      <w:r w:rsidRPr="00812A3F">
        <w:rPr>
          <w:rFonts w:ascii="Times New Roman" w:hAnsi="Times New Roman" w:cs="Times New Roman"/>
          <w:sz w:val="24"/>
          <w:szCs w:val="24"/>
          <w:lang w:val="lv-LV"/>
        </w:rPr>
        <w:t>./202</w:t>
      </w:r>
      <w:r w:rsidR="002802E1" w:rsidRPr="00812A3F">
        <w:rPr>
          <w:rFonts w:ascii="Times New Roman" w:hAnsi="Times New Roman" w:cs="Times New Roman"/>
          <w:sz w:val="24"/>
          <w:szCs w:val="24"/>
          <w:lang w:val="lv-LV"/>
        </w:rPr>
        <w:t>5</w:t>
      </w:r>
      <w:r w:rsidRPr="00812A3F">
        <w:rPr>
          <w:rFonts w:ascii="Times New Roman" w:hAnsi="Times New Roman" w:cs="Times New Roman"/>
          <w:sz w:val="24"/>
          <w:szCs w:val="24"/>
          <w:lang w:val="lv-LV"/>
        </w:rPr>
        <w:t>. mācību gada darba prioritātes un sasniegtie rezultāti</w:t>
      </w:r>
    </w:p>
    <w:p w14:paraId="0DF5283D" w14:textId="77777777" w:rsidR="00B22677" w:rsidRPr="00812A3F" w:rsidRDefault="00B22677" w:rsidP="00B22677">
      <w:pPr>
        <w:pStyle w:val="Sarakstarindkopa"/>
        <w:spacing w:after="0" w:line="240" w:lineRule="auto"/>
        <w:ind w:left="426"/>
        <w:rPr>
          <w:rFonts w:ascii="Times New Roman" w:hAnsi="Times New Roman" w:cs="Times New Roman"/>
          <w:sz w:val="24"/>
          <w:szCs w:val="24"/>
          <w:lang w:val="lv-LV"/>
        </w:rPr>
      </w:pPr>
    </w:p>
    <w:tbl>
      <w:tblPr>
        <w:tblStyle w:val="Reatabula"/>
        <w:tblW w:w="8500" w:type="dxa"/>
        <w:tblInd w:w="426" w:type="dxa"/>
        <w:tblLook w:val="04A0" w:firstRow="1" w:lastRow="0" w:firstColumn="1" w:lastColumn="0" w:noHBand="0" w:noVBand="1"/>
      </w:tblPr>
      <w:tblGrid>
        <w:gridCol w:w="2263"/>
        <w:gridCol w:w="3520"/>
        <w:gridCol w:w="2717"/>
      </w:tblGrid>
      <w:tr w:rsidR="00812A3F" w:rsidRPr="00812A3F" w14:paraId="3201378A" w14:textId="77777777" w:rsidTr="00931C1A">
        <w:tc>
          <w:tcPr>
            <w:tcW w:w="2263" w:type="dxa"/>
          </w:tcPr>
          <w:p w14:paraId="111561BD" w14:textId="77777777" w:rsidR="00B22677" w:rsidRPr="00812A3F" w:rsidRDefault="00B22677" w:rsidP="00DE6DEA">
            <w:pPr>
              <w:pStyle w:val="Sarakstarindkopa"/>
              <w:ind w:left="0"/>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Prioritāte</w:t>
            </w:r>
          </w:p>
        </w:tc>
        <w:tc>
          <w:tcPr>
            <w:tcW w:w="3520" w:type="dxa"/>
          </w:tcPr>
          <w:p w14:paraId="7C533E43" w14:textId="77777777" w:rsidR="00B22677" w:rsidRPr="00812A3F" w:rsidRDefault="00B22677" w:rsidP="00DE6DEA">
            <w:pPr>
              <w:pStyle w:val="Sarakstarindkopa"/>
              <w:ind w:left="0"/>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Sasniedzamie rezultāti kvantitatīvi un kvalitatīvi</w:t>
            </w:r>
          </w:p>
        </w:tc>
        <w:tc>
          <w:tcPr>
            <w:tcW w:w="2717" w:type="dxa"/>
          </w:tcPr>
          <w:p w14:paraId="20888FCC" w14:textId="77777777" w:rsidR="00B22677" w:rsidRPr="00812A3F" w:rsidRDefault="00B22677" w:rsidP="00DE6DEA">
            <w:pPr>
              <w:pStyle w:val="Sarakstarindkopa"/>
              <w:ind w:left="0"/>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Norāde par uzdevumu izpildi (Sasniegts/daļēji sasniegts/ Nav sasniegts) un komentārs</w:t>
            </w:r>
          </w:p>
        </w:tc>
      </w:tr>
      <w:tr w:rsidR="00812A3F" w:rsidRPr="00812A3F" w14:paraId="020EF3DE" w14:textId="77777777" w:rsidTr="00931C1A">
        <w:tc>
          <w:tcPr>
            <w:tcW w:w="2263" w:type="dxa"/>
          </w:tcPr>
          <w:p w14:paraId="73BC65F9" w14:textId="7FDC8F16" w:rsidR="004D3A1D" w:rsidRPr="00812A3F" w:rsidRDefault="004C3D74" w:rsidP="009C56B5">
            <w:pPr>
              <w:pStyle w:val="Sarakstarindkopa"/>
              <w:ind w:left="0"/>
              <w:rPr>
                <w:rFonts w:ascii="Times New Roman" w:hAnsi="Times New Roman" w:cs="Times New Roman"/>
                <w:sz w:val="24"/>
                <w:szCs w:val="24"/>
                <w:lang w:val="lv-LV"/>
              </w:rPr>
            </w:pPr>
            <w:r w:rsidRPr="00812A3F">
              <w:rPr>
                <w:rFonts w:ascii="Times New Roman" w:hAnsi="Times New Roman" w:cs="Times New Roman"/>
                <w:sz w:val="24"/>
                <w:szCs w:val="24"/>
                <w:lang w:val="lv-LV"/>
              </w:rPr>
              <w:t>Pedagoģiskā procesa kvalitāte un personalizēta pieeja mācībām</w:t>
            </w:r>
          </w:p>
        </w:tc>
        <w:tc>
          <w:tcPr>
            <w:tcW w:w="3520" w:type="dxa"/>
          </w:tcPr>
          <w:p w14:paraId="5F34DC6A" w14:textId="77777777" w:rsidR="004C3D74" w:rsidRPr="00812A3F" w:rsidRDefault="004C3D74" w:rsidP="004C3D74">
            <w:pPr>
              <w:spacing w:before="100" w:beforeAutospacing="1" w:after="100" w:afterAutospacing="1"/>
              <w:jc w:val="both"/>
              <w:rPr>
                <w:rFonts w:ascii="Times New Roman" w:eastAsia="Times New Roman" w:hAnsi="Times New Roman" w:cs="Times New Roman"/>
                <w:sz w:val="24"/>
                <w:szCs w:val="24"/>
                <w:lang w:val="lv-LV" w:eastAsia="lv-LV"/>
              </w:rPr>
            </w:pPr>
            <w:r w:rsidRPr="00812A3F">
              <w:rPr>
                <w:rFonts w:ascii="Times New Roman" w:eastAsia="Times New Roman" w:hAnsi="Times New Roman" w:cs="Times New Roman"/>
                <w:sz w:val="24"/>
                <w:szCs w:val="24"/>
                <w:lang w:val="lv-LV" w:eastAsia="lv-LV"/>
              </w:rPr>
              <w:t>1.Izglītojamo iesaiste un motivācija mācību procesā, kas izpaužas labākos pārbaudes darbu rezultātos un augstākā mācību priekšmetu apguves līmenī.</w:t>
            </w:r>
          </w:p>
          <w:p w14:paraId="50E8F7CD" w14:textId="77777777" w:rsidR="00795AE0" w:rsidRPr="00812A3F" w:rsidRDefault="00795AE0" w:rsidP="004C3D74">
            <w:pPr>
              <w:spacing w:before="100" w:beforeAutospacing="1" w:after="100" w:afterAutospacing="1"/>
              <w:jc w:val="both"/>
              <w:rPr>
                <w:rFonts w:ascii="Times New Roman" w:eastAsia="Times New Roman" w:hAnsi="Times New Roman" w:cs="Times New Roman"/>
                <w:sz w:val="24"/>
                <w:szCs w:val="24"/>
                <w:lang w:val="lv-LV" w:eastAsia="lv-LV"/>
              </w:rPr>
            </w:pPr>
          </w:p>
          <w:p w14:paraId="63F3B151" w14:textId="62C204E7" w:rsidR="00AC0A5A" w:rsidRPr="00812A3F" w:rsidRDefault="00AC0A5A" w:rsidP="004C3D74">
            <w:pPr>
              <w:spacing w:before="100" w:beforeAutospacing="1" w:after="100" w:afterAutospacing="1"/>
              <w:jc w:val="both"/>
              <w:rPr>
                <w:rFonts w:ascii="Times New Roman" w:eastAsia="Times New Roman" w:hAnsi="Times New Roman" w:cs="Times New Roman"/>
                <w:sz w:val="24"/>
                <w:szCs w:val="24"/>
                <w:lang w:val="lv-LV" w:eastAsia="lv-LV"/>
              </w:rPr>
            </w:pPr>
          </w:p>
          <w:p w14:paraId="4842F62C" w14:textId="77777777" w:rsidR="00AC0A5A" w:rsidRPr="00812A3F" w:rsidRDefault="00AC0A5A" w:rsidP="004C3D74">
            <w:pPr>
              <w:spacing w:before="100" w:beforeAutospacing="1" w:after="100" w:afterAutospacing="1"/>
              <w:jc w:val="both"/>
              <w:rPr>
                <w:rFonts w:ascii="Times New Roman" w:eastAsia="Times New Roman" w:hAnsi="Times New Roman" w:cs="Times New Roman"/>
                <w:sz w:val="24"/>
                <w:szCs w:val="24"/>
                <w:lang w:val="lv-LV" w:eastAsia="lv-LV"/>
              </w:rPr>
            </w:pPr>
          </w:p>
          <w:p w14:paraId="1DA0EE2E" w14:textId="20406DD3" w:rsidR="004D3A1D" w:rsidRPr="00812A3F" w:rsidRDefault="004C3D74" w:rsidP="00AC0A5A">
            <w:pPr>
              <w:ind w:right="-7"/>
              <w:jc w:val="both"/>
              <w:rPr>
                <w:rFonts w:ascii="Times New Roman" w:eastAsia="Calibri" w:hAnsi="Times New Roman" w:cs="Times New Roman"/>
                <w:sz w:val="24"/>
                <w:szCs w:val="24"/>
                <w:lang w:val="lv-LV" w:eastAsia="lv-LV"/>
              </w:rPr>
            </w:pPr>
            <w:r w:rsidRPr="00812A3F">
              <w:rPr>
                <w:rFonts w:ascii="Times New Roman" w:hAnsi="Times New Roman" w:cs="Times New Roman"/>
                <w:sz w:val="24"/>
                <w:szCs w:val="24"/>
                <w:lang w:val="lv-LV"/>
              </w:rPr>
              <w:t>2.Katra izglītojamā izaugsmes nodrošināšana, izstrādājot individuālos mācību plānus un pielāgojot uzdevumus atbilstoši viņu spējām un vajadzībām.</w:t>
            </w:r>
          </w:p>
        </w:tc>
        <w:tc>
          <w:tcPr>
            <w:tcW w:w="2717" w:type="dxa"/>
          </w:tcPr>
          <w:p w14:paraId="2A6DC79F" w14:textId="16488D3A" w:rsidR="004D3A1D" w:rsidRPr="00812A3F" w:rsidRDefault="001E6B38" w:rsidP="001E6B38">
            <w:pPr>
              <w:pStyle w:val="Sarakstarindkopa"/>
              <w:ind w:left="0"/>
              <w:rPr>
                <w:rFonts w:ascii="Times New Roman" w:hAnsi="Times New Roman" w:cs="Times New Roman"/>
                <w:sz w:val="24"/>
                <w:szCs w:val="24"/>
                <w:lang w:val="lv-LV"/>
              </w:rPr>
            </w:pPr>
            <w:r w:rsidRPr="00812A3F">
              <w:rPr>
                <w:rFonts w:ascii="Times New Roman" w:hAnsi="Times New Roman" w:cs="Times New Roman"/>
                <w:b/>
                <w:bCs/>
                <w:sz w:val="24"/>
                <w:szCs w:val="24"/>
                <w:lang w:val="lv-LV"/>
              </w:rPr>
              <w:t>Daļēji s</w:t>
            </w:r>
            <w:r w:rsidR="009870E7" w:rsidRPr="00812A3F">
              <w:rPr>
                <w:rFonts w:ascii="Times New Roman" w:hAnsi="Times New Roman" w:cs="Times New Roman"/>
                <w:b/>
                <w:bCs/>
                <w:sz w:val="24"/>
                <w:szCs w:val="24"/>
                <w:lang w:val="lv-LV"/>
              </w:rPr>
              <w:t>asniegts:</w:t>
            </w:r>
            <w:r w:rsidR="009870E7" w:rsidRPr="00812A3F">
              <w:rPr>
                <w:rFonts w:ascii="Times New Roman" w:hAnsi="Times New Roman" w:cs="Times New Roman"/>
                <w:sz w:val="24"/>
                <w:szCs w:val="24"/>
                <w:lang w:val="lv-LV"/>
              </w:rPr>
              <w:t xml:space="preserve"> Paaugstinājies mācību vidējais rādītājs skolā līdz 7,</w:t>
            </w:r>
            <w:r w:rsidRPr="00812A3F">
              <w:rPr>
                <w:rFonts w:ascii="Times New Roman" w:hAnsi="Times New Roman" w:cs="Times New Roman"/>
                <w:sz w:val="24"/>
                <w:szCs w:val="24"/>
                <w:lang w:val="lv-LV"/>
              </w:rPr>
              <w:t>0</w:t>
            </w:r>
            <w:r w:rsidR="009870E7" w:rsidRPr="00812A3F">
              <w:rPr>
                <w:rFonts w:ascii="Times New Roman" w:hAnsi="Times New Roman" w:cs="Times New Roman"/>
                <w:sz w:val="24"/>
                <w:szCs w:val="24"/>
                <w:lang w:val="lv-LV"/>
              </w:rPr>
              <w:t>7</w:t>
            </w:r>
            <w:r w:rsidRPr="00812A3F">
              <w:rPr>
                <w:rFonts w:ascii="Times New Roman" w:hAnsi="Times New Roman" w:cs="Times New Roman"/>
                <w:sz w:val="24"/>
                <w:szCs w:val="24"/>
                <w:lang w:val="lv-LV"/>
              </w:rPr>
              <w:t xml:space="preserve"> (plānotais 7,7%)</w:t>
            </w:r>
            <w:r w:rsidR="00795AE0" w:rsidRPr="00812A3F">
              <w:rPr>
                <w:rFonts w:ascii="Times New Roman" w:hAnsi="Times New Roman" w:cs="Times New Roman"/>
                <w:sz w:val="24"/>
                <w:szCs w:val="24"/>
                <w:lang w:val="lv-LV"/>
              </w:rPr>
              <w:t xml:space="preserve">. Jāturpina darbs pie izglītojamo motivācijas sasniegt maksimāli labākus vērtējums </w:t>
            </w:r>
            <w:r w:rsidR="00AC0A5A" w:rsidRPr="00812A3F">
              <w:rPr>
                <w:rFonts w:ascii="Times New Roman" w:hAnsi="Times New Roman" w:cs="Times New Roman"/>
                <w:sz w:val="24"/>
                <w:szCs w:val="24"/>
                <w:lang w:val="lv-LV"/>
              </w:rPr>
              <w:t>mācību priekšmetu apguvē.</w:t>
            </w:r>
          </w:p>
          <w:p w14:paraId="20FD27DA" w14:textId="4BEAD12C" w:rsidR="00AC0A5A" w:rsidRPr="00812A3F" w:rsidRDefault="00AC0A5A" w:rsidP="00DE6DEA">
            <w:pPr>
              <w:pStyle w:val="Sarakstarindkopa"/>
              <w:ind w:left="0"/>
              <w:jc w:val="both"/>
              <w:rPr>
                <w:rFonts w:ascii="Times New Roman" w:hAnsi="Times New Roman" w:cs="Times New Roman"/>
                <w:b/>
                <w:bCs/>
                <w:sz w:val="24"/>
                <w:szCs w:val="24"/>
                <w:lang w:val="lv-LV"/>
              </w:rPr>
            </w:pPr>
          </w:p>
          <w:p w14:paraId="0A676100" w14:textId="77777777" w:rsidR="00AC0A5A" w:rsidRPr="00812A3F" w:rsidRDefault="00AC0A5A" w:rsidP="00DE6DEA">
            <w:pPr>
              <w:pStyle w:val="Sarakstarindkopa"/>
              <w:ind w:left="0"/>
              <w:jc w:val="both"/>
              <w:rPr>
                <w:rFonts w:ascii="Times New Roman" w:hAnsi="Times New Roman" w:cs="Times New Roman"/>
                <w:b/>
                <w:bCs/>
                <w:sz w:val="24"/>
                <w:szCs w:val="24"/>
                <w:lang w:val="lv-LV"/>
              </w:rPr>
            </w:pPr>
          </w:p>
          <w:p w14:paraId="41DE23C4" w14:textId="67CC5739" w:rsidR="004D3A1D" w:rsidRPr="00812A3F" w:rsidRDefault="00C50EF9" w:rsidP="00DE6DEA">
            <w:pPr>
              <w:pStyle w:val="Sarakstarindkopa"/>
              <w:ind w:left="0"/>
              <w:jc w:val="both"/>
              <w:rPr>
                <w:rFonts w:ascii="Times New Roman" w:hAnsi="Times New Roman" w:cs="Times New Roman"/>
                <w:sz w:val="24"/>
                <w:szCs w:val="24"/>
                <w:lang w:val="lv-LV"/>
              </w:rPr>
            </w:pPr>
            <w:r w:rsidRPr="00812A3F">
              <w:rPr>
                <w:rFonts w:ascii="Times New Roman" w:hAnsi="Times New Roman" w:cs="Times New Roman"/>
                <w:b/>
                <w:bCs/>
                <w:sz w:val="24"/>
                <w:szCs w:val="24"/>
                <w:lang w:val="lv-LV"/>
              </w:rPr>
              <w:t>S</w:t>
            </w:r>
            <w:r w:rsidR="004D3A1D" w:rsidRPr="00812A3F">
              <w:rPr>
                <w:rFonts w:ascii="Times New Roman" w:hAnsi="Times New Roman" w:cs="Times New Roman"/>
                <w:b/>
                <w:bCs/>
                <w:sz w:val="24"/>
                <w:szCs w:val="24"/>
                <w:lang w:val="lv-LV"/>
              </w:rPr>
              <w:t>asniegts</w:t>
            </w:r>
            <w:r w:rsidR="004D3A1D" w:rsidRPr="00812A3F">
              <w:rPr>
                <w:rFonts w:ascii="Times New Roman" w:hAnsi="Times New Roman" w:cs="Times New Roman"/>
                <w:sz w:val="24"/>
                <w:szCs w:val="24"/>
                <w:lang w:val="lv-LV"/>
              </w:rPr>
              <w:t xml:space="preserve">: </w:t>
            </w:r>
            <w:r w:rsidRPr="00812A3F">
              <w:rPr>
                <w:rFonts w:ascii="Times New Roman" w:hAnsi="Times New Roman" w:cs="Times New Roman"/>
                <w:sz w:val="24"/>
                <w:szCs w:val="24"/>
                <w:lang w:val="lv-LV"/>
              </w:rPr>
              <w:t>Tiek nodrošināta katra izglītojamā izaugsme atbilstoši viņa spējām un vajadzībām.</w:t>
            </w:r>
          </w:p>
        </w:tc>
      </w:tr>
      <w:tr w:rsidR="00812A3F" w:rsidRPr="00812A3F" w14:paraId="357814CC" w14:textId="77777777" w:rsidTr="00931C1A">
        <w:tc>
          <w:tcPr>
            <w:tcW w:w="2263" w:type="dxa"/>
          </w:tcPr>
          <w:p w14:paraId="12AE4113" w14:textId="03372AC1" w:rsidR="00043FE7" w:rsidRPr="00812A3F" w:rsidRDefault="00F72545" w:rsidP="00DE6DEA">
            <w:pPr>
              <w:pStyle w:val="Sarakstarindkopa"/>
              <w:ind w:left="0"/>
              <w:jc w:val="both"/>
              <w:rPr>
                <w:rFonts w:ascii="Times New Roman" w:hAnsi="Times New Roman" w:cs="Times New Roman"/>
                <w:sz w:val="24"/>
                <w:szCs w:val="24"/>
                <w:lang w:val="lv-LV"/>
              </w:rPr>
            </w:pPr>
            <w:r w:rsidRPr="00812A3F">
              <w:rPr>
                <w:rStyle w:val="Izteiksmgs"/>
                <w:rFonts w:ascii="Times New Roman" w:hAnsi="Times New Roman" w:cs="Times New Roman"/>
                <w:b w:val="0"/>
                <w:sz w:val="24"/>
                <w:szCs w:val="24"/>
                <w:lang w:val="lv-LV"/>
              </w:rPr>
              <w:t>Izglītojamo iesaiste un attīstība</w:t>
            </w:r>
          </w:p>
        </w:tc>
        <w:tc>
          <w:tcPr>
            <w:tcW w:w="3520" w:type="dxa"/>
          </w:tcPr>
          <w:p w14:paraId="63D573AE" w14:textId="77777777" w:rsidR="00B85886" w:rsidRPr="00812A3F" w:rsidRDefault="00B85886" w:rsidP="00B85886">
            <w:pPr>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1.Izglītojamo līdzdalība un  iesaistīšanās skolas dzīvē un mācību procesā. </w:t>
            </w:r>
          </w:p>
          <w:p w14:paraId="0EC3D03A" w14:textId="77777777" w:rsidR="00B85886" w:rsidRPr="00812A3F" w:rsidRDefault="00B85886" w:rsidP="00B85886">
            <w:pPr>
              <w:jc w:val="both"/>
              <w:rPr>
                <w:rFonts w:ascii="Times New Roman" w:hAnsi="Times New Roman" w:cs="Times New Roman"/>
                <w:sz w:val="24"/>
                <w:szCs w:val="24"/>
                <w:lang w:val="lv-LV"/>
              </w:rPr>
            </w:pPr>
          </w:p>
          <w:p w14:paraId="0917F7C6" w14:textId="77777777" w:rsidR="00B85886" w:rsidRPr="00812A3F" w:rsidRDefault="00B85886" w:rsidP="00B85886">
            <w:pPr>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2.Vērtējums kā skola palīdz izglītojamajiem attīstīt viņu potenciālu un sociālās prasmes.</w:t>
            </w:r>
          </w:p>
          <w:p w14:paraId="77890AF8" w14:textId="77777777" w:rsidR="00B85886" w:rsidRPr="00812A3F" w:rsidRDefault="00B85886" w:rsidP="00B85886">
            <w:pPr>
              <w:pStyle w:val="Sarakstarindkopa"/>
              <w:ind w:left="0"/>
              <w:jc w:val="both"/>
              <w:rPr>
                <w:rFonts w:ascii="Times New Roman" w:hAnsi="Times New Roman" w:cs="Times New Roman"/>
                <w:sz w:val="24"/>
                <w:szCs w:val="24"/>
                <w:lang w:val="lv-LV"/>
              </w:rPr>
            </w:pPr>
          </w:p>
          <w:p w14:paraId="5CAD45DA" w14:textId="77777777" w:rsidR="00043FE7" w:rsidRPr="00812A3F" w:rsidRDefault="00043FE7" w:rsidP="00DE6DEA">
            <w:pPr>
              <w:jc w:val="both"/>
              <w:rPr>
                <w:rFonts w:ascii="Times New Roman" w:eastAsia="Calibri" w:hAnsi="Times New Roman" w:cs="Times New Roman"/>
                <w:lang w:val="lv-LV" w:eastAsia="lv-LV"/>
              </w:rPr>
            </w:pPr>
          </w:p>
          <w:p w14:paraId="204AFFFE" w14:textId="77777777" w:rsidR="006A74B3" w:rsidRPr="00812A3F" w:rsidRDefault="006A74B3" w:rsidP="00DE6DEA">
            <w:pPr>
              <w:jc w:val="both"/>
              <w:rPr>
                <w:rFonts w:ascii="Times New Roman" w:eastAsia="Calibri" w:hAnsi="Times New Roman" w:cs="Times New Roman"/>
                <w:lang w:val="lv-LV" w:eastAsia="lv-LV"/>
              </w:rPr>
            </w:pPr>
          </w:p>
          <w:p w14:paraId="42033CF0" w14:textId="0C56A820" w:rsidR="00043FE7" w:rsidRPr="00812A3F" w:rsidRDefault="00043FE7" w:rsidP="00DE6DEA">
            <w:pPr>
              <w:jc w:val="both"/>
              <w:rPr>
                <w:rFonts w:ascii="Times New Roman" w:hAnsi="Times New Roman" w:cs="Times New Roman"/>
                <w:sz w:val="24"/>
                <w:szCs w:val="24"/>
                <w:lang w:val="lv-LV"/>
              </w:rPr>
            </w:pPr>
          </w:p>
        </w:tc>
        <w:tc>
          <w:tcPr>
            <w:tcW w:w="2717" w:type="dxa"/>
          </w:tcPr>
          <w:p w14:paraId="21499907" w14:textId="4677C10A" w:rsidR="0058046F" w:rsidRPr="00812A3F" w:rsidRDefault="0058046F" w:rsidP="00D15806">
            <w:pPr>
              <w:pStyle w:val="Sarakstarindkopa"/>
              <w:ind w:left="0"/>
              <w:rPr>
                <w:rFonts w:ascii="Times New Roman" w:hAnsi="Times New Roman" w:cs="Times New Roman"/>
                <w:b/>
                <w:bCs/>
                <w:sz w:val="24"/>
                <w:szCs w:val="24"/>
                <w:lang w:val="lv-LV"/>
              </w:rPr>
            </w:pPr>
            <w:r w:rsidRPr="00812A3F">
              <w:rPr>
                <w:rFonts w:ascii="Times New Roman" w:hAnsi="Times New Roman" w:cs="Times New Roman"/>
                <w:b/>
                <w:bCs/>
                <w:sz w:val="24"/>
                <w:szCs w:val="24"/>
                <w:lang w:val="lv-LV"/>
              </w:rPr>
              <w:lastRenderedPageBreak/>
              <w:t xml:space="preserve">Sasniegts: </w:t>
            </w:r>
            <w:r w:rsidRPr="00812A3F">
              <w:rPr>
                <w:rFonts w:ascii="Times New Roman" w:hAnsi="Times New Roman" w:cs="Times New Roman"/>
                <w:sz w:val="24"/>
                <w:szCs w:val="24"/>
                <w:lang w:val="lv-LV"/>
              </w:rPr>
              <w:t>Izglītojamie aktīvi iesaistās pašpārvaldē, veido un uzlabo skolas dzīvi.</w:t>
            </w:r>
          </w:p>
          <w:p w14:paraId="1145952A" w14:textId="30376030" w:rsidR="0086745B" w:rsidRPr="00812A3F" w:rsidRDefault="00E85A93" w:rsidP="00DE6DEA">
            <w:pPr>
              <w:pStyle w:val="Sarakstarindkopa"/>
              <w:ind w:left="0"/>
              <w:jc w:val="both"/>
              <w:rPr>
                <w:rFonts w:ascii="Times New Roman" w:hAnsi="Times New Roman" w:cs="Times New Roman"/>
                <w:b/>
                <w:bCs/>
                <w:sz w:val="24"/>
                <w:szCs w:val="24"/>
                <w:lang w:val="lv-LV"/>
              </w:rPr>
            </w:pPr>
            <w:r w:rsidRPr="00812A3F">
              <w:rPr>
                <w:rFonts w:ascii="Times New Roman" w:hAnsi="Times New Roman" w:cs="Times New Roman"/>
                <w:b/>
                <w:bCs/>
                <w:sz w:val="24"/>
                <w:szCs w:val="24"/>
                <w:lang w:val="lv-LV"/>
              </w:rPr>
              <w:t>Sasniegts:</w:t>
            </w:r>
            <w:r w:rsidRPr="00812A3F">
              <w:rPr>
                <w:rFonts w:ascii="Times New Roman" w:hAnsi="Times New Roman" w:cs="Times New Roman"/>
                <w:sz w:val="24"/>
                <w:szCs w:val="24"/>
                <w:lang w:val="lv-LV"/>
              </w:rPr>
              <w:t xml:space="preserve"> Uzlabojusies izglītojamo pašvērtējumu veikšana, izglītojamie veic skolas, pedagogu un </w:t>
            </w:r>
            <w:proofErr w:type="spellStart"/>
            <w:r w:rsidRPr="00812A3F">
              <w:rPr>
                <w:rFonts w:ascii="Times New Roman" w:hAnsi="Times New Roman" w:cs="Times New Roman"/>
                <w:sz w:val="24"/>
                <w:szCs w:val="24"/>
                <w:lang w:val="lv-LV"/>
              </w:rPr>
              <w:t>labbūtības</w:t>
            </w:r>
            <w:proofErr w:type="spellEnd"/>
            <w:r w:rsidRPr="00812A3F">
              <w:rPr>
                <w:rFonts w:ascii="Times New Roman" w:hAnsi="Times New Roman" w:cs="Times New Roman"/>
                <w:sz w:val="24"/>
                <w:szCs w:val="24"/>
                <w:lang w:val="lv-LV"/>
              </w:rPr>
              <w:t xml:space="preserve"> novērtējumu</w:t>
            </w:r>
            <w:r w:rsidR="00AC0A5A" w:rsidRPr="00812A3F">
              <w:rPr>
                <w:rFonts w:ascii="Times New Roman" w:hAnsi="Times New Roman" w:cs="Times New Roman"/>
                <w:sz w:val="24"/>
                <w:szCs w:val="24"/>
                <w:lang w:val="lv-LV"/>
              </w:rPr>
              <w:t xml:space="preserve"> </w:t>
            </w:r>
            <w:r w:rsidR="00AC0A5A" w:rsidRPr="00812A3F">
              <w:rPr>
                <w:rFonts w:ascii="Times New Roman" w:hAnsi="Times New Roman" w:cs="Times New Roman"/>
                <w:sz w:val="24"/>
                <w:szCs w:val="24"/>
                <w:lang w:val="lv-LV"/>
              </w:rPr>
              <w:lastRenderedPageBreak/>
              <w:t>ne tikai anketēšanā, bet ikdienas pasākumos, ar karjeru saistītos projektos.</w:t>
            </w:r>
          </w:p>
        </w:tc>
      </w:tr>
      <w:tr w:rsidR="00EF18B2" w:rsidRPr="00812A3F" w14:paraId="49F00775" w14:textId="77777777" w:rsidTr="00931C1A">
        <w:tc>
          <w:tcPr>
            <w:tcW w:w="2263" w:type="dxa"/>
          </w:tcPr>
          <w:p w14:paraId="5AC293D9" w14:textId="0152214D" w:rsidR="00EF18B2" w:rsidRPr="00812A3F" w:rsidRDefault="004E47E6" w:rsidP="00DE6DEA">
            <w:pPr>
              <w:pStyle w:val="Sarakstarindkopa"/>
              <w:ind w:left="0"/>
              <w:jc w:val="both"/>
              <w:rPr>
                <w:rFonts w:ascii="Times New Roman" w:hAnsi="Times New Roman" w:cs="Times New Roman"/>
                <w:b/>
                <w:sz w:val="24"/>
                <w:szCs w:val="24"/>
                <w:lang w:val="lv-LV"/>
              </w:rPr>
            </w:pPr>
            <w:r w:rsidRPr="00812A3F">
              <w:rPr>
                <w:rStyle w:val="Izteiksmgs"/>
                <w:rFonts w:ascii="Times New Roman" w:hAnsi="Times New Roman" w:cs="Times New Roman"/>
                <w:b w:val="0"/>
                <w:sz w:val="24"/>
                <w:szCs w:val="24"/>
                <w:lang w:val="lv-LV"/>
              </w:rPr>
              <w:lastRenderedPageBreak/>
              <w:t xml:space="preserve">Digitālā </w:t>
            </w:r>
            <w:proofErr w:type="spellStart"/>
            <w:r w:rsidRPr="00812A3F">
              <w:rPr>
                <w:rStyle w:val="Izteiksmgs"/>
                <w:rFonts w:ascii="Times New Roman" w:hAnsi="Times New Roman" w:cs="Times New Roman"/>
                <w:b w:val="0"/>
                <w:sz w:val="24"/>
                <w:szCs w:val="24"/>
                <w:lang w:val="lv-LV"/>
              </w:rPr>
              <w:t>pratība</w:t>
            </w:r>
            <w:proofErr w:type="spellEnd"/>
            <w:r w:rsidRPr="00812A3F">
              <w:rPr>
                <w:rStyle w:val="Izteiksmgs"/>
                <w:rFonts w:ascii="Times New Roman" w:hAnsi="Times New Roman" w:cs="Times New Roman"/>
                <w:b w:val="0"/>
                <w:sz w:val="24"/>
                <w:szCs w:val="24"/>
                <w:lang w:val="lv-LV"/>
              </w:rPr>
              <w:t xml:space="preserve"> un tehnoloģiju izmantošana mācību procesā</w:t>
            </w:r>
            <w:r w:rsidRPr="00812A3F">
              <w:rPr>
                <w:rFonts w:ascii="Times New Roman" w:hAnsi="Times New Roman" w:cs="Times New Roman"/>
                <w:b/>
                <w:sz w:val="24"/>
                <w:szCs w:val="24"/>
                <w:lang w:val="lv-LV"/>
              </w:rPr>
              <w:br/>
            </w:r>
          </w:p>
        </w:tc>
        <w:tc>
          <w:tcPr>
            <w:tcW w:w="3520" w:type="dxa"/>
          </w:tcPr>
          <w:p w14:paraId="42662B3C" w14:textId="77777777" w:rsidR="009B57E1" w:rsidRPr="00812A3F" w:rsidRDefault="009B57E1" w:rsidP="009B57E1">
            <w:pPr>
              <w:pStyle w:val="Sarakstarindkopa"/>
              <w:ind w:left="0"/>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1.Izvērtētas digitālās prasmes,  skolas tehnoloģiju pieejamība un to izmantošana mācību procesā. </w:t>
            </w:r>
          </w:p>
          <w:p w14:paraId="64957942" w14:textId="77777777" w:rsidR="009B57E1" w:rsidRPr="00812A3F" w:rsidRDefault="009B57E1" w:rsidP="009B57E1">
            <w:pPr>
              <w:pStyle w:val="Sarakstarindkopa"/>
              <w:ind w:left="0"/>
              <w:jc w:val="both"/>
              <w:rPr>
                <w:rFonts w:ascii="Times New Roman" w:hAnsi="Times New Roman" w:cs="Times New Roman"/>
                <w:sz w:val="24"/>
                <w:szCs w:val="24"/>
                <w:lang w:val="lv-LV"/>
              </w:rPr>
            </w:pPr>
          </w:p>
          <w:p w14:paraId="6A65F8C1" w14:textId="77777777" w:rsidR="00221B16" w:rsidRPr="00812A3F" w:rsidRDefault="00221B16" w:rsidP="009B57E1">
            <w:pPr>
              <w:pStyle w:val="Sarakstarindkopa"/>
              <w:ind w:left="0"/>
              <w:jc w:val="both"/>
              <w:rPr>
                <w:rFonts w:ascii="Times New Roman" w:hAnsi="Times New Roman" w:cs="Times New Roman"/>
                <w:sz w:val="24"/>
                <w:szCs w:val="24"/>
                <w:lang w:val="lv-LV"/>
              </w:rPr>
            </w:pPr>
          </w:p>
          <w:p w14:paraId="099DCA78" w14:textId="77777777" w:rsidR="00221B16" w:rsidRPr="00812A3F" w:rsidRDefault="00221B16" w:rsidP="009B57E1">
            <w:pPr>
              <w:pStyle w:val="Sarakstarindkopa"/>
              <w:ind w:left="0"/>
              <w:jc w:val="both"/>
              <w:rPr>
                <w:rFonts w:ascii="Times New Roman" w:hAnsi="Times New Roman" w:cs="Times New Roman"/>
                <w:sz w:val="24"/>
                <w:szCs w:val="24"/>
                <w:lang w:val="lv-LV"/>
              </w:rPr>
            </w:pPr>
          </w:p>
          <w:p w14:paraId="427FC4DE" w14:textId="77777777" w:rsidR="00221B16" w:rsidRPr="00812A3F" w:rsidRDefault="00221B16" w:rsidP="009B57E1">
            <w:pPr>
              <w:pStyle w:val="Sarakstarindkopa"/>
              <w:ind w:left="0"/>
              <w:jc w:val="both"/>
              <w:rPr>
                <w:rFonts w:ascii="Times New Roman" w:hAnsi="Times New Roman" w:cs="Times New Roman"/>
                <w:sz w:val="24"/>
                <w:szCs w:val="24"/>
                <w:lang w:val="lv-LV"/>
              </w:rPr>
            </w:pPr>
          </w:p>
          <w:p w14:paraId="1B2B0222" w14:textId="77777777" w:rsidR="00221B16" w:rsidRPr="00812A3F" w:rsidRDefault="00221B16" w:rsidP="009B57E1">
            <w:pPr>
              <w:pStyle w:val="Sarakstarindkopa"/>
              <w:ind w:left="0"/>
              <w:jc w:val="both"/>
              <w:rPr>
                <w:rFonts w:ascii="Times New Roman" w:hAnsi="Times New Roman" w:cs="Times New Roman"/>
                <w:sz w:val="24"/>
                <w:szCs w:val="24"/>
                <w:lang w:val="lv-LV"/>
              </w:rPr>
            </w:pPr>
          </w:p>
          <w:p w14:paraId="2B6240E4" w14:textId="77777777" w:rsidR="00221B16" w:rsidRPr="00812A3F" w:rsidRDefault="00221B16" w:rsidP="009B57E1">
            <w:pPr>
              <w:pStyle w:val="Sarakstarindkopa"/>
              <w:ind w:left="0"/>
              <w:jc w:val="both"/>
              <w:rPr>
                <w:rFonts w:ascii="Times New Roman" w:hAnsi="Times New Roman" w:cs="Times New Roman"/>
                <w:sz w:val="24"/>
                <w:szCs w:val="24"/>
                <w:lang w:val="lv-LV"/>
              </w:rPr>
            </w:pPr>
          </w:p>
          <w:p w14:paraId="4DD87592" w14:textId="77777777" w:rsidR="00221B16" w:rsidRPr="00812A3F" w:rsidRDefault="00221B16" w:rsidP="009B57E1">
            <w:pPr>
              <w:pStyle w:val="Sarakstarindkopa"/>
              <w:ind w:left="0"/>
              <w:jc w:val="both"/>
              <w:rPr>
                <w:rFonts w:ascii="Times New Roman" w:hAnsi="Times New Roman" w:cs="Times New Roman"/>
                <w:sz w:val="24"/>
                <w:szCs w:val="24"/>
                <w:lang w:val="lv-LV"/>
              </w:rPr>
            </w:pPr>
          </w:p>
          <w:p w14:paraId="5559B85C" w14:textId="77777777" w:rsidR="009B57E1" w:rsidRPr="00812A3F" w:rsidRDefault="009B57E1" w:rsidP="009B57E1">
            <w:pPr>
              <w:pStyle w:val="Sarakstarindkopa"/>
              <w:ind w:left="0"/>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2.Noskaidrots digitālās </w:t>
            </w:r>
            <w:proofErr w:type="spellStart"/>
            <w:r w:rsidRPr="00812A3F">
              <w:rPr>
                <w:rFonts w:ascii="Times New Roman" w:hAnsi="Times New Roman" w:cs="Times New Roman"/>
                <w:sz w:val="24"/>
                <w:szCs w:val="24"/>
                <w:lang w:val="lv-LV"/>
              </w:rPr>
              <w:t>pratības</w:t>
            </w:r>
            <w:proofErr w:type="spellEnd"/>
            <w:r w:rsidRPr="00812A3F">
              <w:rPr>
                <w:rFonts w:ascii="Times New Roman" w:hAnsi="Times New Roman" w:cs="Times New Roman"/>
                <w:sz w:val="24"/>
                <w:szCs w:val="24"/>
                <w:lang w:val="lv-LV"/>
              </w:rPr>
              <w:t xml:space="preserve"> līmenis gan izglītojamiem, gan pedagogiem. </w:t>
            </w:r>
          </w:p>
          <w:p w14:paraId="4DC03142" w14:textId="77777777" w:rsidR="004E4767" w:rsidRPr="00812A3F" w:rsidRDefault="004E4767" w:rsidP="00DE6DEA">
            <w:pPr>
              <w:ind w:right="-7"/>
              <w:jc w:val="both"/>
              <w:rPr>
                <w:rFonts w:ascii="Times New Roman" w:eastAsia="Calibri" w:hAnsi="Times New Roman" w:cs="Times New Roman"/>
                <w:sz w:val="24"/>
                <w:szCs w:val="24"/>
                <w:lang w:val="lv-LV" w:eastAsia="lv-LV"/>
              </w:rPr>
            </w:pPr>
          </w:p>
          <w:p w14:paraId="517946A2" w14:textId="77777777" w:rsidR="004E4767" w:rsidRPr="00812A3F" w:rsidRDefault="004E4767" w:rsidP="00DE6DEA">
            <w:pPr>
              <w:ind w:right="-7"/>
              <w:jc w:val="both"/>
              <w:rPr>
                <w:rFonts w:ascii="Times New Roman" w:eastAsia="Calibri" w:hAnsi="Times New Roman" w:cs="Times New Roman"/>
                <w:sz w:val="24"/>
                <w:szCs w:val="24"/>
                <w:lang w:val="lv-LV" w:eastAsia="lv-LV"/>
              </w:rPr>
            </w:pPr>
          </w:p>
          <w:p w14:paraId="3469B810" w14:textId="77777777" w:rsidR="004E4767" w:rsidRPr="00812A3F" w:rsidRDefault="004E4767" w:rsidP="00DE6DEA">
            <w:pPr>
              <w:ind w:right="-7"/>
              <w:jc w:val="both"/>
              <w:rPr>
                <w:rFonts w:ascii="Times New Roman" w:eastAsia="Calibri" w:hAnsi="Times New Roman" w:cs="Times New Roman"/>
                <w:sz w:val="24"/>
                <w:szCs w:val="24"/>
                <w:lang w:val="lv-LV" w:eastAsia="lv-LV"/>
              </w:rPr>
            </w:pPr>
          </w:p>
          <w:p w14:paraId="75AEDF72" w14:textId="03B5E6EF" w:rsidR="00EF18B2" w:rsidRPr="00812A3F" w:rsidRDefault="00EF18B2" w:rsidP="00DE6DEA">
            <w:pPr>
              <w:jc w:val="both"/>
              <w:rPr>
                <w:rFonts w:ascii="Times New Roman" w:hAnsi="Times New Roman" w:cs="Times New Roman"/>
                <w:sz w:val="24"/>
                <w:szCs w:val="24"/>
                <w:lang w:val="lv-LV"/>
              </w:rPr>
            </w:pPr>
          </w:p>
        </w:tc>
        <w:tc>
          <w:tcPr>
            <w:tcW w:w="2717" w:type="dxa"/>
          </w:tcPr>
          <w:p w14:paraId="50BEFCAB" w14:textId="520A9887" w:rsidR="004E4767" w:rsidRPr="00812A3F" w:rsidRDefault="00994D36" w:rsidP="00DE6DEA">
            <w:pPr>
              <w:pStyle w:val="Sarakstarindkopa"/>
              <w:ind w:left="0"/>
              <w:jc w:val="both"/>
              <w:rPr>
                <w:rFonts w:ascii="Times New Roman" w:hAnsi="Times New Roman" w:cs="Times New Roman"/>
                <w:b/>
                <w:bCs/>
                <w:sz w:val="24"/>
                <w:szCs w:val="24"/>
                <w:lang w:val="lv-LV"/>
              </w:rPr>
            </w:pPr>
            <w:r w:rsidRPr="00812A3F">
              <w:rPr>
                <w:rFonts w:ascii="Times New Roman" w:hAnsi="Times New Roman" w:cs="Times New Roman"/>
                <w:b/>
                <w:bCs/>
                <w:sz w:val="24"/>
                <w:szCs w:val="24"/>
                <w:lang w:val="lv-LV"/>
              </w:rPr>
              <w:t>Sasniegts:</w:t>
            </w:r>
            <w:r w:rsidRPr="00812A3F">
              <w:rPr>
                <w:rFonts w:ascii="Times New Roman" w:hAnsi="Times New Roman" w:cs="Times New Roman"/>
                <w:sz w:val="24"/>
                <w:szCs w:val="24"/>
                <w:lang w:val="lv-LV"/>
              </w:rPr>
              <w:t xml:space="preserve"> Skolā 100% nodrošināta iespēja izglītojamiem izmantot informācijas tehnoloģijas. Abās skolās pieejamas datorklases, izglītojamiem pieejami arī </w:t>
            </w:r>
            <w:proofErr w:type="spellStart"/>
            <w:r w:rsidRPr="00812A3F">
              <w:rPr>
                <w:rFonts w:ascii="Times New Roman" w:hAnsi="Times New Roman" w:cs="Times New Roman"/>
                <w:sz w:val="24"/>
                <w:szCs w:val="24"/>
                <w:lang w:val="lv-LV"/>
              </w:rPr>
              <w:t>Chrome</w:t>
            </w:r>
            <w:proofErr w:type="spellEnd"/>
            <w:r w:rsidRPr="00812A3F">
              <w:rPr>
                <w:rFonts w:ascii="Times New Roman" w:hAnsi="Times New Roman" w:cs="Times New Roman"/>
                <w:sz w:val="24"/>
                <w:szCs w:val="24"/>
                <w:lang w:val="lv-LV"/>
              </w:rPr>
              <w:t xml:space="preserve"> </w:t>
            </w:r>
            <w:proofErr w:type="spellStart"/>
            <w:r w:rsidRPr="00812A3F">
              <w:rPr>
                <w:rFonts w:ascii="Times New Roman" w:hAnsi="Times New Roman" w:cs="Times New Roman"/>
                <w:sz w:val="24"/>
                <w:szCs w:val="24"/>
                <w:lang w:val="lv-LV"/>
              </w:rPr>
              <w:t>book</w:t>
            </w:r>
            <w:proofErr w:type="spellEnd"/>
            <w:r w:rsidRPr="00812A3F">
              <w:rPr>
                <w:rFonts w:ascii="Times New Roman" w:hAnsi="Times New Roman" w:cs="Times New Roman"/>
                <w:sz w:val="24"/>
                <w:szCs w:val="24"/>
                <w:lang w:val="lv-LV"/>
              </w:rPr>
              <w:t xml:space="preserve">, kurus visvairāk skolā izmanto eksaktajos priekšmetos. </w:t>
            </w:r>
            <w:r w:rsidRPr="00812A3F">
              <w:rPr>
                <w:rFonts w:ascii="Times New Roman" w:hAnsi="Times New Roman" w:cs="Times New Roman"/>
                <w:b/>
                <w:bCs/>
                <w:sz w:val="24"/>
                <w:szCs w:val="24"/>
                <w:lang w:val="lv-LV"/>
              </w:rPr>
              <w:t>Sasniegts:</w:t>
            </w:r>
            <w:r w:rsidRPr="00812A3F">
              <w:rPr>
                <w:rFonts w:ascii="Times New Roman" w:hAnsi="Times New Roman" w:cs="Times New Roman"/>
                <w:sz w:val="24"/>
                <w:szCs w:val="24"/>
                <w:lang w:val="lv-LV"/>
              </w:rPr>
              <w:t xml:space="preserve"> Pedagogi pilnveido savas digitālās prasmes kursos, izmanto mācību procesā jaunākās tehnoloģiju idejas. 85% mācību priekšmetos pedagogi izmanto iespējas dažādot mācību procesu, izmantojot datorus, telefonus, planšetes, tādā veidā mācot izglītojamiem strādāt ar informācijas tehnoloģijām. Mācību priekšmetos tiek veicināta izglītojamo kritiskā domāšana, izvērtējot savu darbību interneta vidē, neiekrītot krāpnieku rokās vai mākot filtrēt nevēlamu saturu.  </w:t>
            </w:r>
          </w:p>
        </w:tc>
      </w:tr>
    </w:tbl>
    <w:p w14:paraId="40235BE1" w14:textId="77777777" w:rsidR="00B22677" w:rsidRPr="00812A3F" w:rsidRDefault="00B22677" w:rsidP="00B22677">
      <w:pPr>
        <w:pStyle w:val="Sarakstarindkopa"/>
        <w:spacing w:after="0" w:line="240" w:lineRule="auto"/>
        <w:ind w:left="426"/>
        <w:rPr>
          <w:rFonts w:ascii="Times New Roman" w:hAnsi="Times New Roman" w:cs="Times New Roman"/>
          <w:sz w:val="24"/>
          <w:szCs w:val="24"/>
          <w:lang w:val="lv-LV"/>
        </w:rPr>
      </w:pPr>
    </w:p>
    <w:p w14:paraId="27888EBF" w14:textId="28125876" w:rsidR="00B22677" w:rsidRPr="00812A3F" w:rsidRDefault="0043107B" w:rsidP="00D21E50">
      <w:pPr>
        <w:spacing w:after="0" w:line="240" w:lineRule="auto"/>
        <w:ind w:left="851" w:hanging="425"/>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2.5. </w:t>
      </w:r>
      <w:r w:rsidR="00B22677" w:rsidRPr="00812A3F">
        <w:rPr>
          <w:rFonts w:ascii="Times New Roman" w:hAnsi="Times New Roman" w:cs="Times New Roman"/>
          <w:sz w:val="24"/>
          <w:szCs w:val="24"/>
          <w:lang w:val="lv-LV"/>
        </w:rPr>
        <w:t>Informācija, kura atklāj izglītības iestādes darba prioritātes un plānotos sasniedzamos rezultātus 202</w:t>
      </w:r>
      <w:r w:rsidR="00FE7E02" w:rsidRPr="00812A3F">
        <w:rPr>
          <w:rFonts w:ascii="Times New Roman" w:hAnsi="Times New Roman" w:cs="Times New Roman"/>
          <w:sz w:val="24"/>
          <w:szCs w:val="24"/>
          <w:lang w:val="lv-LV"/>
        </w:rPr>
        <w:t>5</w:t>
      </w:r>
      <w:r w:rsidR="00B22677" w:rsidRPr="00812A3F">
        <w:rPr>
          <w:rFonts w:ascii="Times New Roman" w:hAnsi="Times New Roman" w:cs="Times New Roman"/>
          <w:sz w:val="24"/>
          <w:szCs w:val="24"/>
          <w:lang w:val="lv-LV"/>
        </w:rPr>
        <w:t>./202</w:t>
      </w:r>
      <w:r w:rsidR="00FE7E02" w:rsidRPr="00812A3F">
        <w:rPr>
          <w:rFonts w:ascii="Times New Roman" w:hAnsi="Times New Roman" w:cs="Times New Roman"/>
          <w:sz w:val="24"/>
          <w:szCs w:val="24"/>
          <w:lang w:val="lv-LV"/>
        </w:rPr>
        <w:t>6</w:t>
      </w:r>
      <w:r w:rsidR="00B22677" w:rsidRPr="00812A3F">
        <w:rPr>
          <w:rFonts w:ascii="Times New Roman" w:hAnsi="Times New Roman" w:cs="Times New Roman"/>
          <w:sz w:val="24"/>
          <w:szCs w:val="24"/>
          <w:lang w:val="lv-LV"/>
        </w:rPr>
        <w:t>. mācību gadā (kvalitatīvi un kvantitatīvi)</w:t>
      </w:r>
    </w:p>
    <w:p w14:paraId="3CD8FE38" w14:textId="77777777" w:rsidR="00B22677" w:rsidRPr="00812A3F" w:rsidRDefault="00B22677" w:rsidP="00B22677">
      <w:pPr>
        <w:pStyle w:val="Sarakstarindkopa"/>
        <w:spacing w:after="0" w:line="240" w:lineRule="auto"/>
        <w:ind w:left="426"/>
        <w:rPr>
          <w:rFonts w:ascii="Times New Roman" w:hAnsi="Times New Roman" w:cs="Times New Roman"/>
          <w:sz w:val="24"/>
          <w:szCs w:val="24"/>
          <w:lang w:val="lv-LV"/>
        </w:rPr>
      </w:pPr>
    </w:p>
    <w:tbl>
      <w:tblPr>
        <w:tblStyle w:val="Reatabula"/>
        <w:tblW w:w="8925" w:type="dxa"/>
        <w:tblInd w:w="426" w:type="dxa"/>
        <w:tblLook w:val="04A0" w:firstRow="1" w:lastRow="0" w:firstColumn="1" w:lastColumn="0" w:noHBand="0" w:noVBand="1"/>
      </w:tblPr>
      <w:tblGrid>
        <w:gridCol w:w="2263"/>
        <w:gridCol w:w="3520"/>
        <w:gridCol w:w="3142"/>
      </w:tblGrid>
      <w:tr w:rsidR="00812A3F" w:rsidRPr="00812A3F" w14:paraId="3650DA08" w14:textId="77777777" w:rsidTr="009105F6">
        <w:tc>
          <w:tcPr>
            <w:tcW w:w="2263" w:type="dxa"/>
          </w:tcPr>
          <w:p w14:paraId="6B9D7319" w14:textId="77777777" w:rsidR="00B22677" w:rsidRPr="00812A3F" w:rsidRDefault="00B22677" w:rsidP="00DE6DEA">
            <w:pPr>
              <w:pStyle w:val="Sarakstarindkopa"/>
              <w:ind w:left="0"/>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Prioritāte</w:t>
            </w:r>
          </w:p>
        </w:tc>
        <w:tc>
          <w:tcPr>
            <w:tcW w:w="3520" w:type="dxa"/>
          </w:tcPr>
          <w:p w14:paraId="12556E3C" w14:textId="1E03C766" w:rsidR="00B22677" w:rsidRPr="00812A3F" w:rsidRDefault="00B22677" w:rsidP="00DE6DEA">
            <w:pPr>
              <w:pStyle w:val="Sarakstarindkopa"/>
              <w:ind w:left="0"/>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Sasniedzamie rezultāti </w:t>
            </w:r>
            <w:r w:rsidR="00CE0833" w:rsidRPr="00812A3F">
              <w:rPr>
                <w:rFonts w:ascii="Times New Roman" w:hAnsi="Times New Roman" w:cs="Times New Roman"/>
                <w:sz w:val="24"/>
                <w:szCs w:val="24"/>
                <w:lang w:val="lv-LV"/>
              </w:rPr>
              <w:t>kvalitatīvi</w:t>
            </w:r>
          </w:p>
        </w:tc>
        <w:tc>
          <w:tcPr>
            <w:tcW w:w="3142" w:type="dxa"/>
          </w:tcPr>
          <w:p w14:paraId="7272B9DA" w14:textId="5DD9B3E6" w:rsidR="00B22677" w:rsidRPr="00812A3F" w:rsidRDefault="00CE0833" w:rsidP="00DE6DEA">
            <w:pPr>
              <w:pStyle w:val="Sarakstarindkopa"/>
              <w:ind w:left="0"/>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Sasniedzamie rezultāti kvantitatīvi</w:t>
            </w:r>
          </w:p>
        </w:tc>
      </w:tr>
      <w:tr w:rsidR="00812A3F" w:rsidRPr="00812A3F" w14:paraId="2595AA17" w14:textId="77777777" w:rsidTr="009105F6">
        <w:tc>
          <w:tcPr>
            <w:tcW w:w="2263" w:type="dxa"/>
          </w:tcPr>
          <w:p w14:paraId="56C925DE" w14:textId="588AEAD6" w:rsidR="00B22677" w:rsidRPr="00812A3F" w:rsidRDefault="00EE2B28" w:rsidP="00DE6DEA">
            <w:pPr>
              <w:pStyle w:val="Sarakstarindkopa"/>
              <w:ind w:left="0"/>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Turpināt lasītprasmes metožu pilnveidošanu</w:t>
            </w:r>
          </w:p>
        </w:tc>
        <w:tc>
          <w:tcPr>
            <w:tcW w:w="3520" w:type="dxa"/>
          </w:tcPr>
          <w:p w14:paraId="220C3FAB" w14:textId="6E92A030" w:rsidR="00B22677" w:rsidRPr="00812A3F" w:rsidRDefault="003464B9" w:rsidP="00174A03">
            <w:pPr>
              <w:pStyle w:val="Sarakstarindkopa"/>
              <w:numPr>
                <w:ilvl w:val="0"/>
                <w:numId w:val="7"/>
              </w:numPr>
              <w:spacing w:line="278" w:lineRule="auto"/>
              <w:ind w:left="315" w:hanging="315"/>
              <w:rPr>
                <w:rFonts w:ascii="Times New Roman" w:hAnsi="Times New Roman" w:cs="Times New Roman"/>
                <w:sz w:val="24"/>
                <w:szCs w:val="24"/>
              </w:rPr>
            </w:pPr>
            <w:proofErr w:type="spellStart"/>
            <w:r w:rsidRPr="00812A3F">
              <w:rPr>
                <w:rFonts w:ascii="Times New Roman" w:hAnsi="Times New Roman" w:cs="Times New Roman"/>
                <w:sz w:val="24"/>
                <w:szCs w:val="24"/>
              </w:rPr>
              <w:t>Nodrošināt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skolēniem</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labas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pamatprasmes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lasītprasmes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attīstībā</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tostarp</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burtu</w:t>
            </w:r>
            <w:proofErr w:type="spellEnd"/>
            <w:r w:rsidRPr="00812A3F">
              <w:rPr>
                <w:rFonts w:ascii="Times New Roman" w:hAnsi="Times New Roman" w:cs="Times New Roman"/>
                <w:sz w:val="24"/>
                <w:szCs w:val="24"/>
              </w:rPr>
              <w:t xml:space="preserve"> un </w:t>
            </w:r>
            <w:proofErr w:type="spellStart"/>
            <w:r w:rsidRPr="00812A3F">
              <w:rPr>
                <w:rFonts w:ascii="Times New Roman" w:hAnsi="Times New Roman" w:cs="Times New Roman"/>
                <w:sz w:val="24"/>
                <w:szCs w:val="24"/>
              </w:rPr>
              <w:t>skaņu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atpazīšanā</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vārdu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atpazīšanā</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lasīšanas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ātrumā</w:t>
            </w:r>
            <w:proofErr w:type="spellEnd"/>
            <w:r w:rsidRPr="00812A3F">
              <w:rPr>
                <w:rFonts w:ascii="Times New Roman" w:hAnsi="Times New Roman" w:cs="Times New Roman"/>
                <w:sz w:val="24"/>
                <w:szCs w:val="24"/>
              </w:rPr>
              <w:t xml:space="preserve"> un </w:t>
            </w:r>
            <w:proofErr w:type="spellStart"/>
            <w:r w:rsidRPr="00812A3F">
              <w:rPr>
                <w:rFonts w:ascii="Times New Roman" w:hAnsi="Times New Roman" w:cs="Times New Roman"/>
                <w:sz w:val="24"/>
                <w:szCs w:val="24"/>
              </w:rPr>
              <w:t>izpratnē</w:t>
            </w:r>
            <w:proofErr w:type="spellEnd"/>
            <w:r w:rsidRPr="00812A3F">
              <w:rPr>
                <w:rFonts w:ascii="Times New Roman" w:hAnsi="Times New Roman" w:cs="Times New Roman"/>
                <w:sz w:val="24"/>
                <w:szCs w:val="24"/>
              </w:rPr>
              <w:t>.</w:t>
            </w:r>
          </w:p>
          <w:p w14:paraId="0A18456E" w14:textId="602C4754" w:rsidR="00AC0A5A" w:rsidRPr="00812A3F" w:rsidRDefault="00AC0A5A" w:rsidP="00AC0A5A">
            <w:pPr>
              <w:pStyle w:val="Sarakstarindkopa"/>
              <w:spacing w:line="278" w:lineRule="auto"/>
              <w:ind w:left="315"/>
              <w:rPr>
                <w:rFonts w:ascii="Times New Roman" w:hAnsi="Times New Roman" w:cs="Times New Roman"/>
                <w:sz w:val="24"/>
                <w:szCs w:val="24"/>
              </w:rPr>
            </w:pPr>
          </w:p>
          <w:p w14:paraId="551ED071" w14:textId="77777777" w:rsidR="00AC0A5A" w:rsidRPr="00812A3F" w:rsidRDefault="00AC0A5A" w:rsidP="00AC0A5A">
            <w:pPr>
              <w:spacing w:line="278" w:lineRule="auto"/>
              <w:rPr>
                <w:rFonts w:ascii="Times New Roman" w:hAnsi="Times New Roman" w:cs="Times New Roman"/>
                <w:sz w:val="24"/>
                <w:szCs w:val="24"/>
              </w:rPr>
            </w:pPr>
          </w:p>
          <w:p w14:paraId="0461DD2A" w14:textId="1ED6B461" w:rsidR="003A59C5" w:rsidRPr="00812A3F" w:rsidRDefault="003A59C5" w:rsidP="003A59C5">
            <w:pPr>
              <w:spacing w:line="278" w:lineRule="auto"/>
              <w:rPr>
                <w:rFonts w:ascii="Times New Roman" w:hAnsi="Times New Roman" w:cs="Times New Roman"/>
                <w:sz w:val="24"/>
                <w:szCs w:val="24"/>
              </w:rPr>
            </w:pPr>
            <w:r w:rsidRPr="00812A3F">
              <w:rPr>
                <w:rFonts w:ascii="Times New Roman" w:hAnsi="Times New Roman" w:cs="Times New Roman"/>
                <w:sz w:val="24"/>
                <w:szCs w:val="24"/>
              </w:rPr>
              <w:t xml:space="preserve">2. </w:t>
            </w:r>
            <w:proofErr w:type="spellStart"/>
            <w:r w:rsidRPr="00812A3F">
              <w:rPr>
                <w:rFonts w:ascii="Times New Roman" w:hAnsi="Times New Roman" w:cs="Times New Roman"/>
                <w:sz w:val="24"/>
                <w:szCs w:val="24"/>
              </w:rPr>
              <w:t>Nodrošināt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individuālu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atbalstu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skolēniem</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ar</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dažādiem</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lasītprasmes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līmeņiem</w:t>
            </w:r>
            <w:proofErr w:type="spellEnd"/>
            <w:r w:rsidRPr="00812A3F">
              <w:rPr>
                <w:rFonts w:ascii="Times New Roman" w:hAnsi="Times New Roman" w:cs="Times New Roman"/>
                <w:sz w:val="24"/>
                <w:szCs w:val="24"/>
              </w:rPr>
              <w:t>.</w:t>
            </w:r>
          </w:p>
          <w:p w14:paraId="68502DC8" w14:textId="77777777" w:rsidR="00D30D53" w:rsidRPr="00812A3F" w:rsidRDefault="00D30D53" w:rsidP="003A59C5">
            <w:pPr>
              <w:spacing w:line="278" w:lineRule="auto"/>
              <w:rPr>
                <w:rFonts w:ascii="Times New Roman" w:hAnsi="Times New Roman" w:cs="Times New Roman"/>
                <w:sz w:val="24"/>
                <w:szCs w:val="24"/>
              </w:rPr>
            </w:pPr>
          </w:p>
          <w:p w14:paraId="048CE4B2" w14:textId="38E8057D" w:rsidR="00D30D53" w:rsidRPr="00812A3F" w:rsidRDefault="00D30D53" w:rsidP="003A59C5">
            <w:pPr>
              <w:spacing w:line="278" w:lineRule="auto"/>
              <w:rPr>
                <w:rFonts w:ascii="Times New Roman" w:hAnsi="Times New Roman" w:cs="Times New Roman"/>
                <w:sz w:val="24"/>
                <w:szCs w:val="24"/>
              </w:rPr>
            </w:pPr>
          </w:p>
          <w:p w14:paraId="38276C78" w14:textId="77777777" w:rsidR="00AC0A5A" w:rsidRPr="00812A3F" w:rsidRDefault="00AC0A5A" w:rsidP="003A59C5">
            <w:pPr>
              <w:spacing w:line="278" w:lineRule="auto"/>
              <w:rPr>
                <w:rFonts w:ascii="Times New Roman" w:hAnsi="Times New Roman" w:cs="Times New Roman"/>
                <w:sz w:val="24"/>
                <w:szCs w:val="24"/>
              </w:rPr>
            </w:pPr>
          </w:p>
          <w:p w14:paraId="7647D0E0" w14:textId="0353F2CF" w:rsidR="00D30D53" w:rsidRPr="00812A3F" w:rsidRDefault="00D30D53" w:rsidP="00D30D53">
            <w:pPr>
              <w:spacing w:line="278" w:lineRule="auto"/>
              <w:rPr>
                <w:rFonts w:ascii="Times New Roman" w:hAnsi="Times New Roman" w:cs="Times New Roman"/>
                <w:sz w:val="24"/>
                <w:szCs w:val="24"/>
              </w:rPr>
            </w:pPr>
            <w:r w:rsidRPr="00812A3F">
              <w:rPr>
                <w:rFonts w:ascii="Times New Roman" w:hAnsi="Times New Roman" w:cs="Times New Roman"/>
                <w:sz w:val="24"/>
                <w:szCs w:val="24"/>
              </w:rPr>
              <w:t xml:space="preserve">3.Izmantojot </w:t>
            </w:r>
            <w:proofErr w:type="spellStart"/>
            <w:r w:rsidRPr="00812A3F">
              <w:rPr>
                <w:rFonts w:ascii="Times New Roman" w:hAnsi="Times New Roman" w:cs="Times New Roman"/>
                <w:sz w:val="24"/>
                <w:szCs w:val="24"/>
              </w:rPr>
              <w:t>esošos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bibliotēkas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resursus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organizēt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lasīšanas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sacensības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vai</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tematiskus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lasīšanas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pasākumus</w:t>
            </w:r>
            <w:proofErr w:type="spellEnd"/>
            <w:r w:rsidRPr="00812A3F">
              <w:rPr>
                <w:rFonts w:ascii="Times New Roman" w:hAnsi="Times New Roman" w:cs="Times New Roman"/>
                <w:sz w:val="24"/>
                <w:szCs w:val="24"/>
              </w:rPr>
              <w:t xml:space="preserve">. </w:t>
            </w:r>
          </w:p>
          <w:p w14:paraId="3B9B8003" w14:textId="77777777" w:rsidR="00AC0A5A" w:rsidRPr="00812A3F" w:rsidRDefault="00AC0A5A" w:rsidP="00D30D53">
            <w:pPr>
              <w:spacing w:line="278" w:lineRule="auto"/>
              <w:rPr>
                <w:rFonts w:ascii="Times New Roman" w:hAnsi="Times New Roman" w:cs="Times New Roman"/>
                <w:sz w:val="24"/>
                <w:szCs w:val="24"/>
              </w:rPr>
            </w:pPr>
          </w:p>
          <w:p w14:paraId="02B69A35" w14:textId="77777777" w:rsidR="00AC0A5A" w:rsidRPr="00812A3F" w:rsidRDefault="00AC0A5A" w:rsidP="00D30D53">
            <w:pPr>
              <w:spacing w:line="278" w:lineRule="auto"/>
              <w:rPr>
                <w:rFonts w:ascii="Times New Roman" w:hAnsi="Times New Roman" w:cs="Times New Roman"/>
                <w:sz w:val="24"/>
                <w:szCs w:val="24"/>
              </w:rPr>
            </w:pPr>
          </w:p>
          <w:p w14:paraId="57622901" w14:textId="39DD6A30" w:rsidR="00AC0A5A" w:rsidRPr="00812A3F" w:rsidRDefault="00AC0A5A" w:rsidP="00D30D53">
            <w:pPr>
              <w:spacing w:line="278" w:lineRule="auto"/>
              <w:rPr>
                <w:rFonts w:ascii="Times New Roman" w:hAnsi="Times New Roman" w:cs="Times New Roman"/>
                <w:sz w:val="24"/>
                <w:szCs w:val="24"/>
              </w:rPr>
            </w:pPr>
          </w:p>
          <w:p w14:paraId="7E3F7C30" w14:textId="4E074A47" w:rsidR="00AC0A5A" w:rsidRPr="00812A3F" w:rsidRDefault="00AC0A5A" w:rsidP="00D30D53">
            <w:pPr>
              <w:spacing w:line="278" w:lineRule="auto"/>
              <w:rPr>
                <w:rFonts w:ascii="Times New Roman" w:hAnsi="Times New Roman" w:cs="Times New Roman"/>
                <w:sz w:val="24"/>
                <w:szCs w:val="24"/>
              </w:rPr>
            </w:pPr>
          </w:p>
          <w:p w14:paraId="08B95705" w14:textId="494C0A65" w:rsidR="00AC0A5A" w:rsidRPr="00812A3F" w:rsidRDefault="00AC0A5A" w:rsidP="00D30D53">
            <w:pPr>
              <w:spacing w:line="278" w:lineRule="auto"/>
              <w:rPr>
                <w:rFonts w:ascii="Times New Roman" w:hAnsi="Times New Roman" w:cs="Times New Roman"/>
                <w:sz w:val="24"/>
                <w:szCs w:val="24"/>
              </w:rPr>
            </w:pPr>
          </w:p>
          <w:p w14:paraId="0537ABA6" w14:textId="43C0A272" w:rsidR="00AC0A5A" w:rsidRPr="00812A3F" w:rsidRDefault="00AC0A5A" w:rsidP="00D30D53">
            <w:pPr>
              <w:spacing w:line="278" w:lineRule="auto"/>
              <w:rPr>
                <w:rFonts w:ascii="Times New Roman" w:hAnsi="Times New Roman" w:cs="Times New Roman"/>
                <w:sz w:val="24"/>
                <w:szCs w:val="24"/>
              </w:rPr>
            </w:pPr>
          </w:p>
          <w:p w14:paraId="5024D085" w14:textId="2F6067BE" w:rsidR="00AC0A5A" w:rsidRPr="00812A3F" w:rsidRDefault="00AC0A5A" w:rsidP="00D30D53">
            <w:pPr>
              <w:spacing w:line="278" w:lineRule="auto"/>
              <w:rPr>
                <w:rFonts w:ascii="Times New Roman" w:hAnsi="Times New Roman" w:cs="Times New Roman"/>
                <w:sz w:val="24"/>
                <w:szCs w:val="24"/>
              </w:rPr>
            </w:pPr>
          </w:p>
          <w:p w14:paraId="2078AD4E" w14:textId="77777777" w:rsidR="00AC0A5A" w:rsidRPr="00812A3F" w:rsidRDefault="00AC0A5A" w:rsidP="00D30D53">
            <w:pPr>
              <w:spacing w:line="278" w:lineRule="auto"/>
              <w:rPr>
                <w:rFonts w:ascii="Times New Roman" w:hAnsi="Times New Roman" w:cs="Times New Roman"/>
                <w:sz w:val="24"/>
                <w:szCs w:val="24"/>
              </w:rPr>
            </w:pPr>
          </w:p>
          <w:p w14:paraId="754A95B2" w14:textId="77777777" w:rsidR="00AC0A5A" w:rsidRPr="00812A3F" w:rsidRDefault="00AC0A5A" w:rsidP="00D30D53">
            <w:pPr>
              <w:spacing w:line="278" w:lineRule="auto"/>
              <w:rPr>
                <w:rFonts w:ascii="Times New Roman" w:hAnsi="Times New Roman" w:cs="Times New Roman"/>
                <w:sz w:val="24"/>
                <w:szCs w:val="24"/>
              </w:rPr>
            </w:pPr>
          </w:p>
          <w:p w14:paraId="0C2CBF23" w14:textId="77777777" w:rsidR="00AC0A5A" w:rsidRPr="00812A3F" w:rsidRDefault="00AC0A5A" w:rsidP="00D30D53">
            <w:pPr>
              <w:spacing w:line="278" w:lineRule="auto"/>
              <w:rPr>
                <w:rFonts w:ascii="Times New Roman" w:hAnsi="Times New Roman" w:cs="Times New Roman"/>
                <w:sz w:val="24"/>
                <w:szCs w:val="24"/>
              </w:rPr>
            </w:pPr>
          </w:p>
          <w:p w14:paraId="24F9289A" w14:textId="7BFF7B06" w:rsidR="00AC0A5A" w:rsidRPr="00812A3F" w:rsidRDefault="00AC0A5A" w:rsidP="00AC0A5A">
            <w:pPr>
              <w:spacing w:line="278" w:lineRule="auto"/>
              <w:jc w:val="both"/>
              <w:rPr>
                <w:rFonts w:ascii="Times New Roman" w:hAnsi="Times New Roman" w:cs="Times New Roman"/>
                <w:sz w:val="24"/>
                <w:szCs w:val="24"/>
              </w:rPr>
            </w:pPr>
            <w:r w:rsidRPr="00812A3F">
              <w:rPr>
                <w:rFonts w:ascii="Times New Roman" w:hAnsi="Times New Roman" w:cs="Times New Roman"/>
                <w:sz w:val="24"/>
                <w:szCs w:val="24"/>
              </w:rPr>
              <w:t>4.</w:t>
            </w:r>
            <w:r w:rsidR="00D30D53" w:rsidRPr="00812A3F">
              <w:rPr>
                <w:rFonts w:ascii="Times New Roman" w:hAnsi="Times New Roman" w:cs="Times New Roman"/>
                <w:sz w:val="24"/>
                <w:szCs w:val="24"/>
              </w:rPr>
              <w:t xml:space="preserve">Lasīšanas </w:t>
            </w:r>
            <w:proofErr w:type="spellStart"/>
            <w:r w:rsidR="00D30D53" w:rsidRPr="00812A3F">
              <w:rPr>
                <w:rFonts w:ascii="Times New Roman" w:hAnsi="Times New Roman" w:cs="Times New Roman"/>
                <w:sz w:val="24"/>
                <w:szCs w:val="24"/>
              </w:rPr>
              <w:t>prasmju</w:t>
            </w:r>
            <w:proofErr w:type="spellEnd"/>
            <w:r w:rsidR="00D30D53" w:rsidRPr="00812A3F">
              <w:rPr>
                <w:rFonts w:ascii="Times New Roman" w:hAnsi="Times New Roman" w:cs="Times New Roman"/>
                <w:sz w:val="24"/>
                <w:szCs w:val="24"/>
              </w:rPr>
              <w:t xml:space="preserve"> </w:t>
            </w:r>
            <w:proofErr w:type="spellStart"/>
            <w:r w:rsidR="00D30D53" w:rsidRPr="00812A3F">
              <w:rPr>
                <w:rFonts w:ascii="Times New Roman" w:hAnsi="Times New Roman" w:cs="Times New Roman"/>
                <w:sz w:val="24"/>
                <w:szCs w:val="24"/>
              </w:rPr>
              <w:t>attīstīšana</w:t>
            </w:r>
            <w:proofErr w:type="spellEnd"/>
            <w:r w:rsidR="00D30D53" w:rsidRPr="00812A3F">
              <w:rPr>
                <w:rFonts w:ascii="Times New Roman" w:hAnsi="Times New Roman" w:cs="Times New Roman"/>
                <w:sz w:val="24"/>
                <w:szCs w:val="24"/>
              </w:rPr>
              <w:t xml:space="preserve"> </w:t>
            </w:r>
            <w:proofErr w:type="spellStart"/>
            <w:r w:rsidR="00D30D53" w:rsidRPr="00812A3F">
              <w:rPr>
                <w:rFonts w:ascii="Times New Roman" w:hAnsi="Times New Roman" w:cs="Times New Roman"/>
                <w:sz w:val="24"/>
                <w:szCs w:val="24"/>
              </w:rPr>
              <w:t>dažādās</w:t>
            </w:r>
            <w:proofErr w:type="spellEnd"/>
            <w:r w:rsidR="00D30D53" w:rsidRPr="00812A3F">
              <w:rPr>
                <w:rFonts w:ascii="Times New Roman" w:hAnsi="Times New Roman" w:cs="Times New Roman"/>
                <w:sz w:val="24"/>
                <w:szCs w:val="24"/>
              </w:rPr>
              <w:t xml:space="preserve"> </w:t>
            </w:r>
            <w:proofErr w:type="spellStart"/>
            <w:r w:rsidR="00D30D53" w:rsidRPr="00812A3F">
              <w:rPr>
                <w:rFonts w:ascii="Times New Roman" w:hAnsi="Times New Roman" w:cs="Times New Roman"/>
                <w:sz w:val="24"/>
                <w:szCs w:val="24"/>
              </w:rPr>
              <w:t>mācību</w:t>
            </w:r>
            <w:proofErr w:type="spellEnd"/>
            <w:r w:rsidR="00D30D53" w:rsidRPr="00812A3F">
              <w:rPr>
                <w:rFonts w:ascii="Times New Roman" w:hAnsi="Times New Roman" w:cs="Times New Roman"/>
                <w:sz w:val="24"/>
                <w:szCs w:val="24"/>
              </w:rPr>
              <w:t xml:space="preserve"> </w:t>
            </w:r>
            <w:proofErr w:type="spellStart"/>
            <w:r w:rsidR="00D30D53" w:rsidRPr="00812A3F">
              <w:rPr>
                <w:rFonts w:ascii="Times New Roman" w:hAnsi="Times New Roman" w:cs="Times New Roman"/>
                <w:sz w:val="24"/>
                <w:szCs w:val="24"/>
              </w:rPr>
              <w:t>jomās</w:t>
            </w:r>
            <w:proofErr w:type="spellEnd"/>
            <w:r w:rsidR="00D30D53" w:rsidRPr="00812A3F">
              <w:rPr>
                <w:rFonts w:ascii="Times New Roman" w:hAnsi="Times New Roman" w:cs="Times New Roman"/>
                <w:sz w:val="24"/>
                <w:szCs w:val="24"/>
              </w:rPr>
              <w:t>.</w:t>
            </w:r>
          </w:p>
          <w:p w14:paraId="1BDF709A" w14:textId="77777777" w:rsidR="00AC0A5A" w:rsidRPr="00812A3F" w:rsidRDefault="00AC0A5A" w:rsidP="00AC0A5A">
            <w:pPr>
              <w:spacing w:line="278" w:lineRule="auto"/>
              <w:rPr>
                <w:rFonts w:ascii="Times New Roman" w:hAnsi="Times New Roman" w:cs="Times New Roman"/>
                <w:sz w:val="24"/>
                <w:szCs w:val="24"/>
              </w:rPr>
            </w:pPr>
          </w:p>
          <w:p w14:paraId="6B27EE1A" w14:textId="3755B04F" w:rsidR="00D30D53" w:rsidRPr="00812A3F" w:rsidRDefault="00D30D53" w:rsidP="00D30D53">
            <w:pPr>
              <w:spacing w:line="278" w:lineRule="auto"/>
              <w:rPr>
                <w:rFonts w:ascii="Times New Roman" w:hAnsi="Times New Roman" w:cs="Times New Roman"/>
                <w:sz w:val="24"/>
                <w:szCs w:val="24"/>
              </w:rPr>
            </w:pPr>
            <w:r w:rsidRPr="00812A3F">
              <w:rPr>
                <w:rFonts w:ascii="Times New Roman" w:hAnsi="Times New Roman" w:cs="Times New Roman"/>
                <w:sz w:val="24"/>
                <w:szCs w:val="24"/>
              </w:rPr>
              <w:t xml:space="preserve">5.Veicināt </w:t>
            </w:r>
            <w:proofErr w:type="spellStart"/>
            <w:r w:rsidRPr="00812A3F">
              <w:rPr>
                <w:rFonts w:ascii="Times New Roman" w:hAnsi="Times New Roman" w:cs="Times New Roman"/>
                <w:sz w:val="24"/>
                <w:szCs w:val="24"/>
              </w:rPr>
              <w:t>lasītprasmes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attīstību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digitālajā</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vidē</w:t>
            </w:r>
            <w:proofErr w:type="spellEnd"/>
            <w:r w:rsidRPr="00812A3F">
              <w:rPr>
                <w:rFonts w:ascii="Times New Roman" w:hAnsi="Times New Roman" w:cs="Times New Roman"/>
                <w:sz w:val="24"/>
                <w:szCs w:val="24"/>
              </w:rPr>
              <w:t xml:space="preserve">. </w:t>
            </w:r>
          </w:p>
          <w:p w14:paraId="7DBEA1FE" w14:textId="604809A4" w:rsidR="00973EFF" w:rsidRPr="00812A3F" w:rsidRDefault="00D30D53" w:rsidP="00D30D53">
            <w:pPr>
              <w:spacing w:line="278" w:lineRule="auto"/>
              <w:rPr>
                <w:rFonts w:ascii="Times New Roman" w:hAnsi="Times New Roman" w:cs="Times New Roman"/>
                <w:sz w:val="24"/>
                <w:szCs w:val="24"/>
              </w:rPr>
            </w:pPr>
            <w:r w:rsidRPr="00812A3F">
              <w:rPr>
                <w:rFonts w:ascii="Times New Roman" w:hAnsi="Times New Roman" w:cs="Times New Roman"/>
                <w:sz w:val="24"/>
                <w:szCs w:val="24"/>
              </w:rPr>
              <w:t xml:space="preserve">6.Izmēģināt </w:t>
            </w:r>
            <w:proofErr w:type="spellStart"/>
            <w:r w:rsidRPr="00812A3F">
              <w:rPr>
                <w:rFonts w:ascii="Times New Roman" w:hAnsi="Times New Roman" w:cs="Times New Roman"/>
                <w:sz w:val="24"/>
                <w:szCs w:val="24"/>
              </w:rPr>
              <w:t>vienu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metodi</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visā</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skolā</w:t>
            </w:r>
            <w:proofErr w:type="spellEnd"/>
            <w:r w:rsidRPr="00812A3F">
              <w:rPr>
                <w:rFonts w:ascii="Times New Roman" w:hAnsi="Times New Roman" w:cs="Times New Roman"/>
                <w:sz w:val="24"/>
                <w:szCs w:val="24"/>
              </w:rPr>
              <w:t>.</w:t>
            </w:r>
          </w:p>
        </w:tc>
        <w:tc>
          <w:tcPr>
            <w:tcW w:w="3142" w:type="dxa"/>
          </w:tcPr>
          <w:p w14:paraId="0228C3DA" w14:textId="22FBBA6D" w:rsidR="003464B9" w:rsidRPr="00812A3F" w:rsidRDefault="003464B9" w:rsidP="003464B9">
            <w:pPr>
              <w:tabs>
                <w:tab w:val="left" w:pos="360"/>
              </w:tabs>
              <w:spacing w:line="278" w:lineRule="auto"/>
              <w:rPr>
                <w:rFonts w:ascii="Times New Roman" w:hAnsi="Times New Roman" w:cs="Times New Roman"/>
                <w:sz w:val="24"/>
                <w:szCs w:val="24"/>
              </w:rPr>
            </w:pPr>
            <w:r w:rsidRPr="00812A3F">
              <w:rPr>
                <w:rFonts w:ascii="Times New Roman" w:hAnsi="Times New Roman" w:cs="Times New Roman"/>
                <w:sz w:val="24"/>
                <w:szCs w:val="24"/>
              </w:rPr>
              <w:lastRenderedPageBreak/>
              <w:t xml:space="preserve">1.Skolēni ne </w:t>
            </w:r>
            <w:proofErr w:type="spellStart"/>
            <w:r w:rsidRPr="00812A3F">
              <w:rPr>
                <w:rFonts w:ascii="Times New Roman" w:hAnsi="Times New Roman" w:cs="Times New Roman"/>
                <w:sz w:val="24"/>
                <w:szCs w:val="24"/>
              </w:rPr>
              <w:t>tikai</w:t>
            </w:r>
            <w:proofErr w:type="spellEnd"/>
            <w:r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uzlabo</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lasītprasmi</w:t>
            </w:r>
            <w:proofErr w:type="spellEnd"/>
            <w:r w:rsidR="00AC0A5A" w:rsidRPr="00812A3F">
              <w:rPr>
                <w:rFonts w:ascii="Times New Roman" w:hAnsi="Times New Roman" w:cs="Times New Roman"/>
                <w:sz w:val="24"/>
                <w:szCs w:val="24"/>
              </w:rPr>
              <w:t>,</w:t>
            </w:r>
            <w:r w:rsidRPr="00812A3F">
              <w:rPr>
                <w:rFonts w:ascii="Times New Roman" w:hAnsi="Times New Roman" w:cs="Times New Roman"/>
                <w:sz w:val="24"/>
                <w:szCs w:val="24"/>
              </w:rPr>
              <w:t xml:space="preserve"> bet </w:t>
            </w:r>
            <w:proofErr w:type="spellStart"/>
            <w:r w:rsidRPr="00812A3F">
              <w:rPr>
                <w:rFonts w:ascii="Times New Roman" w:hAnsi="Times New Roman" w:cs="Times New Roman"/>
                <w:sz w:val="24"/>
                <w:szCs w:val="24"/>
              </w:rPr>
              <w:t>arī</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saprot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lasīto</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materiālu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veic</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teksta</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analīzi</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pielietojot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kritisko</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domāšanu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veido</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secinājumus</w:t>
            </w:r>
            <w:proofErr w:type="spellEnd"/>
            <w:r w:rsidRPr="00812A3F">
              <w:rPr>
                <w:rFonts w:ascii="Times New Roman" w:hAnsi="Times New Roman" w:cs="Times New Roman"/>
                <w:sz w:val="24"/>
                <w:szCs w:val="24"/>
              </w:rPr>
              <w:t xml:space="preserve"> un </w:t>
            </w:r>
            <w:proofErr w:type="spellStart"/>
            <w:r w:rsidRPr="00812A3F">
              <w:rPr>
                <w:rFonts w:ascii="Times New Roman" w:hAnsi="Times New Roman" w:cs="Times New Roman"/>
                <w:sz w:val="24"/>
                <w:szCs w:val="24"/>
              </w:rPr>
              <w:t>sasaista</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ar</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reālo</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dzīvi</w:t>
            </w:r>
            <w:proofErr w:type="spellEnd"/>
            <w:r w:rsidRPr="00812A3F">
              <w:rPr>
                <w:rFonts w:ascii="Times New Roman" w:hAnsi="Times New Roman" w:cs="Times New Roman"/>
                <w:sz w:val="24"/>
                <w:szCs w:val="24"/>
              </w:rPr>
              <w:t>.</w:t>
            </w:r>
          </w:p>
          <w:p w14:paraId="5D33030F" w14:textId="77777777" w:rsidR="009105F6" w:rsidRPr="00812A3F" w:rsidRDefault="009105F6" w:rsidP="003464B9">
            <w:pPr>
              <w:tabs>
                <w:tab w:val="left" w:pos="360"/>
              </w:tabs>
              <w:spacing w:line="278" w:lineRule="auto"/>
              <w:rPr>
                <w:rFonts w:ascii="Times New Roman" w:hAnsi="Times New Roman" w:cs="Times New Roman"/>
                <w:sz w:val="24"/>
                <w:szCs w:val="24"/>
              </w:rPr>
            </w:pPr>
          </w:p>
          <w:p w14:paraId="6577120E" w14:textId="77777777" w:rsidR="00B22677" w:rsidRPr="00812A3F" w:rsidRDefault="00B22677" w:rsidP="006343C2">
            <w:pPr>
              <w:pStyle w:val="Sarakstarindkopa"/>
              <w:ind w:left="0"/>
              <w:rPr>
                <w:rFonts w:ascii="Times New Roman" w:hAnsi="Times New Roman" w:cs="Times New Roman"/>
                <w:sz w:val="24"/>
                <w:szCs w:val="24"/>
                <w:lang w:val="lv-LV"/>
              </w:rPr>
            </w:pPr>
          </w:p>
          <w:p w14:paraId="3212C1DA" w14:textId="55C9C71A" w:rsidR="009105F6" w:rsidRPr="00812A3F" w:rsidRDefault="009105F6" w:rsidP="009105F6">
            <w:pPr>
              <w:spacing w:line="278" w:lineRule="auto"/>
              <w:rPr>
                <w:rFonts w:ascii="Times New Roman" w:hAnsi="Times New Roman" w:cs="Times New Roman"/>
                <w:sz w:val="24"/>
                <w:szCs w:val="24"/>
              </w:rPr>
            </w:pPr>
            <w:r w:rsidRPr="00812A3F">
              <w:rPr>
                <w:rFonts w:ascii="Times New Roman" w:hAnsi="Times New Roman" w:cs="Times New Roman"/>
                <w:sz w:val="24"/>
                <w:szCs w:val="24"/>
              </w:rPr>
              <w:t xml:space="preserve">2.Tiek </w:t>
            </w:r>
            <w:proofErr w:type="spellStart"/>
            <w:r w:rsidRPr="00812A3F">
              <w:rPr>
                <w:rFonts w:ascii="Times New Roman" w:hAnsi="Times New Roman" w:cs="Times New Roman"/>
                <w:sz w:val="24"/>
                <w:szCs w:val="24"/>
              </w:rPr>
              <w:t>nodrošināts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papildu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atbalsts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skolēniem</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ar</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grūtībām</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lasīšanā</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gan</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izaicinājumu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radīšanu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skolēniem</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ar</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augstām</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lasītprasmes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spējām</w:t>
            </w:r>
            <w:proofErr w:type="spellEnd"/>
            <w:r w:rsidRPr="00812A3F">
              <w:rPr>
                <w:rFonts w:ascii="Times New Roman" w:hAnsi="Times New Roman" w:cs="Times New Roman"/>
                <w:sz w:val="24"/>
                <w:szCs w:val="24"/>
              </w:rPr>
              <w:t>.</w:t>
            </w:r>
          </w:p>
          <w:p w14:paraId="4ED8D3DB" w14:textId="4C32A596" w:rsidR="00D30D53" w:rsidRPr="00812A3F" w:rsidRDefault="00D30D53" w:rsidP="00D30D53">
            <w:pPr>
              <w:spacing w:line="278" w:lineRule="auto"/>
              <w:rPr>
                <w:rFonts w:ascii="Times New Roman" w:hAnsi="Times New Roman" w:cs="Times New Roman"/>
                <w:sz w:val="24"/>
                <w:szCs w:val="24"/>
              </w:rPr>
            </w:pPr>
            <w:r w:rsidRPr="00812A3F">
              <w:rPr>
                <w:rFonts w:ascii="Times New Roman" w:hAnsi="Times New Roman" w:cs="Times New Roman"/>
                <w:sz w:val="24"/>
                <w:szCs w:val="24"/>
              </w:rPr>
              <w:t xml:space="preserve">3. </w:t>
            </w:r>
            <w:proofErr w:type="spellStart"/>
            <w:r w:rsidRPr="00812A3F">
              <w:rPr>
                <w:rFonts w:ascii="Times New Roman" w:hAnsi="Times New Roman" w:cs="Times New Roman"/>
                <w:sz w:val="24"/>
                <w:szCs w:val="24"/>
              </w:rPr>
              <w:t>Skolēniem</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ir</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vēlme</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lasīt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ar</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aizrautību</w:t>
            </w:r>
            <w:proofErr w:type="spellEnd"/>
            <w:r w:rsidRPr="00812A3F">
              <w:rPr>
                <w:rFonts w:ascii="Times New Roman" w:hAnsi="Times New Roman" w:cs="Times New Roman"/>
                <w:sz w:val="24"/>
                <w:szCs w:val="24"/>
              </w:rPr>
              <w:t xml:space="preserve"> un </w:t>
            </w:r>
            <w:proofErr w:type="spellStart"/>
            <w:r w:rsidRPr="00812A3F">
              <w:rPr>
                <w:rFonts w:ascii="Times New Roman" w:hAnsi="Times New Roman" w:cs="Times New Roman"/>
                <w:sz w:val="24"/>
                <w:szCs w:val="24"/>
              </w:rPr>
              <w:t>interesi</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izmantojot</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skolas</w:t>
            </w:r>
            <w:proofErr w:type="spellEnd"/>
            <w:r w:rsidR="00AC0A5A" w:rsidRPr="00812A3F">
              <w:rPr>
                <w:rFonts w:ascii="Times New Roman" w:hAnsi="Times New Roman" w:cs="Times New Roman"/>
                <w:sz w:val="24"/>
                <w:szCs w:val="24"/>
              </w:rPr>
              <w:t xml:space="preserve"> un </w:t>
            </w:r>
            <w:proofErr w:type="spellStart"/>
            <w:r w:rsidR="00AC0A5A" w:rsidRPr="00812A3F">
              <w:rPr>
                <w:rFonts w:ascii="Times New Roman" w:hAnsi="Times New Roman" w:cs="Times New Roman"/>
                <w:sz w:val="24"/>
                <w:szCs w:val="24"/>
              </w:rPr>
              <w:t>pagasta</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bibliotēku</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pieejamos</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resursus</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Bibliotēkā</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tiek</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veidoti</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dažādi</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radoši</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pasākumi</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bērnu</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lasītprasmes</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attīstībai</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Katru</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gadu</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tiek</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noteikti</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čaklākie</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lasītāji</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Skolā</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tiek</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rīkoti</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skaļlasīšanas</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pasākumi</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klusās</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lasīšanas</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rīta</w:t>
            </w:r>
            <w:proofErr w:type="spellEnd"/>
            <w:r w:rsidR="00AC0A5A" w:rsidRPr="00812A3F">
              <w:rPr>
                <w:rFonts w:ascii="Times New Roman" w:hAnsi="Times New Roman" w:cs="Times New Roman"/>
                <w:sz w:val="24"/>
                <w:szCs w:val="24"/>
              </w:rPr>
              <w:t xml:space="preserve"> </w:t>
            </w:r>
            <w:proofErr w:type="spellStart"/>
            <w:r w:rsidR="00AC0A5A" w:rsidRPr="00812A3F">
              <w:rPr>
                <w:rFonts w:ascii="Times New Roman" w:hAnsi="Times New Roman" w:cs="Times New Roman"/>
                <w:sz w:val="24"/>
                <w:szCs w:val="24"/>
              </w:rPr>
              <w:t>nodarbības</w:t>
            </w:r>
            <w:proofErr w:type="spellEnd"/>
            <w:r w:rsidR="00AC0A5A" w:rsidRPr="00812A3F">
              <w:rPr>
                <w:rFonts w:ascii="Times New Roman" w:hAnsi="Times New Roman" w:cs="Times New Roman"/>
                <w:sz w:val="24"/>
                <w:szCs w:val="24"/>
              </w:rPr>
              <w:t>.</w:t>
            </w:r>
          </w:p>
          <w:p w14:paraId="05D7F05F" w14:textId="77777777" w:rsidR="003A59C5" w:rsidRPr="00812A3F" w:rsidRDefault="003A59C5" w:rsidP="006343C2">
            <w:pPr>
              <w:pStyle w:val="Sarakstarindkopa"/>
              <w:ind w:left="0"/>
              <w:rPr>
                <w:rFonts w:ascii="Times New Roman" w:hAnsi="Times New Roman" w:cs="Times New Roman"/>
                <w:sz w:val="24"/>
                <w:szCs w:val="24"/>
                <w:lang w:val="lv-LV"/>
              </w:rPr>
            </w:pPr>
          </w:p>
          <w:p w14:paraId="07842F53" w14:textId="57D61C18" w:rsidR="00D30D53" w:rsidRPr="00812A3F" w:rsidRDefault="00D30D53" w:rsidP="006343C2">
            <w:pPr>
              <w:pStyle w:val="Sarakstarindkopa"/>
              <w:ind w:left="0"/>
              <w:rPr>
                <w:rFonts w:ascii="Times New Roman" w:hAnsi="Times New Roman" w:cs="Times New Roman"/>
                <w:sz w:val="24"/>
                <w:szCs w:val="24"/>
                <w:lang w:val="lv-LV"/>
              </w:rPr>
            </w:pPr>
          </w:p>
          <w:p w14:paraId="4C00AE11" w14:textId="77777777" w:rsidR="00AC0A5A" w:rsidRPr="00812A3F" w:rsidRDefault="00AC0A5A" w:rsidP="006343C2">
            <w:pPr>
              <w:pStyle w:val="Sarakstarindkopa"/>
              <w:ind w:left="0"/>
              <w:rPr>
                <w:rFonts w:ascii="Times New Roman" w:hAnsi="Times New Roman" w:cs="Times New Roman"/>
                <w:sz w:val="24"/>
                <w:szCs w:val="24"/>
                <w:lang w:val="lv-LV"/>
              </w:rPr>
            </w:pPr>
          </w:p>
          <w:p w14:paraId="43BDFBE8" w14:textId="509D558A" w:rsidR="00237C6D" w:rsidRPr="00812A3F" w:rsidRDefault="00237C6D" w:rsidP="00237C6D">
            <w:pPr>
              <w:spacing w:line="278" w:lineRule="auto"/>
              <w:rPr>
                <w:rFonts w:ascii="Times New Roman" w:hAnsi="Times New Roman" w:cs="Times New Roman"/>
                <w:sz w:val="24"/>
                <w:szCs w:val="24"/>
              </w:rPr>
            </w:pPr>
            <w:r w:rsidRPr="00812A3F">
              <w:rPr>
                <w:rFonts w:ascii="Times New Roman" w:hAnsi="Times New Roman" w:cs="Times New Roman"/>
                <w:sz w:val="24"/>
                <w:szCs w:val="24"/>
              </w:rPr>
              <w:t xml:space="preserve">4.Skolēni </w:t>
            </w:r>
            <w:proofErr w:type="spellStart"/>
            <w:r w:rsidRPr="00812A3F">
              <w:rPr>
                <w:rFonts w:ascii="Times New Roman" w:hAnsi="Times New Roman" w:cs="Times New Roman"/>
                <w:sz w:val="24"/>
                <w:szCs w:val="24"/>
              </w:rPr>
              <w:t>izmanto</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lasīšanas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prasmes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dažādos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kontekstos</w:t>
            </w:r>
            <w:proofErr w:type="spellEnd"/>
            <w:r w:rsidRPr="00812A3F">
              <w:rPr>
                <w:rFonts w:ascii="Times New Roman" w:hAnsi="Times New Roman" w:cs="Times New Roman"/>
                <w:sz w:val="24"/>
                <w:szCs w:val="24"/>
              </w:rPr>
              <w:t>.</w:t>
            </w:r>
          </w:p>
          <w:p w14:paraId="6A75D330" w14:textId="51F7D63D" w:rsidR="00237C6D" w:rsidRPr="00812A3F" w:rsidRDefault="00237C6D" w:rsidP="00237C6D">
            <w:pPr>
              <w:spacing w:line="278" w:lineRule="auto"/>
              <w:rPr>
                <w:rFonts w:ascii="Times New Roman" w:hAnsi="Times New Roman" w:cs="Times New Roman"/>
                <w:sz w:val="24"/>
                <w:szCs w:val="24"/>
              </w:rPr>
            </w:pPr>
            <w:r w:rsidRPr="00812A3F">
              <w:rPr>
                <w:rFonts w:ascii="Times New Roman" w:hAnsi="Times New Roman" w:cs="Times New Roman"/>
                <w:sz w:val="24"/>
                <w:szCs w:val="24"/>
              </w:rPr>
              <w:t xml:space="preserve">5. </w:t>
            </w:r>
            <w:proofErr w:type="spellStart"/>
            <w:r w:rsidRPr="00812A3F">
              <w:rPr>
                <w:rFonts w:ascii="Times New Roman" w:hAnsi="Times New Roman" w:cs="Times New Roman"/>
                <w:sz w:val="24"/>
                <w:szCs w:val="24"/>
              </w:rPr>
              <w:t>Skolēni</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spēj</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orientēties</w:t>
            </w:r>
            <w:proofErr w:type="spellEnd"/>
            <w:r w:rsidRPr="00812A3F">
              <w:rPr>
                <w:rFonts w:ascii="Times New Roman" w:hAnsi="Times New Roman" w:cs="Times New Roman"/>
                <w:sz w:val="24"/>
                <w:szCs w:val="24"/>
              </w:rPr>
              <w:t xml:space="preserve"> un </w:t>
            </w:r>
            <w:proofErr w:type="spellStart"/>
            <w:r w:rsidRPr="00812A3F">
              <w:rPr>
                <w:rFonts w:ascii="Times New Roman" w:hAnsi="Times New Roman" w:cs="Times New Roman"/>
                <w:sz w:val="24"/>
                <w:szCs w:val="24"/>
              </w:rPr>
              <w:t>kritiski</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analizēt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informāciju</w:t>
            </w:r>
            <w:proofErr w:type="spellEnd"/>
            <w:r w:rsidRPr="00812A3F">
              <w:rPr>
                <w:rFonts w:ascii="Times New Roman" w:hAnsi="Times New Roman" w:cs="Times New Roman"/>
                <w:sz w:val="24"/>
                <w:szCs w:val="24"/>
              </w:rPr>
              <w:t xml:space="preserve"> no </w:t>
            </w:r>
            <w:proofErr w:type="spellStart"/>
            <w:r w:rsidRPr="00812A3F">
              <w:rPr>
                <w:rFonts w:ascii="Times New Roman" w:hAnsi="Times New Roman" w:cs="Times New Roman"/>
                <w:sz w:val="24"/>
                <w:szCs w:val="24"/>
              </w:rPr>
              <w:t>interneta</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avotiem</w:t>
            </w:r>
            <w:proofErr w:type="spellEnd"/>
            <w:r w:rsidRPr="00812A3F">
              <w:rPr>
                <w:rFonts w:ascii="Times New Roman" w:hAnsi="Times New Roman" w:cs="Times New Roman"/>
                <w:sz w:val="24"/>
                <w:szCs w:val="24"/>
              </w:rPr>
              <w:t>.</w:t>
            </w:r>
            <w:r w:rsidR="00AC0A5A" w:rsidRPr="00812A3F">
              <w:rPr>
                <w:rFonts w:ascii="Times New Roman" w:hAnsi="Times New Roman" w:cs="Times New Roman"/>
                <w:sz w:val="24"/>
                <w:szCs w:val="24"/>
              </w:rPr>
              <w:t xml:space="preserve"> </w:t>
            </w:r>
          </w:p>
          <w:p w14:paraId="4533C575" w14:textId="736B71D9" w:rsidR="00237C6D" w:rsidRPr="00812A3F" w:rsidRDefault="00237C6D" w:rsidP="00237C6D">
            <w:pPr>
              <w:spacing w:line="278" w:lineRule="auto"/>
              <w:rPr>
                <w:rFonts w:ascii="Times New Roman" w:hAnsi="Times New Roman" w:cs="Times New Roman"/>
                <w:sz w:val="24"/>
                <w:szCs w:val="24"/>
              </w:rPr>
            </w:pPr>
            <w:r w:rsidRPr="00812A3F">
              <w:rPr>
                <w:rFonts w:ascii="Times New Roman" w:hAnsi="Times New Roman" w:cs="Times New Roman"/>
                <w:sz w:val="24"/>
                <w:szCs w:val="24"/>
              </w:rPr>
              <w:t xml:space="preserve">6. </w:t>
            </w:r>
            <w:proofErr w:type="spellStart"/>
            <w:r w:rsidRPr="00812A3F">
              <w:rPr>
                <w:rFonts w:ascii="Times New Roman" w:hAnsi="Times New Roman" w:cs="Times New Roman"/>
                <w:sz w:val="24"/>
                <w:szCs w:val="24"/>
              </w:rPr>
              <w:t>Ieviesta</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lasītprasmes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veicināšanas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metode</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visā</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skolā</w:t>
            </w:r>
            <w:proofErr w:type="spellEnd"/>
            <w:r w:rsidRPr="00812A3F">
              <w:rPr>
                <w:rFonts w:ascii="Times New Roman" w:hAnsi="Times New Roman" w:cs="Times New Roman"/>
                <w:sz w:val="24"/>
                <w:szCs w:val="24"/>
              </w:rPr>
              <w:t>.</w:t>
            </w:r>
          </w:p>
          <w:p w14:paraId="15598024" w14:textId="6F4460DB" w:rsidR="00D30D53" w:rsidRPr="00812A3F" w:rsidRDefault="00D30D53" w:rsidP="006343C2">
            <w:pPr>
              <w:pStyle w:val="Sarakstarindkopa"/>
              <w:ind w:left="0"/>
              <w:rPr>
                <w:rFonts w:ascii="Times New Roman" w:hAnsi="Times New Roman" w:cs="Times New Roman"/>
                <w:sz w:val="24"/>
                <w:szCs w:val="24"/>
                <w:lang w:val="lv-LV"/>
              </w:rPr>
            </w:pPr>
          </w:p>
        </w:tc>
      </w:tr>
      <w:tr w:rsidR="00B22677" w:rsidRPr="00812A3F" w14:paraId="1285D555" w14:textId="77777777" w:rsidTr="009105F6">
        <w:tc>
          <w:tcPr>
            <w:tcW w:w="2263" w:type="dxa"/>
          </w:tcPr>
          <w:p w14:paraId="5F260A76" w14:textId="195DC592" w:rsidR="00B22677" w:rsidRPr="00812A3F" w:rsidRDefault="007551C1" w:rsidP="00DE6DEA">
            <w:pPr>
              <w:pStyle w:val="Sarakstarindkopa"/>
              <w:ind w:left="0"/>
              <w:jc w:val="both"/>
              <w:rPr>
                <w:rFonts w:ascii="Times New Roman" w:hAnsi="Times New Roman" w:cs="Times New Roman"/>
                <w:b/>
                <w:sz w:val="24"/>
                <w:szCs w:val="24"/>
                <w:lang w:val="lv-LV"/>
              </w:rPr>
            </w:pPr>
            <w:r w:rsidRPr="00812A3F">
              <w:rPr>
                <w:rFonts w:ascii="Times New Roman" w:hAnsi="Times New Roman" w:cs="Times New Roman"/>
                <w:sz w:val="24"/>
                <w:szCs w:val="24"/>
                <w:lang w:val="lv-LV"/>
              </w:rPr>
              <w:lastRenderedPageBreak/>
              <w:t>Mācību procesa īstenošanā ieviestas un attīstītas pieejas, kas vairo pozitīvu, motivējošu un atbalstošu mācību vidi un mācīšanās pieredzi</w:t>
            </w:r>
          </w:p>
        </w:tc>
        <w:tc>
          <w:tcPr>
            <w:tcW w:w="3520" w:type="dxa"/>
          </w:tcPr>
          <w:p w14:paraId="69204EC1" w14:textId="6F4E3982" w:rsidR="007551C1" w:rsidRPr="00812A3F" w:rsidRDefault="007551C1" w:rsidP="007551C1">
            <w:pPr>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1.Ieviestas un attīstītas dažādas pedagoģiskās pieejas pozitīvās uzvedības veicināšanai. </w:t>
            </w:r>
          </w:p>
          <w:p w14:paraId="516C4275" w14:textId="75559376" w:rsidR="00927FF7" w:rsidRPr="00812A3F" w:rsidRDefault="007551C1" w:rsidP="007551C1">
            <w:pPr>
              <w:pStyle w:val="Sarakstarindkopa"/>
              <w:ind w:left="0"/>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2.Pedagogi mācību darbā sāk izmantot sociāli emocionālo mācīšanu.</w:t>
            </w:r>
          </w:p>
        </w:tc>
        <w:tc>
          <w:tcPr>
            <w:tcW w:w="3142" w:type="dxa"/>
          </w:tcPr>
          <w:p w14:paraId="7252615C" w14:textId="7477BE24" w:rsidR="00695981" w:rsidRPr="00812A3F" w:rsidRDefault="00695981" w:rsidP="006945CB">
            <w:pPr>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1. 90% pedagogu pielieto dažādas pedagoģiskās pieejas pozitīvās uzvedības veicināšanai.</w:t>
            </w:r>
          </w:p>
          <w:p w14:paraId="0B624DDB" w14:textId="7625DA24" w:rsidR="00695981" w:rsidRPr="00812A3F" w:rsidRDefault="00695981" w:rsidP="00695981">
            <w:pPr>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2. 85 % izglītojamie apgūst sociāli emocionālās mācīšanās prasmes un 80% vecāku piekrīt, ka izglītības iestādē ir pozitīvs mikroklimats. </w:t>
            </w:r>
          </w:p>
          <w:p w14:paraId="413E6A6E" w14:textId="30C66609" w:rsidR="00927FF7" w:rsidRPr="00812A3F" w:rsidRDefault="00927FF7" w:rsidP="006945CB">
            <w:pPr>
              <w:pStyle w:val="Sarakstarindkopa"/>
              <w:ind w:left="0"/>
              <w:jc w:val="both"/>
              <w:rPr>
                <w:rFonts w:ascii="Times New Roman" w:hAnsi="Times New Roman" w:cs="Times New Roman"/>
                <w:sz w:val="24"/>
                <w:szCs w:val="24"/>
                <w:lang w:val="lv-LV"/>
              </w:rPr>
            </w:pPr>
          </w:p>
        </w:tc>
      </w:tr>
    </w:tbl>
    <w:p w14:paraId="54AD009B" w14:textId="131FA1D3" w:rsidR="007E3F71" w:rsidRPr="00812A3F" w:rsidRDefault="007E3F71" w:rsidP="00AC641C">
      <w:pPr>
        <w:spacing w:after="0" w:line="240" w:lineRule="auto"/>
        <w:rPr>
          <w:rFonts w:ascii="Times New Roman" w:hAnsi="Times New Roman" w:cs="Times New Roman"/>
          <w:sz w:val="24"/>
          <w:szCs w:val="24"/>
          <w:lang w:val="lv-LV"/>
        </w:rPr>
      </w:pPr>
    </w:p>
    <w:p w14:paraId="3F8FCCE1" w14:textId="77777777" w:rsidR="00AC0A5A" w:rsidRPr="00812A3F" w:rsidRDefault="00AC0A5A" w:rsidP="00AC641C">
      <w:pPr>
        <w:spacing w:after="0" w:line="240" w:lineRule="auto"/>
        <w:rPr>
          <w:rFonts w:ascii="Times New Roman" w:hAnsi="Times New Roman" w:cs="Times New Roman"/>
          <w:sz w:val="24"/>
          <w:szCs w:val="24"/>
          <w:lang w:val="lv-LV"/>
        </w:rPr>
      </w:pPr>
    </w:p>
    <w:p w14:paraId="08E3717F" w14:textId="77777777" w:rsidR="007E3F71" w:rsidRPr="00812A3F" w:rsidRDefault="007E3F71" w:rsidP="00B22677">
      <w:pPr>
        <w:pStyle w:val="Sarakstarindkopa"/>
        <w:spacing w:after="0" w:line="240" w:lineRule="auto"/>
        <w:ind w:left="426"/>
        <w:rPr>
          <w:rFonts w:ascii="Times New Roman" w:hAnsi="Times New Roman" w:cs="Times New Roman"/>
          <w:sz w:val="24"/>
          <w:szCs w:val="24"/>
          <w:lang w:val="lv-LV"/>
        </w:rPr>
      </w:pPr>
    </w:p>
    <w:p w14:paraId="3E4A29F7" w14:textId="77777777" w:rsidR="00B22677" w:rsidRPr="00812A3F" w:rsidRDefault="00B22677" w:rsidP="00174A03">
      <w:pPr>
        <w:pStyle w:val="Sarakstarindkopa"/>
        <w:numPr>
          <w:ilvl w:val="0"/>
          <w:numId w:val="6"/>
        </w:numPr>
        <w:spacing w:after="0" w:line="240" w:lineRule="auto"/>
        <w:jc w:val="center"/>
        <w:rPr>
          <w:rFonts w:ascii="Times New Roman" w:hAnsi="Times New Roman" w:cs="Times New Roman"/>
          <w:b/>
          <w:bCs/>
          <w:sz w:val="24"/>
          <w:szCs w:val="24"/>
          <w:lang w:val="lv-LV"/>
        </w:rPr>
      </w:pPr>
      <w:r w:rsidRPr="00812A3F">
        <w:rPr>
          <w:rFonts w:ascii="Times New Roman" w:hAnsi="Times New Roman" w:cs="Times New Roman"/>
          <w:b/>
          <w:bCs/>
          <w:sz w:val="24"/>
          <w:szCs w:val="24"/>
          <w:lang w:val="lv-LV"/>
        </w:rPr>
        <w:lastRenderedPageBreak/>
        <w:t xml:space="preserve">Kritēriju </w:t>
      </w:r>
      <w:proofErr w:type="spellStart"/>
      <w:r w:rsidRPr="00812A3F">
        <w:rPr>
          <w:rFonts w:ascii="Times New Roman" w:hAnsi="Times New Roman" w:cs="Times New Roman"/>
          <w:b/>
          <w:bCs/>
          <w:sz w:val="24"/>
          <w:szCs w:val="24"/>
          <w:lang w:val="lv-LV"/>
        </w:rPr>
        <w:t>izvērtējums</w:t>
      </w:r>
      <w:proofErr w:type="spellEnd"/>
      <w:r w:rsidRPr="00812A3F">
        <w:rPr>
          <w:rFonts w:ascii="Times New Roman" w:hAnsi="Times New Roman" w:cs="Times New Roman"/>
          <w:b/>
          <w:bCs/>
          <w:sz w:val="24"/>
          <w:szCs w:val="24"/>
          <w:lang w:val="lv-LV"/>
        </w:rPr>
        <w:t xml:space="preserve"> </w:t>
      </w:r>
    </w:p>
    <w:p w14:paraId="3E38AC64" w14:textId="77777777" w:rsidR="00B22677" w:rsidRPr="00812A3F" w:rsidRDefault="00B22677" w:rsidP="00B22677">
      <w:pPr>
        <w:spacing w:after="0" w:line="240" w:lineRule="auto"/>
        <w:rPr>
          <w:rFonts w:ascii="Times New Roman" w:hAnsi="Times New Roman" w:cs="Times New Roman"/>
          <w:sz w:val="24"/>
          <w:szCs w:val="24"/>
          <w:lang w:val="lv-LV"/>
        </w:rPr>
      </w:pPr>
    </w:p>
    <w:p w14:paraId="1F3A52FE" w14:textId="08722CE2" w:rsidR="00B22677" w:rsidRPr="00812A3F" w:rsidRDefault="003B77E9" w:rsidP="00D21E50">
      <w:pPr>
        <w:spacing w:after="0" w:line="240" w:lineRule="auto"/>
        <w:ind w:left="567" w:hanging="567"/>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3.1.</w:t>
      </w:r>
      <w:r w:rsidR="00B22677" w:rsidRPr="00812A3F">
        <w:rPr>
          <w:rFonts w:ascii="Times New Roman" w:hAnsi="Times New Roman" w:cs="Times New Roman"/>
          <w:sz w:val="24"/>
          <w:szCs w:val="24"/>
          <w:lang w:val="lv-LV"/>
        </w:rPr>
        <w:t xml:space="preserve"> Kritērija “</w:t>
      </w:r>
      <w:r w:rsidR="00895C3B" w:rsidRPr="00812A3F">
        <w:rPr>
          <w:rFonts w:ascii="Times New Roman" w:hAnsi="Times New Roman" w:cs="Times New Roman"/>
          <w:sz w:val="24"/>
          <w:szCs w:val="24"/>
          <w:lang w:val="lv-LV"/>
        </w:rPr>
        <w:t>Drošība un psiholoģiskā labklājība</w:t>
      </w:r>
      <w:r w:rsidR="00B22677" w:rsidRPr="00812A3F">
        <w:rPr>
          <w:rFonts w:ascii="Times New Roman" w:hAnsi="Times New Roman" w:cs="Times New Roman"/>
          <w:sz w:val="24"/>
          <w:szCs w:val="24"/>
          <w:lang w:val="lv-LV"/>
        </w:rPr>
        <w:t>” stiprās puses un turpmāk</w:t>
      </w:r>
      <w:r w:rsidR="003D28D3" w:rsidRPr="00812A3F">
        <w:rPr>
          <w:rFonts w:ascii="Times New Roman" w:hAnsi="Times New Roman" w:cs="Times New Roman"/>
          <w:sz w:val="24"/>
          <w:szCs w:val="24"/>
          <w:lang w:val="lv-LV"/>
        </w:rPr>
        <w:t>ā</w:t>
      </w:r>
      <w:r w:rsidR="00B22677" w:rsidRPr="00812A3F">
        <w:rPr>
          <w:rFonts w:ascii="Times New Roman" w:hAnsi="Times New Roman" w:cs="Times New Roman"/>
          <w:sz w:val="24"/>
          <w:szCs w:val="24"/>
          <w:lang w:val="lv-LV"/>
        </w:rPr>
        <w:t>s attīstības vajadzības</w:t>
      </w:r>
    </w:p>
    <w:p w14:paraId="1B8EABDF" w14:textId="77777777" w:rsidR="00B22677" w:rsidRPr="00812A3F"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812A3F" w:rsidRPr="00812A3F" w14:paraId="41C9F1DD" w14:textId="77777777" w:rsidTr="002045E7">
        <w:tc>
          <w:tcPr>
            <w:tcW w:w="4607" w:type="dxa"/>
          </w:tcPr>
          <w:p w14:paraId="4B645C6F" w14:textId="77777777" w:rsidR="00B22677" w:rsidRPr="00812A3F" w:rsidRDefault="00B22677" w:rsidP="002045E7">
            <w:pPr>
              <w:pStyle w:val="Sarakstarindkopa"/>
              <w:ind w:left="0"/>
              <w:jc w:val="center"/>
              <w:rPr>
                <w:rFonts w:ascii="Times New Roman" w:eastAsia="Times New Roman" w:hAnsi="Times New Roman" w:cs="Times New Roman"/>
                <w:sz w:val="24"/>
                <w:szCs w:val="24"/>
                <w:lang w:val="lv-LV"/>
              </w:rPr>
            </w:pPr>
            <w:r w:rsidRPr="00812A3F">
              <w:rPr>
                <w:rFonts w:ascii="Times New Roman" w:eastAsia="Times New Roman" w:hAnsi="Times New Roman" w:cs="Times New Roman"/>
                <w:sz w:val="24"/>
                <w:szCs w:val="24"/>
                <w:lang w:val="lv-LV"/>
              </w:rPr>
              <w:t>Stiprās puses</w:t>
            </w:r>
          </w:p>
        </w:tc>
        <w:tc>
          <w:tcPr>
            <w:tcW w:w="4607" w:type="dxa"/>
          </w:tcPr>
          <w:p w14:paraId="643AE0AB" w14:textId="77777777" w:rsidR="00B22677" w:rsidRPr="00812A3F" w:rsidRDefault="00B22677" w:rsidP="001E3C6F">
            <w:pPr>
              <w:pStyle w:val="Sarakstarindkopa"/>
              <w:ind w:left="0"/>
              <w:jc w:val="center"/>
              <w:rPr>
                <w:rFonts w:ascii="Times New Roman" w:eastAsia="Times New Roman" w:hAnsi="Times New Roman" w:cs="Times New Roman"/>
                <w:sz w:val="24"/>
                <w:szCs w:val="24"/>
                <w:lang w:val="lv-LV"/>
              </w:rPr>
            </w:pPr>
            <w:r w:rsidRPr="00812A3F">
              <w:rPr>
                <w:rFonts w:ascii="Times New Roman" w:eastAsia="Times New Roman" w:hAnsi="Times New Roman" w:cs="Times New Roman"/>
                <w:sz w:val="24"/>
                <w:szCs w:val="24"/>
                <w:lang w:val="lv-LV"/>
              </w:rPr>
              <w:t>Turpmākās attīstības vajadzības</w:t>
            </w:r>
          </w:p>
        </w:tc>
      </w:tr>
      <w:tr w:rsidR="00812A3F" w:rsidRPr="00812A3F" w14:paraId="1B409E17" w14:textId="77777777" w:rsidTr="002045E7">
        <w:tc>
          <w:tcPr>
            <w:tcW w:w="4607" w:type="dxa"/>
          </w:tcPr>
          <w:p w14:paraId="0930A682" w14:textId="0A8813A8" w:rsidR="00AC641C" w:rsidRPr="00812A3F" w:rsidRDefault="00895C3B" w:rsidP="001E3C6F">
            <w:pPr>
              <w:jc w:val="both"/>
              <w:rPr>
                <w:rFonts w:ascii="Times New Roman" w:eastAsia="Times New Roman" w:hAnsi="Times New Roman" w:cs="Times New Roman"/>
                <w:sz w:val="24"/>
                <w:szCs w:val="24"/>
                <w:lang w:val="lv-LV" w:eastAsia="lv-LV"/>
              </w:rPr>
            </w:pPr>
            <w:r w:rsidRPr="00812A3F">
              <w:rPr>
                <w:rFonts w:ascii="Times New Roman" w:eastAsia="Times New Roman" w:hAnsi="Times New Roman" w:cs="Times New Roman"/>
                <w:sz w:val="24"/>
                <w:szCs w:val="24"/>
                <w:lang w:val="lv-LV" w:eastAsia="lv-LV"/>
              </w:rPr>
              <w:t>Izglītības iestāde nodrošina drošu vidi, ne tikai izglītības iestādē, bet arī ārpus tās. Skolā tiek ievēroti visi drošības pasākumi, ugunsdrošības un darba drošības jautājumi. Klases iekārtotas atbilstoši izglītojamo vecumposmiem, pielāgojot solu un krēslu augstumus. Vairākās klasēs iegādāti vienvietīgie soli, lai izglītojamie varētu brīvāk un ērtāk justies mācību procesa laikā.</w:t>
            </w:r>
          </w:p>
          <w:p w14:paraId="2166C5B6" w14:textId="5090CFDF" w:rsidR="00895C3B" w:rsidRPr="00812A3F" w:rsidRDefault="00895C3B" w:rsidP="001E3C6F">
            <w:pPr>
              <w:jc w:val="both"/>
              <w:rPr>
                <w:rFonts w:ascii="Times New Roman" w:eastAsia="Times New Roman" w:hAnsi="Times New Roman" w:cs="Times New Roman"/>
                <w:sz w:val="24"/>
                <w:szCs w:val="24"/>
                <w:lang w:val="lv-LV" w:eastAsia="lv-LV"/>
              </w:rPr>
            </w:pPr>
            <w:r w:rsidRPr="00812A3F">
              <w:rPr>
                <w:rFonts w:ascii="Times New Roman" w:eastAsia="Times New Roman" w:hAnsi="Times New Roman" w:cs="Times New Roman"/>
                <w:sz w:val="24"/>
                <w:szCs w:val="24"/>
                <w:lang w:val="lv-LV" w:eastAsia="lv-LV"/>
              </w:rPr>
              <w:t>Skolā tiek ievērotas visas higiēniskās prasības un normas. Bērni tiek regulāri mācīti ievērot personīgo higiēnu. Skolas telpas vienmēr tiek uzturētas tīras un kārtīgas.</w:t>
            </w:r>
          </w:p>
          <w:p w14:paraId="37774483" w14:textId="4AE4B5D0" w:rsidR="00895C3B" w:rsidRPr="00812A3F" w:rsidRDefault="00895C3B" w:rsidP="001E3C6F">
            <w:pPr>
              <w:jc w:val="both"/>
              <w:rPr>
                <w:rFonts w:ascii="Times New Roman" w:eastAsia="Times New Roman" w:hAnsi="Times New Roman" w:cs="Times New Roman"/>
                <w:sz w:val="24"/>
                <w:szCs w:val="24"/>
                <w:lang w:val="lv-LV" w:eastAsia="lv-LV"/>
              </w:rPr>
            </w:pPr>
            <w:r w:rsidRPr="00812A3F">
              <w:rPr>
                <w:rFonts w:ascii="Times New Roman" w:eastAsia="Times New Roman" w:hAnsi="Times New Roman" w:cs="Times New Roman"/>
                <w:sz w:val="24"/>
                <w:szCs w:val="24"/>
                <w:lang w:val="lv-LV" w:eastAsia="lv-LV"/>
              </w:rPr>
              <w:t>Skolā tiek nodrošināta izglītojamo uzraudzība pagarinātās grupas nodarbību laikā 1 – 6. klasei, pedagogu dežūru laikā 7.- 9. klasei.</w:t>
            </w:r>
          </w:p>
          <w:p w14:paraId="431FD024" w14:textId="4CCDFC81" w:rsidR="00EF1A2F" w:rsidRPr="00812A3F" w:rsidRDefault="00EF1A2F" w:rsidP="001E3C6F">
            <w:pPr>
              <w:jc w:val="both"/>
              <w:rPr>
                <w:rFonts w:ascii="Times New Roman" w:eastAsia="Times New Roman" w:hAnsi="Times New Roman" w:cs="Times New Roman"/>
                <w:sz w:val="24"/>
                <w:szCs w:val="24"/>
                <w:lang w:val="lv-LV" w:eastAsia="lv-LV"/>
              </w:rPr>
            </w:pPr>
            <w:r w:rsidRPr="00812A3F">
              <w:rPr>
                <w:rFonts w:ascii="Times New Roman" w:eastAsia="Times New Roman" w:hAnsi="Times New Roman" w:cs="Times New Roman"/>
                <w:sz w:val="24"/>
                <w:szCs w:val="24"/>
                <w:lang w:val="lv-LV" w:eastAsia="lv-LV"/>
              </w:rPr>
              <w:t xml:space="preserve">Sākumskolā un pirmsskolā uzstādīti durvju kodi, pamatskolas ēkā drošību uzrauga dežurants. Pamatskolas ēkā ārpusē un telpās nodrošināta video novērošana, uzraudzības un drošības nolūkos. Novērošanas kameras tiks uzstādītas arī sākumskolas āra teritorijā. </w:t>
            </w:r>
          </w:p>
          <w:p w14:paraId="155CC665" w14:textId="75D1E249" w:rsidR="00EF1A2F" w:rsidRPr="00812A3F" w:rsidRDefault="00EF1A2F" w:rsidP="001E3C6F">
            <w:pPr>
              <w:jc w:val="both"/>
              <w:rPr>
                <w:rFonts w:ascii="Times New Roman" w:eastAsia="Times New Roman" w:hAnsi="Times New Roman" w:cs="Times New Roman"/>
                <w:sz w:val="24"/>
                <w:szCs w:val="24"/>
                <w:lang w:val="lv-LV" w:eastAsia="lv-LV"/>
              </w:rPr>
            </w:pPr>
            <w:r w:rsidRPr="00812A3F">
              <w:rPr>
                <w:rFonts w:ascii="Times New Roman" w:eastAsia="Times New Roman" w:hAnsi="Times New Roman" w:cs="Times New Roman"/>
                <w:sz w:val="24"/>
                <w:szCs w:val="24"/>
                <w:lang w:val="lv-LV" w:eastAsia="lv-LV"/>
              </w:rPr>
              <w:t>Izglītojamie un visi skolas darbinieki regulāri apgūst evakuācijas apmācības, regulāri tiek nodrošināta visu drošības noteikumu atkārtošana.</w:t>
            </w:r>
          </w:p>
          <w:p w14:paraId="7B507AC8" w14:textId="7C48A00A" w:rsidR="00895C3B" w:rsidRPr="00812A3F" w:rsidRDefault="00895C3B" w:rsidP="001E3C6F">
            <w:pPr>
              <w:jc w:val="both"/>
              <w:rPr>
                <w:rFonts w:ascii="Times New Roman" w:eastAsia="Times New Roman" w:hAnsi="Times New Roman" w:cs="Times New Roman"/>
                <w:sz w:val="24"/>
                <w:szCs w:val="24"/>
                <w:lang w:val="lv-LV" w:eastAsia="lv-LV"/>
              </w:rPr>
            </w:pPr>
          </w:p>
        </w:tc>
        <w:tc>
          <w:tcPr>
            <w:tcW w:w="4607" w:type="dxa"/>
          </w:tcPr>
          <w:p w14:paraId="6341D8E4" w14:textId="0D569E82" w:rsidR="00AC641C" w:rsidRPr="00812A3F" w:rsidRDefault="00EF1A2F" w:rsidP="001E3C6F">
            <w:pPr>
              <w:pStyle w:val="Sarakstarindkopa"/>
              <w:ind w:left="0"/>
              <w:jc w:val="both"/>
              <w:rPr>
                <w:rFonts w:ascii="Times New Roman" w:eastAsia="Times New Roman" w:hAnsi="Times New Roman" w:cs="Times New Roman"/>
                <w:sz w:val="24"/>
                <w:szCs w:val="24"/>
                <w:lang w:val="lv-LV"/>
              </w:rPr>
            </w:pPr>
            <w:r w:rsidRPr="00812A3F">
              <w:rPr>
                <w:rFonts w:ascii="Times New Roman" w:eastAsia="Times New Roman" w:hAnsi="Times New Roman" w:cs="Times New Roman"/>
                <w:sz w:val="24"/>
                <w:szCs w:val="24"/>
                <w:lang w:val="lv-LV"/>
              </w:rPr>
              <w:t>Nepieciešams uzlabot skolas sporta laukuma drošību. Šobrīd sporta laukums neatbilst visām MK prasībām, lai skolēniem tiktu nodrošināts kvalitatīvas un drošas sporta nodarbības ārā. 2026. gada budžetā plānots skrejceļam uzklāt gumijas pārklāju, kas nodrošinātu drošu sportošanu.</w:t>
            </w:r>
          </w:p>
          <w:p w14:paraId="4F0BA9C2" w14:textId="0D7C4ABA" w:rsidR="00EF1A2F" w:rsidRPr="00812A3F" w:rsidRDefault="00EF1A2F" w:rsidP="001E3C6F">
            <w:pPr>
              <w:pStyle w:val="Sarakstarindkopa"/>
              <w:ind w:left="0"/>
              <w:jc w:val="both"/>
              <w:rPr>
                <w:rFonts w:ascii="Times New Roman" w:eastAsia="Times New Roman" w:hAnsi="Times New Roman" w:cs="Times New Roman"/>
                <w:sz w:val="24"/>
                <w:szCs w:val="24"/>
                <w:lang w:val="lv-LV"/>
              </w:rPr>
            </w:pPr>
          </w:p>
          <w:p w14:paraId="744B6D7A" w14:textId="77777777" w:rsidR="00EF1A2F" w:rsidRPr="00812A3F" w:rsidRDefault="00EF1A2F" w:rsidP="001E3C6F">
            <w:pPr>
              <w:pStyle w:val="Sarakstarindkopa"/>
              <w:ind w:left="0"/>
              <w:jc w:val="both"/>
              <w:rPr>
                <w:rFonts w:ascii="Times New Roman" w:eastAsia="Times New Roman" w:hAnsi="Times New Roman" w:cs="Times New Roman"/>
                <w:sz w:val="24"/>
                <w:szCs w:val="24"/>
                <w:lang w:val="lv-LV"/>
              </w:rPr>
            </w:pPr>
          </w:p>
          <w:p w14:paraId="077C696A" w14:textId="77777777" w:rsidR="00EF1A2F" w:rsidRPr="00812A3F" w:rsidRDefault="00EF1A2F" w:rsidP="001E3C6F">
            <w:pPr>
              <w:pStyle w:val="Sarakstarindkopa"/>
              <w:ind w:left="0"/>
              <w:jc w:val="both"/>
              <w:rPr>
                <w:rFonts w:ascii="Times New Roman" w:eastAsia="Times New Roman" w:hAnsi="Times New Roman" w:cs="Times New Roman"/>
                <w:sz w:val="24"/>
                <w:szCs w:val="24"/>
                <w:lang w:val="lv-LV"/>
              </w:rPr>
            </w:pPr>
          </w:p>
          <w:p w14:paraId="59834024" w14:textId="3FD6118C" w:rsidR="002A46DE" w:rsidRPr="00812A3F" w:rsidRDefault="002A46DE" w:rsidP="001E3C6F">
            <w:pPr>
              <w:pStyle w:val="Sarakstarindkopa"/>
              <w:ind w:left="0"/>
              <w:jc w:val="both"/>
              <w:rPr>
                <w:rFonts w:ascii="Times New Roman" w:eastAsia="Times New Roman" w:hAnsi="Times New Roman" w:cs="Times New Roman"/>
                <w:sz w:val="24"/>
                <w:szCs w:val="24"/>
                <w:lang w:val="lv-LV"/>
              </w:rPr>
            </w:pPr>
          </w:p>
        </w:tc>
      </w:tr>
      <w:tr w:rsidR="00812A3F" w:rsidRPr="00812A3F" w14:paraId="3D4AA28B" w14:textId="77777777" w:rsidTr="002045E7">
        <w:tc>
          <w:tcPr>
            <w:tcW w:w="4607" w:type="dxa"/>
          </w:tcPr>
          <w:p w14:paraId="386244BB" w14:textId="701A782F" w:rsidR="00AC641C" w:rsidRPr="00812A3F" w:rsidRDefault="00895C3B" w:rsidP="001E3C6F">
            <w:pPr>
              <w:jc w:val="both"/>
              <w:rPr>
                <w:rFonts w:ascii="Times New Roman" w:eastAsia="Times New Roman" w:hAnsi="Times New Roman" w:cs="Times New Roman"/>
                <w:sz w:val="24"/>
                <w:szCs w:val="24"/>
                <w:lang w:val="lv-LV" w:eastAsia="lv-LV"/>
              </w:rPr>
            </w:pPr>
            <w:r w:rsidRPr="00812A3F">
              <w:rPr>
                <w:rFonts w:ascii="Times New Roman" w:eastAsia="Times New Roman" w:hAnsi="Times New Roman" w:cs="Times New Roman"/>
                <w:sz w:val="24"/>
                <w:szCs w:val="24"/>
                <w:lang w:val="lv-LV" w:eastAsia="lv-LV"/>
              </w:rPr>
              <w:t>Psiholoģiskā labklājība</w:t>
            </w:r>
            <w:r w:rsidR="00EF1A2F" w:rsidRPr="00812A3F">
              <w:rPr>
                <w:rFonts w:ascii="Times New Roman" w:eastAsia="Times New Roman" w:hAnsi="Times New Roman" w:cs="Times New Roman"/>
                <w:sz w:val="24"/>
                <w:szCs w:val="24"/>
                <w:lang w:val="lv-LV" w:eastAsia="lv-LV"/>
              </w:rPr>
              <w:t xml:space="preserve">. Līdz ar to, ka skola nodrošina regulāru uzraudzību, </w:t>
            </w:r>
            <w:r w:rsidR="00827B50" w:rsidRPr="00812A3F">
              <w:rPr>
                <w:rFonts w:ascii="Times New Roman" w:eastAsia="Times New Roman" w:hAnsi="Times New Roman" w:cs="Times New Roman"/>
                <w:sz w:val="24"/>
                <w:szCs w:val="24"/>
                <w:lang w:val="lv-LV" w:eastAsia="lv-LV"/>
              </w:rPr>
              <w:t xml:space="preserve">izglītojamie </w:t>
            </w:r>
            <w:r w:rsidR="00EF1A2F" w:rsidRPr="00812A3F">
              <w:rPr>
                <w:rFonts w:ascii="Times New Roman" w:eastAsia="Times New Roman" w:hAnsi="Times New Roman" w:cs="Times New Roman"/>
                <w:sz w:val="24"/>
                <w:szCs w:val="24"/>
                <w:lang w:val="lv-LV" w:eastAsia="lv-LV"/>
              </w:rPr>
              <w:t>skolā var justies emocionāli droši un komfortabli.</w:t>
            </w:r>
          </w:p>
          <w:p w14:paraId="7A57DE71" w14:textId="34C6E3FB" w:rsidR="00EF1A2F" w:rsidRPr="00812A3F" w:rsidRDefault="00EF1A2F" w:rsidP="001E3C6F">
            <w:pPr>
              <w:jc w:val="both"/>
              <w:rPr>
                <w:rFonts w:ascii="Times New Roman" w:eastAsia="Times New Roman" w:hAnsi="Times New Roman" w:cs="Times New Roman"/>
                <w:sz w:val="24"/>
                <w:szCs w:val="24"/>
                <w:lang w:val="lv-LV" w:eastAsia="lv-LV"/>
              </w:rPr>
            </w:pPr>
            <w:r w:rsidRPr="00812A3F">
              <w:rPr>
                <w:rFonts w:ascii="Times New Roman" w:eastAsia="Times New Roman" w:hAnsi="Times New Roman" w:cs="Times New Roman"/>
                <w:sz w:val="24"/>
                <w:szCs w:val="24"/>
                <w:lang w:val="lv-LV" w:eastAsia="lv-LV"/>
              </w:rPr>
              <w:t xml:space="preserve">Skolā tiek veiktas </w:t>
            </w:r>
            <w:r w:rsidR="00827B50" w:rsidRPr="00812A3F">
              <w:rPr>
                <w:rFonts w:ascii="Times New Roman" w:eastAsia="Times New Roman" w:hAnsi="Times New Roman" w:cs="Times New Roman"/>
                <w:sz w:val="24"/>
                <w:szCs w:val="24"/>
                <w:lang w:val="lv-LV" w:eastAsia="lv-LV"/>
              </w:rPr>
              <w:t>izglītojamo</w:t>
            </w:r>
            <w:r w:rsidRPr="00812A3F">
              <w:rPr>
                <w:rFonts w:ascii="Times New Roman" w:eastAsia="Times New Roman" w:hAnsi="Times New Roman" w:cs="Times New Roman"/>
                <w:sz w:val="24"/>
                <w:szCs w:val="24"/>
                <w:lang w:val="lv-LV" w:eastAsia="lv-LV"/>
              </w:rPr>
              <w:t xml:space="preserve"> </w:t>
            </w:r>
            <w:proofErr w:type="spellStart"/>
            <w:r w:rsidRPr="00812A3F">
              <w:rPr>
                <w:rFonts w:ascii="Times New Roman" w:eastAsia="Times New Roman" w:hAnsi="Times New Roman" w:cs="Times New Roman"/>
                <w:sz w:val="24"/>
                <w:szCs w:val="24"/>
                <w:lang w:val="lv-LV" w:eastAsia="lv-LV"/>
              </w:rPr>
              <w:t>labbūtības</w:t>
            </w:r>
            <w:proofErr w:type="spellEnd"/>
            <w:r w:rsidRPr="00812A3F">
              <w:rPr>
                <w:rFonts w:ascii="Times New Roman" w:eastAsia="Times New Roman" w:hAnsi="Times New Roman" w:cs="Times New Roman"/>
                <w:sz w:val="24"/>
                <w:szCs w:val="24"/>
                <w:lang w:val="lv-LV" w:eastAsia="lv-LV"/>
              </w:rPr>
              <w:t xml:space="preserve"> aptaujas, kurās </w:t>
            </w:r>
            <w:r w:rsidR="00827B50" w:rsidRPr="00812A3F">
              <w:rPr>
                <w:rFonts w:ascii="Times New Roman" w:eastAsia="Times New Roman" w:hAnsi="Times New Roman" w:cs="Times New Roman"/>
                <w:sz w:val="24"/>
                <w:szCs w:val="24"/>
                <w:lang w:val="lv-LV" w:eastAsia="lv-LV"/>
              </w:rPr>
              <w:t>izglītojam</w:t>
            </w:r>
            <w:r w:rsidRPr="00812A3F">
              <w:rPr>
                <w:rFonts w:ascii="Times New Roman" w:eastAsia="Times New Roman" w:hAnsi="Times New Roman" w:cs="Times New Roman"/>
                <w:sz w:val="24"/>
                <w:szCs w:val="24"/>
                <w:lang w:val="lv-LV" w:eastAsia="lv-LV"/>
              </w:rPr>
              <w:t xml:space="preserve"> kā iemeslu </w:t>
            </w:r>
            <w:proofErr w:type="spellStart"/>
            <w:r w:rsidRPr="00812A3F">
              <w:rPr>
                <w:rFonts w:ascii="Times New Roman" w:eastAsia="Times New Roman" w:hAnsi="Times New Roman" w:cs="Times New Roman"/>
                <w:sz w:val="24"/>
                <w:szCs w:val="24"/>
                <w:lang w:val="lv-LV" w:eastAsia="lv-LV"/>
              </w:rPr>
              <w:t>labbūtības</w:t>
            </w:r>
            <w:proofErr w:type="spellEnd"/>
            <w:r w:rsidRPr="00812A3F">
              <w:rPr>
                <w:rFonts w:ascii="Times New Roman" w:eastAsia="Times New Roman" w:hAnsi="Times New Roman" w:cs="Times New Roman"/>
                <w:sz w:val="24"/>
                <w:szCs w:val="24"/>
                <w:lang w:val="lv-LV" w:eastAsia="lv-LV"/>
              </w:rPr>
              <w:t xml:space="preserve"> pasliktināšanai nosauc savstarpējo </w:t>
            </w:r>
            <w:proofErr w:type="spellStart"/>
            <w:r w:rsidRPr="00812A3F">
              <w:rPr>
                <w:rFonts w:ascii="Times New Roman" w:eastAsia="Times New Roman" w:hAnsi="Times New Roman" w:cs="Times New Roman"/>
                <w:sz w:val="24"/>
                <w:szCs w:val="24"/>
                <w:lang w:val="lv-LV" w:eastAsia="lv-LV"/>
              </w:rPr>
              <w:t>bulingu</w:t>
            </w:r>
            <w:proofErr w:type="spellEnd"/>
            <w:r w:rsidRPr="00812A3F">
              <w:rPr>
                <w:rFonts w:ascii="Times New Roman" w:eastAsia="Times New Roman" w:hAnsi="Times New Roman" w:cs="Times New Roman"/>
                <w:sz w:val="24"/>
                <w:szCs w:val="24"/>
                <w:lang w:val="lv-LV" w:eastAsia="lv-LV"/>
              </w:rPr>
              <w:t xml:space="preserve">. </w:t>
            </w:r>
          </w:p>
          <w:p w14:paraId="1F8699FC" w14:textId="77777777" w:rsidR="00EF1A2F" w:rsidRPr="00812A3F" w:rsidRDefault="00EF1A2F" w:rsidP="001E3C6F">
            <w:pPr>
              <w:jc w:val="both"/>
              <w:rPr>
                <w:rFonts w:ascii="Times New Roman" w:eastAsia="Times New Roman" w:hAnsi="Times New Roman" w:cs="Times New Roman"/>
                <w:sz w:val="24"/>
                <w:szCs w:val="24"/>
                <w:lang w:val="lv-LV" w:eastAsia="lv-LV"/>
              </w:rPr>
            </w:pPr>
            <w:r w:rsidRPr="00812A3F">
              <w:rPr>
                <w:rFonts w:ascii="Times New Roman" w:eastAsia="Times New Roman" w:hAnsi="Times New Roman" w:cs="Times New Roman"/>
                <w:sz w:val="24"/>
                <w:szCs w:val="24"/>
                <w:lang w:val="lv-LV" w:eastAsia="lv-LV"/>
              </w:rPr>
              <w:t xml:space="preserve">Skola ne tikai klases stundās un pasākumos cenšas ieviest mācības, praktiskās nodarbības </w:t>
            </w:r>
            <w:proofErr w:type="spellStart"/>
            <w:r w:rsidRPr="00812A3F">
              <w:rPr>
                <w:rFonts w:ascii="Times New Roman" w:eastAsia="Times New Roman" w:hAnsi="Times New Roman" w:cs="Times New Roman"/>
                <w:sz w:val="24"/>
                <w:szCs w:val="24"/>
                <w:lang w:val="lv-LV" w:eastAsia="lv-LV"/>
              </w:rPr>
              <w:t>bulinga</w:t>
            </w:r>
            <w:proofErr w:type="spellEnd"/>
            <w:r w:rsidRPr="00812A3F">
              <w:rPr>
                <w:rFonts w:ascii="Times New Roman" w:eastAsia="Times New Roman" w:hAnsi="Times New Roman" w:cs="Times New Roman"/>
                <w:sz w:val="24"/>
                <w:szCs w:val="24"/>
                <w:lang w:val="lv-LV" w:eastAsia="lv-LV"/>
              </w:rPr>
              <w:t xml:space="preserve"> mazināšanai, bet piedalās programmā KIVA, kas veidota, lai skolā samazinātu </w:t>
            </w:r>
            <w:proofErr w:type="spellStart"/>
            <w:r w:rsidRPr="00812A3F">
              <w:rPr>
                <w:rFonts w:ascii="Times New Roman" w:eastAsia="Times New Roman" w:hAnsi="Times New Roman" w:cs="Times New Roman"/>
                <w:sz w:val="24"/>
                <w:szCs w:val="24"/>
                <w:lang w:val="lv-LV" w:eastAsia="lv-LV"/>
              </w:rPr>
              <w:t>bulingu</w:t>
            </w:r>
            <w:proofErr w:type="spellEnd"/>
            <w:r w:rsidRPr="00812A3F">
              <w:rPr>
                <w:rFonts w:ascii="Times New Roman" w:eastAsia="Times New Roman" w:hAnsi="Times New Roman" w:cs="Times New Roman"/>
                <w:sz w:val="24"/>
                <w:szCs w:val="24"/>
                <w:lang w:val="lv-LV" w:eastAsia="lv-LV"/>
              </w:rPr>
              <w:t xml:space="preserve">. Skolā mācās dažādu sociālo slāņu ģimeņu bērni, kas reizēm rada savstarpējās nesaskaņas, bet skolā līdz šim nav bijušas </w:t>
            </w:r>
            <w:r w:rsidRPr="00812A3F">
              <w:rPr>
                <w:rFonts w:ascii="Times New Roman" w:eastAsia="Times New Roman" w:hAnsi="Times New Roman" w:cs="Times New Roman"/>
                <w:sz w:val="24"/>
                <w:szCs w:val="24"/>
                <w:lang w:val="lv-LV" w:eastAsia="lv-LV"/>
              </w:rPr>
              <w:lastRenderedPageBreak/>
              <w:t>situācijas, kurās būtu jāiesaista policija vai arī tās nevar atrisināt savstarpēju sarunu ceļā, vai iesaistot pārrunās vecākus.</w:t>
            </w:r>
            <w:r w:rsidRPr="00812A3F">
              <w:rPr>
                <w:rFonts w:ascii="Times New Roman" w:eastAsia="Times New Roman" w:hAnsi="Times New Roman" w:cs="Times New Roman"/>
                <w:sz w:val="24"/>
                <w:szCs w:val="24"/>
                <w:lang w:val="lv-LV" w:eastAsia="lv-LV"/>
              </w:rPr>
              <w:br/>
              <w:t xml:space="preserve">Ļoti ceram, ka tā arī spēsim nodrošināt drošu un emocionāli stabilu izglītojamo ikdienas dzīvi skolā. </w:t>
            </w:r>
          </w:p>
          <w:p w14:paraId="18FD993F" w14:textId="3ECBFAF8" w:rsidR="00827B50" w:rsidRPr="00812A3F" w:rsidRDefault="00827B50" w:rsidP="001E3C6F">
            <w:pPr>
              <w:jc w:val="both"/>
              <w:rPr>
                <w:rFonts w:ascii="Times New Roman" w:eastAsia="Times New Roman" w:hAnsi="Times New Roman" w:cs="Times New Roman"/>
                <w:sz w:val="24"/>
                <w:szCs w:val="24"/>
                <w:lang w:val="lv-LV" w:eastAsia="lv-LV"/>
              </w:rPr>
            </w:pPr>
            <w:r w:rsidRPr="00812A3F">
              <w:rPr>
                <w:rFonts w:ascii="Times New Roman" w:eastAsia="Times New Roman" w:hAnsi="Times New Roman" w:cs="Times New Roman"/>
                <w:sz w:val="24"/>
                <w:szCs w:val="24"/>
                <w:lang w:val="lv-LV" w:eastAsia="lv-LV"/>
              </w:rPr>
              <w:t>Skolā tiek nodrošināti dažādu veidu pasākumi, kas ietver patriotisko audzināšanu, karjeras izglītību un izglītojamo savstarpējo attiecību – saliedēšanas pasākumi.</w:t>
            </w:r>
          </w:p>
        </w:tc>
        <w:tc>
          <w:tcPr>
            <w:tcW w:w="4607" w:type="dxa"/>
          </w:tcPr>
          <w:p w14:paraId="196B48DC" w14:textId="77777777" w:rsidR="00644191" w:rsidRPr="00812A3F" w:rsidRDefault="00EF1A2F" w:rsidP="001E3C6F">
            <w:pPr>
              <w:pStyle w:val="Sarakstarindkopa"/>
              <w:ind w:left="0"/>
              <w:jc w:val="both"/>
              <w:rPr>
                <w:rFonts w:ascii="Times New Roman" w:eastAsia="Times New Roman" w:hAnsi="Times New Roman" w:cs="Times New Roman"/>
                <w:sz w:val="24"/>
                <w:szCs w:val="24"/>
                <w:lang w:val="lv-LV"/>
              </w:rPr>
            </w:pPr>
            <w:r w:rsidRPr="00812A3F">
              <w:rPr>
                <w:rFonts w:ascii="Times New Roman" w:eastAsia="Times New Roman" w:hAnsi="Times New Roman" w:cs="Times New Roman"/>
                <w:sz w:val="24"/>
                <w:szCs w:val="24"/>
                <w:lang w:val="lv-LV"/>
              </w:rPr>
              <w:lastRenderedPageBreak/>
              <w:t>Ļoti daudz jārunā par skolēnu savstarpējo attieksmi pret citiem, pieaugušajiem un skolas darbiniekiem. Ikdienas dzīvē izglītojamie ir pieklājīgi, bet zūd cieņa pret apkārtējo darbinieku darbu, tiek bojāts skolas inventārs, smērētas (Švīkātas) grīdas, sienas.</w:t>
            </w:r>
          </w:p>
          <w:p w14:paraId="6CF7DA6A" w14:textId="77777777" w:rsidR="00EF1A2F" w:rsidRPr="00812A3F" w:rsidRDefault="00EF1A2F" w:rsidP="001E3C6F">
            <w:pPr>
              <w:pStyle w:val="Sarakstarindkopa"/>
              <w:ind w:left="0"/>
              <w:jc w:val="both"/>
              <w:rPr>
                <w:rFonts w:ascii="Times New Roman" w:eastAsia="Times New Roman" w:hAnsi="Times New Roman" w:cs="Times New Roman"/>
                <w:sz w:val="24"/>
                <w:szCs w:val="24"/>
                <w:lang w:val="lv-LV"/>
              </w:rPr>
            </w:pPr>
          </w:p>
          <w:p w14:paraId="4E0764A6" w14:textId="77777777" w:rsidR="00EF1A2F" w:rsidRPr="00812A3F" w:rsidRDefault="00EF1A2F" w:rsidP="001E3C6F">
            <w:pPr>
              <w:pStyle w:val="Sarakstarindkopa"/>
              <w:ind w:left="0"/>
              <w:jc w:val="both"/>
              <w:rPr>
                <w:rFonts w:ascii="Times New Roman" w:eastAsia="Times New Roman" w:hAnsi="Times New Roman" w:cs="Times New Roman"/>
                <w:sz w:val="24"/>
                <w:szCs w:val="24"/>
                <w:lang w:val="lv-LV"/>
              </w:rPr>
            </w:pPr>
            <w:r w:rsidRPr="00812A3F">
              <w:rPr>
                <w:rFonts w:ascii="Times New Roman" w:eastAsia="Times New Roman" w:hAnsi="Times New Roman" w:cs="Times New Roman"/>
                <w:sz w:val="24"/>
                <w:szCs w:val="24"/>
                <w:lang w:val="lv-LV"/>
              </w:rPr>
              <w:t xml:space="preserve">Izglītojamajiem pietrūkst apziņa, ka </w:t>
            </w:r>
            <w:r w:rsidR="00827B50" w:rsidRPr="00812A3F">
              <w:rPr>
                <w:rFonts w:ascii="Times New Roman" w:eastAsia="Times New Roman" w:hAnsi="Times New Roman" w:cs="Times New Roman"/>
                <w:sz w:val="24"/>
                <w:szCs w:val="24"/>
                <w:lang w:val="lv-LV"/>
              </w:rPr>
              <w:t xml:space="preserve">skola ir vieta, kur ir jādara, kur jābūt atbildīgam par sevi, par citiem. </w:t>
            </w:r>
          </w:p>
          <w:p w14:paraId="4C2550A7" w14:textId="77777777" w:rsidR="00827B50" w:rsidRPr="00812A3F" w:rsidRDefault="00827B50" w:rsidP="001E3C6F">
            <w:pPr>
              <w:pStyle w:val="Sarakstarindkopa"/>
              <w:ind w:left="0"/>
              <w:jc w:val="both"/>
              <w:rPr>
                <w:rFonts w:ascii="Times New Roman" w:eastAsia="Times New Roman" w:hAnsi="Times New Roman" w:cs="Times New Roman"/>
                <w:sz w:val="24"/>
                <w:szCs w:val="24"/>
                <w:lang w:val="lv-LV"/>
              </w:rPr>
            </w:pPr>
          </w:p>
          <w:p w14:paraId="24F20F9F" w14:textId="754DFE65" w:rsidR="00827B50" w:rsidRPr="00812A3F" w:rsidRDefault="00827B50" w:rsidP="001E3C6F">
            <w:pPr>
              <w:pStyle w:val="Sarakstarindkopa"/>
              <w:ind w:left="0"/>
              <w:jc w:val="both"/>
              <w:rPr>
                <w:rFonts w:ascii="Times New Roman" w:eastAsia="Times New Roman" w:hAnsi="Times New Roman" w:cs="Times New Roman"/>
                <w:sz w:val="24"/>
                <w:szCs w:val="24"/>
                <w:lang w:val="lv-LV"/>
              </w:rPr>
            </w:pPr>
            <w:r w:rsidRPr="00812A3F">
              <w:rPr>
                <w:rFonts w:ascii="Times New Roman" w:eastAsia="Times New Roman" w:hAnsi="Times New Roman" w:cs="Times New Roman"/>
                <w:sz w:val="24"/>
                <w:szCs w:val="24"/>
                <w:lang w:val="lv-LV"/>
              </w:rPr>
              <w:t>Turpmāk plānots ieviest vairāk praktisko nodarbību, kurās skolēniem apgūt un nostiprināt savstarpējo cieņu.</w:t>
            </w:r>
          </w:p>
          <w:p w14:paraId="53ECC4E7" w14:textId="237D9CB8" w:rsidR="00827B50" w:rsidRPr="00812A3F" w:rsidRDefault="00827B50" w:rsidP="001E3C6F">
            <w:pPr>
              <w:pStyle w:val="Sarakstarindkopa"/>
              <w:ind w:left="0"/>
              <w:jc w:val="both"/>
              <w:rPr>
                <w:rFonts w:ascii="Times New Roman" w:eastAsia="Times New Roman" w:hAnsi="Times New Roman" w:cs="Times New Roman"/>
                <w:sz w:val="24"/>
                <w:szCs w:val="24"/>
                <w:lang w:val="lv-LV"/>
              </w:rPr>
            </w:pPr>
          </w:p>
        </w:tc>
      </w:tr>
    </w:tbl>
    <w:p w14:paraId="0F2F6EE5" w14:textId="77777777" w:rsidR="00B22677" w:rsidRPr="00812A3F" w:rsidRDefault="00B22677" w:rsidP="00B22677">
      <w:pPr>
        <w:pStyle w:val="Sarakstarindkopa"/>
        <w:spacing w:after="0" w:line="240" w:lineRule="auto"/>
        <w:ind w:left="426"/>
        <w:jc w:val="both"/>
        <w:rPr>
          <w:rFonts w:ascii="Times New Roman" w:hAnsi="Times New Roman" w:cs="Times New Roman"/>
          <w:sz w:val="24"/>
          <w:szCs w:val="24"/>
          <w:lang w:val="lv-LV"/>
        </w:rPr>
      </w:pPr>
    </w:p>
    <w:p w14:paraId="29BE0010" w14:textId="77777777" w:rsidR="00B22677" w:rsidRPr="00812A3F" w:rsidRDefault="00B22677" w:rsidP="00B22677">
      <w:pPr>
        <w:spacing w:after="0" w:line="240" w:lineRule="auto"/>
        <w:jc w:val="both"/>
        <w:rPr>
          <w:rFonts w:ascii="Times New Roman" w:hAnsi="Times New Roman" w:cs="Times New Roman"/>
          <w:sz w:val="24"/>
          <w:szCs w:val="24"/>
          <w:lang w:val="lv-LV"/>
        </w:rPr>
      </w:pPr>
    </w:p>
    <w:p w14:paraId="79153A7A" w14:textId="50888A69" w:rsidR="00B22677" w:rsidRPr="00812A3F" w:rsidRDefault="003B77E9" w:rsidP="003B77E9">
      <w:pPr>
        <w:spacing w:after="0" w:line="240" w:lineRule="auto"/>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3.2.</w:t>
      </w:r>
      <w:r w:rsidR="00B22677" w:rsidRPr="00812A3F">
        <w:rPr>
          <w:rFonts w:ascii="Times New Roman" w:hAnsi="Times New Roman" w:cs="Times New Roman"/>
          <w:sz w:val="24"/>
          <w:szCs w:val="24"/>
          <w:lang w:val="lv-LV"/>
        </w:rPr>
        <w:t xml:space="preserve"> Kritērija “</w:t>
      </w:r>
      <w:r w:rsidR="003D28D3" w:rsidRPr="00812A3F">
        <w:rPr>
          <w:rFonts w:ascii="Times New Roman" w:hAnsi="Times New Roman" w:cs="Times New Roman"/>
          <w:sz w:val="24"/>
          <w:szCs w:val="24"/>
          <w:lang w:val="lv-LV"/>
        </w:rPr>
        <w:t>Mācīšana un mācīšanās</w:t>
      </w:r>
      <w:r w:rsidR="00B22677" w:rsidRPr="00812A3F">
        <w:rPr>
          <w:rFonts w:ascii="Times New Roman" w:hAnsi="Times New Roman" w:cs="Times New Roman"/>
          <w:sz w:val="24"/>
          <w:szCs w:val="24"/>
          <w:lang w:val="lv-LV"/>
        </w:rPr>
        <w:t>” stiprās puses un turpmāk</w:t>
      </w:r>
      <w:r w:rsidR="003D28D3" w:rsidRPr="00812A3F">
        <w:rPr>
          <w:rFonts w:ascii="Times New Roman" w:hAnsi="Times New Roman" w:cs="Times New Roman"/>
          <w:sz w:val="24"/>
          <w:szCs w:val="24"/>
          <w:lang w:val="lv-LV"/>
        </w:rPr>
        <w:t>ā</w:t>
      </w:r>
      <w:r w:rsidR="00B22677" w:rsidRPr="00812A3F">
        <w:rPr>
          <w:rFonts w:ascii="Times New Roman" w:hAnsi="Times New Roman" w:cs="Times New Roman"/>
          <w:sz w:val="24"/>
          <w:szCs w:val="24"/>
          <w:lang w:val="lv-LV"/>
        </w:rPr>
        <w:t>s attīstības vajadzības</w:t>
      </w:r>
    </w:p>
    <w:p w14:paraId="3E716444" w14:textId="77777777" w:rsidR="00B22677" w:rsidRPr="00812A3F"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812A3F" w:rsidRPr="00812A3F" w14:paraId="1C95D478" w14:textId="77777777" w:rsidTr="002045E7">
        <w:tc>
          <w:tcPr>
            <w:tcW w:w="4607" w:type="dxa"/>
          </w:tcPr>
          <w:p w14:paraId="1F20479E" w14:textId="77777777" w:rsidR="00B22677" w:rsidRPr="00812A3F" w:rsidRDefault="00B22677" w:rsidP="002045E7">
            <w:pPr>
              <w:pStyle w:val="Sarakstarindkopa"/>
              <w:ind w:left="0"/>
              <w:jc w:val="center"/>
              <w:rPr>
                <w:rFonts w:ascii="Times New Roman" w:eastAsia="Times New Roman" w:hAnsi="Times New Roman" w:cs="Times New Roman"/>
                <w:sz w:val="24"/>
                <w:szCs w:val="24"/>
                <w:lang w:val="lv-LV"/>
              </w:rPr>
            </w:pPr>
            <w:r w:rsidRPr="00812A3F">
              <w:rPr>
                <w:rFonts w:ascii="Times New Roman" w:eastAsia="Times New Roman" w:hAnsi="Times New Roman" w:cs="Times New Roman"/>
                <w:sz w:val="24"/>
                <w:szCs w:val="24"/>
                <w:lang w:val="lv-LV"/>
              </w:rPr>
              <w:t>Stiprās puses</w:t>
            </w:r>
          </w:p>
        </w:tc>
        <w:tc>
          <w:tcPr>
            <w:tcW w:w="4607" w:type="dxa"/>
          </w:tcPr>
          <w:p w14:paraId="346833BE" w14:textId="77777777" w:rsidR="00B22677" w:rsidRPr="00812A3F" w:rsidRDefault="00B22677" w:rsidP="002045E7">
            <w:pPr>
              <w:pStyle w:val="Sarakstarindkopa"/>
              <w:ind w:left="0"/>
              <w:jc w:val="center"/>
              <w:rPr>
                <w:rFonts w:ascii="Times New Roman" w:eastAsia="Times New Roman" w:hAnsi="Times New Roman" w:cs="Times New Roman"/>
                <w:sz w:val="24"/>
                <w:szCs w:val="24"/>
                <w:lang w:val="lv-LV"/>
              </w:rPr>
            </w:pPr>
            <w:r w:rsidRPr="00812A3F">
              <w:rPr>
                <w:rFonts w:ascii="Times New Roman" w:eastAsia="Times New Roman" w:hAnsi="Times New Roman" w:cs="Times New Roman"/>
                <w:sz w:val="24"/>
                <w:szCs w:val="24"/>
                <w:lang w:val="lv-LV"/>
              </w:rPr>
              <w:t>Turpmākās attīstības vajadzības</w:t>
            </w:r>
          </w:p>
        </w:tc>
      </w:tr>
      <w:tr w:rsidR="00812A3F" w:rsidRPr="00812A3F" w14:paraId="76FF9650" w14:textId="77777777" w:rsidTr="002045E7">
        <w:tc>
          <w:tcPr>
            <w:tcW w:w="4607" w:type="dxa"/>
          </w:tcPr>
          <w:p w14:paraId="463DE6D9" w14:textId="77777777" w:rsidR="002509BD" w:rsidRPr="00812A3F" w:rsidRDefault="002509BD" w:rsidP="002509BD">
            <w:pPr>
              <w:jc w:val="both"/>
              <w:rPr>
                <w:rFonts w:ascii="Times New Roman" w:eastAsia="Calibri" w:hAnsi="Times New Roman" w:cs="Times New Roman"/>
                <w:bCs/>
                <w:sz w:val="24"/>
                <w:szCs w:val="24"/>
                <w:lang w:val="lv-LV"/>
              </w:rPr>
            </w:pPr>
            <w:r w:rsidRPr="00812A3F">
              <w:rPr>
                <w:rFonts w:ascii="Times New Roman" w:eastAsia="Calibri" w:hAnsi="Times New Roman" w:cs="Times New Roman"/>
                <w:bCs/>
                <w:sz w:val="24"/>
                <w:szCs w:val="24"/>
                <w:lang w:val="lv-LV"/>
              </w:rPr>
              <w:t>Skolēnu atbalsta pasākumu plānā iekļauto ieteikumu un rekomendāciju izmantošana</w:t>
            </w:r>
          </w:p>
          <w:p w14:paraId="4FCDEF98" w14:textId="77777777" w:rsidR="002509BD" w:rsidRPr="00812A3F" w:rsidRDefault="002509BD" w:rsidP="002509BD">
            <w:pPr>
              <w:jc w:val="both"/>
              <w:rPr>
                <w:bCs/>
                <w:lang w:val="lv-LV"/>
              </w:rPr>
            </w:pPr>
            <w:proofErr w:type="spellStart"/>
            <w:proofErr w:type="gramStart"/>
            <w:r w:rsidRPr="00812A3F">
              <w:rPr>
                <w:rFonts w:ascii="Times New Roman" w:eastAsia="Calibri" w:hAnsi="Times New Roman" w:cs="Times New Roman"/>
                <w:bCs/>
                <w:sz w:val="24"/>
                <w:szCs w:val="24"/>
              </w:rPr>
              <w:t>ikdienas</w:t>
            </w:r>
            <w:proofErr w:type="spellEnd"/>
            <w:r w:rsidRPr="00812A3F">
              <w:rPr>
                <w:rFonts w:ascii="Times New Roman" w:eastAsia="Calibri" w:hAnsi="Times New Roman" w:cs="Times New Roman"/>
                <w:bCs/>
                <w:sz w:val="24"/>
                <w:szCs w:val="24"/>
              </w:rPr>
              <w:t xml:space="preserve">  </w:t>
            </w:r>
            <w:proofErr w:type="spellStart"/>
            <w:r w:rsidRPr="00812A3F">
              <w:rPr>
                <w:rFonts w:ascii="Times New Roman" w:eastAsia="Calibri" w:hAnsi="Times New Roman" w:cs="Times New Roman"/>
                <w:bCs/>
                <w:sz w:val="24"/>
                <w:szCs w:val="24"/>
              </w:rPr>
              <w:t>darbā</w:t>
            </w:r>
            <w:proofErr w:type="spellEnd"/>
            <w:proofErr w:type="gramEnd"/>
            <w:r w:rsidRPr="00812A3F">
              <w:rPr>
                <w:rFonts w:ascii="Times New Roman" w:eastAsia="Calibri" w:hAnsi="Times New Roman" w:cs="Times New Roman"/>
                <w:bCs/>
                <w:sz w:val="24"/>
                <w:szCs w:val="24"/>
              </w:rPr>
              <w:t xml:space="preserve">  </w:t>
            </w:r>
            <w:proofErr w:type="spellStart"/>
            <w:r w:rsidRPr="00812A3F">
              <w:rPr>
                <w:rFonts w:ascii="Times New Roman" w:eastAsia="Calibri" w:hAnsi="Times New Roman" w:cs="Times New Roman"/>
                <w:bCs/>
                <w:sz w:val="24"/>
                <w:szCs w:val="24"/>
              </w:rPr>
              <w:t>ar</w:t>
            </w:r>
            <w:proofErr w:type="spellEnd"/>
            <w:r w:rsidRPr="00812A3F">
              <w:rPr>
                <w:rFonts w:ascii="Times New Roman" w:eastAsia="Calibri" w:hAnsi="Times New Roman" w:cs="Times New Roman"/>
                <w:bCs/>
                <w:sz w:val="24"/>
                <w:szCs w:val="24"/>
              </w:rPr>
              <w:t xml:space="preserve">  </w:t>
            </w:r>
            <w:proofErr w:type="spellStart"/>
            <w:r w:rsidRPr="00812A3F">
              <w:rPr>
                <w:rFonts w:ascii="Times New Roman" w:eastAsia="Calibri" w:hAnsi="Times New Roman" w:cs="Times New Roman"/>
                <w:bCs/>
                <w:sz w:val="24"/>
                <w:szCs w:val="24"/>
              </w:rPr>
              <w:t>izglītojamajiem</w:t>
            </w:r>
            <w:proofErr w:type="spellEnd"/>
            <w:r w:rsidRPr="00812A3F">
              <w:rPr>
                <w:rFonts w:ascii="Times New Roman" w:eastAsia="Calibri" w:hAnsi="Times New Roman" w:cs="Times New Roman"/>
                <w:bCs/>
                <w:sz w:val="24"/>
                <w:szCs w:val="24"/>
              </w:rPr>
              <w:t xml:space="preserve">,  </w:t>
            </w:r>
            <w:proofErr w:type="spellStart"/>
            <w:r w:rsidRPr="00812A3F">
              <w:rPr>
                <w:rFonts w:ascii="Times New Roman" w:eastAsia="Calibri" w:hAnsi="Times New Roman" w:cs="Times New Roman"/>
                <w:bCs/>
                <w:sz w:val="24"/>
                <w:szCs w:val="24"/>
              </w:rPr>
              <w:t>kuriem</w:t>
            </w:r>
            <w:proofErr w:type="spellEnd"/>
            <w:r w:rsidRPr="00812A3F">
              <w:rPr>
                <w:rFonts w:ascii="Times New Roman" w:eastAsia="Calibri" w:hAnsi="Times New Roman" w:cs="Times New Roman"/>
                <w:bCs/>
                <w:sz w:val="24"/>
                <w:szCs w:val="24"/>
              </w:rPr>
              <w:t xml:space="preserve"> </w:t>
            </w:r>
            <w:proofErr w:type="spellStart"/>
            <w:r w:rsidRPr="00812A3F">
              <w:rPr>
                <w:rFonts w:ascii="Times New Roman" w:eastAsia="Calibri" w:hAnsi="Times New Roman" w:cs="Times New Roman"/>
                <w:bCs/>
                <w:sz w:val="24"/>
                <w:szCs w:val="24"/>
              </w:rPr>
              <w:t>nepieciešams</w:t>
            </w:r>
            <w:proofErr w:type="spellEnd"/>
            <w:r w:rsidRPr="00812A3F">
              <w:rPr>
                <w:rFonts w:ascii="Times New Roman" w:eastAsia="Calibri" w:hAnsi="Times New Roman" w:cs="Times New Roman"/>
                <w:bCs/>
                <w:sz w:val="24"/>
                <w:szCs w:val="24"/>
              </w:rPr>
              <w:tab/>
            </w:r>
            <w:proofErr w:type="spellStart"/>
            <w:r w:rsidRPr="00812A3F">
              <w:rPr>
                <w:rFonts w:ascii="Times New Roman" w:eastAsia="Calibri" w:hAnsi="Times New Roman" w:cs="Times New Roman"/>
                <w:bCs/>
                <w:sz w:val="24"/>
                <w:szCs w:val="24"/>
              </w:rPr>
              <w:t>sniegt</w:t>
            </w:r>
            <w:proofErr w:type="spellEnd"/>
            <w:r w:rsidRPr="00812A3F">
              <w:rPr>
                <w:rFonts w:ascii="Times New Roman" w:eastAsia="Calibri" w:hAnsi="Times New Roman" w:cs="Times New Roman"/>
                <w:bCs/>
                <w:sz w:val="24"/>
                <w:szCs w:val="24"/>
              </w:rPr>
              <w:tab/>
            </w:r>
            <w:proofErr w:type="spellStart"/>
            <w:r w:rsidRPr="00812A3F">
              <w:rPr>
                <w:rFonts w:ascii="Times New Roman" w:eastAsia="Calibri" w:hAnsi="Times New Roman" w:cs="Times New Roman"/>
                <w:bCs/>
                <w:sz w:val="24"/>
                <w:szCs w:val="24"/>
              </w:rPr>
              <w:t>individualizētu</w:t>
            </w:r>
            <w:proofErr w:type="spellEnd"/>
            <w:r w:rsidRPr="00812A3F">
              <w:rPr>
                <w:rFonts w:ascii="Times New Roman" w:eastAsia="Calibri" w:hAnsi="Times New Roman" w:cs="Times New Roman"/>
                <w:bCs/>
                <w:sz w:val="24"/>
                <w:szCs w:val="24"/>
              </w:rPr>
              <w:t xml:space="preserve"> </w:t>
            </w:r>
            <w:proofErr w:type="spellStart"/>
            <w:r w:rsidRPr="00812A3F">
              <w:rPr>
                <w:rFonts w:ascii="Times New Roman" w:eastAsia="Calibri" w:hAnsi="Times New Roman" w:cs="Times New Roman"/>
                <w:bCs/>
                <w:sz w:val="24"/>
                <w:szCs w:val="24"/>
              </w:rPr>
              <w:t>atbalstu</w:t>
            </w:r>
            <w:proofErr w:type="spellEnd"/>
            <w:r w:rsidRPr="00812A3F">
              <w:rPr>
                <w:rFonts w:ascii="Times New Roman" w:eastAsia="Calibri" w:hAnsi="Times New Roman" w:cs="Times New Roman"/>
                <w:bCs/>
                <w:sz w:val="24"/>
                <w:szCs w:val="24"/>
              </w:rPr>
              <w:t xml:space="preserve">. </w:t>
            </w:r>
          </w:p>
          <w:p w14:paraId="3B04CE45" w14:textId="172D7714" w:rsidR="007E6B79" w:rsidRPr="00812A3F" w:rsidRDefault="007E6B79" w:rsidP="007E6B79">
            <w:pPr>
              <w:pStyle w:val="Sarakstarindkopa"/>
              <w:ind w:left="0"/>
              <w:jc w:val="both"/>
              <w:rPr>
                <w:rFonts w:ascii="Times New Roman" w:eastAsia="Times New Roman" w:hAnsi="Times New Roman" w:cs="Times New Roman"/>
                <w:sz w:val="24"/>
                <w:szCs w:val="24"/>
                <w:lang w:val="lv-LV"/>
              </w:rPr>
            </w:pPr>
          </w:p>
        </w:tc>
        <w:tc>
          <w:tcPr>
            <w:tcW w:w="4607" w:type="dxa"/>
          </w:tcPr>
          <w:p w14:paraId="4269FC44" w14:textId="1456A944" w:rsidR="00AB4097" w:rsidRPr="00812A3F" w:rsidRDefault="002509BD" w:rsidP="007E6B79">
            <w:pPr>
              <w:pStyle w:val="Sarakstarindkopa"/>
              <w:ind w:left="0"/>
              <w:jc w:val="both"/>
              <w:rPr>
                <w:rFonts w:ascii="Times New Roman" w:eastAsia="Times New Roman" w:hAnsi="Times New Roman" w:cs="Times New Roman"/>
                <w:sz w:val="24"/>
                <w:szCs w:val="24"/>
                <w:lang w:val="lv-LV"/>
              </w:rPr>
            </w:pPr>
            <w:r w:rsidRPr="00812A3F">
              <w:rPr>
                <w:rFonts w:ascii="Times New Roman" w:eastAsiaTheme="minorEastAsia" w:hAnsi="Times New Roman" w:cs="Times New Roman"/>
                <w:bCs/>
                <w:sz w:val="24"/>
                <w:szCs w:val="24"/>
                <w:lang w:val="lv-LV" w:eastAsia="lv-LV"/>
              </w:rPr>
              <w:t>Turpināt darbu pie sistēmas izveides izglītības programmas apguves individuālo plānu izveidē, saskaņošanā un īstenošanā, uzraudzīšanā, nodrošinot visu iesaistīto pušu - skolotāju, atbalsta personāla, vadības, vecāku un skolēnu - regulāru sadarbību.</w:t>
            </w:r>
          </w:p>
        </w:tc>
      </w:tr>
      <w:tr w:rsidR="00812A3F" w:rsidRPr="00812A3F" w14:paraId="6576B393" w14:textId="77777777" w:rsidTr="002045E7">
        <w:tc>
          <w:tcPr>
            <w:tcW w:w="4607" w:type="dxa"/>
          </w:tcPr>
          <w:p w14:paraId="56856BDE" w14:textId="62D1A3F8" w:rsidR="00522261" w:rsidRPr="00812A3F" w:rsidRDefault="00522261" w:rsidP="00522261">
            <w:pPr>
              <w:tabs>
                <w:tab w:val="left" w:pos="3780"/>
              </w:tabs>
              <w:jc w:val="both"/>
              <w:rPr>
                <w:rFonts w:ascii="Times New Roman" w:eastAsia="Times New Roman" w:hAnsi="Times New Roman" w:cs="Times New Roman"/>
                <w:bCs/>
                <w:sz w:val="24"/>
                <w:szCs w:val="24"/>
                <w:lang w:val="lv-LV" w:eastAsia="lv-LV"/>
              </w:rPr>
            </w:pPr>
            <w:r w:rsidRPr="00812A3F">
              <w:rPr>
                <w:rFonts w:ascii="Times New Roman" w:eastAsia="Times New Roman" w:hAnsi="Times New Roman" w:cs="Times New Roman"/>
                <w:bCs/>
                <w:sz w:val="24"/>
                <w:szCs w:val="24"/>
                <w:lang w:val="lv-LV" w:eastAsia="lv-LV"/>
              </w:rPr>
              <w:t>Palielinājies izglītojamo skaits ar optimālo vērtējums – no 31% uz 37,5%.</w:t>
            </w:r>
          </w:p>
          <w:p w14:paraId="57880ECB" w14:textId="336A3A57" w:rsidR="00522261" w:rsidRPr="00812A3F" w:rsidRDefault="00522261" w:rsidP="00522261">
            <w:pPr>
              <w:tabs>
                <w:tab w:val="left" w:pos="3780"/>
              </w:tabs>
              <w:jc w:val="both"/>
              <w:rPr>
                <w:rFonts w:ascii="Times New Roman" w:eastAsia="Times New Roman" w:hAnsi="Times New Roman" w:cs="Times New Roman"/>
                <w:bCs/>
                <w:sz w:val="24"/>
                <w:szCs w:val="24"/>
                <w:lang w:eastAsia="lv-LV"/>
              </w:rPr>
            </w:pPr>
            <w:r w:rsidRPr="00812A3F">
              <w:rPr>
                <w:rFonts w:ascii="Times New Roman" w:eastAsia="Times New Roman" w:hAnsi="Times New Roman" w:cs="Times New Roman"/>
                <w:bCs/>
                <w:sz w:val="24"/>
                <w:szCs w:val="24"/>
                <w:lang w:eastAsia="lv-LV"/>
              </w:rPr>
              <w:t xml:space="preserve">8,5% </w:t>
            </w:r>
            <w:proofErr w:type="spellStart"/>
            <w:r w:rsidRPr="00812A3F">
              <w:rPr>
                <w:rFonts w:ascii="Times New Roman" w:eastAsia="Times New Roman" w:hAnsi="Times New Roman" w:cs="Times New Roman"/>
                <w:bCs/>
                <w:sz w:val="24"/>
                <w:szCs w:val="24"/>
                <w:lang w:eastAsia="lv-LV"/>
              </w:rPr>
              <w:t>izglītojamo</w:t>
            </w:r>
            <w:proofErr w:type="spellEnd"/>
            <w:r w:rsidRPr="00812A3F">
              <w:rPr>
                <w:rFonts w:ascii="Times New Roman" w:eastAsia="Times New Roman" w:hAnsi="Times New Roman" w:cs="Times New Roman"/>
                <w:bCs/>
                <w:sz w:val="24"/>
                <w:szCs w:val="24"/>
                <w:lang w:eastAsia="lv-LV"/>
              </w:rPr>
              <w:t xml:space="preserve"> </w:t>
            </w:r>
            <w:proofErr w:type="spellStart"/>
            <w:r w:rsidRPr="00812A3F">
              <w:rPr>
                <w:rFonts w:ascii="Times New Roman" w:eastAsia="Times New Roman" w:hAnsi="Times New Roman" w:cs="Times New Roman"/>
                <w:bCs/>
                <w:sz w:val="24"/>
                <w:szCs w:val="24"/>
                <w:lang w:eastAsia="lv-LV"/>
              </w:rPr>
              <w:t>uzlabojušies</w:t>
            </w:r>
            <w:proofErr w:type="spellEnd"/>
            <w:r w:rsidRPr="00812A3F">
              <w:rPr>
                <w:rFonts w:ascii="Times New Roman" w:eastAsia="Times New Roman" w:hAnsi="Times New Roman" w:cs="Times New Roman"/>
                <w:bCs/>
                <w:sz w:val="24"/>
                <w:szCs w:val="24"/>
                <w:lang w:eastAsia="lv-LV"/>
              </w:rPr>
              <w:t xml:space="preserve"> </w:t>
            </w:r>
            <w:proofErr w:type="spellStart"/>
            <w:r w:rsidRPr="00812A3F">
              <w:rPr>
                <w:rFonts w:ascii="Times New Roman" w:eastAsia="Times New Roman" w:hAnsi="Times New Roman" w:cs="Times New Roman"/>
                <w:bCs/>
                <w:sz w:val="24"/>
                <w:szCs w:val="24"/>
                <w:lang w:eastAsia="lv-LV"/>
              </w:rPr>
              <w:t>mācību</w:t>
            </w:r>
            <w:proofErr w:type="spellEnd"/>
            <w:r w:rsidRPr="00812A3F">
              <w:rPr>
                <w:rFonts w:ascii="Times New Roman" w:eastAsia="Times New Roman" w:hAnsi="Times New Roman" w:cs="Times New Roman"/>
                <w:bCs/>
                <w:sz w:val="24"/>
                <w:szCs w:val="24"/>
                <w:lang w:eastAsia="lv-LV"/>
              </w:rPr>
              <w:t xml:space="preserve"> </w:t>
            </w:r>
            <w:proofErr w:type="spellStart"/>
            <w:r w:rsidRPr="00812A3F">
              <w:rPr>
                <w:rFonts w:ascii="Times New Roman" w:eastAsia="Times New Roman" w:hAnsi="Times New Roman" w:cs="Times New Roman"/>
                <w:bCs/>
                <w:sz w:val="24"/>
                <w:szCs w:val="24"/>
                <w:lang w:eastAsia="lv-LV"/>
              </w:rPr>
              <w:t>sasniegumi</w:t>
            </w:r>
            <w:proofErr w:type="spellEnd"/>
          </w:p>
          <w:p w14:paraId="4636848E" w14:textId="3C7C307B" w:rsidR="00522261" w:rsidRPr="00812A3F" w:rsidRDefault="00522261" w:rsidP="00522261">
            <w:pPr>
              <w:pStyle w:val="Sarakstarindkopa"/>
              <w:ind w:left="0"/>
              <w:jc w:val="both"/>
              <w:rPr>
                <w:rFonts w:ascii="Times New Roman" w:eastAsia="Times New Roman" w:hAnsi="Times New Roman" w:cs="Times New Roman"/>
                <w:sz w:val="24"/>
                <w:szCs w:val="24"/>
                <w:lang w:val="lv-LV"/>
              </w:rPr>
            </w:pPr>
          </w:p>
        </w:tc>
        <w:tc>
          <w:tcPr>
            <w:tcW w:w="4607" w:type="dxa"/>
          </w:tcPr>
          <w:p w14:paraId="088C69C4" w14:textId="77777777" w:rsidR="00522261" w:rsidRPr="00812A3F" w:rsidRDefault="00522261" w:rsidP="00522261">
            <w:pPr>
              <w:jc w:val="both"/>
              <w:rPr>
                <w:rFonts w:ascii="Times New Roman" w:hAnsi="Times New Roman" w:cs="Times New Roman"/>
                <w:bCs/>
                <w:sz w:val="24"/>
                <w:szCs w:val="24"/>
                <w:lang w:val="lv-LV"/>
              </w:rPr>
            </w:pPr>
            <w:r w:rsidRPr="00812A3F">
              <w:rPr>
                <w:rFonts w:ascii="Times New Roman" w:hAnsi="Times New Roman" w:cs="Times New Roman"/>
                <w:bCs/>
                <w:sz w:val="24"/>
                <w:szCs w:val="24"/>
                <w:lang w:val="lv-LV"/>
              </w:rPr>
              <w:t>Mācību procesā aktivizēt darbu ar talantīgajiem izglītojamajiem, augstu mācību rezultātu sasniegšanai.</w:t>
            </w:r>
          </w:p>
          <w:p w14:paraId="3488216A" w14:textId="0DC235E2" w:rsidR="00522261" w:rsidRPr="00812A3F" w:rsidRDefault="00522261" w:rsidP="00522261">
            <w:pPr>
              <w:pStyle w:val="Sarakstarindkopa"/>
              <w:ind w:left="0"/>
              <w:jc w:val="both"/>
              <w:rPr>
                <w:rFonts w:ascii="Times New Roman" w:eastAsia="Times New Roman" w:hAnsi="Times New Roman" w:cs="Times New Roman"/>
                <w:sz w:val="24"/>
                <w:szCs w:val="24"/>
                <w:lang w:val="lv-LV"/>
              </w:rPr>
            </w:pPr>
            <w:r w:rsidRPr="00812A3F">
              <w:rPr>
                <w:rFonts w:ascii="Times New Roman" w:hAnsi="Times New Roman" w:cs="Times New Roman"/>
                <w:bCs/>
                <w:sz w:val="24"/>
                <w:szCs w:val="24"/>
                <w:lang w:val="lv-LV"/>
              </w:rPr>
              <w:t xml:space="preserve"> </w:t>
            </w:r>
            <w:r w:rsidRPr="00812A3F">
              <w:rPr>
                <w:rFonts w:ascii="Times New Roman" w:eastAsia="Times New Roman" w:hAnsi="Times New Roman" w:cs="Times New Roman"/>
                <w:bCs/>
                <w:sz w:val="24"/>
                <w:szCs w:val="24"/>
                <w:lang w:val="lv-LV" w:eastAsia="lv-LV"/>
              </w:rPr>
              <w:t>Uzlabot mācību kvalitāti priekšmetos ar zemākiem sasniegumiem.</w:t>
            </w:r>
          </w:p>
        </w:tc>
      </w:tr>
      <w:tr w:rsidR="00812A3F" w:rsidRPr="00812A3F" w14:paraId="04B342BB" w14:textId="77777777" w:rsidTr="002045E7">
        <w:tc>
          <w:tcPr>
            <w:tcW w:w="4607" w:type="dxa"/>
          </w:tcPr>
          <w:p w14:paraId="15D406F7" w14:textId="492C91BD" w:rsidR="00583723" w:rsidRPr="00812A3F" w:rsidRDefault="00583723" w:rsidP="00583723">
            <w:pPr>
              <w:pStyle w:val="Sarakstarindkopa"/>
              <w:ind w:left="0"/>
              <w:jc w:val="both"/>
              <w:rPr>
                <w:rFonts w:ascii="Times New Roman" w:eastAsia="Times New Roman" w:hAnsi="Times New Roman" w:cs="Times New Roman"/>
                <w:sz w:val="24"/>
                <w:szCs w:val="24"/>
                <w:lang w:val="lv-LV"/>
              </w:rPr>
            </w:pPr>
            <w:r w:rsidRPr="00812A3F">
              <w:rPr>
                <w:rFonts w:ascii="Times New Roman" w:hAnsi="Times New Roman" w:cs="Times New Roman"/>
                <w:bCs/>
                <w:sz w:val="24"/>
                <w:szCs w:val="24"/>
                <w:lang w:val="lv-LV"/>
              </w:rPr>
              <w:t>Ieviestas un attīstītas dažādas pedagoģiskās pieejas pozitīvās uzvedības veicināšanai un emocionālās inteliģences attīstīšanai.</w:t>
            </w:r>
          </w:p>
        </w:tc>
        <w:tc>
          <w:tcPr>
            <w:tcW w:w="4607" w:type="dxa"/>
          </w:tcPr>
          <w:p w14:paraId="021BEF2D" w14:textId="4DDFD740" w:rsidR="00583723" w:rsidRPr="00812A3F" w:rsidRDefault="00583723" w:rsidP="00583723">
            <w:pPr>
              <w:pStyle w:val="Sarakstarindkopa"/>
              <w:ind w:left="0"/>
              <w:jc w:val="both"/>
              <w:rPr>
                <w:rFonts w:ascii="Times New Roman" w:eastAsia="Times New Roman" w:hAnsi="Times New Roman" w:cs="Times New Roman"/>
                <w:sz w:val="24"/>
                <w:szCs w:val="24"/>
                <w:lang w:val="lv-LV"/>
              </w:rPr>
            </w:pPr>
            <w:r w:rsidRPr="00812A3F">
              <w:rPr>
                <w:rFonts w:ascii="Times New Roman" w:hAnsi="Times New Roman" w:cs="Times New Roman"/>
                <w:bCs/>
                <w:sz w:val="24"/>
                <w:szCs w:val="24"/>
                <w:lang w:val="lv-LV"/>
              </w:rPr>
              <w:t xml:space="preserve">Pedagogiem mācību darbā izmantot sociāli emocionālo mācīšanu, individuālu pieeju un diferencētu mācīšanu, pozitīvu disciplinēšanu. </w:t>
            </w:r>
          </w:p>
        </w:tc>
      </w:tr>
      <w:tr w:rsidR="00812A3F" w:rsidRPr="00812A3F" w14:paraId="41EC6006" w14:textId="77777777" w:rsidTr="002045E7">
        <w:tc>
          <w:tcPr>
            <w:tcW w:w="4607" w:type="dxa"/>
          </w:tcPr>
          <w:p w14:paraId="107E7C73" w14:textId="452C0E75" w:rsidR="003A470F" w:rsidRPr="00812A3F" w:rsidRDefault="00975C43" w:rsidP="003A470F">
            <w:pPr>
              <w:pStyle w:val="Sarakstarindkopa"/>
              <w:ind w:left="0"/>
              <w:jc w:val="both"/>
              <w:rPr>
                <w:rFonts w:ascii="Times New Roman" w:hAnsi="Times New Roman" w:cs="Times New Roman"/>
                <w:bCs/>
                <w:sz w:val="24"/>
                <w:szCs w:val="24"/>
                <w:lang w:val="lv-LV"/>
              </w:rPr>
            </w:pPr>
            <w:r w:rsidRPr="00812A3F">
              <w:rPr>
                <w:rFonts w:ascii="Times New Roman" w:hAnsi="Times New Roman" w:cs="Times New Roman"/>
                <w:bCs/>
                <w:sz w:val="24"/>
                <w:szCs w:val="24"/>
                <w:lang w:val="lv-LV"/>
              </w:rPr>
              <w:t>60</w:t>
            </w:r>
            <w:r w:rsidR="003A470F" w:rsidRPr="00812A3F">
              <w:rPr>
                <w:rFonts w:ascii="Times New Roman" w:hAnsi="Times New Roman" w:cs="Times New Roman"/>
                <w:bCs/>
                <w:sz w:val="24"/>
                <w:szCs w:val="24"/>
                <w:lang w:val="lv-LV"/>
              </w:rPr>
              <w:t>% pedagogu apmeklējuši</w:t>
            </w:r>
            <w:r w:rsidRPr="00812A3F">
              <w:rPr>
                <w:rFonts w:ascii="Times New Roman" w:hAnsi="Times New Roman" w:cs="Times New Roman"/>
                <w:bCs/>
                <w:sz w:val="24"/>
                <w:szCs w:val="24"/>
                <w:lang w:val="lv-LV"/>
              </w:rPr>
              <w:t xml:space="preserve"> dažādus</w:t>
            </w:r>
            <w:r w:rsidR="003A470F" w:rsidRPr="00812A3F">
              <w:rPr>
                <w:rFonts w:ascii="Times New Roman" w:hAnsi="Times New Roman" w:cs="Times New Roman"/>
                <w:bCs/>
                <w:sz w:val="24"/>
                <w:szCs w:val="24"/>
                <w:lang w:val="lv-LV"/>
              </w:rPr>
              <w:t xml:space="preserve"> profesionālās pilnveides kursus</w:t>
            </w:r>
            <w:r w:rsidR="00DA5D11" w:rsidRPr="00812A3F">
              <w:rPr>
                <w:rFonts w:ascii="Times New Roman" w:hAnsi="Times New Roman" w:cs="Times New Roman"/>
                <w:bCs/>
                <w:sz w:val="24"/>
                <w:szCs w:val="24"/>
                <w:lang w:val="lv-LV"/>
              </w:rPr>
              <w:t xml:space="preserve">: Mākslīgā intelekta iespēju jēgpilna izmantošana izglītības procesā, Bērnu </w:t>
            </w:r>
            <w:proofErr w:type="spellStart"/>
            <w:r w:rsidR="00DA5D11" w:rsidRPr="00812A3F">
              <w:rPr>
                <w:rFonts w:ascii="Times New Roman" w:hAnsi="Times New Roman" w:cs="Times New Roman"/>
                <w:bCs/>
                <w:sz w:val="24"/>
                <w:szCs w:val="24"/>
                <w:lang w:val="lv-LV"/>
              </w:rPr>
              <w:t>tiešību</w:t>
            </w:r>
            <w:proofErr w:type="spellEnd"/>
            <w:r w:rsidR="00DA5D11" w:rsidRPr="00812A3F">
              <w:rPr>
                <w:rFonts w:ascii="Times New Roman" w:hAnsi="Times New Roman" w:cs="Times New Roman"/>
                <w:bCs/>
                <w:sz w:val="24"/>
                <w:szCs w:val="24"/>
                <w:lang w:val="lv-LV"/>
              </w:rPr>
              <w:t xml:space="preserve"> aizsardzības jomā, Pusaudžu mentālā veselība.</w:t>
            </w:r>
          </w:p>
        </w:tc>
        <w:tc>
          <w:tcPr>
            <w:tcW w:w="4607" w:type="dxa"/>
          </w:tcPr>
          <w:p w14:paraId="5F790CC9" w14:textId="55D27FBD" w:rsidR="003A470F" w:rsidRPr="00812A3F" w:rsidRDefault="003A470F" w:rsidP="003A470F">
            <w:pPr>
              <w:pStyle w:val="Sarakstarindkopa"/>
              <w:ind w:left="0"/>
              <w:jc w:val="both"/>
              <w:rPr>
                <w:rFonts w:ascii="Times New Roman" w:hAnsi="Times New Roman" w:cs="Times New Roman"/>
                <w:bCs/>
                <w:sz w:val="24"/>
                <w:szCs w:val="24"/>
                <w:lang w:val="lv-LV"/>
              </w:rPr>
            </w:pPr>
            <w:r w:rsidRPr="00812A3F">
              <w:rPr>
                <w:rFonts w:ascii="Times New Roman" w:hAnsi="Times New Roman" w:cs="Times New Roman"/>
                <w:bCs/>
                <w:sz w:val="24"/>
                <w:szCs w:val="24"/>
                <w:lang w:val="lv-LV"/>
              </w:rPr>
              <w:t>Pedagogiem turpināt apmeklēt kursus par iekļaujošo izglītīb</w:t>
            </w:r>
            <w:r w:rsidR="00B14006" w:rsidRPr="00812A3F">
              <w:rPr>
                <w:rFonts w:ascii="Times New Roman" w:hAnsi="Times New Roman" w:cs="Times New Roman"/>
                <w:bCs/>
                <w:sz w:val="24"/>
                <w:szCs w:val="24"/>
                <w:lang w:val="lv-LV"/>
              </w:rPr>
              <w:t xml:space="preserve">u, </w:t>
            </w:r>
            <w:r w:rsidRPr="00812A3F">
              <w:rPr>
                <w:rFonts w:ascii="Times New Roman" w:hAnsi="Times New Roman" w:cs="Times New Roman"/>
                <w:bCs/>
                <w:sz w:val="24"/>
                <w:szCs w:val="24"/>
                <w:lang w:val="lv-LV"/>
              </w:rPr>
              <w:t>mākslīgā intelekta izmantošanu</w:t>
            </w:r>
            <w:r w:rsidR="00B14006" w:rsidRPr="00812A3F">
              <w:rPr>
                <w:rFonts w:ascii="Times New Roman" w:hAnsi="Times New Roman" w:cs="Times New Roman"/>
                <w:bCs/>
                <w:sz w:val="24"/>
                <w:szCs w:val="24"/>
                <w:lang w:val="lv-LV"/>
              </w:rPr>
              <w:t xml:space="preserve"> un mācīšana un mācīšanās pilnveidošanu. </w:t>
            </w:r>
          </w:p>
        </w:tc>
      </w:tr>
      <w:tr w:rsidR="00812A3F" w:rsidRPr="00812A3F" w14:paraId="4074C27B" w14:textId="77777777" w:rsidTr="002045E7">
        <w:tc>
          <w:tcPr>
            <w:tcW w:w="4607" w:type="dxa"/>
          </w:tcPr>
          <w:p w14:paraId="6C13A7F2" w14:textId="1622E7CE" w:rsidR="003A470F" w:rsidRPr="00812A3F" w:rsidRDefault="003A470F" w:rsidP="00812A3F">
            <w:pPr>
              <w:spacing w:before="100" w:beforeAutospacing="1" w:after="100" w:afterAutospacing="1"/>
              <w:jc w:val="both"/>
              <w:rPr>
                <w:rFonts w:ascii="Times New Roman" w:eastAsia="Times New Roman" w:hAnsi="Times New Roman" w:cs="Times New Roman"/>
                <w:sz w:val="24"/>
                <w:szCs w:val="24"/>
                <w:lang w:val="lv-LV" w:eastAsia="lv-LV"/>
              </w:rPr>
            </w:pPr>
            <w:r w:rsidRPr="00812A3F">
              <w:rPr>
                <w:rFonts w:ascii="Times New Roman" w:eastAsia="Times New Roman" w:hAnsi="Times New Roman" w:cs="Times New Roman"/>
                <w:bCs/>
                <w:sz w:val="24"/>
                <w:szCs w:val="24"/>
                <w:lang w:val="lv-LV" w:eastAsia="lv-LV"/>
              </w:rPr>
              <w:t xml:space="preserve">Labvēlīga un droša mācību vide. </w:t>
            </w:r>
            <w:r w:rsidRPr="00812A3F">
              <w:rPr>
                <w:rFonts w:ascii="Times New Roman" w:eastAsia="Times New Roman" w:hAnsi="Times New Roman" w:cs="Times New Roman"/>
                <w:sz w:val="24"/>
                <w:szCs w:val="24"/>
                <w:lang w:val="lv-LV" w:eastAsia="lv-LV"/>
              </w:rPr>
              <w:t>Skolā ir atbalstoša un iekļaujoša atmosfēra, kurā izglītojamie jūtas droši un motivēti mācīties. Klases ir veidotas tā, lai nodrošinātu labu vidi mācībām, un izglītojamie tiek mudināti cienīt viens otru un sadarboties.</w:t>
            </w:r>
          </w:p>
        </w:tc>
        <w:tc>
          <w:tcPr>
            <w:tcW w:w="4607" w:type="dxa"/>
          </w:tcPr>
          <w:p w14:paraId="491EDF99" w14:textId="3D8D782E" w:rsidR="003A470F" w:rsidRPr="00812A3F" w:rsidRDefault="003A470F" w:rsidP="003A470F">
            <w:pPr>
              <w:pStyle w:val="Sarakstarindkopa"/>
              <w:ind w:left="0"/>
              <w:jc w:val="both"/>
              <w:rPr>
                <w:rFonts w:ascii="Times New Roman" w:eastAsia="Times New Roman" w:hAnsi="Times New Roman" w:cs="Times New Roman"/>
                <w:sz w:val="24"/>
                <w:szCs w:val="24"/>
                <w:lang w:val="lv-LV"/>
              </w:rPr>
            </w:pPr>
            <w:r w:rsidRPr="00812A3F">
              <w:rPr>
                <w:rFonts w:ascii="Times New Roman" w:eastAsia="Times New Roman" w:hAnsi="Times New Roman" w:cs="Times New Roman"/>
                <w:sz w:val="24"/>
                <w:szCs w:val="24"/>
                <w:lang w:val="lv-LV"/>
              </w:rPr>
              <w:t>Turpināt aprīkot klases ar visu nepieciešamo tehniku, lai kvalitatīvi spētu nodrošināt mācību procesu.</w:t>
            </w:r>
          </w:p>
        </w:tc>
      </w:tr>
      <w:tr w:rsidR="00812A3F" w:rsidRPr="00812A3F" w14:paraId="313808BE" w14:textId="77777777" w:rsidTr="002045E7">
        <w:tc>
          <w:tcPr>
            <w:tcW w:w="4607" w:type="dxa"/>
          </w:tcPr>
          <w:p w14:paraId="7DED93C3" w14:textId="6DC98ABB" w:rsidR="007B1DF7" w:rsidRPr="00812A3F" w:rsidRDefault="007B1DF7" w:rsidP="007B1DF7">
            <w:pPr>
              <w:spacing w:before="100" w:beforeAutospacing="1" w:after="100" w:afterAutospacing="1"/>
              <w:jc w:val="both"/>
              <w:rPr>
                <w:rFonts w:ascii="Times New Roman" w:eastAsia="Times New Roman" w:hAnsi="Times New Roman" w:cs="Times New Roman"/>
                <w:bCs/>
                <w:sz w:val="24"/>
                <w:szCs w:val="24"/>
                <w:lang w:val="lv-LV" w:eastAsia="lv-LV"/>
              </w:rPr>
            </w:pPr>
            <w:r w:rsidRPr="00812A3F">
              <w:rPr>
                <w:rFonts w:ascii="Times New Roman" w:eastAsia="Times New Roman" w:hAnsi="Times New Roman" w:cs="Times New Roman"/>
                <w:bCs/>
                <w:sz w:val="24"/>
                <w:szCs w:val="24"/>
                <w:lang w:val="lv-LV" w:eastAsia="lv-LV"/>
              </w:rPr>
              <w:t xml:space="preserve">Iekļaujošas izglītības iespējas. </w:t>
            </w:r>
            <w:r w:rsidRPr="00812A3F">
              <w:rPr>
                <w:rFonts w:ascii="Times New Roman" w:eastAsia="Times New Roman" w:hAnsi="Times New Roman" w:cs="Times New Roman"/>
                <w:sz w:val="24"/>
                <w:szCs w:val="24"/>
                <w:lang w:val="lv-LV" w:eastAsia="lv-LV"/>
              </w:rPr>
              <w:t xml:space="preserve">Skola nodrošina pielāgotas programmas izglītojamiem ar dažādām spējām un vajadzībām, veicinot iekļaujošu un visiem pieejamu izglītību. Ir pieejami speciālie resursi un atbalsta sistēmas, lai palīdzētu </w:t>
            </w:r>
            <w:r w:rsidRPr="00812A3F">
              <w:rPr>
                <w:rFonts w:ascii="Times New Roman" w:eastAsia="Times New Roman" w:hAnsi="Times New Roman" w:cs="Times New Roman"/>
                <w:sz w:val="24"/>
                <w:szCs w:val="24"/>
                <w:lang w:val="lv-LV" w:eastAsia="lv-LV"/>
              </w:rPr>
              <w:lastRenderedPageBreak/>
              <w:t>izglītojamiem ar specifiskām mācību vajadzībām.</w:t>
            </w:r>
          </w:p>
        </w:tc>
        <w:tc>
          <w:tcPr>
            <w:tcW w:w="4607" w:type="dxa"/>
          </w:tcPr>
          <w:p w14:paraId="1E4AA8BC" w14:textId="67DC08AA" w:rsidR="007B1DF7" w:rsidRPr="00812A3F" w:rsidRDefault="007B1DF7" w:rsidP="007B1DF7">
            <w:pPr>
              <w:pStyle w:val="Sarakstarindkopa"/>
              <w:ind w:left="0"/>
              <w:jc w:val="both"/>
              <w:rPr>
                <w:rFonts w:ascii="Times New Roman" w:eastAsia="Times New Roman" w:hAnsi="Times New Roman" w:cs="Times New Roman"/>
                <w:sz w:val="24"/>
                <w:szCs w:val="24"/>
                <w:lang w:val="lv-LV"/>
              </w:rPr>
            </w:pPr>
            <w:r w:rsidRPr="00812A3F">
              <w:rPr>
                <w:rFonts w:ascii="Times New Roman" w:eastAsia="Times New Roman" w:hAnsi="Times New Roman" w:cs="Times New Roman"/>
                <w:sz w:val="24"/>
                <w:szCs w:val="24"/>
                <w:lang w:val="lv-LV" w:eastAsia="lv-LV"/>
              </w:rPr>
              <w:lastRenderedPageBreak/>
              <w:t xml:space="preserve">Nodrošināt regulāras apmācības skolotājiem un atbalsta personālam par iekļaujošas izglītības principiem un praksēm, piemēram, par pielāgotām mācību metodēm, specifiskām vajadzībām un emocionālās inteliģences attīstību. Iesaistīt skolotājus specifiskos kursos, kas palīdzētu veidot iekļaujošu vidi </w:t>
            </w:r>
            <w:r w:rsidRPr="00812A3F">
              <w:rPr>
                <w:rFonts w:ascii="Times New Roman" w:eastAsia="Times New Roman" w:hAnsi="Times New Roman" w:cs="Times New Roman"/>
                <w:sz w:val="24"/>
                <w:szCs w:val="24"/>
                <w:lang w:val="lv-LV" w:eastAsia="lv-LV"/>
              </w:rPr>
              <w:lastRenderedPageBreak/>
              <w:t>klasē, lai viņi justos pārliecināti un informēti, strādājot ar izglītojamiem ar dažādām vajadzībām.</w:t>
            </w:r>
          </w:p>
        </w:tc>
      </w:tr>
    </w:tbl>
    <w:p w14:paraId="1B7E826B" w14:textId="77777777" w:rsidR="00B22677" w:rsidRPr="00812A3F" w:rsidRDefault="00B22677" w:rsidP="00B22677">
      <w:pPr>
        <w:spacing w:after="0" w:line="240" w:lineRule="auto"/>
        <w:jc w:val="both"/>
        <w:rPr>
          <w:rFonts w:ascii="Times New Roman" w:hAnsi="Times New Roman" w:cs="Times New Roman"/>
          <w:sz w:val="24"/>
          <w:szCs w:val="24"/>
          <w:lang w:val="lv-LV"/>
        </w:rPr>
      </w:pPr>
    </w:p>
    <w:p w14:paraId="5F5E0BC6" w14:textId="36D815E2" w:rsidR="00B22677" w:rsidRPr="00812A3F" w:rsidRDefault="00916FAD" w:rsidP="00D21E50">
      <w:pPr>
        <w:spacing w:after="0" w:line="240" w:lineRule="auto"/>
        <w:ind w:left="426" w:hanging="426"/>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3.3.</w:t>
      </w:r>
      <w:r w:rsidR="00B22677" w:rsidRPr="00812A3F">
        <w:rPr>
          <w:rFonts w:ascii="Times New Roman" w:hAnsi="Times New Roman" w:cs="Times New Roman"/>
          <w:sz w:val="24"/>
          <w:szCs w:val="24"/>
          <w:lang w:val="lv-LV"/>
        </w:rPr>
        <w:t xml:space="preserve"> Kritērija “</w:t>
      </w:r>
      <w:r w:rsidR="00827B50" w:rsidRPr="00812A3F">
        <w:rPr>
          <w:rFonts w:ascii="Times New Roman" w:hAnsi="Times New Roman" w:cs="Times New Roman"/>
          <w:sz w:val="24"/>
          <w:szCs w:val="24"/>
          <w:lang w:val="lv-LV"/>
        </w:rPr>
        <w:t>Infrastruktūra un resursi</w:t>
      </w:r>
      <w:r w:rsidR="00B22677" w:rsidRPr="00812A3F">
        <w:rPr>
          <w:rFonts w:ascii="Times New Roman" w:hAnsi="Times New Roman" w:cs="Times New Roman"/>
          <w:sz w:val="24"/>
          <w:szCs w:val="24"/>
          <w:lang w:val="lv-LV"/>
        </w:rPr>
        <w:t>” stiprās puses un turpmāk</w:t>
      </w:r>
      <w:r w:rsidR="003D28D3" w:rsidRPr="00812A3F">
        <w:rPr>
          <w:rFonts w:ascii="Times New Roman" w:hAnsi="Times New Roman" w:cs="Times New Roman"/>
          <w:sz w:val="24"/>
          <w:szCs w:val="24"/>
          <w:lang w:val="lv-LV"/>
        </w:rPr>
        <w:t>ā</w:t>
      </w:r>
      <w:r w:rsidR="00B22677" w:rsidRPr="00812A3F">
        <w:rPr>
          <w:rFonts w:ascii="Times New Roman" w:hAnsi="Times New Roman" w:cs="Times New Roman"/>
          <w:sz w:val="24"/>
          <w:szCs w:val="24"/>
          <w:lang w:val="lv-LV"/>
        </w:rPr>
        <w:t>s attīstības vajadzības</w:t>
      </w:r>
    </w:p>
    <w:p w14:paraId="35F6A105" w14:textId="77777777" w:rsidR="00B22677" w:rsidRPr="00812A3F"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812A3F" w:rsidRPr="00812A3F" w14:paraId="0178D7E5" w14:textId="77777777" w:rsidTr="002045E7">
        <w:tc>
          <w:tcPr>
            <w:tcW w:w="4607" w:type="dxa"/>
          </w:tcPr>
          <w:p w14:paraId="518BFA7B" w14:textId="77777777" w:rsidR="00B22677" w:rsidRPr="00812A3F" w:rsidRDefault="00B22677" w:rsidP="002045E7">
            <w:pPr>
              <w:pStyle w:val="Sarakstarindkopa"/>
              <w:ind w:left="0"/>
              <w:jc w:val="center"/>
              <w:rPr>
                <w:rFonts w:ascii="Times New Roman" w:eastAsia="Times New Roman" w:hAnsi="Times New Roman" w:cs="Times New Roman"/>
                <w:sz w:val="24"/>
                <w:szCs w:val="24"/>
                <w:lang w:val="lv-LV"/>
              </w:rPr>
            </w:pPr>
            <w:r w:rsidRPr="00812A3F">
              <w:rPr>
                <w:rFonts w:ascii="Times New Roman" w:eastAsia="Times New Roman" w:hAnsi="Times New Roman" w:cs="Times New Roman"/>
                <w:sz w:val="24"/>
                <w:szCs w:val="24"/>
                <w:lang w:val="lv-LV"/>
              </w:rPr>
              <w:t>Stiprās puses</w:t>
            </w:r>
          </w:p>
        </w:tc>
        <w:tc>
          <w:tcPr>
            <w:tcW w:w="4607" w:type="dxa"/>
          </w:tcPr>
          <w:p w14:paraId="02152D55" w14:textId="77777777" w:rsidR="00B22677" w:rsidRPr="00812A3F" w:rsidRDefault="00B22677" w:rsidP="002045E7">
            <w:pPr>
              <w:pStyle w:val="Sarakstarindkopa"/>
              <w:ind w:left="0"/>
              <w:jc w:val="center"/>
              <w:rPr>
                <w:rFonts w:ascii="Times New Roman" w:eastAsia="Times New Roman" w:hAnsi="Times New Roman" w:cs="Times New Roman"/>
                <w:sz w:val="24"/>
                <w:szCs w:val="24"/>
                <w:lang w:val="lv-LV"/>
              </w:rPr>
            </w:pPr>
            <w:r w:rsidRPr="00812A3F">
              <w:rPr>
                <w:rFonts w:ascii="Times New Roman" w:eastAsia="Times New Roman" w:hAnsi="Times New Roman" w:cs="Times New Roman"/>
                <w:sz w:val="24"/>
                <w:szCs w:val="24"/>
                <w:lang w:val="lv-LV"/>
              </w:rPr>
              <w:t>Turpmākās attīstības vajadzības</w:t>
            </w:r>
          </w:p>
        </w:tc>
      </w:tr>
      <w:tr w:rsidR="00812A3F" w:rsidRPr="00812A3F" w14:paraId="78204885" w14:textId="77777777" w:rsidTr="002E3FFC">
        <w:trPr>
          <w:trHeight w:val="3002"/>
        </w:trPr>
        <w:tc>
          <w:tcPr>
            <w:tcW w:w="4607" w:type="dxa"/>
          </w:tcPr>
          <w:p w14:paraId="02243D0F" w14:textId="77777777" w:rsidR="00827B50" w:rsidRPr="00812A3F" w:rsidRDefault="00827B50" w:rsidP="002E3FFC">
            <w:pPr>
              <w:pStyle w:val="Paraststmeklis"/>
              <w:jc w:val="both"/>
            </w:pPr>
            <w:r w:rsidRPr="00812A3F">
              <w:rPr>
                <w:bCs/>
              </w:rPr>
              <w:t>Skolas telpas.</w:t>
            </w:r>
            <w:r w:rsidRPr="00812A3F">
              <w:rPr>
                <w:rFonts w:hAnsi="Symbol"/>
              </w:rPr>
              <w:t xml:space="preserve"> </w:t>
            </w:r>
            <w:r w:rsidRPr="00812A3F">
              <w:t xml:space="preserve">Skolas ēka ir labā tehniskā stāvoklī, tiek veikta regulāra uzturēšana, pieejamā finansējuma apjomā. Mācību telpas ir gaišas, pietiekami plašas, pielāgotas dažādu priekšmetu apguvei. </w:t>
            </w:r>
          </w:p>
          <w:p w14:paraId="13FF20A6" w14:textId="70A4C533" w:rsidR="00B22677" w:rsidRPr="00812A3F" w:rsidRDefault="00827B50" w:rsidP="002E3FFC">
            <w:pPr>
              <w:pStyle w:val="Paraststmeklis"/>
              <w:jc w:val="both"/>
            </w:pPr>
            <w:r w:rsidRPr="00812A3F">
              <w:t>Ir izveidota droša un estētiska vide skolēniem. Telpās nodrošināta ventilācija, apgaismojums un piemērota temperatūra. Skola piedalījās VM projektā par telpu gaisa kvalitāti. Telpās uzstādīti gaisa kvalitātes mērītāji.</w:t>
            </w:r>
          </w:p>
        </w:tc>
        <w:tc>
          <w:tcPr>
            <w:tcW w:w="4607" w:type="dxa"/>
          </w:tcPr>
          <w:p w14:paraId="2F931833" w14:textId="147E774C" w:rsidR="00827B50" w:rsidRPr="00812A3F" w:rsidRDefault="00827B50" w:rsidP="002E3FFC">
            <w:pPr>
              <w:pStyle w:val="Sarakstarindkopa"/>
              <w:ind w:left="0"/>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Nepieciešams lielāks remonts skolas santehnikas atjaunošanai, skolas sporta laukuma labiekārtošanai. </w:t>
            </w:r>
          </w:p>
          <w:p w14:paraId="55EF9768" w14:textId="77777777" w:rsidR="00827B50" w:rsidRPr="00812A3F" w:rsidRDefault="00827B50" w:rsidP="002E3FFC">
            <w:pPr>
              <w:pStyle w:val="Sarakstarindkopa"/>
              <w:ind w:left="0"/>
              <w:jc w:val="both"/>
              <w:rPr>
                <w:rFonts w:ascii="Times New Roman" w:hAnsi="Times New Roman" w:cs="Times New Roman"/>
                <w:sz w:val="24"/>
                <w:szCs w:val="24"/>
                <w:lang w:val="lv-LV"/>
              </w:rPr>
            </w:pPr>
          </w:p>
          <w:p w14:paraId="34FB1FDC" w14:textId="77777777" w:rsidR="00827B50" w:rsidRPr="00812A3F" w:rsidRDefault="00827B50" w:rsidP="002E3FFC">
            <w:pPr>
              <w:pStyle w:val="Sarakstarindkopa"/>
              <w:ind w:left="0"/>
              <w:jc w:val="both"/>
              <w:rPr>
                <w:rFonts w:ascii="Times New Roman" w:hAnsi="Times New Roman" w:cs="Times New Roman"/>
                <w:sz w:val="24"/>
                <w:szCs w:val="24"/>
                <w:lang w:val="lv-LV"/>
              </w:rPr>
            </w:pPr>
          </w:p>
          <w:p w14:paraId="688FC6C0" w14:textId="43470E23" w:rsidR="00827B50" w:rsidRPr="00812A3F" w:rsidRDefault="00827B50" w:rsidP="002E3FFC">
            <w:pPr>
              <w:pStyle w:val="Sarakstarindkopa"/>
              <w:ind w:left="0"/>
              <w:jc w:val="both"/>
              <w:rPr>
                <w:rFonts w:ascii="Times New Roman" w:hAnsi="Times New Roman" w:cs="Times New Roman"/>
                <w:sz w:val="24"/>
                <w:szCs w:val="24"/>
                <w:lang w:val="lv-LV"/>
              </w:rPr>
            </w:pPr>
          </w:p>
          <w:p w14:paraId="17F63C92" w14:textId="331295F8" w:rsidR="00827B50" w:rsidRPr="00812A3F" w:rsidRDefault="00827B50" w:rsidP="002E3FFC">
            <w:pPr>
              <w:pStyle w:val="Sarakstarindkopa"/>
              <w:ind w:left="0"/>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Pamatskolas ēkā ir veidota kā muižas ēka, nepieciešams domāt par pagrabstāva mitruma mazināšanu.</w:t>
            </w:r>
          </w:p>
          <w:p w14:paraId="220BC794" w14:textId="228436C8" w:rsidR="00827B50" w:rsidRPr="00812A3F" w:rsidRDefault="00827B50" w:rsidP="002E3FFC">
            <w:pPr>
              <w:pStyle w:val="Sarakstarindkopa"/>
              <w:ind w:left="0"/>
              <w:jc w:val="both"/>
              <w:rPr>
                <w:rFonts w:ascii="Times New Roman" w:hAnsi="Times New Roman" w:cs="Times New Roman"/>
                <w:sz w:val="24"/>
                <w:szCs w:val="24"/>
                <w:lang w:val="lv-LV"/>
              </w:rPr>
            </w:pPr>
          </w:p>
          <w:p w14:paraId="3D942A1C" w14:textId="2C73C6F7" w:rsidR="00B22677" w:rsidRPr="00812A3F" w:rsidRDefault="00B22677" w:rsidP="002E3FFC">
            <w:pPr>
              <w:pStyle w:val="Sarakstarindkopa"/>
              <w:ind w:left="0"/>
              <w:jc w:val="both"/>
              <w:rPr>
                <w:rFonts w:ascii="Times New Roman" w:eastAsia="Times New Roman" w:hAnsi="Times New Roman" w:cs="Times New Roman"/>
                <w:sz w:val="24"/>
                <w:szCs w:val="24"/>
                <w:lang w:val="lv-LV"/>
              </w:rPr>
            </w:pPr>
          </w:p>
        </w:tc>
      </w:tr>
      <w:tr w:rsidR="00812A3F" w:rsidRPr="00812A3F" w14:paraId="37D6C272" w14:textId="77777777" w:rsidTr="002E3FFC">
        <w:trPr>
          <w:trHeight w:val="2525"/>
        </w:trPr>
        <w:tc>
          <w:tcPr>
            <w:tcW w:w="4607" w:type="dxa"/>
          </w:tcPr>
          <w:p w14:paraId="30429469" w14:textId="3AB54DCA" w:rsidR="00827B50" w:rsidRPr="00812A3F" w:rsidRDefault="00827B50" w:rsidP="002E3FFC">
            <w:pPr>
              <w:spacing w:before="100" w:beforeAutospacing="1" w:after="100" w:afterAutospacing="1"/>
              <w:jc w:val="both"/>
              <w:outlineLvl w:val="2"/>
              <w:rPr>
                <w:rFonts w:ascii="Times New Roman" w:eastAsia="Times New Roman" w:hAnsi="Times New Roman" w:cs="Times New Roman"/>
                <w:bCs/>
                <w:sz w:val="24"/>
                <w:szCs w:val="24"/>
                <w:lang w:val="lv-LV" w:eastAsia="lv-LV"/>
              </w:rPr>
            </w:pPr>
            <w:r w:rsidRPr="00812A3F">
              <w:rPr>
                <w:rFonts w:ascii="Times New Roman" w:eastAsia="Times New Roman" w:hAnsi="Times New Roman" w:cs="Times New Roman"/>
                <w:bCs/>
                <w:sz w:val="24"/>
                <w:szCs w:val="24"/>
                <w:lang w:val="lv-LV" w:eastAsia="lv-LV"/>
              </w:rPr>
              <w:t>Mācību un tehniskie resursi</w:t>
            </w:r>
            <w:r w:rsidR="002E3FFC" w:rsidRPr="00812A3F">
              <w:rPr>
                <w:rFonts w:ascii="Times New Roman" w:eastAsia="Times New Roman" w:hAnsi="Times New Roman" w:cs="Times New Roman"/>
                <w:bCs/>
                <w:sz w:val="24"/>
                <w:szCs w:val="24"/>
                <w:lang w:val="lv-LV" w:eastAsia="lv-LV"/>
              </w:rPr>
              <w:t xml:space="preserve">. </w:t>
            </w:r>
            <w:r w:rsidRPr="00812A3F">
              <w:rPr>
                <w:rFonts w:ascii="Times New Roman" w:eastAsia="Times New Roman" w:hAnsi="Times New Roman" w:cs="Times New Roman"/>
                <w:sz w:val="24"/>
                <w:szCs w:val="24"/>
                <w:lang w:val="lv-LV" w:eastAsia="lv-LV"/>
              </w:rPr>
              <w:t>Skolā pieejami mūsdienīgi mācību līdzekļi un tehnoloģijas. Nodrošināta pieeja digitālajām mācību platformām un resursiem. Skolotāji prot izmantot tehnoloģijas mācību procesā.</w:t>
            </w:r>
          </w:p>
          <w:p w14:paraId="4CEBF4FF" w14:textId="74358A5C" w:rsidR="00583C56" w:rsidRPr="00812A3F" w:rsidRDefault="00827B50" w:rsidP="002E3FFC">
            <w:pPr>
              <w:spacing w:before="100" w:beforeAutospacing="1" w:after="100" w:afterAutospacing="1"/>
              <w:jc w:val="both"/>
              <w:rPr>
                <w:rFonts w:ascii="Times New Roman" w:eastAsia="Times New Roman" w:hAnsi="Times New Roman" w:cs="Times New Roman"/>
                <w:sz w:val="24"/>
                <w:szCs w:val="24"/>
                <w:lang w:val="lv-LV" w:eastAsia="lv-LV"/>
              </w:rPr>
            </w:pPr>
            <w:r w:rsidRPr="00812A3F">
              <w:rPr>
                <w:rFonts w:ascii="Times New Roman" w:eastAsia="Times New Roman" w:hAnsi="Times New Roman" w:cs="Times New Roman"/>
                <w:sz w:val="24"/>
                <w:szCs w:val="24"/>
                <w:lang w:val="lv-LV" w:eastAsia="lv-LV"/>
              </w:rPr>
              <w:t>Ir pieejami mācību materiāli visiem priekšmetiem.</w:t>
            </w:r>
          </w:p>
        </w:tc>
        <w:tc>
          <w:tcPr>
            <w:tcW w:w="4607" w:type="dxa"/>
          </w:tcPr>
          <w:p w14:paraId="7DD10373" w14:textId="3AC00967" w:rsidR="00827B50" w:rsidRPr="00812A3F" w:rsidRDefault="002E3FFC" w:rsidP="002E3FFC">
            <w:pPr>
              <w:jc w:val="both"/>
              <w:rPr>
                <w:rFonts w:ascii="Times New Roman" w:eastAsia="Times New Roman" w:hAnsi="Times New Roman" w:cs="Times New Roman"/>
                <w:sz w:val="24"/>
                <w:szCs w:val="24"/>
                <w:lang w:val="lv-LV" w:eastAsia="lv-LV"/>
              </w:rPr>
            </w:pPr>
            <w:r w:rsidRPr="00812A3F">
              <w:rPr>
                <w:rFonts w:ascii="Times New Roman" w:eastAsia="Times New Roman" w:hAnsi="Times New Roman" w:cs="Times New Roman"/>
                <w:sz w:val="24"/>
                <w:szCs w:val="24"/>
                <w:lang w:val="lv-LV" w:eastAsia="lv-LV"/>
              </w:rPr>
              <w:t xml:space="preserve">Nākotnē jādomā par finansējuma iegūšanu digitālajām platformām, kas ir ļoti nepieciešamas ikdienas darbam. Skolo.lv, Letonika u.c. </w:t>
            </w:r>
          </w:p>
          <w:p w14:paraId="4733D9A7" w14:textId="77777777" w:rsidR="00827B50" w:rsidRPr="00812A3F" w:rsidRDefault="00827B50" w:rsidP="002E3FFC">
            <w:pPr>
              <w:jc w:val="both"/>
              <w:rPr>
                <w:rFonts w:ascii="Times New Roman" w:eastAsia="Times New Roman" w:hAnsi="Times New Roman" w:cs="Times New Roman"/>
                <w:sz w:val="24"/>
                <w:szCs w:val="24"/>
                <w:lang w:val="lv-LV" w:eastAsia="lv-LV"/>
              </w:rPr>
            </w:pPr>
          </w:p>
          <w:p w14:paraId="1D4390D7" w14:textId="441858E1" w:rsidR="00827B50" w:rsidRPr="00812A3F" w:rsidRDefault="00827B50" w:rsidP="002E3FFC">
            <w:pPr>
              <w:jc w:val="both"/>
              <w:rPr>
                <w:rFonts w:ascii="Times New Roman" w:eastAsia="Times New Roman" w:hAnsi="Times New Roman" w:cs="Times New Roman"/>
                <w:sz w:val="24"/>
                <w:szCs w:val="24"/>
                <w:lang w:val="lv-LV" w:eastAsia="lv-LV"/>
              </w:rPr>
            </w:pPr>
          </w:p>
          <w:p w14:paraId="7516823B" w14:textId="6A7097B9" w:rsidR="00583C56" w:rsidRPr="00812A3F" w:rsidRDefault="00827B50" w:rsidP="002E3FFC">
            <w:pPr>
              <w:jc w:val="both"/>
              <w:rPr>
                <w:rFonts w:ascii="Times New Roman" w:eastAsia="Times New Roman" w:hAnsi="Times New Roman" w:cs="Times New Roman"/>
                <w:sz w:val="24"/>
                <w:szCs w:val="24"/>
                <w:lang w:val="lv-LV" w:eastAsia="lv-LV"/>
              </w:rPr>
            </w:pPr>
            <w:r w:rsidRPr="00812A3F">
              <w:rPr>
                <w:rFonts w:ascii="Times New Roman" w:eastAsia="Times New Roman" w:hAnsi="Times New Roman" w:cs="Times New Roman"/>
                <w:sz w:val="24"/>
                <w:szCs w:val="24"/>
                <w:lang w:val="lv-LV" w:eastAsia="lv-LV"/>
              </w:rPr>
              <w:t xml:space="preserve">Turpināt atjaunot novecojušos mācību resursus, lai efektīvāk pārietu uz jauno kompetenču saturu. </w:t>
            </w:r>
          </w:p>
        </w:tc>
      </w:tr>
      <w:tr w:rsidR="00812A3F" w:rsidRPr="00812A3F" w14:paraId="663B8105" w14:textId="77777777" w:rsidTr="002045E7">
        <w:tc>
          <w:tcPr>
            <w:tcW w:w="4607" w:type="dxa"/>
          </w:tcPr>
          <w:p w14:paraId="098B0C42" w14:textId="06FBBAEF" w:rsidR="00B22677" w:rsidRPr="00812A3F" w:rsidRDefault="002E3FFC" w:rsidP="002E3FFC">
            <w:pPr>
              <w:pStyle w:val="Virsraksts3"/>
              <w:jc w:val="both"/>
              <w:rPr>
                <w:b w:val="0"/>
                <w:sz w:val="24"/>
                <w:szCs w:val="24"/>
              </w:rPr>
            </w:pPr>
            <w:r w:rsidRPr="00812A3F">
              <w:rPr>
                <w:b w:val="0"/>
                <w:sz w:val="24"/>
                <w:szCs w:val="24"/>
              </w:rPr>
              <w:t>Āra teritorija. Skolai ir sakopta un plaša āra teritorija, labiekārtoti skolas pagalmi, rotaļu laukumi un sporta laukums. Skolas vide veicina drošību un kustību aktivitātes. Ir vietas atpūtai starpbrīžos. Pie abām skolām ir plaši, norobežoti pagalmi, kuros izglītojamie var pavadīt laiku ārā starpbrīžos un pēc mācību stundām.</w:t>
            </w:r>
          </w:p>
        </w:tc>
        <w:tc>
          <w:tcPr>
            <w:tcW w:w="4607" w:type="dxa"/>
          </w:tcPr>
          <w:p w14:paraId="3661EFDB" w14:textId="12394B59" w:rsidR="00B22677" w:rsidRPr="00812A3F" w:rsidRDefault="002E3FFC" w:rsidP="002E3FFC">
            <w:pPr>
              <w:pStyle w:val="Sarakstarindkopa"/>
              <w:ind w:left="0"/>
              <w:jc w:val="both"/>
              <w:rPr>
                <w:rFonts w:ascii="Times New Roman" w:eastAsia="Times New Roman" w:hAnsi="Times New Roman" w:cs="Times New Roman"/>
                <w:sz w:val="24"/>
                <w:szCs w:val="24"/>
                <w:lang w:val="lv-LV"/>
              </w:rPr>
            </w:pPr>
            <w:r w:rsidRPr="00812A3F">
              <w:rPr>
                <w:rFonts w:ascii="Times New Roman" w:eastAsia="Times New Roman" w:hAnsi="Times New Roman" w:cs="Times New Roman"/>
                <w:sz w:val="24"/>
                <w:szCs w:val="24"/>
                <w:lang w:val="lv-LV"/>
              </w:rPr>
              <w:t xml:space="preserve">Jāuzlabo skolas sporta laukums. Jādomā par āra aktivitātēm jauniešiem. </w:t>
            </w:r>
          </w:p>
        </w:tc>
      </w:tr>
    </w:tbl>
    <w:p w14:paraId="614F0CF0" w14:textId="77777777" w:rsidR="00DE6DEA" w:rsidRPr="00812A3F" w:rsidRDefault="00DE6DEA" w:rsidP="00B22677">
      <w:pPr>
        <w:spacing w:after="0" w:line="240" w:lineRule="auto"/>
        <w:jc w:val="both"/>
        <w:rPr>
          <w:rFonts w:ascii="Times New Roman" w:hAnsi="Times New Roman" w:cs="Times New Roman"/>
          <w:sz w:val="24"/>
          <w:szCs w:val="24"/>
          <w:lang w:val="lv-LV"/>
        </w:rPr>
      </w:pPr>
    </w:p>
    <w:p w14:paraId="7A76E94A" w14:textId="77777777" w:rsidR="00583C56" w:rsidRPr="00812A3F" w:rsidRDefault="00583C56" w:rsidP="00B22677">
      <w:pPr>
        <w:spacing w:after="0" w:line="240" w:lineRule="auto"/>
        <w:jc w:val="both"/>
        <w:rPr>
          <w:rFonts w:ascii="Times New Roman" w:hAnsi="Times New Roman" w:cs="Times New Roman"/>
          <w:sz w:val="24"/>
          <w:szCs w:val="24"/>
          <w:lang w:val="lv-LV"/>
        </w:rPr>
      </w:pPr>
    </w:p>
    <w:p w14:paraId="52C4C8D0" w14:textId="706A5D55" w:rsidR="00B22677" w:rsidRPr="00812A3F" w:rsidRDefault="00B22677" w:rsidP="00F11856">
      <w:pPr>
        <w:spacing w:after="0" w:line="240" w:lineRule="auto"/>
        <w:jc w:val="center"/>
        <w:rPr>
          <w:rFonts w:ascii="Times New Roman" w:hAnsi="Times New Roman" w:cs="Times New Roman"/>
          <w:b/>
          <w:bCs/>
          <w:sz w:val="24"/>
          <w:szCs w:val="24"/>
          <w:lang w:val="lv-LV"/>
        </w:rPr>
      </w:pPr>
      <w:r w:rsidRPr="00812A3F">
        <w:rPr>
          <w:rFonts w:ascii="Times New Roman" w:hAnsi="Times New Roman" w:cs="Times New Roman"/>
          <w:b/>
          <w:bCs/>
          <w:sz w:val="24"/>
          <w:szCs w:val="24"/>
          <w:lang w:val="lv-LV"/>
        </w:rPr>
        <w:t>4. Informācija par lielākajiem īstenotajiem projektiem par 202</w:t>
      </w:r>
      <w:r w:rsidR="00B520CB" w:rsidRPr="00812A3F">
        <w:rPr>
          <w:rFonts w:ascii="Times New Roman" w:hAnsi="Times New Roman" w:cs="Times New Roman"/>
          <w:b/>
          <w:bCs/>
          <w:sz w:val="24"/>
          <w:szCs w:val="24"/>
          <w:lang w:val="lv-LV"/>
        </w:rPr>
        <w:t>4</w:t>
      </w:r>
      <w:r w:rsidRPr="00812A3F">
        <w:rPr>
          <w:rFonts w:ascii="Times New Roman" w:hAnsi="Times New Roman" w:cs="Times New Roman"/>
          <w:b/>
          <w:bCs/>
          <w:sz w:val="24"/>
          <w:szCs w:val="24"/>
          <w:lang w:val="lv-LV"/>
        </w:rPr>
        <w:t>./202</w:t>
      </w:r>
      <w:r w:rsidR="00B520CB" w:rsidRPr="00812A3F">
        <w:rPr>
          <w:rFonts w:ascii="Times New Roman" w:hAnsi="Times New Roman" w:cs="Times New Roman"/>
          <w:b/>
          <w:bCs/>
          <w:sz w:val="24"/>
          <w:szCs w:val="24"/>
          <w:lang w:val="lv-LV"/>
        </w:rPr>
        <w:t>5</w:t>
      </w:r>
      <w:r w:rsidRPr="00812A3F">
        <w:rPr>
          <w:rFonts w:ascii="Times New Roman" w:hAnsi="Times New Roman" w:cs="Times New Roman"/>
          <w:b/>
          <w:bCs/>
          <w:sz w:val="24"/>
          <w:szCs w:val="24"/>
          <w:lang w:val="lv-LV"/>
        </w:rPr>
        <w:t>. mācību gadā</w:t>
      </w:r>
      <w:r w:rsidR="00BF0636" w:rsidRPr="00812A3F">
        <w:rPr>
          <w:rFonts w:ascii="Times New Roman" w:hAnsi="Times New Roman" w:cs="Times New Roman"/>
          <w:b/>
          <w:bCs/>
          <w:sz w:val="24"/>
          <w:szCs w:val="24"/>
          <w:lang w:val="lv-LV"/>
        </w:rPr>
        <w:t xml:space="preserve"> (projektu īsa anotācija un rezultāti)</w:t>
      </w:r>
    </w:p>
    <w:p w14:paraId="6258C0BB" w14:textId="77777777" w:rsidR="00B22677" w:rsidRPr="00812A3F" w:rsidRDefault="00B22677" w:rsidP="00B22677">
      <w:pPr>
        <w:spacing w:after="0" w:line="240" w:lineRule="auto"/>
        <w:rPr>
          <w:rFonts w:ascii="Times New Roman" w:hAnsi="Times New Roman" w:cs="Times New Roman"/>
          <w:sz w:val="24"/>
          <w:szCs w:val="24"/>
          <w:lang w:val="lv-LV"/>
        </w:rPr>
      </w:pPr>
    </w:p>
    <w:p w14:paraId="07201EF9" w14:textId="466119B9" w:rsidR="00E0521E" w:rsidRPr="00812A3F" w:rsidRDefault="00E0521E" w:rsidP="00174A03">
      <w:pPr>
        <w:pStyle w:val="Sarakstarindkopa"/>
        <w:numPr>
          <w:ilvl w:val="1"/>
          <w:numId w:val="5"/>
        </w:numPr>
        <w:spacing w:after="0" w:line="240" w:lineRule="auto"/>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VKKF mērķprogrammas projekts “Latvijas Skolas soma”:</w:t>
      </w:r>
    </w:p>
    <w:p w14:paraId="7650E92E" w14:textId="77777777" w:rsidR="00E0521E" w:rsidRPr="00812A3F" w:rsidRDefault="00E0521E" w:rsidP="00D21E50">
      <w:pPr>
        <w:pStyle w:val="Sarakstarindkopa"/>
        <w:spacing w:after="0" w:line="240" w:lineRule="auto"/>
        <w:ind w:left="567"/>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Mācību procesā izmantotas projekta ietvaros piedāvātās mākslas un animācijas filmas, kā arī bija iespēja noskatīties mākslinieku veidotus video koncertus dažādās klašu grupās.</w:t>
      </w:r>
    </w:p>
    <w:p w14:paraId="190E88CB" w14:textId="3BFC7B89" w:rsidR="00E0521E" w:rsidRPr="00812A3F" w:rsidRDefault="00E0521E" w:rsidP="00174A03">
      <w:pPr>
        <w:pStyle w:val="Sarakstarindkopa"/>
        <w:numPr>
          <w:ilvl w:val="1"/>
          <w:numId w:val="5"/>
        </w:numPr>
        <w:spacing w:after="0" w:line="240" w:lineRule="auto"/>
        <w:ind w:left="567" w:hanging="425"/>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 ESF projekts “Pasākumi vietējās sabiedrības veselības veicināšanai un slimību </w:t>
      </w:r>
      <w:r w:rsidR="00D21E50" w:rsidRPr="00812A3F">
        <w:rPr>
          <w:rFonts w:ascii="Times New Roman" w:hAnsi="Times New Roman" w:cs="Times New Roman"/>
          <w:sz w:val="24"/>
          <w:szCs w:val="24"/>
          <w:lang w:val="lv-LV"/>
        </w:rPr>
        <w:t xml:space="preserve"> </w:t>
      </w:r>
      <w:r w:rsidRPr="00812A3F">
        <w:rPr>
          <w:rFonts w:ascii="Times New Roman" w:hAnsi="Times New Roman" w:cs="Times New Roman"/>
          <w:sz w:val="24"/>
          <w:szCs w:val="24"/>
          <w:lang w:val="lv-LV"/>
        </w:rPr>
        <w:t>profilaksei Limbažu novadā” (projekts Nr. 9.2.4.2./16/I/059):</w:t>
      </w:r>
    </w:p>
    <w:p w14:paraId="0B49758A" w14:textId="6636A598" w:rsidR="00B22677" w:rsidRPr="00812A3F" w:rsidRDefault="00E0521E" w:rsidP="00D21E50">
      <w:pPr>
        <w:spacing w:after="0"/>
        <w:ind w:left="567"/>
        <w:jc w:val="both"/>
        <w:rPr>
          <w:rFonts w:ascii="Times New Roman" w:hAnsi="Times New Roman" w:cs="Times New Roman"/>
          <w:b/>
          <w:sz w:val="24"/>
          <w:szCs w:val="24"/>
          <w:lang w:val="lv-LV"/>
        </w:rPr>
      </w:pPr>
      <w:r w:rsidRPr="00812A3F">
        <w:rPr>
          <w:rFonts w:ascii="Times New Roman" w:hAnsi="Times New Roman" w:cs="Times New Roman"/>
          <w:sz w:val="24"/>
          <w:szCs w:val="24"/>
          <w:shd w:val="clear" w:color="auto" w:fill="FFFFFF"/>
          <w:lang w:val="lv-LV"/>
        </w:rPr>
        <w:lastRenderedPageBreak/>
        <w:t>Pirmsskolas un pamatskolas izglītības iestāžu audzēkņu fizisko aktivitāšu veicināšanas diena, lekcijas stresa, dažādu atkarību</w:t>
      </w:r>
      <w:r w:rsidRPr="00812A3F">
        <w:rPr>
          <w:rFonts w:ascii="Times New Roman" w:hAnsi="Times New Roman" w:cs="Times New Roman"/>
          <w:sz w:val="24"/>
          <w:szCs w:val="24"/>
          <w:shd w:val="clear" w:color="auto" w:fill="FFFFFF"/>
        </w:rPr>
        <w:t xml:space="preserve"> </w:t>
      </w:r>
      <w:r w:rsidRPr="00812A3F">
        <w:rPr>
          <w:rFonts w:ascii="Times New Roman" w:hAnsi="Times New Roman" w:cs="Times New Roman"/>
          <w:sz w:val="24"/>
          <w:szCs w:val="24"/>
          <w:shd w:val="clear" w:color="auto" w:fill="FFFFFF"/>
          <w:lang w:val="lv-LV"/>
        </w:rPr>
        <w:t>mazināšanai, veselīgas ēšanas paradumu veidošana.</w:t>
      </w:r>
    </w:p>
    <w:p w14:paraId="1C2EEAEE" w14:textId="77777777" w:rsidR="00B22677" w:rsidRPr="00812A3F" w:rsidRDefault="00B22677" w:rsidP="00B22677">
      <w:pPr>
        <w:spacing w:after="0" w:line="240" w:lineRule="auto"/>
        <w:rPr>
          <w:rFonts w:ascii="Times New Roman" w:hAnsi="Times New Roman" w:cs="Times New Roman"/>
          <w:sz w:val="24"/>
          <w:szCs w:val="24"/>
          <w:lang w:val="lv-LV"/>
        </w:rPr>
      </w:pPr>
    </w:p>
    <w:p w14:paraId="4EF774FB" w14:textId="77777777" w:rsidR="00B22677" w:rsidRPr="00812A3F" w:rsidRDefault="00B22677" w:rsidP="00174A03">
      <w:pPr>
        <w:pStyle w:val="Sarakstarindkopa"/>
        <w:numPr>
          <w:ilvl w:val="0"/>
          <w:numId w:val="3"/>
        </w:numPr>
        <w:spacing w:after="0" w:line="240" w:lineRule="auto"/>
        <w:rPr>
          <w:rFonts w:ascii="Times New Roman" w:hAnsi="Times New Roman" w:cs="Times New Roman"/>
          <w:b/>
          <w:bCs/>
          <w:sz w:val="24"/>
          <w:szCs w:val="24"/>
          <w:lang w:val="lv-LV"/>
        </w:rPr>
      </w:pPr>
      <w:r w:rsidRPr="00812A3F">
        <w:rPr>
          <w:rFonts w:ascii="Times New Roman" w:hAnsi="Times New Roman" w:cs="Times New Roman"/>
          <w:b/>
          <w:bCs/>
          <w:sz w:val="24"/>
          <w:szCs w:val="24"/>
          <w:lang w:val="lv-LV"/>
        </w:rPr>
        <w:t xml:space="preserve">Informācija par institūcijām, ar kurām noslēgti sadarbības līgumi </w:t>
      </w:r>
    </w:p>
    <w:p w14:paraId="064FAB8C" w14:textId="77777777" w:rsidR="00B22677" w:rsidRPr="00812A3F" w:rsidRDefault="00B22677" w:rsidP="00B22677">
      <w:pPr>
        <w:pStyle w:val="Sarakstarindkopa"/>
        <w:spacing w:after="0" w:line="240" w:lineRule="auto"/>
        <w:rPr>
          <w:rFonts w:ascii="Times New Roman" w:hAnsi="Times New Roman" w:cs="Times New Roman"/>
          <w:b/>
          <w:bCs/>
          <w:sz w:val="24"/>
          <w:szCs w:val="24"/>
          <w:lang w:val="lv-LV"/>
        </w:rPr>
      </w:pPr>
    </w:p>
    <w:p w14:paraId="79E33784" w14:textId="6EF15736" w:rsidR="000D057A" w:rsidRPr="00812A3F" w:rsidRDefault="00B22677" w:rsidP="00174A03">
      <w:pPr>
        <w:pStyle w:val="Sarakstarindkopa"/>
        <w:numPr>
          <w:ilvl w:val="1"/>
          <w:numId w:val="4"/>
        </w:numPr>
        <w:shd w:val="clear" w:color="auto" w:fill="FFFFFF" w:themeFill="background1"/>
        <w:spacing w:after="0" w:line="240" w:lineRule="auto"/>
        <w:ind w:left="567" w:hanging="425"/>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 </w:t>
      </w:r>
      <w:r w:rsidR="000D057A" w:rsidRPr="00812A3F">
        <w:rPr>
          <w:rFonts w:ascii="Times New Roman" w:hAnsi="Times New Roman" w:cs="Times New Roman"/>
          <w:sz w:val="24"/>
          <w:szCs w:val="24"/>
          <w:lang w:val="lv-LV"/>
        </w:rPr>
        <w:t>Skola atsevišķus līgumus nav slēgusi. Līgumi slēgti ar pašvaldību – uzdevumi.lv, soma.lv, Latvijas Skolas soma.</w:t>
      </w:r>
    </w:p>
    <w:p w14:paraId="14E1D27C" w14:textId="77777777" w:rsidR="00B22677" w:rsidRPr="00812A3F" w:rsidRDefault="00B22677" w:rsidP="00686C99">
      <w:pPr>
        <w:spacing w:after="0" w:line="240" w:lineRule="auto"/>
        <w:rPr>
          <w:rFonts w:ascii="Times New Roman" w:hAnsi="Times New Roman" w:cs="Times New Roman"/>
          <w:sz w:val="24"/>
          <w:szCs w:val="24"/>
          <w:lang w:val="lv-LV"/>
        </w:rPr>
      </w:pPr>
    </w:p>
    <w:p w14:paraId="3654A15C" w14:textId="77777777" w:rsidR="00B22677" w:rsidRPr="00812A3F" w:rsidRDefault="00B22677" w:rsidP="00174A03">
      <w:pPr>
        <w:pStyle w:val="Sarakstarindkopa"/>
        <w:numPr>
          <w:ilvl w:val="0"/>
          <w:numId w:val="4"/>
        </w:numPr>
        <w:spacing w:after="0" w:line="240" w:lineRule="auto"/>
        <w:jc w:val="center"/>
        <w:rPr>
          <w:rFonts w:ascii="Times New Roman" w:hAnsi="Times New Roman" w:cs="Times New Roman"/>
          <w:b/>
          <w:bCs/>
          <w:sz w:val="24"/>
          <w:szCs w:val="24"/>
          <w:lang w:val="lv-LV"/>
        </w:rPr>
      </w:pPr>
      <w:r w:rsidRPr="00812A3F">
        <w:rPr>
          <w:rFonts w:ascii="Times New Roman" w:hAnsi="Times New Roman" w:cs="Times New Roman"/>
          <w:b/>
          <w:bCs/>
          <w:sz w:val="24"/>
          <w:szCs w:val="24"/>
          <w:lang w:val="lv-LV"/>
        </w:rPr>
        <w:t>Audzināšanas darba prioritātes trim gadiem un to ieviešana</w:t>
      </w:r>
    </w:p>
    <w:p w14:paraId="67BF16BE" w14:textId="77777777" w:rsidR="00B22677" w:rsidRPr="00812A3F" w:rsidRDefault="00B22677" w:rsidP="00B22677">
      <w:pPr>
        <w:pStyle w:val="Sarakstarindkopa"/>
        <w:spacing w:after="0" w:line="240" w:lineRule="auto"/>
        <w:rPr>
          <w:rFonts w:ascii="Times New Roman" w:hAnsi="Times New Roman" w:cs="Times New Roman"/>
          <w:b/>
          <w:bCs/>
          <w:sz w:val="24"/>
          <w:szCs w:val="24"/>
          <w:lang w:val="lv-LV"/>
        </w:rPr>
      </w:pPr>
    </w:p>
    <w:p w14:paraId="28D86C70" w14:textId="723C8708" w:rsidR="00B22677" w:rsidRPr="00812A3F" w:rsidRDefault="000D7941" w:rsidP="00174A03">
      <w:pPr>
        <w:pStyle w:val="Sarakstarindkopa"/>
        <w:numPr>
          <w:ilvl w:val="1"/>
          <w:numId w:val="4"/>
        </w:numPr>
        <w:spacing w:after="0" w:line="240" w:lineRule="auto"/>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 </w:t>
      </w:r>
      <w:r w:rsidR="007F5ED8" w:rsidRPr="00812A3F">
        <w:rPr>
          <w:rFonts w:ascii="Times New Roman" w:hAnsi="Times New Roman" w:cs="Times New Roman"/>
          <w:sz w:val="24"/>
          <w:szCs w:val="24"/>
          <w:lang w:val="lv-LV"/>
        </w:rPr>
        <w:t>Prioritātes (</w:t>
      </w:r>
      <w:proofErr w:type="spellStart"/>
      <w:r w:rsidR="007F5ED8" w:rsidRPr="00812A3F">
        <w:rPr>
          <w:rFonts w:ascii="Times New Roman" w:hAnsi="Times New Roman" w:cs="Times New Roman"/>
          <w:sz w:val="24"/>
          <w:szCs w:val="24"/>
          <w:lang w:val="lv-LV"/>
        </w:rPr>
        <w:t>bērncentrētas</w:t>
      </w:r>
      <w:proofErr w:type="spellEnd"/>
      <w:r w:rsidR="007F5ED8" w:rsidRPr="00812A3F">
        <w:rPr>
          <w:rFonts w:ascii="Times New Roman" w:hAnsi="Times New Roman" w:cs="Times New Roman"/>
          <w:sz w:val="24"/>
          <w:szCs w:val="24"/>
          <w:lang w:val="lv-LV"/>
        </w:rPr>
        <w:t>, domājot par izglītojamā personību).</w:t>
      </w:r>
    </w:p>
    <w:p w14:paraId="79792E06" w14:textId="77777777" w:rsidR="000A10F1" w:rsidRPr="00812A3F" w:rsidRDefault="000A10F1" w:rsidP="007F5ED8">
      <w:pPr>
        <w:spacing w:after="0" w:line="240" w:lineRule="auto"/>
        <w:jc w:val="both"/>
        <w:rPr>
          <w:rFonts w:ascii="Times New Roman" w:hAnsi="Times New Roman" w:cs="Times New Roman"/>
          <w:bCs/>
          <w:sz w:val="24"/>
          <w:szCs w:val="24"/>
          <w:lang w:val="lv-LV"/>
        </w:rPr>
      </w:pPr>
    </w:p>
    <w:tbl>
      <w:tblPr>
        <w:tblStyle w:val="Reatabula"/>
        <w:tblW w:w="9209" w:type="dxa"/>
        <w:tblLook w:val="04A0" w:firstRow="1" w:lastRow="0" w:firstColumn="1" w:lastColumn="0" w:noHBand="0" w:noVBand="1"/>
      </w:tblPr>
      <w:tblGrid>
        <w:gridCol w:w="2405"/>
        <w:gridCol w:w="3686"/>
        <w:gridCol w:w="3118"/>
      </w:tblGrid>
      <w:tr w:rsidR="00812A3F" w:rsidRPr="00812A3F" w14:paraId="43FDA55A" w14:textId="77777777" w:rsidTr="00F67C63">
        <w:tc>
          <w:tcPr>
            <w:tcW w:w="2405" w:type="dxa"/>
          </w:tcPr>
          <w:p w14:paraId="01491130" w14:textId="52E8D5AB" w:rsidR="007F5ED8" w:rsidRPr="00812A3F" w:rsidRDefault="007F5ED8" w:rsidP="007F5ED8">
            <w:pPr>
              <w:jc w:val="center"/>
              <w:rPr>
                <w:rFonts w:ascii="Times New Roman" w:hAnsi="Times New Roman" w:cs="Times New Roman"/>
                <w:b/>
                <w:sz w:val="24"/>
                <w:szCs w:val="24"/>
                <w:lang w:val="lv-LV"/>
              </w:rPr>
            </w:pPr>
            <w:r w:rsidRPr="00812A3F">
              <w:rPr>
                <w:rFonts w:ascii="Times New Roman" w:hAnsi="Times New Roman" w:cs="Times New Roman"/>
                <w:b/>
                <w:sz w:val="24"/>
                <w:szCs w:val="24"/>
                <w:lang w:val="lv-LV"/>
              </w:rPr>
              <w:t>Prioritātes</w:t>
            </w:r>
          </w:p>
        </w:tc>
        <w:tc>
          <w:tcPr>
            <w:tcW w:w="3686" w:type="dxa"/>
          </w:tcPr>
          <w:p w14:paraId="6B25082C" w14:textId="740AB12D" w:rsidR="007F5ED8" w:rsidRPr="00812A3F" w:rsidRDefault="007F5ED8" w:rsidP="007F5ED8">
            <w:pPr>
              <w:jc w:val="center"/>
              <w:rPr>
                <w:rFonts w:ascii="Times New Roman" w:hAnsi="Times New Roman" w:cs="Times New Roman"/>
                <w:b/>
                <w:sz w:val="24"/>
                <w:szCs w:val="24"/>
                <w:lang w:val="lv-LV"/>
              </w:rPr>
            </w:pPr>
            <w:r w:rsidRPr="00812A3F">
              <w:rPr>
                <w:rFonts w:ascii="Times New Roman" w:hAnsi="Times New Roman" w:cs="Times New Roman"/>
                <w:b/>
                <w:sz w:val="24"/>
                <w:szCs w:val="24"/>
                <w:lang w:val="lv-LV"/>
              </w:rPr>
              <w:t xml:space="preserve">Darba </w:t>
            </w:r>
            <w:r w:rsidR="003E2097" w:rsidRPr="00812A3F">
              <w:rPr>
                <w:rFonts w:ascii="Times New Roman" w:hAnsi="Times New Roman" w:cs="Times New Roman"/>
                <w:b/>
                <w:sz w:val="24"/>
                <w:szCs w:val="24"/>
                <w:lang w:val="lv-LV"/>
              </w:rPr>
              <w:t>u</w:t>
            </w:r>
            <w:r w:rsidRPr="00812A3F">
              <w:rPr>
                <w:rFonts w:ascii="Times New Roman" w:hAnsi="Times New Roman" w:cs="Times New Roman"/>
                <w:b/>
                <w:sz w:val="24"/>
                <w:szCs w:val="24"/>
                <w:lang w:val="lv-LV"/>
              </w:rPr>
              <w:t>zdevumi</w:t>
            </w:r>
          </w:p>
        </w:tc>
        <w:tc>
          <w:tcPr>
            <w:tcW w:w="3118" w:type="dxa"/>
          </w:tcPr>
          <w:p w14:paraId="06B7607F" w14:textId="471BA484" w:rsidR="007F5ED8" w:rsidRPr="00812A3F" w:rsidRDefault="007F5ED8" w:rsidP="007F5ED8">
            <w:pPr>
              <w:jc w:val="center"/>
              <w:rPr>
                <w:rFonts w:ascii="Times New Roman" w:hAnsi="Times New Roman" w:cs="Times New Roman"/>
                <w:b/>
                <w:sz w:val="24"/>
                <w:szCs w:val="24"/>
                <w:lang w:val="lv-LV"/>
              </w:rPr>
            </w:pPr>
            <w:r w:rsidRPr="00812A3F">
              <w:rPr>
                <w:rFonts w:ascii="Times New Roman" w:hAnsi="Times New Roman" w:cs="Times New Roman"/>
                <w:b/>
                <w:sz w:val="24"/>
                <w:szCs w:val="24"/>
                <w:lang w:val="lv-LV"/>
              </w:rPr>
              <w:t>Sasniedzamais rezultāts</w:t>
            </w:r>
          </w:p>
        </w:tc>
      </w:tr>
      <w:tr w:rsidR="00812A3F" w:rsidRPr="00812A3F" w14:paraId="03CCC2B8" w14:textId="77777777" w:rsidTr="00F67C63">
        <w:tc>
          <w:tcPr>
            <w:tcW w:w="2405" w:type="dxa"/>
          </w:tcPr>
          <w:p w14:paraId="11703EA6" w14:textId="6A8DE793" w:rsidR="000D3B96" w:rsidRPr="00812A3F" w:rsidRDefault="00FB2DBF" w:rsidP="009430A5">
            <w:pPr>
              <w:spacing w:before="100" w:beforeAutospacing="1" w:after="100" w:afterAutospacing="1"/>
              <w:rPr>
                <w:rFonts w:ascii="Times New Roman" w:hAnsi="Times New Roman" w:cs="Times New Roman"/>
                <w:bCs/>
                <w:i/>
                <w:iCs/>
                <w:sz w:val="24"/>
                <w:szCs w:val="24"/>
                <w:lang w:val="lv-LV"/>
              </w:rPr>
            </w:pPr>
            <w:r w:rsidRPr="00812A3F">
              <w:rPr>
                <w:rFonts w:ascii="Times New Roman" w:hAnsi="Times New Roman" w:cs="Times New Roman"/>
                <w:bCs/>
                <w:i/>
                <w:iCs/>
                <w:sz w:val="24"/>
                <w:szCs w:val="24"/>
                <w:lang w:val="lv-LV"/>
              </w:rPr>
              <w:t xml:space="preserve">Emocionālo un sociālo prasmju attīstīšana, integrējot </w:t>
            </w:r>
            <w:r w:rsidR="00962745" w:rsidRPr="00812A3F">
              <w:rPr>
                <w:rFonts w:ascii="Times New Roman" w:hAnsi="Times New Roman" w:cs="Times New Roman"/>
                <w:bCs/>
                <w:i/>
                <w:iCs/>
                <w:sz w:val="24"/>
                <w:szCs w:val="24"/>
                <w:lang w:val="lv-LV"/>
              </w:rPr>
              <w:t>iekļaujošā mācību vidē</w:t>
            </w:r>
            <w:r w:rsidR="00583C56" w:rsidRPr="00812A3F">
              <w:rPr>
                <w:rFonts w:ascii="Times New Roman" w:hAnsi="Times New Roman" w:cs="Times New Roman"/>
                <w:bCs/>
                <w:i/>
                <w:iCs/>
                <w:sz w:val="24"/>
                <w:szCs w:val="24"/>
                <w:lang w:val="lv-LV"/>
              </w:rPr>
              <w:t>.</w:t>
            </w:r>
          </w:p>
          <w:p w14:paraId="07C7BAC9" w14:textId="77777777" w:rsidR="00453498" w:rsidRPr="00812A3F" w:rsidRDefault="00453498" w:rsidP="00453498">
            <w:pPr>
              <w:spacing w:before="100" w:beforeAutospacing="1" w:after="100" w:afterAutospacing="1"/>
              <w:rPr>
                <w:rFonts w:ascii="Times New Roman" w:hAnsi="Times New Roman" w:cs="Times New Roman"/>
                <w:bCs/>
                <w:sz w:val="24"/>
                <w:szCs w:val="24"/>
              </w:rPr>
            </w:pPr>
            <w:proofErr w:type="spellStart"/>
            <w:r w:rsidRPr="00812A3F">
              <w:rPr>
                <w:rFonts w:ascii="Times New Roman" w:hAnsi="Times New Roman" w:cs="Times New Roman"/>
                <w:bCs/>
                <w:sz w:val="24"/>
                <w:szCs w:val="24"/>
              </w:rPr>
              <w:t>Veidot</w:t>
            </w:r>
            <w:proofErr w:type="spellEnd"/>
            <w:r w:rsidRPr="00812A3F">
              <w:rPr>
                <w:rFonts w:ascii="Times New Roman" w:hAnsi="Times New Roman" w:cs="Times New Roman"/>
                <w:bCs/>
                <w:sz w:val="24"/>
                <w:szCs w:val="24"/>
              </w:rPr>
              <w:t xml:space="preserve"> </w:t>
            </w:r>
            <w:proofErr w:type="spellStart"/>
            <w:r w:rsidRPr="00812A3F">
              <w:rPr>
                <w:rFonts w:ascii="Times New Roman" w:hAnsi="Times New Roman" w:cs="Times New Roman"/>
                <w:bCs/>
                <w:sz w:val="24"/>
                <w:szCs w:val="24"/>
              </w:rPr>
              <w:t>cieņpilnu</w:t>
            </w:r>
            <w:proofErr w:type="spellEnd"/>
            <w:r w:rsidRPr="00812A3F">
              <w:rPr>
                <w:rFonts w:ascii="Times New Roman" w:hAnsi="Times New Roman" w:cs="Times New Roman"/>
                <w:bCs/>
                <w:sz w:val="24"/>
                <w:szCs w:val="24"/>
              </w:rPr>
              <w:t xml:space="preserve"> </w:t>
            </w:r>
            <w:proofErr w:type="spellStart"/>
            <w:r w:rsidRPr="00812A3F">
              <w:rPr>
                <w:rFonts w:ascii="Times New Roman" w:hAnsi="Times New Roman" w:cs="Times New Roman"/>
                <w:bCs/>
                <w:sz w:val="24"/>
                <w:szCs w:val="24"/>
              </w:rPr>
              <w:t>attieksmi</w:t>
            </w:r>
            <w:proofErr w:type="spellEnd"/>
            <w:r w:rsidRPr="00812A3F">
              <w:rPr>
                <w:rFonts w:ascii="Times New Roman" w:hAnsi="Times New Roman" w:cs="Times New Roman"/>
                <w:bCs/>
                <w:sz w:val="24"/>
                <w:szCs w:val="24"/>
              </w:rPr>
              <w:t xml:space="preserve"> </w:t>
            </w:r>
            <w:proofErr w:type="spellStart"/>
            <w:r w:rsidRPr="00812A3F">
              <w:rPr>
                <w:rFonts w:ascii="Times New Roman" w:hAnsi="Times New Roman" w:cs="Times New Roman"/>
                <w:bCs/>
                <w:sz w:val="24"/>
                <w:szCs w:val="24"/>
              </w:rPr>
              <w:t>pret</w:t>
            </w:r>
            <w:proofErr w:type="spellEnd"/>
            <w:r w:rsidRPr="00812A3F">
              <w:rPr>
                <w:rFonts w:ascii="Times New Roman" w:hAnsi="Times New Roman" w:cs="Times New Roman"/>
                <w:bCs/>
                <w:sz w:val="24"/>
                <w:szCs w:val="24"/>
              </w:rPr>
              <w:t xml:space="preserve"> </w:t>
            </w:r>
            <w:proofErr w:type="spellStart"/>
            <w:r w:rsidRPr="00812A3F">
              <w:rPr>
                <w:rFonts w:ascii="Times New Roman" w:hAnsi="Times New Roman" w:cs="Times New Roman"/>
                <w:bCs/>
                <w:sz w:val="24"/>
                <w:szCs w:val="24"/>
              </w:rPr>
              <w:t>sevi</w:t>
            </w:r>
            <w:proofErr w:type="spellEnd"/>
            <w:r w:rsidRPr="00812A3F">
              <w:rPr>
                <w:rFonts w:ascii="Times New Roman" w:hAnsi="Times New Roman" w:cs="Times New Roman"/>
                <w:bCs/>
                <w:sz w:val="24"/>
                <w:szCs w:val="24"/>
              </w:rPr>
              <w:t xml:space="preserve"> un </w:t>
            </w:r>
            <w:proofErr w:type="spellStart"/>
            <w:r w:rsidRPr="00812A3F">
              <w:rPr>
                <w:rFonts w:ascii="Times New Roman" w:hAnsi="Times New Roman" w:cs="Times New Roman"/>
                <w:bCs/>
                <w:sz w:val="24"/>
                <w:szCs w:val="24"/>
              </w:rPr>
              <w:t>apkārtējiem</w:t>
            </w:r>
            <w:proofErr w:type="spellEnd"/>
          </w:p>
          <w:p w14:paraId="6346F1E9" w14:textId="3AA4CB42" w:rsidR="00362CBF" w:rsidRPr="00812A3F" w:rsidRDefault="009430A5" w:rsidP="00D058C3">
            <w:pPr>
              <w:spacing w:before="100" w:beforeAutospacing="1" w:after="100" w:afterAutospacing="1"/>
              <w:jc w:val="both"/>
              <w:rPr>
                <w:rFonts w:ascii="Times New Roman" w:hAnsi="Times New Roman" w:cs="Times New Roman"/>
                <w:sz w:val="24"/>
                <w:szCs w:val="24"/>
              </w:rPr>
            </w:pPr>
            <w:r w:rsidRPr="00812A3F">
              <w:rPr>
                <w:rFonts w:ascii="Times New Roman" w:hAnsi="Times New Roman" w:cs="Times New Roman"/>
                <w:sz w:val="24"/>
                <w:szCs w:val="24"/>
              </w:rPr>
              <w:t>202</w:t>
            </w:r>
            <w:r w:rsidR="00453498" w:rsidRPr="00812A3F">
              <w:rPr>
                <w:rFonts w:ascii="Times New Roman" w:hAnsi="Times New Roman" w:cs="Times New Roman"/>
                <w:sz w:val="24"/>
                <w:szCs w:val="24"/>
              </w:rPr>
              <w:t>5</w:t>
            </w:r>
            <w:r w:rsidRPr="00812A3F">
              <w:rPr>
                <w:rFonts w:ascii="Times New Roman" w:hAnsi="Times New Roman" w:cs="Times New Roman"/>
                <w:sz w:val="24"/>
                <w:szCs w:val="24"/>
              </w:rPr>
              <w:t>.-</w:t>
            </w:r>
            <w:proofErr w:type="gramStart"/>
            <w:r w:rsidRPr="00812A3F">
              <w:rPr>
                <w:rFonts w:ascii="Times New Roman" w:hAnsi="Times New Roman" w:cs="Times New Roman"/>
                <w:sz w:val="24"/>
                <w:szCs w:val="24"/>
              </w:rPr>
              <w:t>202</w:t>
            </w:r>
            <w:r w:rsidR="00453498" w:rsidRPr="00812A3F">
              <w:rPr>
                <w:rFonts w:ascii="Times New Roman" w:hAnsi="Times New Roman" w:cs="Times New Roman"/>
                <w:sz w:val="24"/>
                <w:szCs w:val="24"/>
              </w:rPr>
              <w:t>6</w:t>
            </w:r>
            <w:r w:rsidRPr="00812A3F">
              <w:rPr>
                <w:rFonts w:ascii="Times New Roman" w:hAnsi="Times New Roman" w:cs="Times New Roman"/>
                <w:sz w:val="24"/>
                <w:szCs w:val="24"/>
              </w:rPr>
              <w:t>.m.g.</w:t>
            </w:r>
            <w:proofErr w:type="gramEnd"/>
          </w:p>
          <w:p w14:paraId="74BD56E4" w14:textId="77777777" w:rsidR="00362CBF" w:rsidRPr="00812A3F" w:rsidRDefault="00362CBF" w:rsidP="00D058C3">
            <w:pPr>
              <w:jc w:val="both"/>
              <w:rPr>
                <w:rFonts w:ascii="Times New Roman" w:hAnsi="Times New Roman" w:cs="Times New Roman"/>
                <w:bCs/>
                <w:sz w:val="24"/>
                <w:szCs w:val="24"/>
                <w:lang w:val="lv-LV"/>
              </w:rPr>
            </w:pPr>
          </w:p>
        </w:tc>
        <w:tc>
          <w:tcPr>
            <w:tcW w:w="3686" w:type="dxa"/>
          </w:tcPr>
          <w:p w14:paraId="2FFB5A02" w14:textId="77777777" w:rsidR="00851A49" w:rsidRPr="00812A3F" w:rsidRDefault="00851A49" w:rsidP="00851A49">
            <w:pPr>
              <w:rPr>
                <w:rFonts w:ascii="Times New Roman" w:hAnsi="Times New Roman" w:cs="Times New Roman"/>
                <w:sz w:val="24"/>
                <w:szCs w:val="24"/>
              </w:rPr>
            </w:pPr>
            <w:proofErr w:type="spellStart"/>
            <w:r w:rsidRPr="00812A3F">
              <w:rPr>
                <w:rFonts w:ascii="Times New Roman" w:hAnsi="Times New Roman" w:cs="Times New Roman"/>
                <w:sz w:val="24"/>
                <w:szCs w:val="24"/>
              </w:rPr>
              <w:t>Nostiprināt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prasmi</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regulāri</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sasveicināties</w:t>
            </w:r>
            <w:proofErr w:type="spellEnd"/>
            <w:r w:rsidRPr="00812A3F">
              <w:rPr>
                <w:rFonts w:ascii="Times New Roman" w:hAnsi="Times New Roman" w:cs="Times New Roman"/>
                <w:sz w:val="24"/>
                <w:szCs w:val="24"/>
              </w:rPr>
              <w:t xml:space="preserve"> un </w:t>
            </w:r>
            <w:proofErr w:type="spellStart"/>
            <w:r w:rsidRPr="00812A3F">
              <w:rPr>
                <w:rFonts w:ascii="Times New Roman" w:hAnsi="Times New Roman" w:cs="Times New Roman"/>
                <w:sz w:val="24"/>
                <w:szCs w:val="24"/>
              </w:rPr>
              <w:t>veidot</w:t>
            </w:r>
            <w:proofErr w:type="spellEnd"/>
            <w:r w:rsidRPr="00812A3F">
              <w:rPr>
                <w:rFonts w:ascii="Times New Roman" w:hAnsi="Times New Roman" w:cs="Times New Roman"/>
                <w:sz w:val="24"/>
                <w:szCs w:val="24"/>
              </w:rPr>
              <w:t xml:space="preserve"> to </w:t>
            </w:r>
            <w:proofErr w:type="spellStart"/>
            <w:r w:rsidRPr="00812A3F">
              <w:rPr>
                <w:rFonts w:ascii="Times New Roman" w:hAnsi="Times New Roman" w:cs="Times New Roman"/>
                <w:sz w:val="24"/>
                <w:szCs w:val="24"/>
              </w:rPr>
              <w:t>kā</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paradumu</w:t>
            </w:r>
            <w:proofErr w:type="spellEnd"/>
            <w:r w:rsidRPr="00812A3F">
              <w:rPr>
                <w:rFonts w:ascii="Times New Roman" w:hAnsi="Times New Roman" w:cs="Times New Roman"/>
                <w:sz w:val="24"/>
                <w:szCs w:val="24"/>
              </w:rPr>
              <w:t xml:space="preserve">. </w:t>
            </w:r>
          </w:p>
          <w:p w14:paraId="58B8C382" w14:textId="77777777" w:rsidR="00851A49" w:rsidRPr="00812A3F" w:rsidRDefault="00851A49" w:rsidP="00851A49">
            <w:pPr>
              <w:ind w:right="-464"/>
              <w:rPr>
                <w:rFonts w:ascii="Times New Roman" w:hAnsi="Times New Roman" w:cs="Times New Roman"/>
                <w:sz w:val="24"/>
                <w:szCs w:val="24"/>
              </w:rPr>
            </w:pPr>
            <w:proofErr w:type="spellStart"/>
            <w:r w:rsidRPr="00812A3F">
              <w:rPr>
                <w:rFonts w:ascii="Times New Roman" w:hAnsi="Times New Roman" w:cs="Times New Roman"/>
                <w:sz w:val="24"/>
                <w:szCs w:val="24"/>
              </w:rPr>
              <w:t>Attīstīt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skolēnu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spējas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risināt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konfliktus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miermīlīgā</w:t>
            </w:r>
            <w:proofErr w:type="spellEnd"/>
            <w:r w:rsidRPr="00812A3F">
              <w:rPr>
                <w:rFonts w:ascii="Times New Roman" w:hAnsi="Times New Roman" w:cs="Times New Roman"/>
                <w:sz w:val="24"/>
                <w:szCs w:val="24"/>
              </w:rPr>
              <w:t xml:space="preserve"> un </w:t>
            </w:r>
            <w:proofErr w:type="spellStart"/>
            <w:r w:rsidRPr="00812A3F">
              <w:rPr>
                <w:rFonts w:ascii="Times New Roman" w:hAnsi="Times New Roman" w:cs="Times New Roman"/>
                <w:sz w:val="24"/>
                <w:szCs w:val="24"/>
              </w:rPr>
              <w:t>konstruktīvā</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veidā</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izmantojot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dažādas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tehnikas</w:t>
            </w:r>
            <w:proofErr w:type="spellEnd"/>
            <w:r w:rsidRPr="00812A3F">
              <w:rPr>
                <w:rFonts w:ascii="Times New Roman" w:hAnsi="Times New Roman" w:cs="Times New Roman"/>
                <w:sz w:val="24"/>
                <w:szCs w:val="24"/>
              </w:rPr>
              <w:t xml:space="preserve"> un </w:t>
            </w:r>
            <w:proofErr w:type="spellStart"/>
            <w:r w:rsidRPr="00812A3F">
              <w:rPr>
                <w:rFonts w:ascii="Times New Roman" w:hAnsi="Times New Roman" w:cs="Times New Roman"/>
                <w:sz w:val="24"/>
                <w:szCs w:val="24"/>
              </w:rPr>
              <w:t>stratēģijas</w:t>
            </w:r>
            <w:proofErr w:type="spellEnd"/>
            <w:r w:rsidRPr="00812A3F">
              <w:rPr>
                <w:rFonts w:ascii="Times New Roman" w:hAnsi="Times New Roman" w:cs="Times New Roman"/>
                <w:sz w:val="24"/>
                <w:szCs w:val="24"/>
              </w:rPr>
              <w:t>.</w:t>
            </w:r>
          </w:p>
          <w:p w14:paraId="433148B0" w14:textId="77777777" w:rsidR="00851A49" w:rsidRPr="00812A3F" w:rsidRDefault="00851A49" w:rsidP="00851A49">
            <w:pPr>
              <w:ind w:left="172" w:hanging="219"/>
              <w:rPr>
                <w:rFonts w:ascii="Times New Roman" w:hAnsi="Times New Roman" w:cs="Times New Roman"/>
                <w:sz w:val="24"/>
                <w:szCs w:val="24"/>
              </w:rPr>
            </w:pPr>
          </w:p>
          <w:p w14:paraId="1EBB69EF" w14:textId="6496F8E8" w:rsidR="00362CBF" w:rsidRPr="00812A3F" w:rsidRDefault="00362CBF" w:rsidP="00AE5C0A">
            <w:pPr>
              <w:rPr>
                <w:rFonts w:ascii="Times New Roman" w:hAnsi="Times New Roman" w:cs="Times New Roman"/>
                <w:bCs/>
                <w:sz w:val="24"/>
                <w:szCs w:val="24"/>
                <w:lang w:val="lv-LV"/>
              </w:rPr>
            </w:pPr>
          </w:p>
        </w:tc>
        <w:tc>
          <w:tcPr>
            <w:tcW w:w="3118" w:type="dxa"/>
          </w:tcPr>
          <w:p w14:paraId="5E1951BA" w14:textId="77777777" w:rsidR="00863317" w:rsidRPr="00812A3F" w:rsidRDefault="00863317" w:rsidP="00863317">
            <w:pPr>
              <w:tabs>
                <w:tab w:val="left" w:pos="388"/>
              </w:tabs>
            </w:pPr>
            <w:proofErr w:type="spellStart"/>
            <w:r w:rsidRPr="00812A3F">
              <w:rPr>
                <w:rFonts w:ascii="Times New Roman" w:hAnsi="Times New Roman" w:cs="Times New Roman"/>
                <w:sz w:val="24"/>
                <w:szCs w:val="24"/>
              </w:rPr>
              <w:t>Prot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regulāri</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sasveicināties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prot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tās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pielietot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pieklājības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frāzes</w:t>
            </w:r>
            <w:proofErr w:type="spellEnd"/>
            <w:r w:rsidRPr="00812A3F">
              <w:rPr>
                <w:rFonts w:ascii="Times New Roman" w:hAnsi="Times New Roman" w:cs="Times New Roman"/>
                <w:sz w:val="24"/>
                <w:szCs w:val="24"/>
              </w:rPr>
              <w:t>.</w:t>
            </w:r>
          </w:p>
          <w:p w14:paraId="0C61388C" w14:textId="77777777" w:rsidR="00863317" w:rsidRPr="00812A3F" w:rsidRDefault="00863317" w:rsidP="00863317">
            <w:pPr>
              <w:tabs>
                <w:tab w:val="left" w:pos="388"/>
              </w:tabs>
            </w:pPr>
            <w:proofErr w:type="spellStart"/>
            <w:r w:rsidRPr="00812A3F">
              <w:rPr>
                <w:rFonts w:ascii="Times New Roman" w:hAnsi="Times New Roman" w:cs="Times New Roman"/>
                <w:sz w:val="24"/>
                <w:szCs w:val="24"/>
              </w:rPr>
              <w:t>Prot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risināt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konfliktus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dalīties</w:t>
            </w:r>
            <w:proofErr w:type="spellEnd"/>
            <w:r w:rsidRPr="00812A3F">
              <w:rPr>
                <w:rFonts w:ascii="Times New Roman" w:hAnsi="Times New Roman" w:cs="Times New Roman"/>
                <w:sz w:val="24"/>
                <w:szCs w:val="24"/>
              </w:rPr>
              <w:t xml:space="preserve"> un </w:t>
            </w:r>
            <w:proofErr w:type="spellStart"/>
            <w:r w:rsidRPr="00812A3F">
              <w:rPr>
                <w:rFonts w:ascii="Times New Roman" w:hAnsi="Times New Roman" w:cs="Times New Roman"/>
                <w:sz w:val="24"/>
                <w:szCs w:val="24"/>
              </w:rPr>
              <w:t>sadarboties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grupā</w:t>
            </w:r>
            <w:proofErr w:type="spellEnd"/>
            <w:r w:rsidRPr="00812A3F">
              <w:rPr>
                <w:rFonts w:ascii="Times New Roman" w:hAnsi="Times New Roman" w:cs="Times New Roman"/>
                <w:sz w:val="24"/>
                <w:szCs w:val="24"/>
              </w:rPr>
              <w:t xml:space="preserve">. </w:t>
            </w:r>
          </w:p>
          <w:p w14:paraId="16DBA81B" w14:textId="1C720AE9" w:rsidR="001E1737" w:rsidRPr="00812A3F" w:rsidRDefault="001E1737" w:rsidP="006343C2">
            <w:pPr>
              <w:rPr>
                <w:rFonts w:ascii="Times New Roman" w:hAnsi="Times New Roman" w:cs="Times New Roman"/>
                <w:bCs/>
                <w:sz w:val="24"/>
                <w:szCs w:val="24"/>
                <w:lang w:val="lv-LV"/>
              </w:rPr>
            </w:pPr>
          </w:p>
        </w:tc>
      </w:tr>
      <w:tr w:rsidR="00812A3F" w:rsidRPr="00812A3F" w14:paraId="6FFE0EC9" w14:textId="77777777" w:rsidTr="00F67C63">
        <w:tc>
          <w:tcPr>
            <w:tcW w:w="2405" w:type="dxa"/>
          </w:tcPr>
          <w:p w14:paraId="496B6F40" w14:textId="77777777" w:rsidR="005F5594" w:rsidRPr="00812A3F" w:rsidRDefault="005F5594" w:rsidP="000250A8">
            <w:pPr>
              <w:widowControl w:val="0"/>
              <w:overflowPunct w:val="0"/>
              <w:autoSpaceDE w:val="0"/>
              <w:autoSpaceDN w:val="0"/>
              <w:adjustRightInd w:val="0"/>
              <w:ind w:right="640"/>
              <w:rPr>
                <w:rFonts w:ascii="Times New Roman" w:hAnsi="Times New Roman" w:cs="Times New Roman"/>
                <w:i/>
                <w:iCs/>
                <w:sz w:val="24"/>
                <w:szCs w:val="24"/>
                <w:shd w:val="clear" w:color="auto" w:fill="FFFFFF"/>
                <w:lang w:val="lv-LV"/>
              </w:rPr>
            </w:pPr>
            <w:r w:rsidRPr="00812A3F">
              <w:rPr>
                <w:rFonts w:ascii="Times New Roman" w:hAnsi="Times New Roman" w:cs="Times New Roman"/>
                <w:i/>
                <w:iCs/>
                <w:sz w:val="24"/>
                <w:szCs w:val="24"/>
                <w:shd w:val="clear" w:color="auto" w:fill="FFFFFF"/>
                <w:lang w:val="lv-LV"/>
              </w:rPr>
              <w:t>Lojalitātes un patriotisma veicināšana.</w:t>
            </w:r>
          </w:p>
          <w:p w14:paraId="1B70AC06" w14:textId="77777777" w:rsidR="000250A8" w:rsidRPr="00812A3F" w:rsidRDefault="000250A8" w:rsidP="000250A8">
            <w:pPr>
              <w:widowControl w:val="0"/>
              <w:overflowPunct w:val="0"/>
              <w:autoSpaceDE w:val="0"/>
              <w:autoSpaceDN w:val="0"/>
              <w:adjustRightInd w:val="0"/>
              <w:ind w:right="640"/>
              <w:rPr>
                <w:rFonts w:ascii="Times New Roman" w:hAnsi="Times New Roman" w:cs="Times New Roman"/>
                <w:sz w:val="24"/>
                <w:szCs w:val="24"/>
                <w:shd w:val="clear" w:color="auto" w:fill="FFFFFF"/>
                <w:lang w:val="lv-LV"/>
              </w:rPr>
            </w:pPr>
          </w:p>
          <w:p w14:paraId="01F4E312" w14:textId="77777777" w:rsidR="000250A8" w:rsidRPr="00812A3F" w:rsidRDefault="000250A8" w:rsidP="000250A8">
            <w:pPr>
              <w:widowControl w:val="0"/>
              <w:overflowPunct w:val="0"/>
              <w:autoSpaceDE w:val="0"/>
              <w:autoSpaceDN w:val="0"/>
              <w:adjustRightInd w:val="0"/>
              <w:ind w:right="640"/>
              <w:rPr>
                <w:rFonts w:ascii="Times New Roman" w:hAnsi="Times New Roman" w:cs="Times New Roman"/>
                <w:sz w:val="24"/>
                <w:szCs w:val="24"/>
                <w:lang w:val="lv-LV"/>
              </w:rPr>
            </w:pPr>
          </w:p>
          <w:p w14:paraId="3997D21A" w14:textId="77777777" w:rsidR="005F5594" w:rsidRPr="00812A3F" w:rsidRDefault="005F5594" w:rsidP="005F5594">
            <w:pPr>
              <w:widowControl w:val="0"/>
              <w:overflowPunct w:val="0"/>
              <w:autoSpaceDE w:val="0"/>
              <w:autoSpaceDN w:val="0"/>
              <w:adjustRightInd w:val="0"/>
              <w:spacing w:line="312" w:lineRule="auto"/>
              <w:ind w:right="640"/>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Piederība valstij</w:t>
            </w:r>
          </w:p>
          <w:p w14:paraId="1063FFD9" w14:textId="5EDBDBC9" w:rsidR="005F5594" w:rsidRPr="00812A3F" w:rsidRDefault="005F5594" w:rsidP="005F5594">
            <w:pPr>
              <w:spacing w:before="100" w:beforeAutospacing="1" w:after="100" w:afterAutospacing="1"/>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202</w:t>
            </w:r>
            <w:r w:rsidR="001479D9" w:rsidRPr="00812A3F">
              <w:rPr>
                <w:rFonts w:ascii="Times New Roman" w:hAnsi="Times New Roman" w:cs="Times New Roman"/>
                <w:sz w:val="24"/>
                <w:szCs w:val="24"/>
                <w:lang w:val="lv-LV"/>
              </w:rPr>
              <w:t>6</w:t>
            </w:r>
            <w:r w:rsidRPr="00812A3F">
              <w:rPr>
                <w:rFonts w:ascii="Times New Roman" w:hAnsi="Times New Roman" w:cs="Times New Roman"/>
                <w:sz w:val="24"/>
                <w:szCs w:val="24"/>
                <w:lang w:val="lv-LV"/>
              </w:rPr>
              <w:t>.-202</w:t>
            </w:r>
            <w:r w:rsidR="001479D9" w:rsidRPr="00812A3F">
              <w:rPr>
                <w:rFonts w:ascii="Times New Roman" w:hAnsi="Times New Roman" w:cs="Times New Roman"/>
                <w:sz w:val="24"/>
                <w:szCs w:val="24"/>
                <w:lang w:val="lv-LV"/>
              </w:rPr>
              <w:t>7</w:t>
            </w:r>
            <w:r w:rsidRPr="00812A3F">
              <w:rPr>
                <w:rFonts w:ascii="Times New Roman" w:hAnsi="Times New Roman" w:cs="Times New Roman"/>
                <w:sz w:val="24"/>
                <w:szCs w:val="24"/>
                <w:lang w:val="lv-LV"/>
              </w:rPr>
              <w:t>.m.g.</w:t>
            </w:r>
          </w:p>
          <w:p w14:paraId="6156B514" w14:textId="77777777" w:rsidR="005F5594" w:rsidRPr="00812A3F" w:rsidRDefault="005F5594" w:rsidP="005F5594">
            <w:pPr>
              <w:jc w:val="both"/>
              <w:rPr>
                <w:rFonts w:ascii="Times New Roman" w:hAnsi="Times New Roman" w:cs="Times New Roman"/>
                <w:sz w:val="24"/>
                <w:szCs w:val="24"/>
                <w:lang w:val="lv-LV"/>
              </w:rPr>
            </w:pPr>
          </w:p>
        </w:tc>
        <w:tc>
          <w:tcPr>
            <w:tcW w:w="3686" w:type="dxa"/>
          </w:tcPr>
          <w:p w14:paraId="5258C254" w14:textId="4E1A81F7" w:rsidR="001479D9" w:rsidRPr="00812A3F" w:rsidRDefault="001479D9" w:rsidP="001479D9">
            <w:pPr>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Veidot pozitīvas attiecības starp ģimenes locekļiem, klases un skolasbiedriem;</w:t>
            </w:r>
          </w:p>
          <w:p w14:paraId="3223E629" w14:textId="0D7DDCD2" w:rsidR="001479D9" w:rsidRPr="00812A3F" w:rsidRDefault="001479D9" w:rsidP="001479D9">
            <w:pPr>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Attīstīt iniciatīvu, prasmi uzņemties pienākumus un būt atbildīgam par to izpildi;</w:t>
            </w:r>
          </w:p>
          <w:p w14:paraId="26417DF9" w14:textId="1E14C34B" w:rsidR="001479D9" w:rsidRPr="00812A3F" w:rsidRDefault="001479D9" w:rsidP="001479D9">
            <w:pPr>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Apgūt prasmes sadarboties ar vienaudžiem un dažādu paaudžu cilvēkiem;</w:t>
            </w:r>
          </w:p>
          <w:p w14:paraId="398A9372" w14:textId="574A84AB" w:rsidR="001479D9" w:rsidRPr="00812A3F" w:rsidRDefault="001479D9" w:rsidP="001479D9">
            <w:pPr>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Izprast un respektēt citu cilvēku atšķirības un vajadzības;</w:t>
            </w:r>
          </w:p>
          <w:p w14:paraId="14475C07" w14:textId="34051A89" w:rsidR="001479D9" w:rsidRPr="00812A3F" w:rsidRDefault="001479D9" w:rsidP="001479D9">
            <w:pPr>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Stiprināt patriotismu, lojalitāti un piederību skolai, novadam, pilsētai, valstij.</w:t>
            </w:r>
          </w:p>
          <w:p w14:paraId="10A22355" w14:textId="77777777" w:rsidR="001479D9" w:rsidRPr="00812A3F" w:rsidRDefault="001479D9" w:rsidP="001479D9">
            <w:pPr>
              <w:jc w:val="both"/>
              <w:rPr>
                <w:rFonts w:ascii="Times New Roman" w:hAnsi="Times New Roman" w:cs="Times New Roman"/>
                <w:sz w:val="24"/>
                <w:szCs w:val="24"/>
                <w:lang w:val="lv-LV"/>
              </w:rPr>
            </w:pPr>
          </w:p>
          <w:p w14:paraId="566DAEDC" w14:textId="74BB592B" w:rsidR="005F5594" w:rsidRPr="00812A3F" w:rsidRDefault="005F5594" w:rsidP="00DE6DEA">
            <w:pPr>
              <w:jc w:val="both"/>
              <w:rPr>
                <w:rFonts w:ascii="Times New Roman" w:hAnsi="Times New Roman" w:cs="Times New Roman"/>
                <w:bCs/>
                <w:sz w:val="24"/>
                <w:szCs w:val="24"/>
                <w:lang w:val="lv-LV"/>
              </w:rPr>
            </w:pPr>
          </w:p>
        </w:tc>
        <w:tc>
          <w:tcPr>
            <w:tcW w:w="3118" w:type="dxa"/>
          </w:tcPr>
          <w:p w14:paraId="2806CDCF" w14:textId="35BDD024" w:rsidR="00F67C63" w:rsidRPr="00812A3F" w:rsidRDefault="00AF21CA" w:rsidP="00F67C63">
            <w:pPr>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I</w:t>
            </w:r>
            <w:r w:rsidR="00F67C63" w:rsidRPr="00812A3F">
              <w:rPr>
                <w:rFonts w:ascii="Times New Roman" w:hAnsi="Times New Roman" w:cs="Times New Roman"/>
                <w:sz w:val="24"/>
                <w:szCs w:val="24"/>
                <w:lang w:val="lv-LV"/>
              </w:rPr>
              <w:t>zglītojamais veido pozitīvas attiecības starp ģimenes locekļiem, klases un skolasbiedriem;</w:t>
            </w:r>
          </w:p>
          <w:p w14:paraId="28124216" w14:textId="33F7A8CE" w:rsidR="00F67C63" w:rsidRPr="00812A3F" w:rsidRDefault="00AF21CA" w:rsidP="00F67C63">
            <w:pPr>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I</w:t>
            </w:r>
            <w:r w:rsidR="00F67C63" w:rsidRPr="00812A3F">
              <w:rPr>
                <w:rFonts w:ascii="Times New Roman" w:hAnsi="Times New Roman" w:cs="Times New Roman"/>
                <w:sz w:val="24"/>
                <w:szCs w:val="24"/>
                <w:lang w:val="lv-LV"/>
              </w:rPr>
              <w:t>zglītojamais izrāda iniciatīvu, uzņemas pienākumus un atbild par to izpildi;</w:t>
            </w:r>
          </w:p>
          <w:p w14:paraId="5F7E0F32" w14:textId="03F5F8C5" w:rsidR="00F67C63" w:rsidRPr="00812A3F" w:rsidRDefault="00AF21CA" w:rsidP="00F67C63">
            <w:pPr>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I</w:t>
            </w:r>
            <w:r w:rsidR="00F67C63" w:rsidRPr="00812A3F">
              <w:rPr>
                <w:rFonts w:ascii="Times New Roman" w:hAnsi="Times New Roman" w:cs="Times New Roman"/>
                <w:sz w:val="24"/>
                <w:szCs w:val="24"/>
                <w:lang w:val="lv-LV"/>
              </w:rPr>
              <w:t>zglītojamais sadarbojas ar vienaudžiem un dažādu paaudžu cilvēkiem;</w:t>
            </w:r>
          </w:p>
          <w:p w14:paraId="0219DCC4" w14:textId="29D179AD" w:rsidR="00F67C63" w:rsidRPr="00812A3F" w:rsidRDefault="00AF21CA" w:rsidP="00F67C63">
            <w:pPr>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I</w:t>
            </w:r>
            <w:r w:rsidR="00F67C63" w:rsidRPr="00812A3F">
              <w:rPr>
                <w:rFonts w:ascii="Times New Roman" w:hAnsi="Times New Roman" w:cs="Times New Roman"/>
                <w:sz w:val="24"/>
                <w:szCs w:val="24"/>
                <w:lang w:val="lv-LV"/>
              </w:rPr>
              <w:t>zglītojamais izprot un respektē citu cilvēku atšķirības un vajadzības;</w:t>
            </w:r>
          </w:p>
          <w:p w14:paraId="48DA0BA8" w14:textId="3FB173AF" w:rsidR="005F5594" w:rsidRPr="00812A3F" w:rsidRDefault="00AF21CA" w:rsidP="00F67C63">
            <w:pPr>
              <w:rPr>
                <w:rFonts w:ascii="Times New Roman" w:hAnsi="Times New Roman" w:cs="Times New Roman"/>
                <w:bCs/>
                <w:sz w:val="24"/>
                <w:szCs w:val="24"/>
                <w:lang w:val="lv-LV"/>
              </w:rPr>
            </w:pPr>
            <w:r w:rsidRPr="00812A3F">
              <w:rPr>
                <w:rFonts w:ascii="Times New Roman" w:hAnsi="Times New Roman" w:cs="Times New Roman"/>
                <w:sz w:val="24"/>
                <w:szCs w:val="24"/>
                <w:lang w:val="lv-LV"/>
              </w:rPr>
              <w:t>I</w:t>
            </w:r>
            <w:r w:rsidR="00F67C63" w:rsidRPr="00812A3F">
              <w:rPr>
                <w:rFonts w:ascii="Times New Roman" w:hAnsi="Times New Roman" w:cs="Times New Roman"/>
                <w:sz w:val="24"/>
                <w:szCs w:val="24"/>
                <w:lang w:val="lv-LV"/>
              </w:rPr>
              <w:t>zglītojamais ir savas skolas, pagasta, novada un valsts patriots, ir lojāls.</w:t>
            </w:r>
          </w:p>
        </w:tc>
      </w:tr>
      <w:tr w:rsidR="00215FEC" w:rsidRPr="00812A3F" w14:paraId="597E6505" w14:textId="77777777" w:rsidTr="00F67C63">
        <w:tc>
          <w:tcPr>
            <w:tcW w:w="2405" w:type="dxa"/>
          </w:tcPr>
          <w:p w14:paraId="457C2515" w14:textId="77777777" w:rsidR="000931F3" w:rsidRPr="00812A3F" w:rsidRDefault="000931F3" w:rsidP="00DE6DEA">
            <w:pPr>
              <w:spacing w:before="100" w:beforeAutospacing="1" w:after="100" w:afterAutospacing="1"/>
              <w:jc w:val="both"/>
              <w:rPr>
                <w:rFonts w:ascii="Times New Roman" w:hAnsi="Times New Roman" w:cs="Times New Roman"/>
                <w:i/>
                <w:iCs/>
                <w:sz w:val="24"/>
                <w:szCs w:val="24"/>
                <w:lang w:val="lv-LV"/>
              </w:rPr>
            </w:pPr>
            <w:r w:rsidRPr="00812A3F">
              <w:rPr>
                <w:rFonts w:ascii="Times New Roman" w:hAnsi="Times New Roman" w:cs="Times New Roman"/>
                <w:i/>
                <w:iCs/>
                <w:sz w:val="24"/>
                <w:szCs w:val="24"/>
                <w:lang w:val="lv-LV"/>
              </w:rPr>
              <w:t>Pilsoniskās līdzdalības īstenošana izglītības procesā.</w:t>
            </w:r>
          </w:p>
          <w:p w14:paraId="51AC00C4" w14:textId="77777777" w:rsidR="00D86AF7" w:rsidRPr="00812A3F" w:rsidRDefault="00D86AF7" w:rsidP="000A535F">
            <w:pPr>
              <w:pStyle w:val="Bezatstarpm"/>
            </w:pPr>
            <w:proofErr w:type="spellStart"/>
            <w:r w:rsidRPr="00812A3F">
              <w:t>Veselība</w:t>
            </w:r>
            <w:proofErr w:type="spellEnd"/>
            <w:r w:rsidRPr="00812A3F">
              <w:t xml:space="preserve"> un vide</w:t>
            </w:r>
          </w:p>
          <w:p w14:paraId="05DF7847" w14:textId="13E3AB43" w:rsidR="00526D1B" w:rsidRPr="00812A3F" w:rsidRDefault="00526D1B" w:rsidP="00DE6DEA">
            <w:pPr>
              <w:spacing w:before="100" w:beforeAutospacing="1" w:after="100" w:afterAutospacing="1"/>
              <w:jc w:val="both"/>
              <w:rPr>
                <w:rFonts w:ascii="Times New Roman" w:hAnsi="Times New Roman" w:cs="Times New Roman"/>
                <w:bCs/>
                <w:sz w:val="24"/>
                <w:szCs w:val="24"/>
                <w:lang w:val="lv-LV"/>
              </w:rPr>
            </w:pPr>
            <w:r w:rsidRPr="00812A3F">
              <w:rPr>
                <w:rFonts w:ascii="Times New Roman" w:hAnsi="Times New Roman" w:cs="Times New Roman"/>
                <w:bCs/>
                <w:sz w:val="24"/>
                <w:szCs w:val="24"/>
                <w:lang w:val="lv-LV"/>
              </w:rPr>
              <w:lastRenderedPageBreak/>
              <w:t>202</w:t>
            </w:r>
            <w:r w:rsidR="005C53E5" w:rsidRPr="00812A3F">
              <w:rPr>
                <w:rFonts w:ascii="Times New Roman" w:hAnsi="Times New Roman" w:cs="Times New Roman"/>
                <w:bCs/>
                <w:sz w:val="24"/>
                <w:szCs w:val="24"/>
                <w:lang w:val="lv-LV"/>
              </w:rPr>
              <w:t>7</w:t>
            </w:r>
            <w:r w:rsidRPr="00812A3F">
              <w:rPr>
                <w:rFonts w:ascii="Times New Roman" w:hAnsi="Times New Roman" w:cs="Times New Roman"/>
                <w:bCs/>
                <w:sz w:val="24"/>
                <w:szCs w:val="24"/>
                <w:lang w:val="lv-LV"/>
              </w:rPr>
              <w:t>.-202</w:t>
            </w:r>
            <w:r w:rsidR="00666EAA" w:rsidRPr="00812A3F">
              <w:rPr>
                <w:rFonts w:ascii="Times New Roman" w:hAnsi="Times New Roman" w:cs="Times New Roman"/>
                <w:bCs/>
                <w:sz w:val="24"/>
                <w:szCs w:val="24"/>
                <w:lang w:val="lv-LV"/>
              </w:rPr>
              <w:t>8</w:t>
            </w:r>
            <w:r w:rsidRPr="00812A3F">
              <w:rPr>
                <w:rFonts w:ascii="Times New Roman" w:hAnsi="Times New Roman" w:cs="Times New Roman"/>
                <w:bCs/>
                <w:sz w:val="24"/>
                <w:szCs w:val="24"/>
                <w:lang w:val="lv-LV"/>
              </w:rPr>
              <w:t>.m.g.</w:t>
            </w:r>
          </w:p>
          <w:p w14:paraId="69E9A38C" w14:textId="77777777" w:rsidR="00526D1B" w:rsidRPr="00812A3F" w:rsidRDefault="00526D1B" w:rsidP="00DE6DEA">
            <w:pPr>
              <w:spacing w:before="100" w:beforeAutospacing="1" w:after="100" w:afterAutospacing="1"/>
              <w:jc w:val="both"/>
              <w:rPr>
                <w:rFonts w:ascii="Times New Roman" w:hAnsi="Times New Roman" w:cs="Times New Roman"/>
                <w:b/>
                <w:sz w:val="24"/>
                <w:szCs w:val="24"/>
              </w:rPr>
            </w:pPr>
          </w:p>
          <w:p w14:paraId="008A1E4C" w14:textId="77777777" w:rsidR="007F5ED8" w:rsidRPr="00812A3F" w:rsidRDefault="007F5ED8" w:rsidP="00DE6DEA">
            <w:pPr>
              <w:jc w:val="both"/>
              <w:rPr>
                <w:rFonts w:ascii="Times New Roman" w:hAnsi="Times New Roman" w:cs="Times New Roman"/>
                <w:bCs/>
                <w:sz w:val="24"/>
                <w:szCs w:val="24"/>
                <w:lang w:val="lv-LV"/>
              </w:rPr>
            </w:pPr>
          </w:p>
        </w:tc>
        <w:tc>
          <w:tcPr>
            <w:tcW w:w="3686" w:type="dxa"/>
          </w:tcPr>
          <w:p w14:paraId="57D0658E" w14:textId="5201D806" w:rsidR="009A62E8" w:rsidRPr="00812A3F" w:rsidRDefault="0072746A" w:rsidP="009A62E8">
            <w:pPr>
              <w:rPr>
                <w:rFonts w:ascii="Times New Roman" w:eastAsia="Times New Roman" w:hAnsi="Times New Roman" w:cs="Times New Roman"/>
                <w:sz w:val="24"/>
                <w:szCs w:val="24"/>
                <w:lang w:eastAsia="lv-LV"/>
              </w:rPr>
            </w:pPr>
            <w:proofErr w:type="spellStart"/>
            <w:r w:rsidRPr="00812A3F">
              <w:rPr>
                <w:rFonts w:ascii="Times New Roman" w:eastAsia="Times New Roman" w:hAnsi="Times New Roman" w:cs="Times New Roman"/>
                <w:sz w:val="24"/>
                <w:szCs w:val="24"/>
                <w:lang w:eastAsia="lv-LV"/>
              </w:rPr>
              <w:lastRenderedPageBreak/>
              <w:t>I</w:t>
            </w:r>
            <w:r w:rsidR="009A62E8" w:rsidRPr="00812A3F">
              <w:rPr>
                <w:rFonts w:ascii="Times New Roman" w:eastAsia="Times New Roman" w:hAnsi="Times New Roman" w:cs="Times New Roman"/>
                <w:sz w:val="24"/>
                <w:szCs w:val="24"/>
                <w:lang w:eastAsia="lv-LV"/>
              </w:rPr>
              <w:t>egūt</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augstu</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pašapziņu</w:t>
            </w:r>
            <w:proofErr w:type="spellEnd"/>
            <w:r w:rsidR="009A62E8" w:rsidRPr="00812A3F">
              <w:rPr>
                <w:rFonts w:ascii="Times New Roman" w:eastAsia="Times New Roman" w:hAnsi="Times New Roman" w:cs="Times New Roman"/>
                <w:sz w:val="24"/>
                <w:szCs w:val="24"/>
                <w:lang w:eastAsia="lv-LV"/>
              </w:rPr>
              <w:t xml:space="preserve"> un </w:t>
            </w:r>
            <w:proofErr w:type="spellStart"/>
            <w:r w:rsidR="009A62E8" w:rsidRPr="00812A3F">
              <w:rPr>
                <w:rFonts w:ascii="Times New Roman" w:eastAsia="Times New Roman" w:hAnsi="Times New Roman" w:cs="Times New Roman"/>
                <w:sz w:val="24"/>
                <w:szCs w:val="24"/>
                <w:lang w:eastAsia="lv-LV"/>
              </w:rPr>
              <w:t>pozitīvu</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pašnovērtējumu</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justies</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labi</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prast</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rūpēties</w:t>
            </w:r>
            <w:proofErr w:type="spellEnd"/>
            <w:r w:rsidR="009A62E8" w:rsidRPr="00812A3F">
              <w:rPr>
                <w:rFonts w:ascii="Times New Roman" w:eastAsia="Times New Roman" w:hAnsi="Times New Roman" w:cs="Times New Roman"/>
                <w:sz w:val="24"/>
                <w:szCs w:val="24"/>
                <w:lang w:eastAsia="lv-LV"/>
              </w:rPr>
              <w:t xml:space="preserve"> par </w:t>
            </w:r>
            <w:proofErr w:type="spellStart"/>
            <w:r w:rsidR="009A62E8" w:rsidRPr="00812A3F">
              <w:rPr>
                <w:rFonts w:ascii="Times New Roman" w:eastAsia="Times New Roman" w:hAnsi="Times New Roman" w:cs="Times New Roman"/>
                <w:sz w:val="24"/>
                <w:szCs w:val="24"/>
                <w:lang w:eastAsia="lv-LV"/>
              </w:rPr>
              <w:t>sevi</w:t>
            </w:r>
            <w:proofErr w:type="spellEnd"/>
            <w:r w:rsidR="009A62E8" w:rsidRPr="00812A3F">
              <w:rPr>
                <w:rFonts w:ascii="Times New Roman" w:eastAsia="Times New Roman" w:hAnsi="Times New Roman" w:cs="Times New Roman"/>
                <w:sz w:val="24"/>
                <w:szCs w:val="24"/>
                <w:lang w:eastAsia="lv-LV"/>
              </w:rPr>
              <w:t xml:space="preserve"> un </w:t>
            </w:r>
            <w:proofErr w:type="spellStart"/>
            <w:r w:rsidR="009A62E8" w:rsidRPr="00812A3F">
              <w:rPr>
                <w:rFonts w:ascii="Times New Roman" w:eastAsia="Times New Roman" w:hAnsi="Times New Roman" w:cs="Times New Roman"/>
                <w:sz w:val="24"/>
                <w:szCs w:val="24"/>
                <w:lang w:eastAsia="lv-LV"/>
              </w:rPr>
              <w:t>savu</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ķermeni</w:t>
            </w:r>
            <w:proofErr w:type="spellEnd"/>
            <w:r w:rsidR="009A62E8" w:rsidRPr="00812A3F">
              <w:rPr>
                <w:rFonts w:ascii="Times New Roman" w:eastAsia="Times New Roman" w:hAnsi="Times New Roman" w:cs="Times New Roman"/>
                <w:sz w:val="24"/>
                <w:szCs w:val="24"/>
                <w:lang w:eastAsia="lv-LV"/>
              </w:rPr>
              <w:t>);</w:t>
            </w:r>
          </w:p>
          <w:p w14:paraId="70D4D951" w14:textId="081DB76F" w:rsidR="009A62E8" w:rsidRPr="00812A3F" w:rsidRDefault="0072746A" w:rsidP="009A62E8">
            <w:pPr>
              <w:rPr>
                <w:rFonts w:ascii="Times New Roman" w:eastAsia="Times New Roman" w:hAnsi="Times New Roman" w:cs="Times New Roman"/>
                <w:sz w:val="24"/>
                <w:szCs w:val="24"/>
                <w:lang w:eastAsia="lv-LV"/>
              </w:rPr>
            </w:pPr>
            <w:proofErr w:type="spellStart"/>
            <w:r w:rsidRPr="00812A3F">
              <w:rPr>
                <w:rFonts w:ascii="Times New Roman" w:eastAsia="Times New Roman" w:hAnsi="Times New Roman" w:cs="Times New Roman"/>
                <w:sz w:val="24"/>
                <w:szCs w:val="24"/>
                <w:lang w:eastAsia="lv-LV"/>
              </w:rPr>
              <w:t>A</w:t>
            </w:r>
            <w:r w:rsidR="009A62E8" w:rsidRPr="00812A3F">
              <w:rPr>
                <w:rFonts w:ascii="Times New Roman" w:eastAsia="Times New Roman" w:hAnsi="Times New Roman" w:cs="Times New Roman"/>
                <w:sz w:val="24"/>
                <w:szCs w:val="24"/>
                <w:lang w:eastAsia="lv-LV"/>
              </w:rPr>
              <w:t>pgūt</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iemaņas</w:t>
            </w:r>
            <w:proofErr w:type="spellEnd"/>
            <w:r w:rsidR="009A62E8" w:rsidRPr="00812A3F">
              <w:rPr>
                <w:rFonts w:ascii="Times New Roman" w:eastAsia="Times New Roman" w:hAnsi="Times New Roman" w:cs="Times New Roman"/>
                <w:sz w:val="24"/>
                <w:szCs w:val="24"/>
                <w:lang w:eastAsia="lv-LV"/>
              </w:rPr>
              <w:t xml:space="preserve"> un </w:t>
            </w:r>
            <w:proofErr w:type="spellStart"/>
            <w:r w:rsidR="009A62E8" w:rsidRPr="00812A3F">
              <w:rPr>
                <w:rFonts w:ascii="Times New Roman" w:eastAsia="Times New Roman" w:hAnsi="Times New Roman" w:cs="Times New Roman"/>
                <w:sz w:val="24"/>
                <w:szCs w:val="24"/>
                <w:lang w:eastAsia="lv-LV"/>
              </w:rPr>
              <w:t>prasmes</w:t>
            </w:r>
            <w:proofErr w:type="spellEnd"/>
            <w:r w:rsidR="009A62E8" w:rsidRPr="00812A3F">
              <w:rPr>
                <w:rFonts w:ascii="Times New Roman" w:eastAsia="Times New Roman" w:hAnsi="Times New Roman" w:cs="Times New Roman"/>
                <w:sz w:val="24"/>
                <w:szCs w:val="24"/>
                <w:lang w:eastAsia="lv-LV"/>
              </w:rPr>
              <w:t xml:space="preserve">, kas </w:t>
            </w:r>
            <w:proofErr w:type="spellStart"/>
            <w:r w:rsidR="009A62E8" w:rsidRPr="00812A3F">
              <w:rPr>
                <w:rFonts w:ascii="Times New Roman" w:eastAsia="Times New Roman" w:hAnsi="Times New Roman" w:cs="Times New Roman"/>
                <w:sz w:val="24"/>
                <w:szCs w:val="24"/>
                <w:lang w:eastAsia="lv-LV"/>
              </w:rPr>
              <w:t>palīdzētu</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pieņemt</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atbildīgus</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lastRenderedPageBreak/>
              <w:t>lēmumus</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savai</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fiziskai</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psihiskai</w:t>
            </w:r>
            <w:proofErr w:type="spellEnd"/>
            <w:r w:rsidR="009A62E8" w:rsidRPr="00812A3F">
              <w:rPr>
                <w:rFonts w:ascii="Times New Roman" w:eastAsia="Times New Roman" w:hAnsi="Times New Roman" w:cs="Times New Roman"/>
                <w:sz w:val="24"/>
                <w:szCs w:val="24"/>
                <w:lang w:eastAsia="lv-LV"/>
              </w:rPr>
              <w:t xml:space="preserve"> un </w:t>
            </w:r>
            <w:proofErr w:type="spellStart"/>
            <w:r w:rsidR="009A62E8" w:rsidRPr="00812A3F">
              <w:rPr>
                <w:rFonts w:ascii="Times New Roman" w:eastAsia="Times New Roman" w:hAnsi="Times New Roman" w:cs="Times New Roman"/>
                <w:sz w:val="24"/>
                <w:szCs w:val="24"/>
                <w:lang w:eastAsia="lv-LV"/>
              </w:rPr>
              <w:t>sociālai</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attīstībai</w:t>
            </w:r>
            <w:proofErr w:type="spellEnd"/>
            <w:r w:rsidR="009A62E8" w:rsidRPr="00812A3F">
              <w:rPr>
                <w:rFonts w:ascii="Times New Roman" w:eastAsia="Times New Roman" w:hAnsi="Times New Roman" w:cs="Times New Roman"/>
                <w:sz w:val="24"/>
                <w:szCs w:val="24"/>
                <w:lang w:eastAsia="lv-LV"/>
              </w:rPr>
              <w:t>;</w:t>
            </w:r>
          </w:p>
          <w:p w14:paraId="30A1E55F" w14:textId="074A65FF" w:rsidR="009A62E8" w:rsidRPr="00812A3F" w:rsidRDefault="0072746A" w:rsidP="009A62E8">
            <w:pPr>
              <w:rPr>
                <w:rFonts w:ascii="Times New Roman" w:eastAsia="Times New Roman" w:hAnsi="Times New Roman" w:cs="Times New Roman"/>
                <w:sz w:val="24"/>
                <w:szCs w:val="24"/>
                <w:lang w:eastAsia="lv-LV"/>
              </w:rPr>
            </w:pPr>
            <w:proofErr w:type="spellStart"/>
            <w:r w:rsidRPr="00812A3F">
              <w:rPr>
                <w:rFonts w:ascii="Times New Roman" w:eastAsia="Times New Roman" w:hAnsi="Times New Roman" w:cs="Times New Roman"/>
                <w:sz w:val="24"/>
                <w:szCs w:val="24"/>
                <w:lang w:eastAsia="lv-LV"/>
              </w:rPr>
              <w:t>A</w:t>
            </w:r>
            <w:r w:rsidR="009A62E8" w:rsidRPr="00812A3F">
              <w:rPr>
                <w:rFonts w:ascii="Times New Roman" w:eastAsia="Times New Roman" w:hAnsi="Times New Roman" w:cs="Times New Roman"/>
                <w:sz w:val="24"/>
                <w:szCs w:val="24"/>
                <w:lang w:eastAsia="lv-LV"/>
              </w:rPr>
              <w:t>tbilstoši</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rīkoties</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ar</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atkarību</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izraisošo</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vielu</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tabaka</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alkohols</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narkotiskās</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psihotropās</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kā</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arī</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jaunās</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psihoaktīvās</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vielas</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u.c.</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lietošanu</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saistītās</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situācijās</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vai</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nonākot</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saskarē</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ar</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atkarību</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izraisošiem</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procesiem</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azartspēles</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jaunās</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tehnoloģijas</w:t>
            </w:r>
            <w:proofErr w:type="spellEnd"/>
            <w:r w:rsidR="009A62E8" w:rsidRPr="00812A3F">
              <w:rPr>
                <w:rFonts w:ascii="Times New Roman" w:eastAsia="Times New Roman" w:hAnsi="Times New Roman" w:cs="Times New Roman"/>
                <w:sz w:val="24"/>
                <w:szCs w:val="24"/>
                <w:lang w:eastAsia="lv-LV"/>
              </w:rPr>
              <w:t xml:space="preserve"> </w:t>
            </w:r>
            <w:proofErr w:type="spellStart"/>
            <w:r w:rsidR="009A62E8" w:rsidRPr="00812A3F">
              <w:rPr>
                <w:rFonts w:ascii="Times New Roman" w:eastAsia="Times New Roman" w:hAnsi="Times New Roman" w:cs="Times New Roman"/>
                <w:sz w:val="24"/>
                <w:szCs w:val="24"/>
                <w:lang w:eastAsia="lv-LV"/>
              </w:rPr>
              <w:t>u.c.</w:t>
            </w:r>
            <w:proofErr w:type="spellEnd"/>
            <w:r w:rsidR="009A62E8" w:rsidRPr="00812A3F">
              <w:rPr>
                <w:rFonts w:ascii="Times New Roman" w:eastAsia="Times New Roman" w:hAnsi="Times New Roman" w:cs="Times New Roman"/>
                <w:sz w:val="24"/>
                <w:szCs w:val="24"/>
                <w:lang w:eastAsia="lv-LV"/>
              </w:rPr>
              <w:t>);</w:t>
            </w:r>
          </w:p>
          <w:p w14:paraId="4DB90507" w14:textId="53DB55CE" w:rsidR="007F5ED8" w:rsidRPr="00812A3F" w:rsidRDefault="0072746A" w:rsidP="009A62E8">
            <w:pPr>
              <w:jc w:val="both"/>
              <w:rPr>
                <w:rFonts w:ascii="Times New Roman" w:hAnsi="Times New Roman" w:cs="Times New Roman"/>
                <w:bCs/>
                <w:sz w:val="24"/>
                <w:szCs w:val="24"/>
                <w:lang w:val="lv-LV"/>
              </w:rPr>
            </w:pPr>
            <w:r w:rsidRPr="00812A3F">
              <w:rPr>
                <w:rFonts w:ascii="Times New Roman" w:eastAsia="Times New Roman" w:hAnsi="Times New Roman" w:cs="Times New Roman"/>
                <w:sz w:val="24"/>
                <w:szCs w:val="24"/>
                <w:lang w:val="lv-LV" w:eastAsia="lv-LV"/>
              </w:rPr>
              <w:t>V</w:t>
            </w:r>
            <w:r w:rsidR="009A62E8" w:rsidRPr="00812A3F">
              <w:rPr>
                <w:rFonts w:ascii="Times New Roman" w:eastAsia="Times New Roman" w:hAnsi="Times New Roman" w:cs="Times New Roman"/>
                <w:sz w:val="24"/>
                <w:szCs w:val="24"/>
                <w:lang w:val="lv-LV" w:eastAsia="lv-LV"/>
              </w:rPr>
              <w:t>eidot pozitīvu attieksmi pret apkārtējo vidi.</w:t>
            </w:r>
          </w:p>
        </w:tc>
        <w:tc>
          <w:tcPr>
            <w:tcW w:w="3118" w:type="dxa"/>
          </w:tcPr>
          <w:p w14:paraId="2CC711C2" w14:textId="06E00DC9" w:rsidR="00215FEC" w:rsidRPr="00812A3F" w:rsidRDefault="00215FEC" w:rsidP="00215FEC">
            <w:pPr>
              <w:jc w:val="both"/>
              <w:rPr>
                <w:rFonts w:ascii="Times New Roman" w:hAnsi="Times New Roman" w:cs="Times New Roman"/>
                <w:sz w:val="24"/>
                <w:szCs w:val="24"/>
              </w:rPr>
            </w:pPr>
            <w:proofErr w:type="spellStart"/>
            <w:r w:rsidRPr="00812A3F">
              <w:rPr>
                <w:rFonts w:ascii="Times New Roman" w:hAnsi="Times New Roman" w:cs="Times New Roman"/>
                <w:sz w:val="24"/>
                <w:szCs w:val="24"/>
              </w:rPr>
              <w:lastRenderedPageBreak/>
              <w:t>Izglītojamajam</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augsta</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pašapziņa</w:t>
            </w:r>
            <w:proofErr w:type="spellEnd"/>
            <w:r w:rsidRPr="00812A3F">
              <w:rPr>
                <w:rFonts w:ascii="Times New Roman" w:hAnsi="Times New Roman" w:cs="Times New Roman"/>
                <w:sz w:val="24"/>
                <w:szCs w:val="24"/>
              </w:rPr>
              <w:t xml:space="preserve"> un </w:t>
            </w:r>
            <w:proofErr w:type="spellStart"/>
            <w:r w:rsidRPr="00812A3F">
              <w:rPr>
                <w:rFonts w:ascii="Times New Roman" w:hAnsi="Times New Roman" w:cs="Times New Roman"/>
                <w:sz w:val="24"/>
                <w:szCs w:val="24"/>
              </w:rPr>
              <w:t>pozitīvs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pašnovērtējums</w:t>
            </w:r>
            <w:proofErr w:type="spellEnd"/>
            <w:r w:rsidRPr="00812A3F">
              <w:rPr>
                <w:rFonts w:ascii="Times New Roman" w:hAnsi="Times New Roman" w:cs="Times New Roman"/>
                <w:sz w:val="24"/>
                <w:szCs w:val="24"/>
              </w:rPr>
              <w:t xml:space="preserve"> </w:t>
            </w:r>
            <w:proofErr w:type="gramStart"/>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prot</w:t>
            </w:r>
            <w:proofErr w:type="spellEnd"/>
            <w:proofErr w:type="gram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rūpēties</w:t>
            </w:r>
            <w:proofErr w:type="spellEnd"/>
            <w:r w:rsidRPr="00812A3F">
              <w:rPr>
                <w:rFonts w:ascii="Times New Roman" w:hAnsi="Times New Roman" w:cs="Times New Roman"/>
                <w:sz w:val="24"/>
                <w:szCs w:val="24"/>
              </w:rPr>
              <w:t xml:space="preserve"> par </w:t>
            </w:r>
            <w:proofErr w:type="spellStart"/>
            <w:r w:rsidRPr="00812A3F">
              <w:rPr>
                <w:rFonts w:ascii="Times New Roman" w:hAnsi="Times New Roman" w:cs="Times New Roman"/>
                <w:sz w:val="24"/>
                <w:szCs w:val="24"/>
              </w:rPr>
              <w:t>sevi</w:t>
            </w:r>
            <w:proofErr w:type="spellEnd"/>
            <w:r w:rsidRPr="00812A3F">
              <w:rPr>
                <w:rFonts w:ascii="Times New Roman" w:hAnsi="Times New Roman" w:cs="Times New Roman"/>
                <w:sz w:val="24"/>
                <w:szCs w:val="24"/>
              </w:rPr>
              <w:t xml:space="preserve"> un </w:t>
            </w:r>
            <w:proofErr w:type="spellStart"/>
            <w:r w:rsidRPr="00812A3F">
              <w:rPr>
                <w:rFonts w:ascii="Times New Roman" w:hAnsi="Times New Roman" w:cs="Times New Roman"/>
                <w:sz w:val="24"/>
                <w:szCs w:val="24"/>
              </w:rPr>
              <w:t>savu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ķermeni</w:t>
            </w:r>
            <w:proofErr w:type="spellEnd"/>
            <w:r w:rsidRPr="00812A3F">
              <w:rPr>
                <w:rFonts w:ascii="Times New Roman" w:hAnsi="Times New Roman" w:cs="Times New Roman"/>
                <w:sz w:val="24"/>
                <w:szCs w:val="24"/>
              </w:rPr>
              <w:t>);</w:t>
            </w:r>
          </w:p>
          <w:p w14:paraId="6C010203" w14:textId="56F55A21" w:rsidR="00215FEC" w:rsidRPr="00812A3F" w:rsidRDefault="00215FEC" w:rsidP="00215FEC">
            <w:pPr>
              <w:jc w:val="both"/>
              <w:rPr>
                <w:rFonts w:ascii="Times New Roman" w:hAnsi="Times New Roman" w:cs="Times New Roman"/>
                <w:sz w:val="24"/>
                <w:szCs w:val="24"/>
              </w:rPr>
            </w:pPr>
            <w:proofErr w:type="spellStart"/>
            <w:r w:rsidRPr="00812A3F">
              <w:rPr>
                <w:rFonts w:ascii="Times New Roman" w:hAnsi="Times New Roman" w:cs="Times New Roman"/>
                <w:sz w:val="24"/>
                <w:szCs w:val="24"/>
              </w:rPr>
              <w:lastRenderedPageBreak/>
              <w:t>Izglītojamais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spēj</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pieņemt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atbildīgus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lēmumus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savai</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fiziskai</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psihiskai</w:t>
            </w:r>
            <w:proofErr w:type="spellEnd"/>
            <w:r w:rsidRPr="00812A3F">
              <w:rPr>
                <w:rFonts w:ascii="Times New Roman" w:hAnsi="Times New Roman" w:cs="Times New Roman"/>
                <w:sz w:val="24"/>
                <w:szCs w:val="24"/>
              </w:rPr>
              <w:t xml:space="preserve"> un </w:t>
            </w:r>
            <w:proofErr w:type="spellStart"/>
            <w:r w:rsidRPr="00812A3F">
              <w:rPr>
                <w:rFonts w:ascii="Times New Roman" w:hAnsi="Times New Roman" w:cs="Times New Roman"/>
                <w:sz w:val="24"/>
                <w:szCs w:val="24"/>
              </w:rPr>
              <w:t>sociālai</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attīstībai</w:t>
            </w:r>
            <w:proofErr w:type="spellEnd"/>
            <w:r w:rsidRPr="00812A3F">
              <w:rPr>
                <w:rFonts w:ascii="Times New Roman" w:hAnsi="Times New Roman" w:cs="Times New Roman"/>
                <w:sz w:val="24"/>
                <w:szCs w:val="24"/>
              </w:rPr>
              <w:t>;</w:t>
            </w:r>
          </w:p>
          <w:p w14:paraId="7DB71251" w14:textId="08A7E104" w:rsidR="00215FEC" w:rsidRPr="00812A3F" w:rsidRDefault="00215FEC" w:rsidP="00215FEC">
            <w:pPr>
              <w:jc w:val="both"/>
              <w:rPr>
                <w:rFonts w:ascii="Times New Roman" w:hAnsi="Times New Roman" w:cs="Times New Roman"/>
                <w:sz w:val="24"/>
                <w:szCs w:val="24"/>
              </w:rPr>
            </w:pPr>
            <w:proofErr w:type="spellStart"/>
            <w:r w:rsidRPr="00812A3F">
              <w:rPr>
                <w:rFonts w:ascii="Times New Roman" w:hAnsi="Times New Roman" w:cs="Times New Roman"/>
                <w:sz w:val="24"/>
                <w:szCs w:val="24"/>
              </w:rPr>
              <w:t>Izglītojamais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atbilstoši</w:t>
            </w:r>
            <w:proofErr w:type="spellEnd"/>
            <w:r w:rsidRPr="00812A3F">
              <w:rPr>
                <w:rFonts w:ascii="Times New Roman" w:hAnsi="Times New Roman" w:cs="Times New Roman"/>
                <w:sz w:val="24"/>
                <w:szCs w:val="24"/>
              </w:rPr>
              <w:t xml:space="preserve"> </w:t>
            </w:r>
            <w:proofErr w:type="spellStart"/>
            <w:proofErr w:type="gramStart"/>
            <w:r w:rsidRPr="00812A3F">
              <w:rPr>
                <w:rFonts w:ascii="Times New Roman" w:hAnsi="Times New Roman" w:cs="Times New Roman"/>
                <w:sz w:val="24"/>
                <w:szCs w:val="24"/>
              </w:rPr>
              <w:t>rīkojas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ar</w:t>
            </w:r>
            <w:proofErr w:type="spellEnd"/>
            <w:proofErr w:type="gram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atkarību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izraisošo</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vielu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tabaka</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alkohols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narkotiskās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psihotropās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kā</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arī</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jaunās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psihoaktīvās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vielas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u.c.</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lietošanu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saistītās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situācijās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vai</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nonākot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saskarē</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ar</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atkarību</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izraisošiem</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procesiem</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azartspēles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jaunās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tehnoloģijas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u.c.</w:t>
            </w:r>
            <w:proofErr w:type="spellEnd"/>
            <w:r w:rsidRPr="00812A3F">
              <w:rPr>
                <w:rFonts w:ascii="Times New Roman" w:hAnsi="Times New Roman" w:cs="Times New Roman"/>
                <w:sz w:val="24"/>
                <w:szCs w:val="24"/>
              </w:rPr>
              <w:t>);</w:t>
            </w:r>
          </w:p>
          <w:p w14:paraId="5FA05358" w14:textId="275CD120" w:rsidR="00B707CE" w:rsidRPr="00812A3F" w:rsidRDefault="00215FEC" w:rsidP="00215FEC">
            <w:pPr>
              <w:rPr>
                <w:rFonts w:ascii="Times New Roman" w:hAnsi="Times New Roman" w:cs="Times New Roman"/>
                <w:sz w:val="24"/>
                <w:szCs w:val="24"/>
                <w:lang w:val="lv-LV"/>
              </w:rPr>
            </w:pPr>
            <w:proofErr w:type="spellStart"/>
            <w:r w:rsidRPr="00812A3F">
              <w:rPr>
                <w:rFonts w:ascii="Times New Roman" w:hAnsi="Times New Roman" w:cs="Times New Roman"/>
                <w:sz w:val="24"/>
                <w:szCs w:val="24"/>
              </w:rPr>
              <w:t>Izglītojamajam</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ir</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pozitīva</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attieksme</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pret</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apkārtējo</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vidi</w:t>
            </w:r>
            <w:proofErr w:type="spellEnd"/>
            <w:r w:rsidRPr="00812A3F">
              <w:rPr>
                <w:rFonts w:ascii="Times New Roman" w:hAnsi="Times New Roman" w:cs="Times New Roman"/>
                <w:sz w:val="24"/>
                <w:szCs w:val="24"/>
              </w:rPr>
              <w:t>.</w:t>
            </w:r>
          </w:p>
          <w:p w14:paraId="4E02B8F5" w14:textId="77777777" w:rsidR="007F5ED8" w:rsidRPr="00812A3F" w:rsidRDefault="007F5ED8" w:rsidP="006343C2">
            <w:pPr>
              <w:rPr>
                <w:rFonts w:ascii="Times New Roman" w:hAnsi="Times New Roman" w:cs="Times New Roman"/>
                <w:bCs/>
                <w:sz w:val="24"/>
                <w:szCs w:val="24"/>
                <w:lang w:val="lv-LV"/>
              </w:rPr>
            </w:pPr>
          </w:p>
        </w:tc>
      </w:tr>
    </w:tbl>
    <w:p w14:paraId="28F8C473" w14:textId="77777777" w:rsidR="00B85B0E" w:rsidRPr="00812A3F" w:rsidRDefault="00B85B0E" w:rsidP="00CB0EC9">
      <w:pPr>
        <w:spacing w:after="0" w:line="240" w:lineRule="auto"/>
        <w:rPr>
          <w:rFonts w:ascii="Times New Roman" w:hAnsi="Times New Roman" w:cs="Times New Roman"/>
          <w:sz w:val="24"/>
          <w:szCs w:val="24"/>
          <w:lang w:val="lv-LV"/>
        </w:rPr>
      </w:pPr>
    </w:p>
    <w:p w14:paraId="11C4D05E" w14:textId="1D0920AA" w:rsidR="00B22677" w:rsidRPr="00812A3F" w:rsidRDefault="00DE6DEA" w:rsidP="00174A03">
      <w:pPr>
        <w:pStyle w:val="Sarakstarindkopa"/>
        <w:numPr>
          <w:ilvl w:val="1"/>
          <w:numId w:val="4"/>
        </w:numPr>
        <w:spacing w:after="0" w:line="240" w:lineRule="auto"/>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 </w:t>
      </w:r>
      <w:r w:rsidR="00B22677" w:rsidRPr="00812A3F">
        <w:rPr>
          <w:rFonts w:ascii="Times New Roman" w:hAnsi="Times New Roman" w:cs="Times New Roman"/>
          <w:sz w:val="24"/>
          <w:szCs w:val="24"/>
          <w:lang w:val="lv-LV"/>
        </w:rPr>
        <w:t>2-3 teikumi par galvenajiem secinājumiem pēc mācību gada izvērtēšanas.</w:t>
      </w:r>
    </w:p>
    <w:p w14:paraId="0F65DAB1" w14:textId="77777777" w:rsidR="00DE6DEA" w:rsidRPr="00812A3F" w:rsidRDefault="00DE6DEA" w:rsidP="00DE6DEA">
      <w:pPr>
        <w:spacing w:after="120"/>
        <w:ind w:left="360" w:firstLine="360"/>
        <w:jc w:val="both"/>
        <w:rPr>
          <w:rFonts w:ascii="Times New Roman" w:hAnsi="Times New Roman" w:cs="Times New Roman"/>
          <w:sz w:val="24"/>
          <w:szCs w:val="24"/>
          <w:lang w:val="lv-LV"/>
        </w:rPr>
      </w:pPr>
    </w:p>
    <w:p w14:paraId="040A4740" w14:textId="52408654" w:rsidR="00967330" w:rsidRPr="00812A3F" w:rsidRDefault="004521A0" w:rsidP="00812A3F">
      <w:pPr>
        <w:pStyle w:val="Sarakstarindkopa"/>
        <w:ind w:left="172"/>
        <w:jc w:val="both"/>
        <w:rPr>
          <w:rFonts w:ascii="Times New Roman" w:hAnsi="Times New Roman" w:cs="Times New Roman"/>
          <w:sz w:val="24"/>
          <w:szCs w:val="24"/>
        </w:rPr>
      </w:pPr>
      <w:r w:rsidRPr="00812A3F">
        <w:rPr>
          <w:rFonts w:ascii="Times New Roman" w:hAnsi="Times New Roman" w:cs="Times New Roman"/>
          <w:sz w:val="24"/>
          <w:szCs w:val="24"/>
        </w:rPr>
        <w:t xml:space="preserve">2024. /2025. </w:t>
      </w:r>
      <w:proofErr w:type="spellStart"/>
      <w:r w:rsidRPr="00812A3F">
        <w:rPr>
          <w:rFonts w:ascii="Times New Roman" w:hAnsi="Times New Roman" w:cs="Times New Roman"/>
          <w:sz w:val="24"/>
          <w:szCs w:val="24"/>
        </w:rPr>
        <w:t>mācību</w:t>
      </w:r>
      <w:proofErr w:type="spellEnd"/>
      <w:r w:rsidRPr="00812A3F">
        <w:rPr>
          <w:rFonts w:ascii="Times New Roman" w:hAnsi="Times New Roman" w:cs="Times New Roman"/>
          <w:sz w:val="24"/>
          <w:szCs w:val="24"/>
        </w:rPr>
        <w:t xml:space="preserve"> gada </w:t>
      </w:r>
      <w:proofErr w:type="spellStart"/>
      <w:r w:rsidRPr="00812A3F">
        <w:rPr>
          <w:rFonts w:ascii="Times New Roman" w:hAnsi="Times New Roman" w:cs="Times New Roman"/>
          <w:sz w:val="24"/>
          <w:szCs w:val="24"/>
        </w:rPr>
        <w:t>prioritāte</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audzināšanas</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darbā</w:t>
      </w:r>
      <w:proofErr w:type="spellEnd"/>
      <w:r w:rsidRPr="00812A3F">
        <w:rPr>
          <w:rFonts w:ascii="Times New Roman" w:hAnsi="Times New Roman" w:cs="Times New Roman"/>
          <w:sz w:val="24"/>
          <w:szCs w:val="24"/>
        </w:rPr>
        <w:t xml:space="preserve"> </w:t>
      </w:r>
      <w:proofErr w:type="spellStart"/>
      <w:r w:rsidRPr="00812A3F">
        <w:rPr>
          <w:rFonts w:ascii="Times New Roman" w:hAnsi="Times New Roman" w:cs="Times New Roman"/>
          <w:sz w:val="24"/>
          <w:szCs w:val="24"/>
        </w:rPr>
        <w:t>bija</w:t>
      </w:r>
      <w:proofErr w:type="spellEnd"/>
      <w:r w:rsidRPr="00812A3F">
        <w:rPr>
          <w:rFonts w:ascii="Times New Roman" w:hAnsi="Times New Roman" w:cs="Times New Roman"/>
          <w:sz w:val="24"/>
          <w:szCs w:val="24"/>
        </w:rPr>
        <w:t xml:space="preserve"> </w:t>
      </w:r>
      <w:r w:rsidRPr="00812A3F">
        <w:rPr>
          <w:rFonts w:ascii="Times New Roman" w:hAnsi="Times New Roman" w:cs="Times New Roman"/>
          <w:b/>
          <w:bCs/>
          <w:sz w:val="24"/>
          <w:szCs w:val="24"/>
        </w:rPr>
        <w:t>“</w:t>
      </w:r>
      <w:proofErr w:type="spellStart"/>
      <w:r w:rsidRPr="00812A3F">
        <w:rPr>
          <w:rFonts w:ascii="Times New Roman" w:hAnsi="Times New Roman" w:cs="Times New Roman"/>
          <w:b/>
          <w:bCs/>
        </w:rPr>
        <w:t>Emocionālā</w:t>
      </w:r>
      <w:proofErr w:type="spellEnd"/>
      <w:r w:rsidRPr="00812A3F">
        <w:rPr>
          <w:rFonts w:ascii="Times New Roman" w:hAnsi="Times New Roman" w:cs="Times New Roman"/>
          <w:b/>
          <w:bCs/>
        </w:rPr>
        <w:t xml:space="preserve"> un </w:t>
      </w:r>
      <w:proofErr w:type="spellStart"/>
      <w:r w:rsidRPr="00812A3F">
        <w:rPr>
          <w:rFonts w:ascii="Times New Roman" w:hAnsi="Times New Roman" w:cs="Times New Roman"/>
          <w:b/>
          <w:bCs/>
        </w:rPr>
        <w:t>sociālā</w:t>
      </w:r>
      <w:proofErr w:type="spellEnd"/>
      <w:r w:rsidRPr="00812A3F">
        <w:rPr>
          <w:rFonts w:ascii="Times New Roman" w:hAnsi="Times New Roman" w:cs="Times New Roman"/>
          <w:b/>
          <w:bCs/>
        </w:rPr>
        <w:t xml:space="preserve"> </w:t>
      </w:r>
      <w:proofErr w:type="spellStart"/>
      <w:r w:rsidR="00967330" w:rsidRPr="00812A3F">
        <w:rPr>
          <w:rFonts w:ascii="Times New Roman" w:hAnsi="Times New Roman" w:cs="Times New Roman"/>
          <w:b/>
          <w:bCs/>
        </w:rPr>
        <w:t>intel</w:t>
      </w:r>
      <w:r w:rsidR="00E12D1D" w:rsidRPr="00812A3F">
        <w:rPr>
          <w:rFonts w:ascii="Times New Roman" w:hAnsi="Times New Roman" w:cs="Times New Roman"/>
          <w:b/>
          <w:bCs/>
        </w:rPr>
        <w:t>iģence</w:t>
      </w:r>
      <w:proofErr w:type="spellEnd"/>
      <w:proofErr w:type="gramStart"/>
      <w:r w:rsidR="00E12D1D" w:rsidRPr="00812A3F">
        <w:rPr>
          <w:rFonts w:ascii="Times New Roman" w:hAnsi="Times New Roman" w:cs="Times New Roman"/>
          <w:b/>
          <w:bCs/>
        </w:rPr>
        <w:t xml:space="preserve">”” </w:t>
      </w:r>
      <w:r w:rsidR="00967330" w:rsidRPr="00812A3F">
        <w:rPr>
          <w:rFonts w:ascii="Times New Roman" w:hAnsi="Times New Roman" w:cs="Times New Roman"/>
          <w:b/>
          <w:bCs/>
        </w:rPr>
        <w:t xml:space="preserve"> </w:t>
      </w:r>
      <w:proofErr w:type="spellStart"/>
      <w:r w:rsidR="00967330" w:rsidRPr="00812A3F">
        <w:rPr>
          <w:rFonts w:ascii="Times New Roman" w:hAnsi="Times New Roman" w:cs="Times New Roman"/>
        </w:rPr>
        <w:t>Izglītības</w:t>
      </w:r>
      <w:proofErr w:type="spellEnd"/>
      <w:proofErr w:type="gramEnd"/>
      <w:r w:rsidR="00967330" w:rsidRPr="00812A3F">
        <w:rPr>
          <w:rFonts w:ascii="Times New Roman" w:hAnsi="Times New Roman" w:cs="Times New Roman"/>
        </w:rPr>
        <w:t xml:space="preserve"> </w:t>
      </w:r>
      <w:proofErr w:type="spellStart"/>
      <w:r w:rsidR="00967330" w:rsidRPr="00812A3F">
        <w:rPr>
          <w:rFonts w:ascii="Times New Roman" w:hAnsi="Times New Roman" w:cs="Times New Roman"/>
        </w:rPr>
        <w:t>procesā</w:t>
      </w:r>
      <w:proofErr w:type="spellEnd"/>
      <w:r w:rsidR="00967330" w:rsidRPr="00812A3F">
        <w:rPr>
          <w:rFonts w:ascii="Times New Roman" w:hAnsi="Times New Roman" w:cs="Times New Roman"/>
        </w:rPr>
        <w:t xml:space="preserve"> tika </w:t>
      </w:r>
      <w:proofErr w:type="spellStart"/>
      <w:r w:rsidR="00967330" w:rsidRPr="00812A3F">
        <w:rPr>
          <w:rFonts w:ascii="Times New Roman" w:hAnsi="Times New Roman" w:cs="Times New Roman"/>
        </w:rPr>
        <w:t>iekļautas</w:t>
      </w:r>
      <w:proofErr w:type="spellEnd"/>
      <w:r w:rsidR="00967330" w:rsidRPr="00812A3F">
        <w:rPr>
          <w:rFonts w:ascii="Times New Roman" w:hAnsi="Times New Roman" w:cs="Times New Roman"/>
        </w:rPr>
        <w:t xml:space="preserve"> </w:t>
      </w:r>
      <w:proofErr w:type="spellStart"/>
      <w:r w:rsidR="00967330" w:rsidRPr="00812A3F">
        <w:rPr>
          <w:rFonts w:ascii="Times New Roman" w:hAnsi="Times New Roman" w:cs="Times New Roman"/>
        </w:rPr>
        <w:t>nodarbības</w:t>
      </w:r>
      <w:proofErr w:type="spellEnd"/>
      <w:r w:rsidR="00967330" w:rsidRPr="00812A3F">
        <w:rPr>
          <w:rFonts w:ascii="Times New Roman" w:hAnsi="Times New Roman" w:cs="Times New Roman"/>
        </w:rPr>
        <w:t xml:space="preserve">, kas </w:t>
      </w:r>
      <w:proofErr w:type="spellStart"/>
      <w:r w:rsidR="00967330" w:rsidRPr="00812A3F">
        <w:rPr>
          <w:rFonts w:ascii="Times New Roman" w:hAnsi="Times New Roman" w:cs="Times New Roman"/>
        </w:rPr>
        <w:t>veidoja</w:t>
      </w:r>
      <w:proofErr w:type="spellEnd"/>
      <w:r w:rsidR="00967330" w:rsidRPr="00812A3F">
        <w:rPr>
          <w:rFonts w:ascii="Times New Roman" w:hAnsi="Times New Roman" w:cs="Times New Roman"/>
        </w:rPr>
        <w:t xml:space="preserve"> </w:t>
      </w:r>
      <w:proofErr w:type="spellStart"/>
      <w:r w:rsidR="00967330" w:rsidRPr="00812A3F">
        <w:rPr>
          <w:rFonts w:ascii="Times New Roman" w:hAnsi="Times New Roman" w:cs="Times New Roman"/>
        </w:rPr>
        <w:t>izglītojamajiem</w:t>
      </w:r>
      <w:proofErr w:type="spellEnd"/>
      <w:r w:rsidR="00967330" w:rsidRPr="00812A3F">
        <w:rPr>
          <w:rFonts w:ascii="Times New Roman" w:hAnsi="Times New Roman" w:cs="Times New Roman"/>
        </w:rPr>
        <w:t xml:space="preserve"> </w:t>
      </w:r>
      <w:proofErr w:type="spellStart"/>
      <w:r w:rsidR="00967330" w:rsidRPr="00812A3F">
        <w:rPr>
          <w:rFonts w:ascii="Times New Roman" w:hAnsi="Times New Roman" w:cs="Times New Roman"/>
        </w:rPr>
        <w:t>izpratni</w:t>
      </w:r>
      <w:proofErr w:type="spellEnd"/>
      <w:r w:rsidR="00967330" w:rsidRPr="00812A3F">
        <w:rPr>
          <w:rFonts w:ascii="Times New Roman" w:hAnsi="Times New Roman" w:cs="Times New Roman"/>
        </w:rPr>
        <w:t xml:space="preserve"> par </w:t>
      </w:r>
      <w:proofErr w:type="spellStart"/>
      <w:r w:rsidR="00967330" w:rsidRPr="00812A3F">
        <w:rPr>
          <w:rFonts w:ascii="Times New Roman" w:hAnsi="Times New Roman" w:cs="Times New Roman"/>
        </w:rPr>
        <w:t>emocijām</w:t>
      </w:r>
      <w:proofErr w:type="spellEnd"/>
      <w:r w:rsidR="00967330" w:rsidRPr="00812A3F">
        <w:rPr>
          <w:rFonts w:ascii="Times New Roman" w:hAnsi="Times New Roman" w:cs="Times New Roman"/>
        </w:rPr>
        <w:t xml:space="preserve">, </w:t>
      </w:r>
      <w:proofErr w:type="spellStart"/>
      <w:r w:rsidR="00967330" w:rsidRPr="00812A3F">
        <w:rPr>
          <w:rFonts w:ascii="Times New Roman" w:hAnsi="Times New Roman" w:cs="Times New Roman"/>
        </w:rPr>
        <w:t>palīdzēja</w:t>
      </w:r>
      <w:proofErr w:type="spellEnd"/>
      <w:r w:rsidR="00967330" w:rsidRPr="00812A3F">
        <w:rPr>
          <w:rFonts w:ascii="Times New Roman" w:hAnsi="Times New Roman" w:cs="Times New Roman"/>
        </w:rPr>
        <w:t xml:space="preserve"> </w:t>
      </w:r>
      <w:proofErr w:type="spellStart"/>
      <w:r w:rsidR="00967330" w:rsidRPr="00812A3F">
        <w:rPr>
          <w:rFonts w:ascii="Times New Roman" w:hAnsi="Times New Roman" w:cs="Times New Roman"/>
        </w:rPr>
        <w:t>atpazīt</w:t>
      </w:r>
      <w:proofErr w:type="spellEnd"/>
      <w:r w:rsidR="00967330" w:rsidRPr="00812A3F">
        <w:rPr>
          <w:rFonts w:ascii="Times New Roman" w:hAnsi="Times New Roman" w:cs="Times New Roman"/>
        </w:rPr>
        <w:t xml:space="preserve"> un </w:t>
      </w:r>
      <w:proofErr w:type="spellStart"/>
      <w:r w:rsidR="00967330" w:rsidRPr="00812A3F">
        <w:rPr>
          <w:rFonts w:ascii="Times New Roman" w:hAnsi="Times New Roman" w:cs="Times New Roman"/>
        </w:rPr>
        <w:t>izteikt</w:t>
      </w:r>
      <w:proofErr w:type="spellEnd"/>
      <w:r w:rsidR="00967330" w:rsidRPr="00812A3F">
        <w:rPr>
          <w:rFonts w:ascii="Times New Roman" w:hAnsi="Times New Roman" w:cs="Times New Roman"/>
        </w:rPr>
        <w:t xml:space="preserve"> </w:t>
      </w:r>
      <w:proofErr w:type="spellStart"/>
      <w:r w:rsidR="00967330" w:rsidRPr="00812A3F">
        <w:rPr>
          <w:rFonts w:ascii="Times New Roman" w:hAnsi="Times New Roman" w:cs="Times New Roman"/>
        </w:rPr>
        <w:t>savas</w:t>
      </w:r>
      <w:proofErr w:type="spellEnd"/>
      <w:r w:rsidR="00967330" w:rsidRPr="00812A3F">
        <w:rPr>
          <w:rFonts w:ascii="Times New Roman" w:hAnsi="Times New Roman" w:cs="Times New Roman"/>
        </w:rPr>
        <w:t xml:space="preserve"> </w:t>
      </w:r>
      <w:proofErr w:type="spellStart"/>
      <w:r w:rsidR="00967330" w:rsidRPr="00812A3F">
        <w:rPr>
          <w:rFonts w:ascii="Times New Roman" w:hAnsi="Times New Roman" w:cs="Times New Roman"/>
        </w:rPr>
        <w:t>sajūtas</w:t>
      </w:r>
      <w:proofErr w:type="spellEnd"/>
      <w:r w:rsidR="00967330" w:rsidRPr="00812A3F">
        <w:rPr>
          <w:rFonts w:ascii="Times New Roman" w:hAnsi="Times New Roman" w:cs="Times New Roman"/>
        </w:rPr>
        <w:t xml:space="preserve">. </w:t>
      </w:r>
      <w:proofErr w:type="spellStart"/>
      <w:r w:rsidR="00967330" w:rsidRPr="00812A3F">
        <w:rPr>
          <w:rFonts w:ascii="Times New Roman" w:hAnsi="Times New Roman" w:cs="Times New Roman"/>
        </w:rPr>
        <w:t>Izglītojamie</w:t>
      </w:r>
      <w:proofErr w:type="spellEnd"/>
      <w:r w:rsidR="00967330" w:rsidRPr="00812A3F">
        <w:rPr>
          <w:rFonts w:ascii="Times New Roman" w:hAnsi="Times New Roman" w:cs="Times New Roman"/>
        </w:rPr>
        <w:t xml:space="preserve"> </w:t>
      </w:r>
      <w:proofErr w:type="spellStart"/>
      <w:r w:rsidR="00967330" w:rsidRPr="00812A3F">
        <w:rPr>
          <w:rFonts w:ascii="Times New Roman" w:hAnsi="Times New Roman" w:cs="Times New Roman"/>
        </w:rPr>
        <w:t>mācījās</w:t>
      </w:r>
      <w:proofErr w:type="spellEnd"/>
      <w:r w:rsidR="00967330" w:rsidRPr="00812A3F">
        <w:rPr>
          <w:rFonts w:ascii="Times New Roman" w:hAnsi="Times New Roman" w:cs="Times New Roman"/>
        </w:rPr>
        <w:t xml:space="preserve"> </w:t>
      </w:r>
      <w:proofErr w:type="spellStart"/>
      <w:r w:rsidR="00967330" w:rsidRPr="00812A3F">
        <w:rPr>
          <w:rFonts w:ascii="Times New Roman" w:hAnsi="Times New Roman" w:cs="Times New Roman"/>
        </w:rPr>
        <w:t>risināt</w:t>
      </w:r>
      <w:proofErr w:type="spellEnd"/>
      <w:r w:rsidR="00967330" w:rsidRPr="00812A3F">
        <w:rPr>
          <w:rFonts w:ascii="Times New Roman" w:hAnsi="Times New Roman" w:cs="Times New Roman"/>
        </w:rPr>
        <w:t xml:space="preserve"> </w:t>
      </w:r>
      <w:proofErr w:type="spellStart"/>
      <w:r w:rsidR="00967330" w:rsidRPr="00812A3F">
        <w:rPr>
          <w:rFonts w:ascii="Times New Roman" w:hAnsi="Times New Roman" w:cs="Times New Roman"/>
        </w:rPr>
        <w:t>konfliktus</w:t>
      </w:r>
      <w:proofErr w:type="spellEnd"/>
      <w:r w:rsidR="00967330" w:rsidRPr="00812A3F">
        <w:rPr>
          <w:rFonts w:ascii="Times New Roman" w:hAnsi="Times New Roman" w:cs="Times New Roman"/>
        </w:rPr>
        <w:t xml:space="preserve"> </w:t>
      </w:r>
      <w:proofErr w:type="spellStart"/>
      <w:r w:rsidR="00967330" w:rsidRPr="00812A3F">
        <w:rPr>
          <w:rFonts w:ascii="Times New Roman" w:hAnsi="Times New Roman" w:cs="Times New Roman"/>
        </w:rPr>
        <w:t>miermīlīgā</w:t>
      </w:r>
      <w:proofErr w:type="spellEnd"/>
      <w:r w:rsidR="00E12D1D" w:rsidRPr="00812A3F">
        <w:rPr>
          <w:rFonts w:ascii="Times New Roman" w:hAnsi="Times New Roman" w:cs="Times New Roman"/>
        </w:rPr>
        <w:t xml:space="preserve"> un </w:t>
      </w:r>
      <w:proofErr w:type="spellStart"/>
      <w:r w:rsidR="00E12D1D" w:rsidRPr="00812A3F">
        <w:rPr>
          <w:rFonts w:ascii="Times New Roman" w:hAnsi="Times New Roman" w:cs="Times New Roman"/>
        </w:rPr>
        <w:t>konstruktīvā</w:t>
      </w:r>
      <w:proofErr w:type="spellEnd"/>
      <w:r w:rsidR="00E12D1D" w:rsidRPr="00812A3F">
        <w:rPr>
          <w:rFonts w:ascii="Times New Roman" w:hAnsi="Times New Roman" w:cs="Times New Roman"/>
        </w:rPr>
        <w:t xml:space="preserve"> </w:t>
      </w:r>
      <w:proofErr w:type="spellStart"/>
      <w:r w:rsidR="00E12D1D" w:rsidRPr="00812A3F">
        <w:rPr>
          <w:rFonts w:ascii="Times New Roman" w:hAnsi="Times New Roman" w:cs="Times New Roman"/>
        </w:rPr>
        <w:t>veidā</w:t>
      </w:r>
      <w:proofErr w:type="spellEnd"/>
      <w:r w:rsidR="00E12D1D" w:rsidRPr="00812A3F">
        <w:rPr>
          <w:rFonts w:ascii="Times New Roman" w:hAnsi="Times New Roman" w:cs="Times New Roman"/>
        </w:rPr>
        <w:t xml:space="preserve">, </w:t>
      </w:r>
      <w:proofErr w:type="spellStart"/>
      <w:r w:rsidR="00E12D1D" w:rsidRPr="00812A3F">
        <w:rPr>
          <w:rFonts w:ascii="Times New Roman" w:hAnsi="Times New Roman" w:cs="Times New Roman"/>
        </w:rPr>
        <w:t>izmantojot</w:t>
      </w:r>
      <w:proofErr w:type="spellEnd"/>
      <w:r w:rsidR="00E12D1D" w:rsidRPr="00812A3F">
        <w:rPr>
          <w:rFonts w:ascii="Times New Roman" w:hAnsi="Times New Roman" w:cs="Times New Roman"/>
        </w:rPr>
        <w:t xml:space="preserve"> </w:t>
      </w:r>
      <w:proofErr w:type="spellStart"/>
      <w:r w:rsidR="00E12D1D" w:rsidRPr="00812A3F">
        <w:rPr>
          <w:rFonts w:ascii="Times New Roman" w:hAnsi="Times New Roman" w:cs="Times New Roman"/>
        </w:rPr>
        <w:t>dažādas</w:t>
      </w:r>
      <w:proofErr w:type="spellEnd"/>
      <w:r w:rsidR="00E12D1D" w:rsidRPr="00812A3F">
        <w:rPr>
          <w:rFonts w:ascii="Times New Roman" w:hAnsi="Times New Roman" w:cs="Times New Roman"/>
        </w:rPr>
        <w:t xml:space="preserve"> </w:t>
      </w:r>
      <w:proofErr w:type="spellStart"/>
      <w:r w:rsidR="00E12D1D" w:rsidRPr="00812A3F">
        <w:rPr>
          <w:rFonts w:ascii="Times New Roman" w:hAnsi="Times New Roman" w:cs="Times New Roman"/>
        </w:rPr>
        <w:t>tehnikas</w:t>
      </w:r>
      <w:proofErr w:type="spellEnd"/>
      <w:r w:rsidR="00E12D1D" w:rsidRPr="00812A3F">
        <w:rPr>
          <w:rFonts w:ascii="Times New Roman" w:hAnsi="Times New Roman" w:cs="Times New Roman"/>
        </w:rPr>
        <w:t xml:space="preserve"> un </w:t>
      </w:r>
      <w:proofErr w:type="spellStart"/>
      <w:r w:rsidR="00E12D1D" w:rsidRPr="00812A3F">
        <w:rPr>
          <w:rFonts w:ascii="Times New Roman" w:hAnsi="Times New Roman" w:cs="Times New Roman"/>
        </w:rPr>
        <w:t>stratēģijas</w:t>
      </w:r>
      <w:proofErr w:type="spellEnd"/>
      <w:r w:rsidR="00E12D1D" w:rsidRPr="00812A3F">
        <w:rPr>
          <w:rFonts w:ascii="Times New Roman" w:hAnsi="Times New Roman" w:cs="Times New Roman"/>
          <w:sz w:val="24"/>
          <w:szCs w:val="24"/>
        </w:rPr>
        <w:t xml:space="preserve">. Tika </w:t>
      </w:r>
      <w:proofErr w:type="spellStart"/>
      <w:r w:rsidR="00E12D1D" w:rsidRPr="00812A3F">
        <w:rPr>
          <w:rFonts w:ascii="Times New Roman" w:hAnsi="Times New Roman" w:cs="Times New Roman"/>
          <w:sz w:val="24"/>
          <w:szCs w:val="24"/>
        </w:rPr>
        <w:t>veicināta</w:t>
      </w:r>
      <w:proofErr w:type="spellEnd"/>
      <w:r w:rsidR="00E12D1D" w:rsidRPr="00812A3F">
        <w:rPr>
          <w:rFonts w:ascii="Times New Roman" w:hAnsi="Times New Roman" w:cs="Times New Roman"/>
          <w:sz w:val="24"/>
          <w:szCs w:val="24"/>
        </w:rPr>
        <w:t xml:space="preserve"> </w:t>
      </w:r>
      <w:proofErr w:type="spellStart"/>
      <w:r w:rsidR="00E12D1D" w:rsidRPr="00812A3F">
        <w:rPr>
          <w:rFonts w:ascii="Times New Roman" w:hAnsi="Times New Roman" w:cs="Times New Roman"/>
          <w:sz w:val="24"/>
          <w:szCs w:val="24"/>
        </w:rPr>
        <w:t>pieņemšana</w:t>
      </w:r>
      <w:proofErr w:type="spellEnd"/>
      <w:r w:rsidR="00E12D1D" w:rsidRPr="00812A3F">
        <w:rPr>
          <w:rFonts w:ascii="Times New Roman" w:hAnsi="Times New Roman" w:cs="Times New Roman"/>
          <w:sz w:val="24"/>
          <w:szCs w:val="24"/>
        </w:rPr>
        <w:t xml:space="preserve"> un </w:t>
      </w:r>
      <w:proofErr w:type="spellStart"/>
      <w:r w:rsidR="00E12D1D" w:rsidRPr="00812A3F">
        <w:rPr>
          <w:rFonts w:ascii="Times New Roman" w:hAnsi="Times New Roman" w:cs="Times New Roman"/>
          <w:sz w:val="24"/>
          <w:szCs w:val="24"/>
        </w:rPr>
        <w:t>cieņa</w:t>
      </w:r>
      <w:proofErr w:type="spellEnd"/>
      <w:r w:rsidR="00E12D1D" w:rsidRPr="00812A3F">
        <w:rPr>
          <w:rFonts w:ascii="Times New Roman" w:hAnsi="Times New Roman" w:cs="Times New Roman"/>
          <w:sz w:val="24"/>
          <w:szCs w:val="24"/>
        </w:rPr>
        <w:t xml:space="preserve"> </w:t>
      </w:r>
      <w:proofErr w:type="spellStart"/>
      <w:r w:rsidR="00E12D1D" w:rsidRPr="00812A3F">
        <w:rPr>
          <w:rFonts w:ascii="Times New Roman" w:hAnsi="Times New Roman" w:cs="Times New Roman"/>
          <w:sz w:val="24"/>
          <w:szCs w:val="24"/>
        </w:rPr>
        <w:t>pret</w:t>
      </w:r>
      <w:proofErr w:type="spellEnd"/>
      <w:r w:rsidR="00E12D1D" w:rsidRPr="00812A3F">
        <w:rPr>
          <w:rFonts w:ascii="Times New Roman" w:hAnsi="Times New Roman" w:cs="Times New Roman"/>
          <w:sz w:val="24"/>
          <w:szCs w:val="24"/>
        </w:rPr>
        <w:t xml:space="preserve"> </w:t>
      </w:r>
      <w:proofErr w:type="spellStart"/>
      <w:r w:rsidR="00E12D1D" w:rsidRPr="00812A3F">
        <w:rPr>
          <w:rFonts w:ascii="Times New Roman" w:hAnsi="Times New Roman" w:cs="Times New Roman"/>
          <w:sz w:val="24"/>
          <w:szCs w:val="24"/>
        </w:rPr>
        <w:t>cilvēkiem</w:t>
      </w:r>
      <w:proofErr w:type="spellEnd"/>
      <w:r w:rsidR="00E12D1D" w:rsidRPr="00812A3F">
        <w:rPr>
          <w:rFonts w:ascii="Times New Roman" w:hAnsi="Times New Roman" w:cs="Times New Roman"/>
          <w:sz w:val="24"/>
          <w:szCs w:val="24"/>
        </w:rPr>
        <w:t xml:space="preserve"> </w:t>
      </w:r>
      <w:proofErr w:type="spellStart"/>
      <w:r w:rsidR="00E12D1D" w:rsidRPr="00812A3F">
        <w:rPr>
          <w:rFonts w:ascii="Times New Roman" w:hAnsi="Times New Roman" w:cs="Times New Roman"/>
          <w:sz w:val="24"/>
          <w:szCs w:val="24"/>
        </w:rPr>
        <w:t>ar</w:t>
      </w:r>
      <w:proofErr w:type="spellEnd"/>
      <w:r w:rsidR="00E12D1D" w:rsidRPr="00812A3F">
        <w:rPr>
          <w:rFonts w:ascii="Times New Roman" w:hAnsi="Times New Roman" w:cs="Times New Roman"/>
          <w:sz w:val="24"/>
          <w:szCs w:val="24"/>
        </w:rPr>
        <w:t xml:space="preserve"> </w:t>
      </w:r>
      <w:proofErr w:type="spellStart"/>
      <w:r w:rsidR="00E12D1D" w:rsidRPr="00812A3F">
        <w:rPr>
          <w:rFonts w:ascii="Times New Roman" w:hAnsi="Times New Roman" w:cs="Times New Roman"/>
          <w:sz w:val="24"/>
          <w:szCs w:val="24"/>
        </w:rPr>
        <w:t>dažādām</w:t>
      </w:r>
      <w:proofErr w:type="spellEnd"/>
      <w:r w:rsidR="00E12D1D" w:rsidRPr="00812A3F">
        <w:rPr>
          <w:rFonts w:ascii="Times New Roman" w:hAnsi="Times New Roman" w:cs="Times New Roman"/>
          <w:sz w:val="24"/>
          <w:szCs w:val="24"/>
        </w:rPr>
        <w:t xml:space="preserve"> </w:t>
      </w:r>
      <w:proofErr w:type="spellStart"/>
      <w:r w:rsidR="00E12D1D" w:rsidRPr="00812A3F">
        <w:rPr>
          <w:rFonts w:ascii="Times New Roman" w:hAnsi="Times New Roman" w:cs="Times New Roman"/>
          <w:sz w:val="24"/>
          <w:szCs w:val="24"/>
        </w:rPr>
        <w:t>kultūras</w:t>
      </w:r>
      <w:proofErr w:type="spellEnd"/>
      <w:r w:rsidR="00E12D1D" w:rsidRPr="00812A3F">
        <w:rPr>
          <w:rFonts w:ascii="Times New Roman" w:hAnsi="Times New Roman" w:cs="Times New Roman"/>
          <w:sz w:val="24"/>
          <w:szCs w:val="24"/>
        </w:rPr>
        <w:t xml:space="preserve">, </w:t>
      </w:r>
      <w:proofErr w:type="spellStart"/>
      <w:r w:rsidR="00E12D1D" w:rsidRPr="00812A3F">
        <w:rPr>
          <w:rFonts w:ascii="Times New Roman" w:hAnsi="Times New Roman" w:cs="Times New Roman"/>
          <w:sz w:val="24"/>
          <w:szCs w:val="24"/>
        </w:rPr>
        <w:t>sociālām</w:t>
      </w:r>
      <w:proofErr w:type="spellEnd"/>
      <w:r w:rsidR="00E12D1D" w:rsidRPr="00812A3F">
        <w:rPr>
          <w:rFonts w:ascii="Times New Roman" w:hAnsi="Times New Roman" w:cs="Times New Roman"/>
          <w:sz w:val="24"/>
          <w:szCs w:val="24"/>
        </w:rPr>
        <w:t xml:space="preserve"> un </w:t>
      </w:r>
      <w:proofErr w:type="spellStart"/>
      <w:r w:rsidR="00E12D1D" w:rsidRPr="00812A3F">
        <w:rPr>
          <w:rFonts w:ascii="Times New Roman" w:hAnsi="Times New Roman" w:cs="Times New Roman"/>
          <w:sz w:val="24"/>
          <w:szCs w:val="24"/>
        </w:rPr>
        <w:t>personiskām</w:t>
      </w:r>
      <w:proofErr w:type="spellEnd"/>
      <w:r w:rsidR="00E12D1D" w:rsidRPr="00812A3F">
        <w:rPr>
          <w:rFonts w:ascii="Times New Roman" w:hAnsi="Times New Roman" w:cs="Times New Roman"/>
          <w:sz w:val="24"/>
          <w:szCs w:val="24"/>
        </w:rPr>
        <w:t xml:space="preserve"> </w:t>
      </w:r>
      <w:proofErr w:type="spellStart"/>
      <w:r w:rsidR="00E12D1D" w:rsidRPr="00812A3F">
        <w:rPr>
          <w:rFonts w:ascii="Times New Roman" w:hAnsi="Times New Roman" w:cs="Times New Roman"/>
          <w:sz w:val="24"/>
          <w:szCs w:val="24"/>
        </w:rPr>
        <w:t>atšķirībām</w:t>
      </w:r>
      <w:proofErr w:type="spellEnd"/>
      <w:r w:rsidR="00E12D1D" w:rsidRPr="00812A3F">
        <w:rPr>
          <w:rFonts w:ascii="Times New Roman" w:hAnsi="Times New Roman" w:cs="Times New Roman"/>
          <w:sz w:val="24"/>
          <w:szCs w:val="24"/>
        </w:rPr>
        <w:t xml:space="preserve">. </w:t>
      </w:r>
      <w:proofErr w:type="spellStart"/>
      <w:r w:rsidR="00EC4D5A" w:rsidRPr="00812A3F">
        <w:rPr>
          <w:rFonts w:ascii="Times New Roman" w:hAnsi="Times New Roman" w:cs="Times New Roman"/>
          <w:sz w:val="24"/>
          <w:szCs w:val="24"/>
        </w:rPr>
        <w:t>Rezultātā</w:t>
      </w:r>
      <w:proofErr w:type="spellEnd"/>
      <w:r w:rsidR="00EC4D5A" w:rsidRPr="00812A3F">
        <w:rPr>
          <w:rFonts w:ascii="Times New Roman" w:hAnsi="Times New Roman" w:cs="Times New Roman"/>
          <w:sz w:val="24"/>
          <w:szCs w:val="24"/>
        </w:rPr>
        <w:t xml:space="preserve"> 55% </w:t>
      </w:r>
      <w:proofErr w:type="spellStart"/>
      <w:r w:rsidR="00EC4D5A" w:rsidRPr="00812A3F">
        <w:rPr>
          <w:rFonts w:ascii="Times New Roman" w:hAnsi="Times New Roman" w:cs="Times New Roman"/>
          <w:sz w:val="24"/>
          <w:szCs w:val="24"/>
        </w:rPr>
        <w:t>izglītojamo</w:t>
      </w:r>
      <w:proofErr w:type="spellEnd"/>
      <w:r w:rsidR="00EC4D5A" w:rsidRPr="00812A3F">
        <w:rPr>
          <w:rFonts w:ascii="Times New Roman" w:hAnsi="Times New Roman" w:cs="Times New Roman"/>
          <w:sz w:val="24"/>
          <w:szCs w:val="24"/>
        </w:rPr>
        <w:t xml:space="preserve"> </w:t>
      </w:r>
      <w:proofErr w:type="spellStart"/>
      <w:proofErr w:type="gramStart"/>
      <w:r w:rsidR="00EC4D5A" w:rsidRPr="00812A3F">
        <w:rPr>
          <w:rFonts w:ascii="Times New Roman" w:hAnsi="Times New Roman" w:cs="Times New Roman"/>
          <w:sz w:val="24"/>
          <w:szCs w:val="24"/>
        </w:rPr>
        <w:t>uzlabojās</w:t>
      </w:r>
      <w:proofErr w:type="spellEnd"/>
      <w:r w:rsidR="00EC4D5A" w:rsidRPr="00812A3F">
        <w:rPr>
          <w:rFonts w:ascii="Times New Roman" w:hAnsi="Times New Roman" w:cs="Times New Roman"/>
          <w:sz w:val="24"/>
          <w:szCs w:val="24"/>
        </w:rPr>
        <w:t xml:space="preserve">  </w:t>
      </w:r>
      <w:proofErr w:type="spellStart"/>
      <w:r w:rsidR="00EC4D5A" w:rsidRPr="00812A3F">
        <w:rPr>
          <w:rFonts w:ascii="Times New Roman" w:hAnsi="Times New Roman" w:cs="Times New Roman"/>
          <w:sz w:val="24"/>
          <w:szCs w:val="24"/>
        </w:rPr>
        <w:t>prasmes</w:t>
      </w:r>
      <w:proofErr w:type="spellEnd"/>
      <w:proofErr w:type="gramEnd"/>
      <w:r w:rsidR="00EC4D5A" w:rsidRPr="00812A3F">
        <w:rPr>
          <w:rFonts w:ascii="Times New Roman" w:hAnsi="Times New Roman" w:cs="Times New Roman"/>
          <w:sz w:val="24"/>
          <w:szCs w:val="24"/>
        </w:rPr>
        <w:t xml:space="preserve"> </w:t>
      </w:r>
      <w:proofErr w:type="spellStart"/>
      <w:r w:rsidR="00EC4D5A" w:rsidRPr="00812A3F">
        <w:rPr>
          <w:rFonts w:ascii="Times New Roman" w:hAnsi="Times New Roman" w:cs="Times New Roman"/>
          <w:sz w:val="24"/>
          <w:szCs w:val="24"/>
        </w:rPr>
        <w:t>veidot</w:t>
      </w:r>
      <w:proofErr w:type="spellEnd"/>
      <w:r w:rsidR="00EC4D5A" w:rsidRPr="00812A3F">
        <w:rPr>
          <w:rFonts w:ascii="Times New Roman" w:hAnsi="Times New Roman" w:cs="Times New Roman"/>
          <w:sz w:val="24"/>
          <w:szCs w:val="24"/>
        </w:rPr>
        <w:t xml:space="preserve"> </w:t>
      </w:r>
      <w:proofErr w:type="spellStart"/>
      <w:r w:rsidR="00EC4D5A" w:rsidRPr="00812A3F">
        <w:rPr>
          <w:rFonts w:ascii="Times New Roman" w:hAnsi="Times New Roman" w:cs="Times New Roman"/>
          <w:sz w:val="24"/>
          <w:szCs w:val="24"/>
        </w:rPr>
        <w:t>pozitīvas</w:t>
      </w:r>
      <w:proofErr w:type="spellEnd"/>
      <w:r w:rsidR="00EC4D5A" w:rsidRPr="00812A3F">
        <w:rPr>
          <w:rFonts w:ascii="Times New Roman" w:hAnsi="Times New Roman" w:cs="Times New Roman"/>
          <w:sz w:val="24"/>
          <w:szCs w:val="24"/>
        </w:rPr>
        <w:t xml:space="preserve"> </w:t>
      </w:r>
      <w:proofErr w:type="spellStart"/>
      <w:r w:rsidR="00EC4D5A" w:rsidRPr="00812A3F">
        <w:rPr>
          <w:rFonts w:ascii="Times New Roman" w:hAnsi="Times New Roman" w:cs="Times New Roman"/>
          <w:sz w:val="24"/>
          <w:szCs w:val="24"/>
        </w:rPr>
        <w:t>attiecības</w:t>
      </w:r>
      <w:proofErr w:type="spellEnd"/>
      <w:r w:rsidR="00EC4D5A" w:rsidRPr="00812A3F">
        <w:rPr>
          <w:rFonts w:ascii="Times New Roman" w:hAnsi="Times New Roman" w:cs="Times New Roman"/>
          <w:sz w:val="24"/>
          <w:szCs w:val="24"/>
        </w:rPr>
        <w:t xml:space="preserve"> </w:t>
      </w:r>
      <w:proofErr w:type="spellStart"/>
      <w:r w:rsidR="00EC4D5A" w:rsidRPr="00812A3F">
        <w:rPr>
          <w:rFonts w:ascii="Times New Roman" w:hAnsi="Times New Roman" w:cs="Times New Roman"/>
          <w:sz w:val="24"/>
          <w:szCs w:val="24"/>
        </w:rPr>
        <w:t>ar</w:t>
      </w:r>
      <w:proofErr w:type="spellEnd"/>
      <w:r w:rsidR="00EC4D5A" w:rsidRPr="00812A3F">
        <w:rPr>
          <w:rFonts w:ascii="Times New Roman" w:hAnsi="Times New Roman" w:cs="Times New Roman"/>
          <w:sz w:val="24"/>
          <w:szCs w:val="24"/>
        </w:rPr>
        <w:t xml:space="preserve"> </w:t>
      </w:r>
      <w:proofErr w:type="spellStart"/>
      <w:r w:rsidR="00EC4D5A" w:rsidRPr="00812A3F">
        <w:rPr>
          <w:rFonts w:ascii="Times New Roman" w:hAnsi="Times New Roman" w:cs="Times New Roman"/>
          <w:sz w:val="24"/>
          <w:szCs w:val="24"/>
        </w:rPr>
        <w:t>vienaudžiem</w:t>
      </w:r>
      <w:proofErr w:type="spellEnd"/>
      <w:r w:rsidR="00EC4D5A" w:rsidRPr="00812A3F">
        <w:rPr>
          <w:rFonts w:ascii="Times New Roman" w:hAnsi="Times New Roman" w:cs="Times New Roman"/>
          <w:sz w:val="24"/>
          <w:szCs w:val="24"/>
        </w:rPr>
        <w:t xml:space="preserve">, </w:t>
      </w:r>
      <w:proofErr w:type="spellStart"/>
      <w:r w:rsidR="00EC4D5A" w:rsidRPr="00812A3F">
        <w:rPr>
          <w:rFonts w:ascii="Times New Roman" w:hAnsi="Times New Roman" w:cs="Times New Roman"/>
          <w:sz w:val="24"/>
          <w:szCs w:val="24"/>
        </w:rPr>
        <w:t>prasme</w:t>
      </w:r>
      <w:proofErr w:type="spellEnd"/>
      <w:r w:rsidR="00EC4D5A" w:rsidRPr="00812A3F">
        <w:rPr>
          <w:rFonts w:ascii="Times New Roman" w:hAnsi="Times New Roman" w:cs="Times New Roman"/>
          <w:sz w:val="24"/>
          <w:szCs w:val="24"/>
        </w:rPr>
        <w:t xml:space="preserve"> </w:t>
      </w:r>
      <w:proofErr w:type="spellStart"/>
      <w:r w:rsidR="00EC4D5A" w:rsidRPr="00812A3F">
        <w:rPr>
          <w:rFonts w:ascii="Times New Roman" w:hAnsi="Times New Roman" w:cs="Times New Roman"/>
          <w:sz w:val="24"/>
          <w:szCs w:val="24"/>
        </w:rPr>
        <w:t>risināt</w:t>
      </w:r>
      <w:proofErr w:type="spellEnd"/>
      <w:r w:rsidR="00EC4D5A" w:rsidRPr="00812A3F">
        <w:rPr>
          <w:rFonts w:ascii="Times New Roman" w:hAnsi="Times New Roman" w:cs="Times New Roman"/>
          <w:sz w:val="24"/>
          <w:szCs w:val="24"/>
        </w:rPr>
        <w:t xml:space="preserve"> </w:t>
      </w:r>
      <w:proofErr w:type="spellStart"/>
      <w:r w:rsidR="00EC4D5A" w:rsidRPr="00812A3F">
        <w:rPr>
          <w:rFonts w:ascii="Times New Roman" w:hAnsi="Times New Roman" w:cs="Times New Roman"/>
          <w:sz w:val="24"/>
          <w:szCs w:val="24"/>
        </w:rPr>
        <w:t>konfliktus</w:t>
      </w:r>
      <w:proofErr w:type="spellEnd"/>
      <w:r w:rsidR="00F06A47" w:rsidRPr="00812A3F">
        <w:rPr>
          <w:rFonts w:ascii="Times New Roman" w:hAnsi="Times New Roman" w:cs="Times New Roman"/>
          <w:sz w:val="24"/>
          <w:szCs w:val="24"/>
        </w:rPr>
        <w:t xml:space="preserve"> un </w:t>
      </w:r>
      <w:proofErr w:type="spellStart"/>
      <w:r w:rsidR="00F06A47" w:rsidRPr="00812A3F">
        <w:rPr>
          <w:rFonts w:ascii="Times New Roman" w:hAnsi="Times New Roman" w:cs="Times New Roman"/>
          <w:sz w:val="24"/>
          <w:szCs w:val="24"/>
        </w:rPr>
        <w:t>māka</w:t>
      </w:r>
      <w:proofErr w:type="spellEnd"/>
      <w:r w:rsidR="00F06A47" w:rsidRPr="00812A3F">
        <w:rPr>
          <w:rFonts w:ascii="Times New Roman" w:hAnsi="Times New Roman" w:cs="Times New Roman"/>
          <w:sz w:val="24"/>
          <w:szCs w:val="24"/>
        </w:rPr>
        <w:t xml:space="preserve"> </w:t>
      </w:r>
      <w:proofErr w:type="spellStart"/>
      <w:r w:rsidR="00EC4D5A" w:rsidRPr="00812A3F">
        <w:rPr>
          <w:rFonts w:ascii="Times New Roman" w:hAnsi="Times New Roman" w:cs="Times New Roman"/>
          <w:sz w:val="24"/>
          <w:szCs w:val="24"/>
        </w:rPr>
        <w:t>sadarboties</w:t>
      </w:r>
      <w:proofErr w:type="spellEnd"/>
      <w:r w:rsidR="00F06A47" w:rsidRPr="00812A3F">
        <w:rPr>
          <w:rFonts w:ascii="Times New Roman" w:hAnsi="Times New Roman" w:cs="Times New Roman"/>
          <w:sz w:val="24"/>
          <w:szCs w:val="24"/>
        </w:rPr>
        <w:t xml:space="preserve">, </w:t>
      </w:r>
      <w:proofErr w:type="spellStart"/>
      <w:r w:rsidR="00F06A47" w:rsidRPr="00812A3F">
        <w:rPr>
          <w:rFonts w:ascii="Times New Roman" w:hAnsi="Times New Roman" w:cs="Times New Roman"/>
          <w:sz w:val="24"/>
          <w:szCs w:val="24"/>
        </w:rPr>
        <w:t>kā</w:t>
      </w:r>
      <w:proofErr w:type="spellEnd"/>
      <w:r w:rsidR="00F06A47" w:rsidRPr="00812A3F">
        <w:rPr>
          <w:rFonts w:ascii="Times New Roman" w:hAnsi="Times New Roman" w:cs="Times New Roman"/>
          <w:sz w:val="24"/>
          <w:szCs w:val="24"/>
        </w:rPr>
        <w:t xml:space="preserve"> </w:t>
      </w:r>
      <w:proofErr w:type="spellStart"/>
      <w:r w:rsidR="00F06A47" w:rsidRPr="00812A3F">
        <w:rPr>
          <w:rFonts w:ascii="Times New Roman" w:hAnsi="Times New Roman" w:cs="Times New Roman"/>
          <w:sz w:val="24"/>
          <w:szCs w:val="24"/>
        </w:rPr>
        <w:t>arī</w:t>
      </w:r>
      <w:proofErr w:type="spellEnd"/>
      <w:r w:rsidR="00F06A47" w:rsidRPr="00812A3F">
        <w:rPr>
          <w:rFonts w:ascii="Times New Roman" w:hAnsi="Times New Roman" w:cs="Times New Roman"/>
          <w:sz w:val="24"/>
          <w:szCs w:val="24"/>
        </w:rPr>
        <w:t xml:space="preserve"> </w:t>
      </w:r>
      <w:proofErr w:type="spellStart"/>
      <w:r w:rsidR="00EC4D5A" w:rsidRPr="00812A3F">
        <w:rPr>
          <w:rFonts w:ascii="Times New Roman" w:hAnsi="Times New Roman" w:cs="Times New Roman"/>
          <w:sz w:val="24"/>
          <w:szCs w:val="24"/>
        </w:rPr>
        <w:t>veidojās</w:t>
      </w:r>
      <w:proofErr w:type="spellEnd"/>
      <w:r w:rsidR="00F06A47" w:rsidRPr="00812A3F">
        <w:rPr>
          <w:rFonts w:ascii="Times New Roman" w:hAnsi="Times New Roman" w:cs="Times New Roman"/>
          <w:sz w:val="24"/>
          <w:szCs w:val="24"/>
        </w:rPr>
        <w:t xml:space="preserve"> </w:t>
      </w:r>
      <w:proofErr w:type="spellStart"/>
      <w:r w:rsidR="00F06A47" w:rsidRPr="00812A3F">
        <w:rPr>
          <w:rFonts w:ascii="Times New Roman" w:hAnsi="Times New Roman" w:cs="Times New Roman"/>
          <w:sz w:val="24"/>
          <w:szCs w:val="24"/>
        </w:rPr>
        <w:t>izpratne</w:t>
      </w:r>
      <w:proofErr w:type="spellEnd"/>
      <w:r w:rsidR="00F06A47" w:rsidRPr="00812A3F">
        <w:rPr>
          <w:rFonts w:ascii="Times New Roman" w:hAnsi="Times New Roman" w:cs="Times New Roman"/>
          <w:sz w:val="24"/>
          <w:szCs w:val="24"/>
        </w:rPr>
        <w:t xml:space="preserve"> par </w:t>
      </w:r>
      <w:proofErr w:type="spellStart"/>
      <w:r w:rsidR="00F06A47" w:rsidRPr="00812A3F">
        <w:rPr>
          <w:rFonts w:ascii="Times New Roman" w:hAnsi="Times New Roman" w:cs="Times New Roman"/>
          <w:sz w:val="24"/>
          <w:szCs w:val="24"/>
        </w:rPr>
        <w:t>dažādām</w:t>
      </w:r>
      <w:proofErr w:type="spellEnd"/>
      <w:r w:rsidR="00F06A47" w:rsidRPr="00812A3F">
        <w:rPr>
          <w:rFonts w:ascii="Times New Roman" w:hAnsi="Times New Roman" w:cs="Times New Roman"/>
          <w:sz w:val="24"/>
          <w:szCs w:val="24"/>
        </w:rPr>
        <w:t xml:space="preserve"> </w:t>
      </w:r>
      <w:proofErr w:type="spellStart"/>
      <w:r w:rsidR="00F06A47" w:rsidRPr="00812A3F">
        <w:rPr>
          <w:rFonts w:ascii="Times New Roman" w:hAnsi="Times New Roman" w:cs="Times New Roman"/>
          <w:sz w:val="24"/>
          <w:szCs w:val="24"/>
        </w:rPr>
        <w:t>kultūrām</w:t>
      </w:r>
      <w:proofErr w:type="spellEnd"/>
      <w:r w:rsidR="00F06A47" w:rsidRPr="00812A3F">
        <w:rPr>
          <w:rFonts w:ascii="Times New Roman" w:hAnsi="Times New Roman" w:cs="Times New Roman"/>
          <w:sz w:val="24"/>
          <w:szCs w:val="24"/>
        </w:rPr>
        <w:t xml:space="preserve">, to </w:t>
      </w:r>
      <w:proofErr w:type="spellStart"/>
      <w:r w:rsidR="00F06A47" w:rsidRPr="00812A3F">
        <w:rPr>
          <w:rFonts w:ascii="Times New Roman" w:hAnsi="Times New Roman" w:cs="Times New Roman"/>
          <w:sz w:val="24"/>
          <w:szCs w:val="24"/>
        </w:rPr>
        <w:t>sociālo</w:t>
      </w:r>
      <w:proofErr w:type="spellEnd"/>
      <w:r w:rsidR="00F06A47" w:rsidRPr="00812A3F">
        <w:rPr>
          <w:rFonts w:ascii="Times New Roman" w:hAnsi="Times New Roman" w:cs="Times New Roman"/>
          <w:sz w:val="24"/>
          <w:szCs w:val="24"/>
        </w:rPr>
        <w:t xml:space="preserve"> un </w:t>
      </w:r>
      <w:proofErr w:type="spellStart"/>
      <w:r w:rsidR="00F06A47" w:rsidRPr="00812A3F">
        <w:rPr>
          <w:rFonts w:ascii="Times New Roman" w:hAnsi="Times New Roman" w:cs="Times New Roman"/>
          <w:sz w:val="24"/>
          <w:szCs w:val="24"/>
        </w:rPr>
        <w:t>personīgo</w:t>
      </w:r>
      <w:proofErr w:type="spellEnd"/>
      <w:r w:rsidR="00F06A47" w:rsidRPr="00812A3F">
        <w:rPr>
          <w:rFonts w:ascii="Times New Roman" w:hAnsi="Times New Roman" w:cs="Times New Roman"/>
          <w:sz w:val="24"/>
          <w:szCs w:val="24"/>
        </w:rPr>
        <w:t xml:space="preserve"> </w:t>
      </w:r>
      <w:proofErr w:type="spellStart"/>
      <w:r w:rsidR="00F06A47" w:rsidRPr="00812A3F">
        <w:rPr>
          <w:rFonts w:ascii="Times New Roman" w:hAnsi="Times New Roman" w:cs="Times New Roman"/>
          <w:sz w:val="24"/>
          <w:szCs w:val="24"/>
        </w:rPr>
        <w:t>atšķirību</w:t>
      </w:r>
      <w:proofErr w:type="spellEnd"/>
      <w:r w:rsidR="00F06A47" w:rsidRPr="00812A3F">
        <w:rPr>
          <w:rFonts w:ascii="Times New Roman" w:hAnsi="Times New Roman" w:cs="Times New Roman"/>
          <w:sz w:val="24"/>
          <w:szCs w:val="24"/>
        </w:rPr>
        <w:t>.</w:t>
      </w:r>
    </w:p>
    <w:p w14:paraId="467A6B28" w14:textId="77777777" w:rsidR="00B22677" w:rsidRPr="00812A3F" w:rsidRDefault="00B22677" w:rsidP="00812A3F">
      <w:pPr>
        <w:pStyle w:val="Sarakstarindkopa"/>
        <w:spacing w:after="0" w:line="240" w:lineRule="auto"/>
        <w:ind w:left="426"/>
        <w:jc w:val="both"/>
        <w:rPr>
          <w:rFonts w:ascii="Times New Roman" w:hAnsi="Times New Roman" w:cs="Times New Roman"/>
          <w:sz w:val="24"/>
          <w:szCs w:val="24"/>
          <w:lang w:val="lv-LV"/>
        </w:rPr>
      </w:pPr>
    </w:p>
    <w:p w14:paraId="616DC288" w14:textId="77777777" w:rsidR="00B22677" w:rsidRPr="00812A3F" w:rsidRDefault="00B22677" w:rsidP="00174A03">
      <w:pPr>
        <w:pStyle w:val="Sarakstarindkopa"/>
        <w:numPr>
          <w:ilvl w:val="0"/>
          <w:numId w:val="4"/>
        </w:numPr>
        <w:spacing w:after="0" w:line="240" w:lineRule="auto"/>
        <w:jc w:val="center"/>
        <w:rPr>
          <w:rFonts w:ascii="Times New Roman" w:hAnsi="Times New Roman" w:cs="Times New Roman"/>
          <w:b/>
          <w:bCs/>
          <w:sz w:val="24"/>
          <w:szCs w:val="24"/>
          <w:lang w:val="lv-LV"/>
        </w:rPr>
      </w:pPr>
      <w:r w:rsidRPr="00812A3F">
        <w:rPr>
          <w:rFonts w:ascii="Times New Roman" w:hAnsi="Times New Roman" w:cs="Times New Roman"/>
          <w:b/>
          <w:bCs/>
          <w:sz w:val="24"/>
          <w:szCs w:val="24"/>
          <w:lang w:val="lv-LV"/>
        </w:rPr>
        <w:t>Citi sasniegumi</w:t>
      </w:r>
    </w:p>
    <w:p w14:paraId="22CC98B5" w14:textId="77777777" w:rsidR="000D7941" w:rsidRPr="00812A3F" w:rsidRDefault="000D7941" w:rsidP="000D7941">
      <w:pPr>
        <w:spacing w:after="0" w:line="240" w:lineRule="auto"/>
        <w:jc w:val="both"/>
        <w:rPr>
          <w:rFonts w:ascii="Times New Roman" w:hAnsi="Times New Roman" w:cs="Times New Roman"/>
          <w:sz w:val="24"/>
          <w:szCs w:val="24"/>
          <w:lang w:val="lv-LV"/>
        </w:rPr>
      </w:pPr>
    </w:p>
    <w:p w14:paraId="68E5866F" w14:textId="38A342A7" w:rsidR="000D7941" w:rsidRPr="00812A3F" w:rsidRDefault="000D7941" w:rsidP="00174A03">
      <w:pPr>
        <w:pStyle w:val="Sarakstarindkopa"/>
        <w:numPr>
          <w:ilvl w:val="1"/>
          <w:numId w:val="4"/>
        </w:numPr>
        <w:spacing w:after="0" w:line="240" w:lineRule="auto"/>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 </w:t>
      </w:r>
      <w:r w:rsidR="00B22677" w:rsidRPr="00812A3F">
        <w:rPr>
          <w:rFonts w:ascii="Times New Roman" w:hAnsi="Times New Roman" w:cs="Times New Roman"/>
          <w:sz w:val="24"/>
          <w:szCs w:val="24"/>
          <w:lang w:val="lv-LV"/>
        </w:rPr>
        <w:t xml:space="preserve">Jebkādi citi sasniegumi, par kuriem vēlas informēt izglītības iestāde (galvenie </w:t>
      </w:r>
      <w:r w:rsidRPr="00812A3F">
        <w:rPr>
          <w:rFonts w:ascii="Times New Roman" w:hAnsi="Times New Roman" w:cs="Times New Roman"/>
          <w:sz w:val="24"/>
          <w:szCs w:val="24"/>
          <w:lang w:val="lv-LV"/>
        </w:rPr>
        <w:t xml:space="preserve"> </w:t>
      </w:r>
      <w:r w:rsidR="00B22677" w:rsidRPr="00812A3F">
        <w:rPr>
          <w:rFonts w:ascii="Times New Roman" w:hAnsi="Times New Roman" w:cs="Times New Roman"/>
          <w:sz w:val="24"/>
          <w:szCs w:val="24"/>
          <w:lang w:val="lv-LV"/>
        </w:rPr>
        <w:t>secinājumi par izglītības iestādei svarīgo, specifisko).</w:t>
      </w:r>
    </w:p>
    <w:p w14:paraId="296AA53B" w14:textId="5F2D5367" w:rsidR="000D7941" w:rsidRPr="00812A3F" w:rsidRDefault="003865C2" w:rsidP="000D7941">
      <w:pPr>
        <w:pStyle w:val="Sarakstarindkopa"/>
        <w:spacing w:after="0" w:line="240" w:lineRule="auto"/>
        <w:ind w:left="502"/>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Izglītojamie aktīvi iesaistās dažādos </w:t>
      </w:r>
      <w:proofErr w:type="spellStart"/>
      <w:r w:rsidRPr="00812A3F">
        <w:rPr>
          <w:rFonts w:ascii="Times New Roman" w:hAnsi="Times New Roman" w:cs="Times New Roman"/>
          <w:sz w:val="24"/>
          <w:szCs w:val="24"/>
          <w:lang w:val="lv-LV"/>
        </w:rPr>
        <w:t>ārpusklases</w:t>
      </w:r>
      <w:proofErr w:type="spellEnd"/>
      <w:r w:rsidRPr="00812A3F">
        <w:rPr>
          <w:rFonts w:ascii="Times New Roman" w:hAnsi="Times New Roman" w:cs="Times New Roman"/>
          <w:sz w:val="24"/>
          <w:szCs w:val="24"/>
          <w:lang w:val="lv-LV"/>
        </w:rPr>
        <w:t xml:space="preserve"> pasākumos – konkursos, olimpiādēs,</w:t>
      </w:r>
      <w:r w:rsidR="000D7941" w:rsidRPr="00812A3F">
        <w:rPr>
          <w:rFonts w:ascii="Times New Roman" w:hAnsi="Times New Roman" w:cs="Times New Roman"/>
          <w:sz w:val="24"/>
          <w:szCs w:val="24"/>
          <w:lang w:val="lv-LV"/>
        </w:rPr>
        <w:t xml:space="preserve"> </w:t>
      </w:r>
      <w:r w:rsidRPr="00812A3F">
        <w:rPr>
          <w:rFonts w:ascii="Times New Roman" w:hAnsi="Times New Roman" w:cs="Times New Roman"/>
          <w:sz w:val="24"/>
          <w:szCs w:val="24"/>
          <w:lang w:val="lv-LV"/>
        </w:rPr>
        <w:t>sporta sacensībās</w:t>
      </w:r>
      <w:r w:rsidR="00217439" w:rsidRPr="00812A3F">
        <w:rPr>
          <w:rFonts w:ascii="Times New Roman" w:hAnsi="Times New Roman" w:cs="Times New Roman"/>
          <w:sz w:val="24"/>
          <w:szCs w:val="24"/>
          <w:lang w:val="lv-LV"/>
        </w:rPr>
        <w:t>, līdzdarbojas skolas pasākumu organizēšanā.</w:t>
      </w:r>
    </w:p>
    <w:p w14:paraId="3A9672E4" w14:textId="54BA5F9F" w:rsidR="006001D2" w:rsidRPr="00812A3F" w:rsidRDefault="006001D2" w:rsidP="000D7941">
      <w:pPr>
        <w:pStyle w:val="Sarakstarindkopa"/>
        <w:spacing w:after="0" w:line="240" w:lineRule="auto"/>
        <w:ind w:left="502"/>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Limbažu novada 4.-6. klašu grupā angļu valodas olimpiādē – </w:t>
      </w:r>
      <w:r w:rsidR="000039CE" w:rsidRPr="00812A3F">
        <w:rPr>
          <w:rFonts w:ascii="Times New Roman" w:hAnsi="Times New Roman" w:cs="Times New Roman"/>
          <w:sz w:val="24"/>
          <w:szCs w:val="24"/>
          <w:lang w:val="lv-LV"/>
        </w:rPr>
        <w:t>1</w:t>
      </w:r>
      <w:r w:rsidRPr="00812A3F">
        <w:rPr>
          <w:rFonts w:ascii="Times New Roman" w:hAnsi="Times New Roman" w:cs="Times New Roman"/>
          <w:sz w:val="24"/>
          <w:szCs w:val="24"/>
          <w:lang w:val="lv-LV"/>
        </w:rPr>
        <w:t>. vieta;</w:t>
      </w:r>
    </w:p>
    <w:p w14:paraId="03779EC0" w14:textId="58C61C16" w:rsidR="00063DC0" w:rsidRPr="00812A3F" w:rsidRDefault="006001D2" w:rsidP="00F01FA2">
      <w:pPr>
        <w:pStyle w:val="Sarakstarindkopa"/>
        <w:spacing w:after="0" w:line="240" w:lineRule="auto"/>
        <w:ind w:left="502"/>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Limbažu novada 7.-9. klašu grupā angļu valodas olimpiādē – Atzinība;</w:t>
      </w:r>
    </w:p>
    <w:p w14:paraId="595DC07B" w14:textId="0C23C1DC" w:rsidR="003773DE" w:rsidRPr="00812A3F" w:rsidRDefault="00A238F8" w:rsidP="00F01FA2">
      <w:pPr>
        <w:pStyle w:val="Sarakstarindkopa"/>
        <w:spacing w:after="0" w:line="240" w:lineRule="auto"/>
        <w:ind w:left="502"/>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Limbažu novada 9. klašu grupā vēstures olimpiādē – </w:t>
      </w:r>
      <w:r w:rsidR="00495429" w:rsidRPr="00812A3F">
        <w:rPr>
          <w:rFonts w:ascii="Times New Roman" w:hAnsi="Times New Roman" w:cs="Times New Roman"/>
          <w:sz w:val="24"/>
          <w:szCs w:val="24"/>
          <w:lang w:val="lv-LV"/>
        </w:rPr>
        <w:t>1</w:t>
      </w:r>
      <w:r w:rsidRPr="00812A3F">
        <w:rPr>
          <w:rFonts w:ascii="Times New Roman" w:hAnsi="Times New Roman" w:cs="Times New Roman"/>
          <w:sz w:val="24"/>
          <w:szCs w:val="24"/>
          <w:lang w:val="lv-LV"/>
        </w:rPr>
        <w:t>. viet</w:t>
      </w:r>
      <w:r w:rsidR="00495429" w:rsidRPr="00812A3F">
        <w:rPr>
          <w:rFonts w:ascii="Times New Roman" w:hAnsi="Times New Roman" w:cs="Times New Roman"/>
          <w:sz w:val="24"/>
          <w:szCs w:val="24"/>
          <w:lang w:val="lv-LV"/>
        </w:rPr>
        <w:t>a</w:t>
      </w:r>
    </w:p>
    <w:p w14:paraId="33A19855" w14:textId="77777777" w:rsidR="003773DE" w:rsidRPr="00812A3F" w:rsidRDefault="003773DE" w:rsidP="00A238F8">
      <w:pPr>
        <w:pStyle w:val="Sarakstarindkopa"/>
        <w:spacing w:after="0" w:line="240" w:lineRule="auto"/>
        <w:ind w:left="502"/>
        <w:jc w:val="both"/>
        <w:rPr>
          <w:rFonts w:ascii="Times New Roman" w:hAnsi="Times New Roman" w:cs="Times New Roman"/>
          <w:sz w:val="24"/>
          <w:szCs w:val="24"/>
          <w:lang w:val="lv-LV"/>
        </w:rPr>
      </w:pPr>
    </w:p>
    <w:p w14:paraId="11574073" w14:textId="0AB676BF" w:rsidR="000D7941" w:rsidRPr="00812A3F" w:rsidRDefault="000D7941" w:rsidP="00174A03">
      <w:pPr>
        <w:pStyle w:val="Sarakstarindkopa"/>
        <w:numPr>
          <w:ilvl w:val="1"/>
          <w:numId w:val="4"/>
        </w:numPr>
        <w:spacing w:after="0" w:line="240" w:lineRule="auto"/>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 </w:t>
      </w:r>
      <w:r w:rsidR="00B22677" w:rsidRPr="00812A3F">
        <w:rPr>
          <w:rFonts w:ascii="Times New Roman" w:hAnsi="Times New Roman" w:cs="Times New Roman"/>
          <w:sz w:val="24"/>
          <w:szCs w:val="24"/>
          <w:lang w:val="lv-LV"/>
        </w:rPr>
        <w:t>Izglītības iestādes informācija par galvenajiem secinājumiem:</w:t>
      </w:r>
    </w:p>
    <w:p w14:paraId="56D67CDB" w14:textId="7A3A1351" w:rsidR="00813940" w:rsidRPr="00812A3F" w:rsidRDefault="00B22677" w:rsidP="00174A03">
      <w:pPr>
        <w:pStyle w:val="Sarakstarindkopa"/>
        <w:numPr>
          <w:ilvl w:val="2"/>
          <w:numId w:val="4"/>
        </w:numPr>
        <w:spacing w:after="0" w:line="240" w:lineRule="auto"/>
        <w:ind w:left="1276" w:hanging="567"/>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pēc izglītojamo snieguma </w:t>
      </w:r>
      <w:proofErr w:type="spellStart"/>
      <w:r w:rsidRPr="00812A3F">
        <w:rPr>
          <w:rFonts w:ascii="Times New Roman" w:hAnsi="Times New Roman" w:cs="Times New Roman"/>
          <w:sz w:val="24"/>
          <w:szCs w:val="24"/>
          <w:lang w:val="lv-LV"/>
        </w:rPr>
        <w:t>izvērtējuma</w:t>
      </w:r>
      <w:proofErr w:type="spellEnd"/>
      <w:r w:rsidRPr="00812A3F">
        <w:rPr>
          <w:rFonts w:ascii="Times New Roman" w:hAnsi="Times New Roman" w:cs="Times New Roman"/>
          <w:sz w:val="24"/>
          <w:szCs w:val="24"/>
          <w:lang w:val="lv-LV"/>
        </w:rPr>
        <w:t xml:space="preserve"> valsts pārbaudes darbos par 202</w:t>
      </w:r>
      <w:r w:rsidR="007D581F" w:rsidRPr="00812A3F">
        <w:rPr>
          <w:rFonts w:ascii="Times New Roman" w:hAnsi="Times New Roman" w:cs="Times New Roman"/>
          <w:sz w:val="24"/>
          <w:szCs w:val="24"/>
          <w:lang w:val="lv-LV"/>
        </w:rPr>
        <w:t>4</w:t>
      </w:r>
      <w:r w:rsidRPr="00812A3F">
        <w:rPr>
          <w:rFonts w:ascii="Times New Roman" w:hAnsi="Times New Roman" w:cs="Times New Roman"/>
          <w:sz w:val="24"/>
          <w:szCs w:val="24"/>
          <w:lang w:val="lv-LV"/>
        </w:rPr>
        <w:t>./202</w:t>
      </w:r>
      <w:r w:rsidR="007D581F" w:rsidRPr="00812A3F">
        <w:rPr>
          <w:rFonts w:ascii="Times New Roman" w:hAnsi="Times New Roman" w:cs="Times New Roman"/>
          <w:sz w:val="24"/>
          <w:szCs w:val="24"/>
          <w:lang w:val="lv-LV"/>
        </w:rPr>
        <w:t>5</w:t>
      </w:r>
      <w:r w:rsidRPr="00812A3F">
        <w:rPr>
          <w:rFonts w:ascii="Times New Roman" w:hAnsi="Times New Roman" w:cs="Times New Roman"/>
          <w:sz w:val="24"/>
          <w:szCs w:val="24"/>
          <w:lang w:val="lv-LV"/>
        </w:rPr>
        <w:t>. mācību gadu</w:t>
      </w:r>
      <w:r w:rsidR="001A6411" w:rsidRPr="00812A3F">
        <w:rPr>
          <w:rFonts w:ascii="Times New Roman" w:hAnsi="Times New Roman" w:cs="Times New Roman"/>
          <w:sz w:val="24"/>
          <w:szCs w:val="24"/>
          <w:lang w:val="lv-LV"/>
        </w:rPr>
        <w:t>:</w:t>
      </w:r>
    </w:p>
    <w:p w14:paraId="1A45C4EB" w14:textId="77777777" w:rsidR="00DE6DEA" w:rsidRPr="00812A3F" w:rsidRDefault="00DE6DEA" w:rsidP="00DD155F">
      <w:pPr>
        <w:pStyle w:val="Sarakstarindkopa"/>
        <w:spacing w:after="0" w:line="240" w:lineRule="auto"/>
        <w:ind w:left="567" w:firstLine="556"/>
        <w:rPr>
          <w:rFonts w:ascii="Times New Roman" w:hAnsi="Times New Roman" w:cs="Times New Roman"/>
          <w:sz w:val="24"/>
          <w:szCs w:val="24"/>
          <w:lang w:val="lv-LV"/>
        </w:rPr>
      </w:pPr>
    </w:p>
    <w:p w14:paraId="02B48635" w14:textId="2A32D4BB" w:rsidR="00DD155F" w:rsidRPr="00812A3F" w:rsidRDefault="00813940" w:rsidP="00DD155F">
      <w:pPr>
        <w:spacing w:after="0" w:line="240" w:lineRule="auto"/>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Salīdzinot mācību sasniegumus  202</w:t>
      </w:r>
      <w:r w:rsidR="006626AA" w:rsidRPr="00812A3F">
        <w:rPr>
          <w:rFonts w:ascii="Times New Roman" w:hAnsi="Times New Roman" w:cs="Times New Roman"/>
          <w:sz w:val="24"/>
          <w:szCs w:val="24"/>
          <w:lang w:val="lv-LV"/>
        </w:rPr>
        <w:t>4</w:t>
      </w:r>
      <w:r w:rsidRPr="00812A3F">
        <w:rPr>
          <w:rFonts w:ascii="Times New Roman" w:hAnsi="Times New Roman" w:cs="Times New Roman"/>
          <w:sz w:val="24"/>
          <w:szCs w:val="24"/>
          <w:lang w:val="lv-LV"/>
        </w:rPr>
        <w:t>. un 202</w:t>
      </w:r>
      <w:r w:rsidR="006626AA" w:rsidRPr="00812A3F">
        <w:rPr>
          <w:rFonts w:ascii="Times New Roman" w:hAnsi="Times New Roman" w:cs="Times New Roman"/>
          <w:sz w:val="24"/>
          <w:szCs w:val="24"/>
          <w:lang w:val="lv-LV"/>
        </w:rPr>
        <w:t>5</w:t>
      </w:r>
      <w:r w:rsidRPr="00812A3F">
        <w:rPr>
          <w:rFonts w:ascii="Times New Roman" w:hAnsi="Times New Roman" w:cs="Times New Roman"/>
          <w:sz w:val="24"/>
          <w:szCs w:val="24"/>
          <w:lang w:val="lv-LV"/>
        </w:rPr>
        <w:t>. mācību gadā, jāsecina, ka 9. klases izglītojamajiem valsts pārbaudes darbos</w:t>
      </w:r>
      <w:r w:rsidR="00F02B07" w:rsidRPr="00812A3F">
        <w:rPr>
          <w:rFonts w:ascii="Times New Roman" w:hAnsi="Times New Roman" w:cs="Times New Roman"/>
          <w:sz w:val="24"/>
          <w:szCs w:val="24"/>
          <w:lang w:val="lv-LV"/>
        </w:rPr>
        <w:t xml:space="preserve"> </w:t>
      </w:r>
      <w:r w:rsidRPr="00812A3F">
        <w:rPr>
          <w:rFonts w:ascii="Times New Roman" w:hAnsi="Times New Roman" w:cs="Times New Roman"/>
          <w:sz w:val="24"/>
          <w:szCs w:val="24"/>
          <w:lang w:val="lv-LV"/>
        </w:rPr>
        <w:t>angļu valodā</w:t>
      </w:r>
      <w:r w:rsidR="00F02B07" w:rsidRPr="00812A3F">
        <w:rPr>
          <w:rFonts w:ascii="Times New Roman" w:hAnsi="Times New Roman" w:cs="Times New Roman"/>
          <w:sz w:val="24"/>
          <w:szCs w:val="24"/>
          <w:lang w:val="lv-LV"/>
        </w:rPr>
        <w:t xml:space="preserve"> un matemātikā</w:t>
      </w:r>
      <w:r w:rsidR="005F4192" w:rsidRPr="00812A3F">
        <w:rPr>
          <w:rFonts w:ascii="Times New Roman" w:hAnsi="Times New Roman" w:cs="Times New Roman"/>
          <w:sz w:val="24"/>
          <w:szCs w:val="24"/>
          <w:lang w:val="lv-LV"/>
        </w:rPr>
        <w:t xml:space="preserve"> ir uzlabojušies</w:t>
      </w:r>
      <w:r w:rsidR="002E4F57" w:rsidRPr="00812A3F">
        <w:rPr>
          <w:rFonts w:ascii="Times New Roman" w:hAnsi="Times New Roman" w:cs="Times New Roman"/>
          <w:sz w:val="24"/>
          <w:szCs w:val="24"/>
          <w:lang w:val="lv-LV"/>
        </w:rPr>
        <w:t xml:space="preserve"> rezultāti</w:t>
      </w:r>
      <w:r w:rsidR="00F02B07" w:rsidRPr="00812A3F">
        <w:rPr>
          <w:rFonts w:ascii="Times New Roman" w:hAnsi="Times New Roman" w:cs="Times New Roman"/>
          <w:sz w:val="24"/>
          <w:szCs w:val="24"/>
          <w:lang w:val="lv-LV"/>
        </w:rPr>
        <w:t xml:space="preserve"> attiecīgi par</w:t>
      </w:r>
      <w:r w:rsidR="002E4F57" w:rsidRPr="00812A3F">
        <w:rPr>
          <w:rFonts w:ascii="Times New Roman" w:hAnsi="Times New Roman" w:cs="Times New Roman"/>
          <w:sz w:val="24"/>
          <w:szCs w:val="24"/>
          <w:lang w:val="lv-LV"/>
        </w:rPr>
        <w:t xml:space="preserve"> 12,1%, 8,7%. </w:t>
      </w:r>
      <w:r w:rsidR="00186C41" w:rsidRPr="00812A3F">
        <w:rPr>
          <w:rFonts w:ascii="Times New Roman" w:hAnsi="Times New Roman" w:cs="Times New Roman"/>
          <w:sz w:val="24"/>
          <w:szCs w:val="24"/>
          <w:lang w:val="lv-LV"/>
        </w:rPr>
        <w:t>Savukārt latviešu valodā samazinājušies par 4,2%.</w:t>
      </w:r>
      <w:r w:rsidR="00F02B07" w:rsidRPr="00812A3F">
        <w:rPr>
          <w:rFonts w:ascii="Times New Roman" w:hAnsi="Times New Roman" w:cs="Times New Roman"/>
          <w:sz w:val="24"/>
          <w:szCs w:val="24"/>
          <w:lang w:val="lv-LV"/>
        </w:rPr>
        <w:t xml:space="preserve"> </w:t>
      </w:r>
      <w:r w:rsidR="005F4192" w:rsidRPr="00812A3F">
        <w:rPr>
          <w:rFonts w:ascii="Times New Roman" w:hAnsi="Times New Roman" w:cs="Times New Roman"/>
          <w:sz w:val="24"/>
          <w:szCs w:val="24"/>
          <w:lang w:val="lv-LV"/>
        </w:rPr>
        <w:t xml:space="preserve"> </w:t>
      </w:r>
      <w:r w:rsidRPr="00812A3F">
        <w:rPr>
          <w:rFonts w:ascii="Times New Roman" w:hAnsi="Times New Roman" w:cs="Times New Roman"/>
          <w:sz w:val="24"/>
          <w:szCs w:val="24"/>
          <w:lang w:val="lv-LV"/>
        </w:rPr>
        <w:t>202</w:t>
      </w:r>
      <w:r w:rsidR="005F4192" w:rsidRPr="00812A3F">
        <w:rPr>
          <w:rFonts w:ascii="Times New Roman" w:hAnsi="Times New Roman" w:cs="Times New Roman"/>
          <w:sz w:val="24"/>
          <w:szCs w:val="24"/>
          <w:lang w:val="lv-LV"/>
        </w:rPr>
        <w:t>5</w:t>
      </w:r>
      <w:r w:rsidRPr="00812A3F">
        <w:rPr>
          <w:rFonts w:ascii="Times New Roman" w:hAnsi="Times New Roman" w:cs="Times New Roman"/>
          <w:sz w:val="24"/>
          <w:szCs w:val="24"/>
          <w:lang w:val="lv-LV"/>
        </w:rPr>
        <w:t>. gadā valsts pārbaudes darbus kārtoja</w:t>
      </w:r>
      <w:r w:rsidR="005F4192" w:rsidRPr="00812A3F">
        <w:rPr>
          <w:rFonts w:ascii="Times New Roman" w:hAnsi="Times New Roman" w:cs="Times New Roman"/>
          <w:sz w:val="24"/>
          <w:szCs w:val="24"/>
          <w:lang w:val="lv-LV"/>
        </w:rPr>
        <w:t xml:space="preserve"> </w:t>
      </w:r>
      <w:r w:rsidR="006343C2" w:rsidRPr="00812A3F">
        <w:rPr>
          <w:rFonts w:ascii="Times New Roman" w:hAnsi="Times New Roman" w:cs="Times New Roman"/>
          <w:sz w:val="24"/>
          <w:szCs w:val="24"/>
          <w:lang w:val="lv-LV"/>
        </w:rPr>
        <w:t>izglītojamie</w:t>
      </w:r>
      <w:r w:rsidRPr="00812A3F">
        <w:rPr>
          <w:rFonts w:ascii="Times New Roman" w:hAnsi="Times New Roman" w:cs="Times New Roman"/>
          <w:sz w:val="24"/>
          <w:szCs w:val="24"/>
          <w:lang w:val="lv-LV"/>
        </w:rPr>
        <w:t>,</w:t>
      </w:r>
      <w:r w:rsidR="005F4192" w:rsidRPr="00812A3F">
        <w:rPr>
          <w:rFonts w:ascii="Times New Roman" w:hAnsi="Times New Roman" w:cs="Times New Roman"/>
          <w:sz w:val="24"/>
          <w:szCs w:val="24"/>
          <w:lang w:val="lv-LV"/>
        </w:rPr>
        <w:t xml:space="preserve"> kuriem nav mācīšanās grūtības, līdz ar to rezultāti ir labāki</w:t>
      </w:r>
      <w:r w:rsidR="00186C41" w:rsidRPr="00812A3F">
        <w:rPr>
          <w:rFonts w:ascii="Times New Roman" w:hAnsi="Times New Roman" w:cs="Times New Roman"/>
          <w:sz w:val="24"/>
          <w:szCs w:val="24"/>
          <w:lang w:val="lv-LV"/>
        </w:rPr>
        <w:t xml:space="preserve"> gan matemātikā, gan angļu valodā.</w:t>
      </w:r>
      <w:r w:rsidR="005F4192" w:rsidRPr="00812A3F">
        <w:rPr>
          <w:rFonts w:ascii="Times New Roman" w:hAnsi="Times New Roman" w:cs="Times New Roman"/>
          <w:sz w:val="24"/>
          <w:szCs w:val="24"/>
          <w:lang w:val="lv-LV"/>
        </w:rPr>
        <w:t xml:space="preserve"> </w:t>
      </w:r>
      <w:r w:rsidR="00186C41" w:rsidRPr="00812A3F">
        <w:rPr>
          <w:rFonts w:ascii="Times New Roman" w:hAnsi="Times New Roman" w:cs="Times New Roman"/>
          <w:sz w:val="24"/>
          <w:szCs w:val="24"/>
          <w:lang w:val="lv-LV"/>
        </w:rPr>
        <w:t>Latviešu valodas</w:t>
      </w:r>
      <w:r w:rsidR="005F4192" w:rsidRPr="00812A3F">
        <w:rPr>
          <w:rFonts w:ascii="Times New Roman" w:hAnsi="Times New Roman" w:cs="Times New Roman"/>
          <w:sz w:val="24"/>
          <w:szCs w:val="24"/>
          <w:lang w:val="lv-LV"/>
        </w:rPr>
        <w:t xml:space="preserve"> eksāmenā </w:t>
      </w:r>
      <w:r w:rsidR="005F4192" w:rsidRPr="00812A3F">
        <w:rPr>
          <w:rFonts w:ascii="Times New Roman" w:hAnsi="Times New Roman" w:cs="Times New Roman"/>
          <w:sz w:val="24"/>
          <w:szCs w:val="24"/>
          <w:lang w:val="lv-LV"/>
        </w:rPr>
        <w:lastRenderedPageBreak/>
        <w:t xml:space="preserve">rezultāti samazinājušies, jo </w:t>
      </w:r>
      <w:r w:rsidR="00186C41" w:rsidRPr="00812A3F">
        <w:rPr>
          <w:rFonts w:ascii="Times New Roman" w:hAnsi="Times New Roman" w:cs="Times New Roman"/>
          <w:sz w:val="24"/>
          <w:szCs w:val="24"/>
          <w:lang w:val="lv-LV"/>
        </w:rPr>
        <w:t xml:space="preserve">lielākās grūtības sagādāja </w:t>
      </w:r>
      <w:proofErr w:type="spellStart"/>
      <w:r w:rsidR="00186C41" w:rsidRPr="00812A3F">
        <w:rPr>
          <w:rFonts w:ascii="Times New Roman" w:hAnsi="Times New Roman" w:cs="Times New Roman"/>
          <w:sz w:val="24"/>
          <w:szCs w:val="24"/>
          <w:lang w:val="lv-LV"/>
        </w:rPr>
        <w:t>tekstpratība</w:t>
      </w:r>
      <w:proofErr w:type="spellEnd"/>
      <w:r w:rsidR="00186C41" w:rsidRPr="00812A3F">
        <w:rPr>
          <w:rFonts w:ascii="Times New Roman" w:hAnsi="Times New Roman" w:cs="Times New Roman"/>
          <w:sz w:val="24"/>
          <w:szCs w:val="24"/>
          <w:lang w:val="lv-LV"/>
        </w:rPr>
        <w:t>, spriedumu veidošana.</w:t>
      </w:r>
      <w:r w:rsidR="005F4192" w:rsidRPr="00812A3F">
        <w:rPr>
          <w:rFonts w:ascii="Times New Roman" w:hAnsi="Times New Roman" w:cs="Times New Roman"/>
          <w:sz w:val="24"/>
          <w:szCs w:val="24"/>
          <w:lang w:val="lv-LV"/>
        </w:rPr>
        <w:t xml:space="preserve"> Arī </w:t>
      </w:r>
      <w:r w:rsidR="004A0E98" w:rsidRPr="00812A3F">
        <w:rPr>
          <w:rFonts w:ascii="Times New Roman" w:hAnsi="Times New Roman" w:cs="Times New Roman"/>
          <w:sz w:val="24"/>
          <w:szCs w:val="24"/>
          <w:lang w:val="lv-LV"/>
        </w:rPr>
        <w:t>starpdisciplinārajā monitoringa darbā izglītojamo mācību sasniegumi</w:t>
      </w:r>
      <w:r w:rsidR="005F4192" w:rsidRPr="00812A3F">
        <w:rPr>
          <w:rFonts w:ascii="Times New Roman" w:hAnsi="Times New Roman" w:cs="Times New Roman"/>
          <w:sz w:val="24"/>
          <w:szCs w:val="24"/>
          <w:lang w:val="lv-LV"/>
        </w:rPr>
        <w:t xml:space="preserve"> samazinājušies</w:t>
      </w:r>
      <w:r w:rsidR="00F35D3E" w:rsidRPr="00812A3F">
        <w:rPr>
          <w:rFonts w:ascii="Times New Roman" w:hAnsi="Times New Roman" w:cs="Times New Roman"/>
          <w:sz w:val="24"/>
          <w:szCs w:val="24"/>
          <w:lang w:val="lv-LV"/>
        </w:rPr>
        <w:t xml:space="preserve"> par 8,58% </w:t>
      </w:r>
      <w:r w:rsidR="005F4192" w:rsidRPr="00812A3F">
        <w:rPr>
          <w:rFonts w:ascii="Times New Roman" w:hAnsi="Times New Roman" w:cs="Times New Roman"/>
          <w:sz w:val="24"/>
          <w:szCs w:val="24"/>
          <w:lang w:val="lv-LV"/>
        </w:rPr>
        <w:t xml:space="preserve">, jo </w:t>
      </w:r>
      <w:r w:rsidR="00AF498C" w:rsidRPr="00812A3F">
        <w:rPr>
          <w:rFonts w:ascii="Times New Roman" w:hAnsi="Times New Roman" w:cs="Times New Roman"/>
          <w:sz w:val="24"/>
          <w:szCs w:val="24"/>
          <w:lang w:val="lv-LV"/>
        </w:rPr>
        <w:t>kompleksu uzdevumu risināšana sagādāja grūtības.</w:t>
      </w:r>
    </w:p>
    <w:p w14:paraId="42F65ED5" w14:textId="478C0FB3" w:rsidR="00E45BAD" w:rsidRPr="00812A3F" w:rsidRDefault="00E0435F" w:rsidP="00DD155F">
      <w:pPr>
        <w:spacing w:after="0" w:line="240" w:lineRule="auto"/>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Turpināt</w:t>
      </w:r>
      <w:r w:rsidR="006C12CB" w:rsidRPr="00812A3F">
        <w:rPr>
          <w:rFonts w:ascii="Times New Roman" w:hAnsi="Times New Roman" w:cs="Times New Roman"/>
          <w:sz w:val="24"/>
          <w:szCs w:val="24"/>
          <w:lang w:val="lv-LV"/>
        </w:rPr>
        <w:t xml:space="preserve"> mācību procesā</w:t>
      </w:r>
      <w:r w:rsidRPr="00812A3F">
        <w:rPr>
          <w:rFonts w:ascii="Times New Roman" w:hAnsi="Times New Roman" w:cs="Times New Roman"/>
          <w:sz w:val="24"/>
          <w:szCs w:val="24"/>
          <w:lang w:val="lv-LV"/>
        </w:rPr>
        <w:t xml:space="preserve"> </w:t>
      </w:r>
      <w:r w:rsidR="006C12CB" w:rsidRPr="00812A3F">
        <w:rPr>
          <w:rFonts w:ascii="Times New Roman" w:hAnsi="Times New Roman" w:cs="Times New Roman"/>
          <w:sz w:val="24"/>
          <w:szCs w:val="24"/>
          <w:lang w:val="lv-LV"/>
        </w:rPr>
        <w:t>pilnveidot</w:t>
      </w:r>
      <w:r w:rsidR="00BD0256" w:rsidRPr="00812A3F">
        <w:rPr>
          <w:rFonts w:ascii="Times New Roman" w:hAnsi="Times New Roman" w:cs="Times New Roman"/>
          <w:sz w:val="24"/>
          <w:szCs w:val="24"/>
          <w:lang w:val="lv-LV"/>
        </w:rPr>
        <w:t xml:space="preserve"> izglītojamo </w:t>
      </w:r>
      <w:proofErr w:type="spellStart"/>
      <w:r w:rsidR="006C12CB" w:rsidRPr="00812A3F">
        <w:rPr>
          <w:rFonts w:ascii="Times New Roman" w:hAnsi="Times New Roman" w:cs="Times New Roman"/>
          <w:sz w:val="24"/>
          <w:szCs w:val="24"/>
          <w:lang w:val="lv-LV"/>
        </w:rPr>
        <w:t>tekstpratības</w:t>
      </w:r>
      <w:proofErr w:type="spellEnd"/>
      <w:r w:rsidR="006C12CB" w:rsidRPr="00812A3F">
        <w:rPr>
          <w:rFonts w:ascii="Times New Roman" w:hAnsi="Times New Roman" w:cs="Times New Roman"/>
          <w:sz w:val="24"/>
          <w:szCs w:val="24"/>
          <w:lang w:val="lv-LV"/>
        </w:rPr>
        <w:t xml:space="preserve">, spriedumu veidošanas </w:t>
      </w:r>
      <w:r w:rsidR="00ED331F" w:rsidRPr="00812A3F">
        <w:rPr>
          <w:rFonts w:ascii="Times New Roman" w:hAnsi="Times New Roman" w:cs="Times New Roman"/>
          <w:sz w:val="24"/>
          <w:szCs w:val="24"/>
          <w:lang w:val="lv-LV"/>
        </w:rPr>
        <w:t xml:space="preserve">   </w:t>
      </w:r>
      <w:r w:rsidR="006C12CB" w:rsidRPr="00812A3F">
        <w:rPr>
          <w:rFonts w:ascii="Times New Roman" w:hAnsi="Times New Roman" w:cs="Times New Roman"/>
          <w:sz w:val="24"/>
          <w:szCs w:val="24"/>
          <w:lang w:val="lv-LV"/>
        </w:rPr>
        <w:t>un kritiskās domāšanas prasmes</w:t>
      </w:r>
      <w:r w:rsidR="00BD0256" w:rsidRPr="00812A3F">
        <w:rPr>
          <w:rFonts w:ascii="Times New Roman" w:hAnsi="Times New Roman" w:cs="Times New Roman"/>
          <w:sz w:val="24"/>
          <w:szCs w:val="24"/>
          <w:lang w:val="lv-LV"/>
        </w:rPr>
        <w:t xml:space="preserve">, lai paaugstinātu izglītojamo sasniegumus mācībās. </w:t>
      </w:r>
      <w:proofErr w:type="spellStart"/>
      <w:r w:rsidR="00ED331F" w:rsidRPr="00812A3F">
        <w:rPr>
          <w:rFonts w:ascii="Times New Roman" w:hAnsi="Times New Roman" w:cs="Times New Roman"/>
          <w:sz w:val="24"/>
          <w:szCs w:val="24"/>
        </w:rPr>
        <w:t>Padziļināta</w:t>
      </w:r>
      <w:proofErr w:type="spellEnd"/>
      <w:r w:rsidR="00ED331F" w:rsidRPr="00812A3F">
        <w:rPr>
          <w:rFonts w:ascii="Times New Roman" w:hAnsi="Times New Roman" w:cs="Times New Roman"/>
          <w:sz w:val="24"/>
          <w:szCs w:val="24"/>
        </w:rPr>
        <w:t xml:space="preserve"> </w:t>
      </w:r>
      <w:proofErr w:type="spellStart"/>
      <w:r w:rsidR="00ED331F" w:rsidRPr="00812A3F">
        <w:rPr>
          <w:rFonts w:ascii="Times New Roman" w:hAnsi="Times New Roman" w:cs="Times New Roman"/>
          <w:sz w:val="24"/>
          <w:szCs w:val="24"/>
        </w:rPr>
        <w:t>uzmanība</w:t>
      </w:r>
      <w:proofErr w:type="spellEnd"/>
      <w:r w:rsidR="00ED331F" w:rsidRPr="00812A3F">
        <w:rPr>
          <w:rFonts w:ascii="Times New Roman" w:hAnsi="Times New Roman" w:cs="Times New Roman"/>
          <w:sz w:val="24"/>
          <w:szCs w:val="24"/>
        </w:rPr>
        <w:t xml:space="preserve"> </w:t>
      </w:r>
      <w:proofErr w:type="spellStart"/>
      <w:r w:rsidR="00ED331F" w:rsidRPr="00812A3F">
        <w:rPr>
          <w:rFonts w:ascii="Times New Roman" w:hAnsi="Times New Roman" w:cs="Times New Roman"/>
          <w:sz w:val="24"/>
          <w:szCs w:val="24"/>
        </w:rPr>
        <w:t>jāpievērš</w:t>
      </w:r>
      <w:proofErr w:type="spellEnd"/>
      <w:r w:rsidR="00ED331F" w:rsidRPr="00812A3F">
        <w:rPr>
          <w:rFonts w:ascii="Times New Roman" w:hAnsi="Times New Roman" w:cs="Times New Roman"/>
          <w:sz w:val="24"/>
          <w:szCs w:val="24"/>
        </w:rPr>
        <w:t xml:space="preserve"> </w:t>
      </w:r>
      <w:proofErr w:type="spellStart"/>
      <w:r w:rsidR="00ED331F" w:rsidRPr="00812A3F">
        <w:rPr>
          <w:rFonts w:ascii="Times New Roman" w:hAnsi="Times New Roman" w:cs="Times New Roman"/>
          <w:sz w:val="24"/>
          <w:szCs w:val="24"/>
        </w:rPr>
        <w:t>tekstveides</w:t>
      </w:r>
      <w:proofErr w:type="spellEnd"/>
      <w:r w:rsidR="00ED331F" w:rsidRPr="00812A3F">
        <w:rPr>
          <w:rFonts w:ascii="Times New Roman" w:hAnsi="Times New Roman" w:cs="Times New Roman"/>
          <w:sz w:val="24"/>
          <w:szCs w:val="24"/>
        </w:rPr>
        <w:t xml:space="preserve"> </w:t>
      </w:r>
      <w:proofErr w:type="spellStart"/>
      <w:r w:rsidR="00ED331F" w:rsidRPr="00812A3F">
        <w:rPr>
          <w:rFonts w:ascii="Times New Roman" w:hAnsi="Times New Roman" w:cs="Times New Roman"/>
          <w:sz w:val="24"/>
          <w:szCs w:val="24"/>
        </w:rPr>
        <w:t>uzdevumiem</w:t>
      </w:r>
      <w:proofErr w:type="spellEnd"/>
      <w:r w:rsidR="00ED331F" w:rsidRPr="00812A3F">
        <w:rPr>
          <w:rFonts w:ascii="Times New Roman" w:hAnsi="Times New Roman" w:cs="Times New Roman"/>
          <w:sz w:val="24"/>
          <w:szCs w:val="24"/>
        </w:rPr>
        <w:t xml:space="preserve">, </w:t>
      </w:r>
      <w:proofErr w:type="spellStart"/>
      <w:r w:rsidR="00ED331F" w:rsidRPr="00812A3F">
        <w:rPr>
          <w:rFonts w:ascii="Times New Roman" w:hAnsi="Times New Roman" w:cs="Times New Roman"/>
          <w:sz w:val="24"/>
          <w:szCs w:val="24"/>
        </w:rPr>
        <w:t>kuri</w:t>
      </w:r>
      <w:proofErr w:type="spellEnd"/>
      <w:r w:rsidR="00ED331F" w:rsidRPr="00812A3F">
        <w:rPr>
          <w:rFonts w:ascii="Times New Roman" w:hAnsi="Times New Roman" w:cs="Times New Roman"/>
          <w:sz w:val="24"/>
          <w:szCs w:val="24"/>
        </w:rPr>
        <w:t xml:space="preserve"> </w:t>
      </w:r>
      <w:proofErr w:type="spellStart"/>
      <w:r w:rsidR="00ED331F" w:rsidRPr="00812A3F">
        <w:rPr>
          <w:rFonts w:ascii="Times New Roman" w:hAnsi="Times New Roman" w:cs="Times New Roman"/>
          <w:sz w:val="24"/>
          <w:szCs w:val="24"/>
        </w:rPr>
        <w:t>vienmēr</w:t>
      </w:r>
      <w:proofErr w:type="spellEnd"/>
      <w:r w:rsidR="00ED331F" w:rsidRPr="00812A3F">
        <w:rPr>
          <w:rFonts w:ascii="Times New Roman" w:hAnsi="Times New Roman" w:cs="Times New Roman"/>
          <w:sz w:val="24"/>
          <w:szCs w:val="24"/>
        </w:rPr>
        <w:t xml:space="preserve"> </w:t>
      </w:r>
      <w:proofErr w:type="spellStart"/>
      <w:r w:rsidR="00ED331F" w:rsidRPr="00812A3F">
        <w:rPr>
          <w:rFonts w:ascii="Times New Roman" w:hAnsi="Times New Roman" w:cs="Times New Roman"/>
          <w:sz w:val="24"/>
          <w:szCs w:val="24"/>
        </w:rPr>
        <w:t>ir</w:t>
      </w:r>
      <w:proofErr w:type="spellEnd"/>
      <w:r w:rsidR="00ED331F" w:rsidRPr="00812A3F">
        <w:rPr>
          <w:rFonts w:ascii="Times New Roman" w:hAnsi="Times New Roman" w:cs="Times New Roman"/>
          <w:sz w:val="24"/>
          <w:szCs w:val="24"/>
        </w:rPr>
        <w:t xml:space="preserve"> </w:t>
      </w:r>
      <w:proofErr w:type="spellStart"/>
      <w:r w:rsidR="00ED331F" w:rsidRPr="00812A3F">
        <w:rPr>
          <w:rFonts w:ascii="Times New Roman" w:hAnsi="Times New Roman" w:cs="Times New Roman"/>
          <w:sz w:val="24"/>
          <w:szCs w:val="24"/>
        </w:rPr>
        <w:t>bijuši</w:t>
      </w:r>
      <w:proofErr w:type="spellEnd"/>
      <w:r w:rsidR="00ED331F" w:rsidRPr="00812A3F">
        <w:rPr>
          <w:rFonts w:ascii="Times New Roman" w:hAnsi="Times New Roman" w:cs="Times New Roman"/>
          <w:sz w:val="24"/>
          <w:szCs w:val="24"/>
        </w:rPr>
        <w:t xml:space="preserve"> </w:t>
      </w:r>
      <w:proofErr w:type="spellStart"/>
      <w:r w:rsidR="00ED331F" w:rsidRPr="00812A3F">
        <w:rPr>
          <w:rFonts w:ascii="Times New Roman" w:hAnsi="Times New Roman" w:cs="Times New Roman"/>
          <w:sz w:val="24"/>
          <w:szCs w:val="24"/>
        </w:rPr>
        <w:t>grūtākā</w:t>
      </w:r>
      <w:proofErr w:type="spellEnd"/>
      <w:r w:rsidR="00ED331F" w:rsidRPr="00812A3F">
        <w:rPr>
          <w:rFonts w:ascii="Times New Roman" w:hAnsi="Times New Roman" w:cs="Times New Roman"/>
          <w:sz w:val="24"/>
          <w:szCs w:val="24"/>
        </w:rPr>
        <w:t xml:space="preserve"> un </w:t>
      </w:r>
      <w:proofErr w:type="spellStart"/>
      <w:r w:rsidR="00ED331F" w:rsidRPr="00812A3F">
        <w:rPr>
          <w:rFonts w:ascii="Times New Roman" w:hAnsi="Times New Roman" w:cs="Times New Roman"/>
          <w:sz w:val="24"/>
          <w:szCs w:val="24"/>
        </w:rPr>
        <w:t>nepatīkamākā</w:t>
      </w:r>
      <w:proofErr w:type="spellEnd"/>
      <w:r w:rsidR="00ED331F" w:rsidRPr="00812A3F">
        <w:rPr>
          <w:rFonts w:ascii="Times New Roman" w:hAnsi="Times New Roman" w:cs="Times New Roman"/>
          <w:sz w:val="24"/>
          <w:szCs w:val="24"/>
        </w:rPr>
        <w:t xml:space="preserve"> </w:t>
      </w:r>
      <w:proofErr w:type="spellStart"/>
      <w:r w:rsidR="000A1C75" w:rsidRPr="00812A3F">
        <w:rPr>
          <w:rFonts w:ascii="Times New Roman" w:hAnsi="Times New Roman" w:cs="Times New Roman"/>
          <w:sz w:val="24"/>
          <w:szCs w:val="24"/>
        </w:rPr>
        <w:t>izglītojamo</w:t>
      </w:r>
      <w:proofErr w:type="spellEnd"/>
      <w:r w:rsidR="00ED331F" w:rsidRPr="00812A3F">
        <w:rPr>
          <w:rFonts w:ascii="Times New Roman" w:hAnsi="Times New Roman" w:cs="Times New Roman"/>
          <w:sz w:val="24"/>
          <w:szCs w:val="24"/>
        </w:rPr>
        <w:t xml:space="preserve"> </w:t>
      </w:r>
      <w:proofErr w:type="spellStart"/>
      <w:r w:rsidR="00ED331F" w:rsidRPr="00812A3F">
        <w:rPr>
          <w:rFonts w:ascii="Times New Roman" w:hAnsi="Times New Roman" w:cs="Times New Roman"/>
          <w:sz w:val="24"/>
          <w:szCs w:val="24"/>
        </w:rPr>
        <w:t>mācīšanas</w:t>
      </w:r>
      <w:proofErr w:type="spellEnd"/>
      <w:r w:rsidR="00ED331F" w:rsidRPr="00812A3F">
        <w:rPr>
          <w:rFonts w:ascii="Times New Roman" w:hAnsi="Times New Roman" w:cs="Times New Roman"/>
          <w:sz w:val="24"/>
          <w:szCs w:val="24"/>
        </w:rPr>
        <w:t xml:space="preserve"> </w:t>
      </w:r>
      <w:proofErr w:type="spellStart"/>
      <w:r w:rsidR="00ED331F" w:rsidRPr="00812A3F">
        <w:rPr>
          <w:rFonts w:ascii="Times New Roman" w:hAnsi="Times New Roman" w:cs="Times New Roman"/>
          <w:sz w:val="24"/>
          <w:szCs w:val="24"/>
        </w:rPr>
        <w:t>daļa</w:t>
      </w:r>
      <w:proofErr w:type="spellEnd"/>
      <w:r w:rsidR="00ED331F" w:rsidRPr="00812A3F">
        <w:rPr>
          <w:rFonts w:ascii="Times New Roman" w:hAnsi="Times New Roman" w:cs="Times New Roman"/>
          <w:sz w:val="24"/>
          <w:szCs w:val="24"/>
        </w:rPr>
        <w:t>.</w:t>
      </w:r>
      <w:r w:rsidR="00E45BAD" w:rsidRPr="00812A3F">
        <w:rPr>
          <w:rFonts w:ascii="Times New Roman" w:hAnsi="Times New Roman" w:cs="Times New Roman"/>
          <w:sz w:val="24"/>
          <w:szCs w:val="24"/>
        </w:rPr>
        <w:t xml:space="preserve"> </w:t>
      </w:r>
      <w:proofErr w:type="spellStart"/>
      <w:r w:rsidR="00E45BAD" w:rsidRPr="00812A3F">
        <w:rPr>
          <w:rFonts w:ascii="Times New Roman" w:hAnsi="Times New Roman" w:cs="Times New Roman"/>
          <w:sz w:val="24"/>
          <w:szCs w:val="24"/>
        </w:rPr>
        <w:t>Jāmudina</w:t>
      </w:r>
      <w:proofErr w:type="spellEnd"/>
      <w:r w:rsidR="00E45BAD" w:rsidRPr="00812A3F">
        <w:rPr>
          <w:rFonts w:ascii="Times New Roman" w:hAnsi="Times New Roman" w:cs="Times New Roman"/>
          <w:sz w:val="24"/>
          <w:szCs w:val="24"/>
        </w:rPr>
        <w:t xml:space="preserve"> </w:t>
      </w:r>
      <w:proofErr w:type="spellStart"/>
      <w:r w:rsidR="000A1C75" w:rsidRPr="00812A3F">
        <w:rPr>
          <w:rFonts w:ascii="Times New Roman" w:hAnsi="Times New Roman" w:cs="Times New Roman"/>
          <w:sz w:val="24"/>
          <w:szCs w:val="24"/>
        </w:rPr>
        <w:t>izglītojamos</w:t>
      </w:r>
      <w:proofErr w:type="spellEnd"/>
      <w:r w:rsidR="00E45BAD" w:rsidRPr="00812A3F">
        <w:rPr>
          <w:rFonts w:ascii="Times New Roman" w:hAnsi="Times New Roman" w:cs="Times New Roman"/>
          <w:sz w:val="24"/>
          <w:szCs w:val="24"/>
        </w:rPr>
        <w:t xml:space="preserve"> </w:t>
      </w:r>
      <w:proofErr w:type="spellStart"/>
      <w:r w:rsidR="00E45BAD" w:rsidRPr="00812A3F">
        <w:rPr>
          <w:rFonts w:ascii="Times New Roman" w:hAnsi="Times New Roman" w:cs="Times New Roman"/>
          <w:sz w:val="24"/>
          <w:szCs w:val="24"/>
        </w:rPr>
        <w:t>vairāk</w:t>
      </w:r>
      <w:proofErr w:type="spellEnd"/>
      <w:r w:rsidR="00E45BAD" w:rsidRPr="00812A3F">
        <w:rPr>
          <w:rFonts w:ascii="Times New Roman" w:hAnsi="Times New Roman" w:cs="Times New Roman"/>
          <w:sz w:val="24"/>
          <w:szCs w:val="24"/>
        </w:rPr>
        <w:t xml:space="preserve"> </w:t>
      </w:r>
      <w:proofErr w:type="spellStart"/>
      <w:r w:rsidR="00E45BAD" w:rsidRPr="00812A3F">
        <w:rPr>
          <w:rFonts w:ascii="Times New Roman" w:hAnsi="Times New Roman" w:cs="Times New Roman"/>
          <w:sz w:val="24"/>
          <w:szCs w:val="24"/>
        </w:rPr>
        <w:t>lasīt</w:t>
      </w:r>
      <w:proofErr w:type="spellEnd"/>
      <w:r w:rsidR="00E45BAD" w:rsidRPr="00812A3F">
        <w:rPr>
          <w:rFonts w:ascii="Times New Roman" w:hAnsi="Times New Roman" w:cs="Times New Roman"/>
          <w:sz w:val="24"/>
          <w:szCs w:val="24"/>
        </w:rPr>
        <w:t xml:space="preserve"> un </w:t>
      </w:r>
      <w:proofErr w:type="spellStart"/>
      <w:r w:rsidR="00E45BAD" w:rsidRPr="00812A3F">
        <w:rPr>
          <w:rFonts w:ascii="Times New Roman" w:hAnsi="Times New Roman" w:cs="Times New Roman"/>
          <w:sz w:val="24"/>
          <w:szCs w:val="24"/>
        </w:rPr>
        <w:t>izteikt</w:t>
      </w:r>
      <w:proofErr w:type="spellEnd"/>
      <w:r w:rsidR="00E45BAD" w:rsidRPr="00812A3F">
        <w:rPr>
          <w:rFonts w:ascii="Times New Roman" w:hAnsi="Times New Roman" w:cs="Times New Roman"/>
          <w:sz w:val="24"/>
          <w:szCs w:val="24"/>
        </w:rPr>
        <w:t xml:space="preserve"> </w:t>
      </w:r>
      <w:proofErr w:type="spellStart"/>
      <w:r w:rsidR="00E45BAD" w:rsidRPr="00812A3F">
        <w:rPr>
          <w:rFonts w:ascii="Times New Roman" w:hAnsi="Times New Roman" w:cs="Times New Roman"/>
          <w:sz w:val="24"/>
          <w:szCs w:val="24"/>
        </w:rPr>
        <w:t>savu</w:t>
      </w:r>
      <w:proofErr w:type="spellEnd"/>
      <w:r w:rsidR="00E45BAD" w:rsidRPr="00812A3F">
        <w:rPr>
          <w:rFonts w:ascii="Times New Roman" w:hAnsi="Times New Roman" w:cs="Times New Roman"/>
          <w:sz w:val="24"/>
          <w:szCs w:val="24"/>
        </w:rPr>
        <w:t xml:space="preserve"> </w:t>
      </w:r>
      <w:proofErr w:type="spellStart"/>
      <w:r w:rsidR="00E45BAD" w:rsidRPr="00812A3F">
        <w:rPr>
          <w:rFonts w:ascii="Times New Roman" w:hAnsi="Times New Roman" w:cs="Times New Roman"/>
          <w:sz w:val="24"/>
          <w:szCs w:val="24"/>
        </w:rPr>
        <w:t>viedokli</w:t>
      </w:r>
      <w:proofErr w:type="spellEnd"/>
      <w:r w:rsidR="00E45BAD" w:rsidRPr="00812A3F">
        <w:rPr>
          <w:rFonts w:ascii="Times New Roman" w:hAnsi="Times New Roman" w:cs="Times New Roman"/>
          <w:sz w:val="24"/>
          <w:szCs w:val="24"/>
        </w:rPr>
        <w:t xml:space="preserve">, </w:t>
      </w:r>
      <w:proofErr w:type="spellStart"/>
      <w:r w:rsidR="00E45BAD" w:rsidRPr="00812A3F">
        <w:rPr>
          <w:rFonts w:ascii="Times New Roman" w:hAnsi="Times New Roman" w:cs="Times New Roman"/>
          <w:sz w:val="24"/>
          <w:szCs w:val="24"/>
        </w:rPr>
        <w:t>lai</w:t>
      </w:r>
      <w:proofErr w:type="spellEnd"/>
      <w:r w:rsidR="00E45BAD" w:rsidRPr="00812A3F">
        <w:rPr>
          <w:rFonts w:ascii="Times New Roman" w:hAnsi="Times New Roman" w:cs="Times New Roman"/>
          <w:sz w:val="24"/>
          <w:szCs w:val="24"/>
        </w:rPr>
        <w:t xml:space="preserve"> </w:t>
      </w:r>
      <w:proofErr w:type="spellStart"/>
      <w:r w:rsidR="00E45BAD" w:rsidRPr="00812A3F">
        <w:rPr>
          <w:rFonts w:ascii="Times New Roman" w:hAnsi="Times New Roman" w:cs="Times New Roman"/>
          <w:sz w:val="24"/>
          <w:szCs w:val="24"/>
        </w:rPr>
        <w:t>veidotos</w:t>
      </w:r>
      <w:proofErr w:type="spellEnd"/>
      <w:r w:rsidR="00E45BAD" w:rsidRPr="00812A3F">
        <w:rPr>
          <w:rFonts w:ascii="Times New Roman" w:hAnsi="Times New Roman" w:cs="Times New Roman"/>
          <w:sz w:val="24"/>
          <w:szCs w:val="24"/>
        </w:rPr>
        <w:t xml:space="preserve"> </w:t>
      </w:r>
      <w:proofErr w:type="spellStart"/>
      <w:r w:rsidR="00E45BAD" w:rsidRPr="00812A3F">
        <w:rPr>
          <w:rFonts w:ascii="Times New Roman" w:hAnsi="Times New Roman" w:cs="Times New Roman"/>
          <w:sz w:val="24"/>
          <w:szCs w:val="24"/>
        </w:rPr>
        <w:t>bagāta</w:t>
      </w:r>
      <w:proofErr w:type="spellEnd"/>
      <w:r w:rsidR="00E45BAD" w:rsidRPr="00812A3F">
        <w:rPr>
          <w:rFonts w:ascii="Times New Roman" w:hAnsi="Times New Roman" w:cs="Times New Roman"/>
          <w:sz w:val="24"/>
          <w:szCs w:val="24"/>
        </w:rPr>
        <w:t xml:space="preserve"> un </w:t>
      </w:r>
      <w:proofErr w:type="spellStart"/>
      <w:r w:rsidR="00E45BAD" w:rsidRPr="00812A3F">
        <w:rPr>
          <w:rFonts w:ascii="Times New Roman" w:hAnsi="Times New Roman" w:cs="Times New Roman"/>
          <w:sz w:val="24"/>
          <w:szCs w:val="24"/>
        </w:rPr>
        <w:t>tēlaina</w:t>
      </w:r>
      <w:proofErr w:type="spellEnd"/>
      <w:r w:rsidR="00E45BAD" w:rsidRPr="00812A3F">
        <w:rPr>
          <w:rFonts w:ascii="Times New Roman" w:hAnsi="Times New Roman" w:cs="Times New Roman"/>
          <w:sz w:val="24"/>
          <w:szCs w:val="24"/>
        </w:rPr>
        <w:t xml:space="preserve"> </w:t>
      </w:r>
      <w:proofErr w:type="spellStart"/>
      <w:r w:rsidR="00E45BAD" w:rsidRPr="00812A3F">
        <w:rPr>
          <w:rFonts w:ascii="Times New Roman" w:hAnsi="Times New Roman" w:cs="Times New Roman"/>
          <w:sz w:val="24"/>
          <w:szCs w:val="24"/>
        </w:rPr>
        <w:t>valoda</w:t>
      </w:r>
      <w:proofErr w:type="spellEnd"/>
      <w:r w:rsidR="00E45BAD" w:rsidRPr="00812A3F">
        <w:rPr>
          <w:rFonts w:ascii="Times New Roman" w:hAnsi="Times New Roman" w:cs="Times New Roman"/>
          <w:sz w:val="24"/>
          <w:szCs w:val="24"/>
        </w:rPr>
        <w:t>.</w:t>
      </w:r>
      <w:r w:rsidR="006D7D82" w:rsidRPr="00812A3F">
        <w:rPr>
          <w:rFonts w:ascii="Times New Roman" w:hAnsi="Times New Roman" w:cs="Times New Roman"/>
          <w:sz w:val="24"/>
          <w:szCs w:val="24"/>
        </w:rPr>
        <w:t xml:space="preserve"> </w:t>
      </w:r>
      <w:proofErr w:type="spellStart"/>
      <w:r w:rsidR="00E45BAD" w:rsidRPr="00812A3F">
        <w:rPr>
          <w:rFonts w:ascii="Times New Roman" w:hAnsi="Times New Roman" w:cs="Times New Roman"/>
          <w:sz w:val="24"/>
          <w:szCs w:val="24"/>
        </w:rPr>
        <w:t>Jānostiprina</w:t>
      </w:r>
      <w:proofErr w:type="spellEnd"/>
      <w:r w:rsidR="00E45BAD" w:rsidRPr="00812A3F">
        <w:rPr>
          <w:rFonts w:ascii="Times New Roman" w:hAnsi="Times New Roman" w:cs="Times New Roman"/>
          <w:sz w:val="24"/>
          <w:szCs w:val="24"/>
        </w:rPr>
        <w:t xml:space="preserve"> </w:t>
      </w:r>
      <w:proofErr w:type="spellStart"/>
      <w:r w:rsidR="00E45BAD" w:rsidRPr="00812A3F">
        <w:rPr>
          <w:rFonts w:ascii="Times New Roman" w:hAnsi="Times New Roman" w:cs="Times New Roman"/>
          <w:sz w:val="24"/>
          <w:szCs w:val="24"/>
        </w:rPr>
        <w:t>pareizrakstības</w:t>
      </w:r>
      <w:proofErr w:type="spellEnd"/>
      <w:r w:rsidR="00E45BAD" w:rsidRPr="00812A3F">
        <w:rPr>
          <w:rFonts w:ascii="Times New Roman" w:hAnsi="Times New Roman" w:cs="Times New Roman"/>
          <w:sz w:val="24"/>
          <w:szCs w:val="24"/>
        </w:rPr>
        <w:t xml:space="preserve"> </w:t>
      </w:r>
      <w:proofErr w:type="spellStart"/>
      <w:r w:rsidR="00E45BAD" w:rsidRPr="00812A3F">
        <w:rPr>
          <w:rFonts w:ascii="Times New Roman" w:hAnsi="Times New Roman" w:cs="Times New Roman"/>
          <w:sz w:val="24"/>
          <w:szCs w:val="24"/>
        </w:rPr>
        <w:t>prasmes</w:t>
      </w:r>
      <w:proofErr w:type="spellEnd"/>
      <w:r w:rsidR="00E45BAD" w:rsidRPr="00812A3F">
        <w:rPr>
          <w:rFonts w:ascii="Times New Roman" w:hAnsi="Times New Roman" w:cs="Times New Roman"/>
          <w:sz w:val="24"/>
          <w:szCs w:val="24"/>
        </w:rPr>
        <w:t xml:space="preserve"> un </w:t>
      </w:r>
      <w:proofErr w:type="spellStart"/>
      <w:r w:rsidR="00E45BAD" w:rsidRPr="00812A3F">
        <w:rPr>
          <w:rFonts w:ascii="Times New Roman" w:hAnsi="Times New Roman" w:cs="Times New Roman"/>
          <w:sz w:val="24"/>
          <w:szCs w:val="24"/>
        </w:rPr>
        <w:t>jāpiestrādā</w:t>
      </w:r>
      <w:proofErr w:type="spellEnd"/>
      <w:r w:rsidR="00E45BAD" w:rsidRPr="00812A3F">
        <w:rPr>
          <w:rFonts w:ascii="Times New Roman" w:hAnsi="Times New Roman" w:cs="Times New Roman"/>
          <w:sz w:val="24"/>
          <w:szCs w:val="24"/>
        </w:rPr>
        <w:t xml:space="preserve"> pie </w:t>
      </w:r>
      <w:proofErr w:type="spellStart"/>
      <w:r w:rsidR="00E45BAD" w:rsidRPr="00812A3F">
        <w:rPr>
          <w:rFonts w:ascii="Times New Roman" w:hAnsi="Times New Roman" w:cs="Times New Roman"/>
          <w:sz w:val="24"/>
          <w:szCs w:val="24"/>
        </w:rPr>
        <w:t>rokraksta</w:t>
      </w:r>
      <w:proofErr w:type="spellEnd"/>
      <w:r w:rsidR="00E45BAD" w:rsidRPr="00812A3F">
        <w:rPr>
          <w:rFonts w:ascii="Times New Roman" w:hAnsi="Times New Roman" w:cs="Times New Roman"/>
          <w:sz w:val="24"/>
          <w:szCs w:val="24"/>
        </w:rPr>
        <w:t xml:space="preserve"> </w:t>
      </w:r>
      <w:proofErr w:type="spellStart"/>
      <w:r w:rsidR="00E45BAD" w:rsidRPr="00812A3F">
        <w:rPr>
          <w:rFonts w:ascii="Times New Roman" w:hAnsi="Times New Roman" w:cs="Times New Roman"/>
          <w:sz w:val="24"/>
          <w:szCs w:val="24"/>
        </w:rPr>
        <w:t>veidošanas</w:t>
      </w:r>
      <w:proofErr w:type="spellEnd"/>
      <w:r w:rsidR="00E45BAD" w:rsidRPr="00812A3F">
        <w:rPr>
          <w:rFonts w:ascii="Times New Roman" w:hAnsi="Times New Roman" w:cs="Times New Roman"/>
          <w:sz w:val="24"/>
          <w:szCs w:val="24"/>
        </w:rPr>
        <w:t>.</w:t>
      </w:r>
    </w:p>
    <w:p w14:paraId="069FEB1A" w14:textId="77777777" w:rsidR="00D62881" w:rsidRPr="00812A3F" w:rsidRDefault="00D62881" w:rsidP="00DD155F">
      <w:pPr>
        <w:spacing w:after="0" w:line="240" w:lineRule="auto"/>
        <w:jc w:val="both"/>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2157"/>
        <w:gridCol w:w="2157"/>
        <w:gridCol w:w="2158"/>
        <w:gridCol w:w="2158"/>
      </w:tblGrid>
      <w:tr w:rsidR="00812A3F" w:rsidRPr="00812A3F" w14:paraId="07E2BD34" w14:textId="77777777" w:rsidTr="00604052">
        <w:tc>
          <w:tcPr>
            <w:tcW w:w="2157" w:type="dxa"/>
          </w:tcPr>
          <w:p w14:paraId="19353B32" w14:textId="76A3299B" w:rsidR="00D62881" w:rsidRPr="00812A3F" w:rsidRDefault="00D62881"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Pārbaudes darbu (diagnosticējošie un eksāmenu) vidējie rezultāti</w:t>
            </w:r>
          </w:p>
        </w:tc>
        <w:tc>
          <w:tcPr>
            <w:tcW w:w="2157" w:type="dxa"/>
          </w:tcPr>
          <w:p w14:paraId="2A2CA5F6" w14:textId="475A0E6B" w:rsidR="00D62881" w:rsidRPr="00812A3F" w:rsidRDefault="00D62881"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2023.</w:t>
            </w:r>
          </w:p>
        </w:tc>
        <w:tc>
          <w:tcPr>
            <w:tcW w:w="2158" w:type="dxa"/>
          </w:tcPr>
          <w:p w14:paraId="0DE79C12" w14:textId="40CDB484" w:rsidR="00D62881" w:rsidRPr="00812A3F" w:rsidRDefault="00D62881"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2024.</w:t>
            </w:r>
          </w:p>
        </w:tc>
        <w:tc>
          <w:tcPr>
            <w:tcW w:w="2158" w:type="dxa"/>
          </w:tcPr>
          <w:p w14:paraId="095B1FE1" w14:textId="09B80F00" w:rsidR="00D62881" w:rsidRPr="00812A3F" w:rsidRDefault="00D62881"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2025.</w:t>
            </w:r>
          </w:p>
        </w:tc>
      </w:tr>
      <w:tr w:rsidR="00812A3F" w:rsidRPr="00812A3F" w14:paraId="296ABB97" w14:textId="77777777" w:rsidTr="00604052">
        <w:tc>
          <w:tcPr>
            <w:tcW w:w="2157" w:type="dxa"/>
          </w:tcPr>
          <w:p w14:paraId="00452983" w14:textId="652FADD8" w:rsidR="00D62881" w:rsidRPr="00812A3F" w:rsidRDefault="00D62881" w:rsidP="00D62881">
            <w:pPr>
              <w:jc w:val="center"/>
              <w:rPr>
                <w:rFonts w:ascii="Times New Roman" w:hAnsi="Times New Roman" w:cs="Times New Roman"/>
                <w:sz w:val="24"/>
                <w:szCs w:val="24"/>
                <w:lang w:val="lv-LV"/>
              </w:rPr>
            </w:pPr>
            <w:r w:rsidRPr="00812A3F">
              <w:rPr>
                <w:rFonts w:ascii="Times New Roman" w:hAnsi="Times New Roman" w:cs="Times New Roman"/>
                <w:b/>
                <w:bCs/>
                <w:sz w:val="24"/>
                <w:szCs w:val="24"/>
                <w:lang w:val="lv-LV"/>
              </w:rPr>
              <w:t>9.klase</w:t>
            </w:r>
          </w:p>
        </w:tc>
        <w:tc>
          <w:tcPr>
            <w:tcW w:w="2157" w:type="dxa"/>
          </w:tcPr>
          <w:p w14:paraId="78564560" w14:textId="77777777" w:rsidR="00D62881" w:rsidRPr="00812A3F" w:rsidRDefault="00D62881" w:rsidP="00D62881">
            <w:pPr>
              <w:jc w:val="both"/>
              <w:rPr>
                <w:rFonts w:ascii="Times New Roman" w:hAnsi="Times New Roman" w:cs="Times New Roman"/>
                <w:sz w:val="24"/>
                <w:szCs w:val="24"/>
                <w:lang w:val="lv-LV"/>
              </w:rPr>
            </w:pPr>
          </w:p>
        </w:tc>
        <w:tc>
          <w:tcPr>
            <w:tcW w:w="2158" w:type="dxa"/>
          </w:tcPr>
          <w:p w14:paraId="20B07C53" w14:textId="77777777" w:rsidR="00D62881" w:rsidRPr="00812A3F" w:rsidRDefault="00D62881" w:rsidP="00D62881">
            <w:pPr>
              <w:jc w:val="both"/>
              <w:rPr>
                <w:rFonts w:ascii="Times New Roman" w:hAnsi="Times New Roman" w:cs="Times New Roman"/>
                <w:sz w:val="24"/>
                <w:szCs w:val="24"/>
                <w:lang w:val="lv-LV"/>
              </w:rPr>
            </w:pPr>
          </w:p>
        </w:tc>
        <w:tc>
          <w:tcPr>
            <w:tcW w:w="2158" w:type="dxa"/>
          </w:tcPr>
          <w:p w14:paraId="2D9E352D" w14:textId="77777777" w:rsidR="00D62881" w:rsidRPr="00812A3F" w:rsidRDefault="00D62881" w:rsidP="00D62881">
            <w:pPr>
              <w:jc w:val="both"/>
              <w:rPr>
                <w:rFonts w:ascii="Times New Roman" w:hAnsi="Times New Roman" w:cs="Times New Roman"/>
                <w:sz w:val="24"/>
                <w:szCs w:val="24"/>
                <w:lang w:val="lv-LV"/>
              </w:rPr>
            </w:pPr>
          </w:p>
        </w:tc>
      </w:tr>
      <w:tr w:rsidR="00812A3F" w:rsidRPr="00812A3F" w14:paraId="2229DE2E" w14:textId="77777777" w:rsidTr="00604052">
        <w:tc>
          <w:tcPr>
            <w:tcW w:w="2157" w:type="dxa"/>
          </w:tcPr>
          <w:p w14:paraId="7EAB6B31" w14:textId="712D2C0E" w:rsidR="00D62881" w:rsidRPr="00812A3F" w:rsidRDefault="00D62881"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Latviešu valoda</w:t>
            </w:r>
          </w:p>
        </w:tc>
        <w:tc>
          <w:tcPr>
            <w:tcW w:w="2157" w:type="dxa"/>
          </w:tcPr>
          <w:p w14:paraId="113C20C1" w14:textId="34201A10" w:rsidR="00D62881" w:rsidRPr="00812A3F" w:rsidRDefault="00D62881"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63%</w:t>
            </w:r>
          </w:p>
        </w:tc>
        <w:tc>
          <w:tcPr>
            <w:tcW w:w="2158" w:type="dxa"/>
          </w:tcPr>
          <w:p w14:paraId="4AC13998" w14:textId="565290F2" w:rsidR="00D62881" w:rsidRPr="00812A3F" w:rsidRDefault="00D62881"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61,3%</w:t>
            </w:r>
          </w:p>
        </w:tc>
        <w:tc>
          <w:tcPr>
            <w:tcW w:w="2158" w:type="dxa"/>
          </w:tcPr>
          <w:p w14:paraId="71CB5FDF" w14:textId="58E8C3D8" w:rsidR="00D62881" w:rsidRPr="00812A3F" w:rsidRDefault="0092467B"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57,1%</w:t>
            </w:r>
          </w:p>
        </w:tc>
      </w:tr>
      <w:tr w:rsidR="00812A3F" w:rsidRPr="00812A3F" w14:paraId="1763A511" w14:textId="77777777" w:rsidTr="00604052">
        <w:tc>
          <w:tcPr>
            <w:tcW w:w="2157" w:type="dxa"/>
          </w:tcPr>
          <w:p w14:paraId="114903A7" w14:textId="6D000733" w:rsidR="00D62881" w:rsidRPr="00812A3F" w:rsidRDefault="00D62881"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Matemātika</w:t>
            </w:r>
          </w:p>
        </w:tc>
        <w:tc>
          <w:tcPr>
            <w:tcW w:w="2157" w:type="dxa"/>
          </w:tcPr>
          <w:p w14:paraId="391DCF92" w14:textId="3919E938" w:rsidR="00D62881" w:rsidRPr="00812A3F" w:rsidRDefault="00D62881"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36,4%</w:t>
            </w:r>
          </w:p>
        </w:tc>
        <w:tc>
          <w:tcPr>
            <w:tcW w:w="2158" w:type="dxa"/>
          </w:tcPr>
          <w:p w14:paraId="47B0ECD4" w14:textId="754C4A6C" w:rsidR="00D62881" w:rsidRPr="00812A3F" w:rsidRDefault="00D62881"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31,6%</w:t>
            </w:r>
          </w:p>
        </w:tc>
        <w:tc>
          <w:tcPr>
            <w:tcW w:w="2158" w:type="dxa"/>
          </w:tcPr>
          <w:p w14:paraId="697A6438" w14:textId="33F27B06" w:rsidR="00D62881" w:rsidRPr="00812A3F" w:rsidRDefault="0092467B"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40,3</w:t>
            </w:r>
            <w:r w:rsidR="001D5D7C" w:rsidRPr="00812A3F">
              <w:rPr>
                <w:rFonts w:ascii="Times New Roman" w:hAnsi="Times New Roman" w:cs="Times New Roman"/>
                <w:sz w:val="24"/>
                <w:szCs w:val="24"/>
                <w:lang w:val="lv-LV"/>
              </w:rPr>
              <w:t>%</w:t>
            </w:r>
          </w:p>
        </w:tc>
      </w:tr>
      <w:tr w:rsidR="00812A3F" w:rsidRPr="00812A3F" w14:paraId="6883B887" w14:textId="77777777" w:rsidTr="00604052">
        <w:tc>
          <w:tcPr>
            <w:tcW w:w="2157" w:type="dxa"/>
          </w:tcPr>
          <w:p w14:paraId="1B1DD887" w14:textId="64F6909D" w:rsidR="00D62881" w:rsidRPr="00812A3F" w:rsidRDefault="00D62881"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Svešvaloda angļu</w:t>
            </w:r>
          </w:p>
        </w:tc>
        <w:tc>
          <w:tcPr>
            <w:tcW w:w="2157" w:type="dxa"/>
          </w:tcPr>
          <w:p w14:paraId="63087FC5" w14:textId="6792C5C7" w:rsidR="00D62881" w:rsidRPr="00812A3F" w:rsidRDefault="00D62881"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72,10%</w:t>
            </w:r>
          </w:p>
        </w:tc>
        <w:tc>
          <w:tcPr>
            <w:tcW w:w="2158" w:type="dxa"/>
          </w:tcPr>
          <w:p w14:paraId="581A8267" w14:textId="6C0B9DEB" w:rsidR="00D62881" w:rsidRPr="00812A3F" w:rsidRDefault="00D62881"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59,4%</w:t>
            </w:r>
          </w:p>
        </w:tc>
        <w:tc>
          <w:tcPr>
            <w:tcW w:w="2158" w:type="dxa"/>
          </w:tcPr>
          <w:p w14:paraId="0C09A175" w14:textId="31640A48" w:rsidR="00D62881" w:rsidRPr="00812A3F" w:rsidRDefault="0092467B" w:rsidP="00D62881">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71,4%</w:t>
            </w:r>
          </w:p>
        </w:tc>
      </w:tr>
      <w:tr w:rsidR="00C15E0F" w:rsidRPr="00812A3F" w14:paraId="41E65195" w14:textId="77777777" w:rsidTr="00604052">
        <w:tc>
          <w:tcPr>
            <w:tcW w:w="2157" w:type="dxa"/>
          </w:tcPr>
          <w:p w14:paraId="1E60B7C1" w14:textId="51AA13A0" w:rsidR="0029332A" w:rsidRPr="00812A3F" w:rsidRDefault="005C0186" w:rsidP="0029332A">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Starpdisciplinārais monitoringa darbs</w:t>
            </w:r>
          </w:p>
        </w:tc>
        <w:tc>
          <w:tcPr>
            <w:tcW w:w="2157" w:type="dxa"/>
          </w:tcPr>
          <w:p w14:paraId="7F763B8E" w14:textId="7519C4CF" w:rsidR="0029332A" w:rsidRPr="00812A3F" w:rsidRDefault="00D62881" w:rsidP="0029332A">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48,9%</w:t>
            </w:r>
          </w:p>
        </w:tc>
        <w:tc>
          <w:tcPr>
            <w:tcW w:w="2158" w:type="dxa"/>
          </w:tcPr>
          <w:p w14:paraId="75D7AB9F" w14:textId="5B1F92AD" w:rsidR="0029332A" w:rsidRPr="00812A3F" w:rsidRDefault="00D62881" w:rsidP="0029332A">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55,3%</w:t>
            </w:r>
          </w:p>
        </w:tc>
        <w:tc>
          <w:tcPr>
            <w:tcW w:w="2158" w:type="dxa"/>
          </w:tcPr>
          <w:p w14:paraId="6DDFE879" w14:textId="7B97122B" w:rsidR="0029332A" w:rsidRPr="00812A3F" w:rsidRDefault="00E1049D" w:rsidP="0029332A">
            <w:pPr>
              <w:jc w:val="center"/>
              <w:rPr>
                <w:rFonts w:ascii="Times New Roman" w:hAnsi="Times New Roman" w:cs="Times New Roman"/>
                <w:sz w:val="24"/>
                <w:szCs w:val="24"/>
                <w:lang w:val="lv-LV"/>
              </w:rPr>
            </w:pPr>
            <w:r w:rsidRPr="00812A3F">
              <w:rPr>
                <w:rFonts w:ascii="Times New Roman" w:hAnsi="Times New Roman" w:cs="Times New Roman"/>
                <w:sz w:val="24"/>
                <w:szCs w:val="24"/>
                <w:lang w:val="lv-LV"/>
              </w:rPr>
              <w:t>46,72%</w:t>
            </w:r>
          </w:p>
        </w:tc>
      </w:tr>
    </w:tbl>
    <w:p w14:paraId="5735FF20" w14:textId="77777777" w:rsidR="00604052" w:rsidRPr="00812A3F" w:rsidRDefault="00604052" w:rsidP="00604052">
      <w:pPr>
        <w:spacing w:after="0" w:line="240" w:lineRule="auto"/>
        <w:jc w:val="both"/>
        <w:rPr>
          <w:rFonts w:ascii="Times New Roman" w:hAnsi="Times New Roman" w:cs="Times New Roman"/>
          <w:sz w:val="24"/>
          <w:szCs w:val="24"/>
          <w:lang w:val="lv-LV"/>
        </w:rPr>
      </w:pPr>
    </w:p>
    <w:p w14:paraId="6FF5F789" w14:textId="7AD0E344" w:rsidR="00B22677" w:rsidRPr="00812A3F" w:rsidRDefault="00B22677" w:rsidP="00174A03">
      <w:pPr>
        <w:pStyle w:val="Sarakstarindkopa"/>
        <w:numPr>
          <w:ilvl w:val="1"/>
          <w:numId w:val="4"/>
        </w:numPr>
        <w:spacing w:after="0" w:line="240" w:lineRule="auto"/>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 xml:space="preserve"> Izglītības iestādes galvenie secinājumi par izglītojamo sniegumu ikdienas mācībās.</w:t>
      </w:r>
    </w:p>
    <w:p w14:paraId="6ED193FF" w14:textId="77777777" w:rsidR="00DE6DEA" w:rsidRPr="00812A3F" w:rsidRDefault="00DE6DEA" w:rsidP="00DE6DEA">
      <w:pPr>
        <w:pStyle w:val="Sarakstarindkopa"/>
        <w:spacing w:after="0" w:line="240" w:lineRule="auto"/>
        <w:ind w:left="502"/>
        <w:jc w:val="both"/>
        <w:rPr>
          <w:rFonts w:ascii="Times New Roman" w:hAnsi="Times New Roman" w:cs="Times New Roman"/>
          <w:sz w:val="24"/>
          <w:szCs w:val="24"/>
          <w:lang w:val="lv-LV"/>
        </w:rPr>
      </w:pPr>
    </w:p>
    <w:p w14:paraId="64378324" w14:textId="518E9A1B" w:rsidR="00DE6DEA" w:rsidRPr="00812A3F" w:rsidRDefault="009A2878" w:rsidP="00DE6DEA">
      <w:pPr>
        <w:spacing w:after="0" w:line="240" w:lineRule="auto"/>
        <w:ind w:left="567" w:firstLine="425"/>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Izglītojamo r</w:t>
      </w:r>
      <w:r w:rsidR="005F4870" w:rsidRPr="00812A3F">
        <w:rPr>
          <w:rFonts w:ascii="Times New Roman" w:hAnsi="Times New Roman" w:cs="Times New Roman"/>
          <w:sz w:val="24"/>
          <w:szCs w:val="24"/>
          <w:lang w:val="lv-LV"/>
        </w:rPr>
        <w:t>ezultāti būt</w:t>
      </w:r>
      <w:r w:rsidR="008A5D58" w:rsidRPr="00812A3F">
        <w:rPr>
          <w:rFonts w:ascii="Times New Roman" w:hAnsi="Times New Roman" w:cs="Times New Roman"/>
          <w:sz w:val="24"/>
          <w:szCs w:val="24"/>
          <w:lang w:val="lv-LV"/>
        </w:rPr>
        <w:t>iski</w:t>
      </w:r>
      <w:r w:rsidR="005F4870" w:rsidRPr="00812A3F">
        <w:rPr>
          <w:rFonts w:ascii="Times New Roman" w:hAnsi="Times New Roman" w:cs="Times New Roman"/>
          <w:sz w:val="24"/>
          <w:szCs w:val="24"/>
          <w:lang w:val="lv-LV"/>
        </w:rPr>
        <w:t xml:space="preserve"> </w:t>
      </w:r>
      <w:r w:rsidRPr="00812A3F">
        <w:rPr>
          <w:rFonts w:ascii="Times New Roman" w:hAnsi="Times New Roman" w:cs="Times New Roman"/>
          <w:sz w:val="24"/>
          <w:szCs w:val="24"/>
          <w:lang w:val="lv-LV"/>
        </w:rPr>
        <w:t>uzlabotos</w:t>
      </w:r>
      <w:r w:rsidR="005F4870" w:rsidRPr="00812A3F">
        <w:rPr>
          <w:rFonts w:ascii="Times New Roman" w:hAnsi="Times New Roman" w:cs="Times New Roman"/>
          <w:sz w:val="24"/>
          <w:szCs w:val="24"/>
          <w:lang w:val="lv-LV"/>
        </w:rPr>
        <w:t xml:space="preserve">, ja </w:t>
      </w:r>
      <w:r w:rsidR="006343C2" w:rsidRPr="00812A3F">
        <w:rPr>
          <w:rFonts w:ascii="Times New Roman" w:hAnsi="Times New Roman" w:cs="Times New Roman"/>
          <w:sz w:val="24"/>
          <w:szCs w:val="24"/>
          <w:lang w:val="lv-LV"/>
        </w:rPr>
        <w:t>izglītojamie</w:t>
      </w:r>
      <w:r w:rsidR="005F4870" w:rsidRPr="00812A3F">
        <w:rPr>
          <w:rFonts w:ascii="Times New Roman" w:hAnsi="Times New Roman" w:cs="Times New Roman"/>
          <w:sz w:val="24"/>
          <w:szCs w:val="24"/>
          <w:lang w:val="lv-LV"/>
        </w:rPr>
        <w:t xml:space="preserve"> ņemtu vērā norādītās kļūdas, mainītu attieksmi pret mācību darbu, regulāri atkārtotu un nostiprinātu iepriekš gūtās zināšanas</w:t>
      </w:r>
      <w:r w:rsidRPr="00812A3F">
        <w:rPr>
          <w:rFonts w:ascii="Times New Roman" w:hAnsi="Times New Roman" w:cs="Times New Roman"/>
          <w:sz w:val="24"/>
          <w:szCs w:val="24"/>
          <w:lang w:val="lv-LV"/>
        </w:rPr>
        <w:t xml:space="preserve"> un regulāri gatavotos </w:t>
      </w:r>
      <w:r w:rsidR="003D2053" w:rsidRPr="00812A3F">
        <w:rPr>
          <w:rFonts w:ascii="Times New Roman" w:hAnsi="Times New Roman" w:cs="Times New Roman"/>
          <w:sz w:val="24"/>
          <w:szCs w:val="24"/>
          <w:lang w:val="lv-LV"/>
        </w:rPr>
        <w:t>temata noslēguma pārbaudes darbiem.</w:t>
      </w:r>
    </w:p>
    <w:p w14:paraId="4CEB391F" w14:textId="64EEB7B3" w:rsidR="00DF193B" w:rsidRPr="00812A3F" w:rsidRDefault="00DF193B" w:rsidP="00DE6DEA">
      <w:pPr>
        <w:spacing w:after="0" w:line="240" w:lineRule="auto"/>
        <w:ind w:left="567" w:firstLine="425"/>
        <w:jc w:val="both"/>
        <w:rPr>
          <w:rFonts w:ascii="Times New Roman" w:hAnsi="Times New Roman" w:cs="Times New Roman"/>
          <w:sz w:val="24"/>
          <w:szCs w:val="24"/>
          <w:lang w:val="lv-LV"/>
        </w:rPr>
      </w:pPr>
      <w:r w:rsidRPr="00812A3F">
        <w:rPr>
          <w:rFonts w:ascii="Times New Roman" w:hAnsi="Times New Roman" w:cs="Times New Roman"/>
          <w:sz w:val="24"/>
          <w:szCs w:val="24"/>
          <w:lang w:val="lv-LV"/>
        </w:rPr>
        <w:t>Turpmākajā darbā visos mācību priekšme</w:t>
      </w:r>
      <w:r w:rsidR="00CA3FAD" w:rsidRPr="00812A3F">
        <w:rPr>
          <w:rFonts w:ascii="Times New Roman" w:hAnsi="Times New Roman" w:cs="Times New Roman"/>
          <w:sz w:val="24"/>
          <w:szCs w:val="24"/>
          <w:lang w:val="lv-LV"/>
        </w:rPr>
        <w:t>t</w:t>
      </w:r>
      <w:r w:rsidRPr="00812A3F">
        <w:rPr>
          <w:rFonts w:ascii="Times New Roman" w:hAnsi="Times New Roman" w:cs="Times New Roman"/>
          <w:sz w:val="24"/>
          <w:szCs w:val="24"/>
          <w:lang w:val="lv-LV"/>
        </w:rPr>
        <w:t>os jāturpina diferencēt darbu pēc izglītojamo spēju līmeņiem</w:t>
      </w:r>
      <w:r w:rsidR="00CA3FAD" w:rsidRPr="00812A3F">
        <w:rPr>
          <w:rFonts w:ascii="Times New Roman" w:hAnsi="Times New Roman" w:cs="Times New Roman"/>
          <w:sz w:val="24"/>
          <w:szCs w:val="24"/>
          <w:lang w:val="lv-LV"/>
        </w:rPr>
        <w:t xml:space="preserve">, akcentējot </w:t>
      </w:r>
      <w:proofErr w:type="spellStart"/>
      <w:r w:rsidR="00CA3FAD" w:rsidRPr="00812A3F">
        <w:rPr>
          <w:rFonts w:ascii="Times New Roman" w:hAnsi="Times New Roman" w:cs="Times New Roman"/>
          <w:sz w:val="24"/>
          <w:szCs w:val="24"/>
          <w:lang w:val="lv-LV"/>
        </w:rPr>
        <w:t>pašvadītas</w:t>
      </w:r>
      <w:proofErr w:type="spellEnd"/>
      <w:r w:rsidR="00CA3FAD" w:rsidRPr="00812A3F">
        <w:rPr>
          <w:rFonts w:ascii="Times New Roman" w:hAnsi="Times New Roman" w:cs="Times New Roman"/>
          <w:sz w:val="24"/>
          <w:szCs w:val="24"/>
          <w:lang w:val="lv-LV"/>
        </w:rPr>
        <w:t xml:space="preserve"> mācīšanās prasmju veidošanu, kā arī jāturpina izglītojamo lasītprasmes veicināšana. </w:t>
      </w:r>
      <w:r w:rsidR="008C3869" w:rsidRPr="00812A3F">
        <w:rPr>
          <w:rFonts w:ascii="Times New Roman" w:hAnsi="Times New Roman" w:cs="Times New Roman"/>
          <w:sz w:val="24"/>
          <w:szCs w:val="24"/>
          <w:lang w:val="lv-LV"/>
        </w:rPr>
        <w:t xml:space="preserve">Jāturpina dažādot mācību metodes, lai visi </w:t>
      </w:r>
      <w:r w:rsidR="006343C2" w:rsidRPr="00812A3F">
        <w:rPr>
          <w:rFonts w:ascii="Times New Roman" w:hAnsi="Times New Roman" w:cs="Times New Roman"/>
          <w:sz w:val="24"/>
          <w:szCs w:val="24"/>
          <w:lang w:val="lv-LV"/>
        </w:rPr>
        <w:t>izglītojamie</w:t>
      </w:r>
      <w:r w:rsidR="008C3869" w:rsidRPr="00812A3F">
        <w:rPr>
          <w:rFonts w:ascii="Times New Roman" w:hAnsi="Times New Roman" w:cs="Times New Roman"/>
          <w:sz w:val="24"/>
          <w:szCs w:val="24"/>
          <w:lang w:val="lv-LV"/>
        </w:rPr>
        <w:t xml:space="preserve"> mācību gada vielu apgūst vismaz optimālā līmenī.</w:t>
      </w:r>
    </w:p>
    <w:p w14:paraId="2F290EC2" w14:textId="77777777" w:rsidR="006C12CB" w:rsidRPr="00812A3F" w:rsidRDefault="006C12CB" w:rsidP="000D7941">
      <w:pPr>
        <w:spacing w:after="0" w:line="240" w:lineRule="auto"/>
        <w:ind w:left="567"/>
        <w:jc w:val="both"/>
        <w:rPr>
          <w:rFonts w:ascii="Times New Roman" w:hAnsi="Times New Roman" w:cs="Times New Roman"/>
          <w:sz w:val="24"/>
          <w:szCs w:val="24"/>
          <w:lang w:val="lv-LV"/>
        </w:rPr>
      </w:pPr>
    </w:p>
    <w:p w14:paraId="18DFACF3" w14:textId="77777777" w:rsidR="004F4321" w:rsidRPr="00812A3F" w:rsidRDefault="004F4321" w:rsidP="00384913">
      <w:pPr>
        <w:spacing w:after="0" w:line="240" w:lineRule="auto"/>
        <w:ind w:left="-114"/>
        <w:jc w:val="both"/>
        <w:rPr>
          <w:rFonts w:ascii="Times New Roman" w:hAnsi="Times New Roman" w:cs="Times New Roman"/>
          <w:sz w:val="24"/>
          <w:szCs w:val="24"/>
          <w:lang w:val="lv-LV"/>
        </w:rPr>
      </w:pPr>
    </w:p>
    <w:p w14:paraId="4A262EBE" w14:textId="77777777" w:rsidR="00B22677" w:rsidRPr="00812A3F" w:rsidRDefault="00B22677" w:rsidP="00384913">
      <w:pPr>
        <w:spacing w:after="0" w:line="240" w:lineRule="auto"/>
        <w:jc w:val="both"/>
        <w:rPr>
          <w:rFonts w:ascii="Times New Roman" w:hAnsi="Times New Roman" w:cs="Times New Roman"/>
          <w:sz w:val="24"/>
          <w:szCs w:val="24"/>
          <w:lang w:val="lv-LV"/>
        </w:rPr>
      </w:pPr>
    </w:p>
    <w:p w14:paraId="0BA14361" w14:textId="77777777" w:rsidR="008326E5" w:rsidRPr="00812A3F" w:rsidRDefault="008326E5" w:rsidP="008326E5">
      <w:pPr>
        <w:spacing w:after="0" w:line="240" w:lineRule="auto"/>
        <w:rPr>
          <w:rFonts w:ascii="Times New Roman" w:hAnsi="Times New Roman" w:cs="Times New Roman"/>
          <w:lang w:val="lv-LV"/>
        </w:rPr>
      </w:pPr>
    </w:p>
    <w:p w14:paraId="143C0142" w14:textId="447DE7EC" w:rsidR="008326E5" w:rsidRPr="00812A3F" w:rsidRDefault="008326E5" w:rsidP="008326E5">
      <w:pPr>
        <w:spacing w:after="0" w:line="240" w:lineRule="auto"/>
        <w:rPr>
          <w:rFonts w:ascii="Times New Roman" w:hAnsi="Times New Roman" w:cs="Times New Roman"/>
          <w:lang w:val="lv-LV"/>
        </w:rPr>
      </w:pPr>
    </w:p>
    <w:sectPr w:rsidR="008326E5" w:rsidRPr="00812A3F" w:rsidSect="000D7941">
      <w:pgSz w:w="12240" w:h="15840"/>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D22EC" w14:textId="77777777" w:rsidR="00A02C3A" w:rsidRDefault="00A02C3A" w:rsidP="00F254C5">
      <w:pPr>
        <w:spacing w:after="0" w:line="240" w:lineRule="auto"/>
      </w:pPr>
      <w:r>
        <w:separator/>
      </w:r>
    </w:p>
  </w:endnote>
  <w:endnote w:type="continuationSeparator" w:id="0">
    <w:p w14:paraId="177DF2E1" w14:textId="77777777" w:rsidR="00A02C3A" w:rsidRDefault="00A02C3A"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D368B" w14:textId="77777777" w:rsidR="00A02C3A" w:rsidRDefault="00A02C3A" w:rsidP="00F254C5">
      <w:pPr>
        <w:spacing w:after="0" w:line="240" w:lineRule="auto"/>
      </w:pPr>
      <w:r>
        <w:separator/>
      </w:r>
    </w:p>
  </w:footnote>
  <w:footnote w:type="continuationSeparator" w:id="0">
    <w:p w14:paraId="3270ED89" w14:textId="77777777" w:rsidR="00A02C3A" w:rsidRDefault="00A02C3A"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5DC6"/>
    <w:multiLevelType w:val="multilevel"/>
    <w:tmpl w:val="CAA6D42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541447"/>
    <w:multiLevelType w:val="multilevel"/>
    <w:tmpl w:val="CBF868F6"/>
    <w:lvl w:ilvl="0">
      <w:start w:val="1"/>
      <w:numFmt w:val="decimal"/>
      <w:lvlText w:val="%1."/>
      <w:lvlJc w:val="left"/>
      <w:pPr>
        <w:ind w:left="1211" w:hanging="360"/>
      </w:pPr>
      <w:rPr>
        <w:rFonts w:hint="default"/>
      </w:rPr>
    </w:lvl>
    <w:lvl w:ilvl="1">
      <w:start w:val="1"/>
      <w:numFmt w:val="decimal"/>
      <w:isLgl/>
      <w:lvlText w:val="%1.%2."/>
      <w:lvlJc w:val="left"/>
      <w:pPr>
        <w:ind w:left="1361" w:hanging="51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53F1FBE"/>
    <w:multiLevelType w:val="hybridMultilevel"/>
    <w:tmpl w:val="301050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96598573">
    <w:abstractNumId w:val="1"/>
  </w:num>
  <w:num w:numId="2" w16cid:durableId="1197037503">
    <w:abstractNumId w:val="2"/>
  </w:num>
  <w:num w:numId="3" w16cid:durableId="1294293127">
    <w:abstractNumId w:val="6"/>
  </w:num>
  <w:num w:numId="4" w16cid:durableId="1330258437">
    <w:abstractNumId w:val="3"/>
  </w:num>
  <w:num w:numId="5" w16cid:durableId="1858084410">
    <w:abstractNumId w:val="4"/>
  </w:num>
  <w:num w:numId="6" w16cid:durableId="1820265078">
    <w:abstractNumId w:val="0"/>
  </w:num>
  <w:num w:numId="7" w16cid:durableId="147837875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39CE"/>
    <w:rsid w:val="00005701"/>
    <w:rsid w:val="000061BA"/>
    <w:rsid w:val="00011412"/>
    <w:rsid w:val="00011986"/>
    <w:rsid w:val="00012B0C"/>
    <w:rsid w:val="00013AF5"/>
    <w:rsid w:val="00014297"/>
    <w:rsid w:val="00021B16"/>
    <w:rsid w:val="000224AA"/>
    <w:rsid w:val="000250A8"/>
    <w:rsid w:val="00025C06"/>
    <w:rsid w:val="000350F6"/>
    <w:rsid w:val="00043FE7"/>
    <w:rsid w:val="000448C6"/>
    <w:rsid w:val="000533D4"/>
    <w:rsid w:val="00060AA4"/>
    <w:rsid w:val="00061213"/>
    <w:rsid w:val="00061D48"/>
    <w:rsid w:val="00061EEF"/>
    <w:rsid w:val="000626BA"/>
    <w:rsid w:val="00063DC0"/>
    <w:rsid w:val="00074AA8"/>
    <w:rsid w:val="00084E3A"/>
    <w:rsid w:val="000858A6"/>
    <w:rsid w:val="000876F6"/>
    <w:rsid w:val="000931F3"/>
    <w:rsid w:val="00097ADB"/>
    <w:rsid w:val="000A10F1"/>
    <w:rsid w:val="000A11E7"/>
    <w:rsid w:val="000A1C75"/>
    <w:rsid w:val="000A4BFC"/>
    <w:rsid w:val="000A535F"/>
    <w:rsid w:val="000B0CD1"/>
    <w:rsid w:val="000B7A7A"/>
    <w:rsid w:val="000C5913"/>
    <w:rsid w:val="000C6643"/>
    <w:rsid w:val="000C6983"/>
    <w:rsid w:val="000D057A"/>
    <w:rsid w:val="000D3B96"/>
    <w:rsid w:val="000D3E1F"/>
    <w:rsid w:val="000D4A2D"/>
    <w:rsid w:val="000D7941"/>
    <w:rsid w:val="000D7D98"/>
    <w:rsid w:val="000E0245"/>
    <w:rsid w:val="000E025F"/>
    <w:rsid w:val="000E07C5"/>
    <w:rsid w:val="000E2EE9"/>
    <w:rsid w:val="000E2FBD"/>
    <w:rsid w:val="00102CB2"/>
    <w:rsid w:val="00106686"/>
    <w:rsid w:val="00112216"/>
    <w:rsid w:val="00120A06"/>
    <w:rsid w:val="00126549"/>
    <w:rsid w:val="00134641"/>
    <w:rsid w:val="001453C5"/>
    <w:rsid w:val="001479D9"/>
    <w:rsid w:val="001511FD"/>
    <w:rsid w:val="0015446B"/>
    <w:rsid w:val="0015558E"/>
    <w:rsid w:val="00170194"/>
    <w:rsid w:val="00174A03"/>
    <w:rsid w:val="00176417"/>
    <w:rsid w:val="00180629"/>
    <w:rsid w:val="00186C41"/>
    <w:rsid w:val="00187787"/>
    <w:rsid w:val="001912DA"/>
    <w:rsid w:val="00192DC5"/>
    <w:rsid w:val="00194527"/>
    <w:rsid w:val="00197246"/>
    <w:rsid w:val="00197727"/>
    <w:rsid w:val="001A1E43"/>
    <w:rsid w:val="001A26E5"/>
    <w:rsid w:val="001A3E43"/>
    <w:rsid w:val="001A4196"/>
    <w:rsid w:val="001A6411"/>
    <w:rsid w:val="001B20D7"/>
    <w:rsid w:val="001B2C36"/>
    <w:rsid w:val="001B7CE7"/>
    <w:rsid w:val="001C02E0"/>
    <w:rsid w:val="001C11DF"/>
    <w:rsid w:val="001C3EC8"/>
    <w:rsid w:val="001C5F4F"/>
    <w:rsid w:val="001C6C68"/>
    <w:rsid w:val="001C6DD2"/>
    <w:rsid w:val="001C7978"/>
    <w:rsid w:val="001D0D53"/>
    <w:rsid w:val="001D10DC"/>
    <w:rsid w:val="001D2DCE"/>
    <w:rsid w:val="001D5D7C"/>
    <w:rsid w:val="001E1737"/>
    <w:rsid w:val="001E17C6"/>
    <w:rsid w:val="001E3131"/>
    <w:rsid w:val="001E3C6F"/>
    <w:rsid w:val="001E6B38"/>
    <w:rsid w:val="001F09A4"/>
    <w:rsid w:val="001F1C07"/>
    <w:rsid w:val="001F1CBB"/>
    <w:rsid w:val="001F51A2"/>
    <w:rsid w:val="00207748"/>
    <w:rsid w:val="00213E9D"/>
    <w:rsid w:val="00215FEC"/>
    <w:rsid w:val="00216702"/>
    <w:rsid w:val="00217439"/>
    <w:rsid w:val="002213B6"/>
    <w:rsid w:val="00221B16"/>
    <w:rsid w:val="00221C33"/>
    <w:rsid w:val="00225AB5"/>
    <w:rsid w:val="002269E1"/>
    <w:rsid w:val="002339CB"/>
    <w:rsid w:val="00234777"/>
    <w:rsid w:val="00237C6D"/>
    <w:rsid w:val="00240CBC"/>
    <w:rsid w:val="00246C72"/>
    <w:rsid w:val="002509BD"/>
    <w:rsid w:val="00271BF5"/>
    <w:rsid w:val="002743B6"/>
    <w:rsid w:val="002745F5"/>
    <w:rsid w:val="00276ACA"/>
    <w:rsid w:val="002802E1"/>
    <w:rsid w:val="00281BF0"/>
    <w:rsid w:val="00281EF6"/>
    <w:rsid w:val="0028476B"/>
    <w:rsid w:val="00285C2C"/>
    <w:rsid w:val="00290EF5"/>
    <w:rsid w:val="002926AC"/>
    <w:rsid w:val="00292ABD"/>
    <w:rsid w:val="0029332A"/>
    <w:rsid w:val="00293CB6"/>
    <w:rsid w:val="00294A90"/>
    <w:rsid w:val="002A46DE"/>
    <w:rsid w:val="002A5EBD"/>
    <w:rsid w:val="002A7A4B"/>
    <w:rsid w:val="002B50D5"/>
    <w:rsid w:val="002C03FB"/>
    <w:rsid w:val="002C21A5"/>
    <w:rsid w:val="002C6DB0"/>
    <w:rsid w:val="002D3CF8"/>
    <w:rsid w:val="002D46F6"/>
    <w:rsid w:val="002E262C"/>
    <w:rsid w:val="002E37CD"/>
    <w:rsid w:val="002E3FFC"/>
    <w:rsid w:val="002E4F57"/>
    <w:rsid w:val="002E64D4"/>
    <w:rsid w:val="002F0B44"/>
    <w:rsid w:val="002F0D01"/>
    <w:rsid w:val="002F2DC6"/>
    <w:rsid w:val="002F4905"/>
    <w:rsid w:val="002F7014"/>
    <w:rsid w:val="002F7111"/>
    <w:rsid w:val="003015FA"/>
    <w:rsid w:val="0030589B"/>
    <w:rsid w:val="00310AE3"/>
    <w:rsid w:val="00314543"/>
    <w:rsid w:val="00321846"/>
    <w:rsid w:val="003230C3"/>
    <w:rsid w:val="00330669"/>
    <w:rsid w:val="003406B9"/>
    <w:rsid w:val="003413A7"/>
    <w:rsid w:val="003464B9"/>
    <w:rsid w:val="00350B5E"/>
    <w:rsid w:val="00354720"/>
    <w:rsid w:val="00360A13"/>
    <w:rsid w:val="00360D66"/>
    <w:rsid w:val="0036222E"/>
    <w:rsid w:val="00362CBF"/>
    <w:rsid w:val="003634C3"/>
    <w:rsid w:val="00364CAF"/>
    <w:rsid w:val="0037271F"/>
    <w:rsid w:val="00373475"/>
    <w:rsid w:val="00375599"/>
    <w:rsid w:val="003773DE"/>
    <w:rsid w:val="003827D2"/>
    <w:rsid w:val="00384913"/>
    <w:rsid w:val="003865C2"/>
    <w:rsid w:val="003A470F"/>
    <w:rsid w:val="003A49CC"/>
    <w:rsid w:val="003A59C5"/>
    <w:rsid w:val="003A6398"/>
    <w:rsid w:val="003A79E5"/>
    <w:rsid w:val="003B4BAD"/>
    <w:rsid w:val="003B5D97"/>
    <w:rsid w:val="003B77E9"/>
    <w:rsid w:val="003C28F4"/>
    <w:rsid w:val="003C5854"/>
    <w:rsid w:val="003D1B1F"/>
    <w:rsid w:val="003D2053"/>
    <w:rsid w:val="003D215B"/>
    <w:rsid w:val="003D28D3"/>
    <w:rsid w:val="003D4407"/>
    <w:rsid w:val="003E2097"/>
    <w:rsid w:val="003E4EE2"/>
    <w:rsid w:val="003E6D7F"/>
    <w:rsid w:val="003F393B"/>
    <w:rsid w:val="0040561F"/>
    <w:rsid w:val="0040691D"/>
    <w:rsid w:val="00407C50"/>
    <w:rsid w:val="00414A9C"/>
    <w:rsid w:val="00414F8A"/>
    <w:rsid w:val="0041560E"/>
    <w:rsid w:val="0041780F"/>
    <w:rsid w:val="00420B77"/>
    <w:rsid w:val="00422411"/>
    <w:rsid w:val="00427992"/>
    <w:rsid w:val="0043107B"/>
    <w:rsid w:val="00434DDC"/>
    <w:rsid w:val="0043732B"/>
    <w:rsid w:val="004442D8"/>
    <w:rsid w:val="004521A0"/>
    <w:rsid w:val="00453498"/>
    <w:rsid w:val="00461553"/>
    <w:rsid w:val="00467467"/>
    <w:rsid w:val="00472E7F"/>
    <w:rsid w:val="00492185"/>
    <w:rsid w:val="00492924"/>
    <w:rsid w:val="00493A49"/>
    <w:rsid w:val="00495429"/>
    <w:rsid w:val="004A0E98"/>
    <w:rsid w:val="004A10F4"/>
    <w:rsid w:val="004B259D"/>
    <w:rsid w:val="004B3026"/>
    <w:rsid w:val="004B669F"/>
    <w:rsid w:val="004C1551"/>
    <w:rsid w:val="004C20E3"/>
    <w:rsid w:val="004C2B8E"/>
    <w:rsid w:val="004C38A1"/>
    <w:rsid w:val="004C3D74"/>
    <w:rsid w:val="004C42A1"/>
    <w:rsid w:val="004C7FC3"/>
    <w:rsid w:val="004D30A4"/>
    <w:rsid w:val="004D3A1D"/>
    <w:rsid w:val="004D6E75"/>
    <w:rsid w:val="004E036F"/>
    <w:rsid w:val="004E074C"/>
    <w:rsid w:val="004E124C"/>
    <w:rsid w:val="004E1589"/>
    <w:rsid w:val="004E4767"/>
    <w:rsid w:val="004E47E6"/>
    <w:rsid w:val="004E4DDC"/>
    <w:rsid w:val="004E72FD"/>
    <w:rsid w:val="004F237A"/>
    <w:rsid w:val="004F4204"/>
    <w:rsid w:val="004F4321"/>
    <w:rsid w:val="004F4484"/>
    <w:rsid w:val="004F4A10"/>
    <w:rsid w:val="004F7C93"/>
    <w:rsid w:val="005009AE"/>
    <w:rsid w:val="00505D8C"/>
    <w:rsid w:val="005118D7"/>
    <w:rsid w:val="005138BF"/>
    <w:rsid w:val="00521AFC"/>
    <w:rsid w:val="00522261"/>
    <w:rsid w:val="00523734"/>
    <w:rsid w:val="00523D32"/>
    <w:rsid w:val="00524653"/>
    <w:rsid w:val="00526C3F"/>
    <w:rsid w:val="00526D1B"/>
    <w:rsid w:val="005354A3"/>
    <w:rsid w:val="00535A00"/>
    <w:rsid w:val="005445AA"/>
    <w:rsid w:val="00551B9B"/>
    <w:rsid w:val="00556510"/>
    <w:rsid w:val="00560A54"/>
    <w:rsid w:val="00561704"/>
    <w:rsid w:val="005660FB"/>
    <w:rsid w:val="00577A56"/>
    <w:rsid w:val="0058046F"/>
    <w:rsid w:val="00583518"/>
    <w:rsid w:val="00583723"/>
    <w:rsid w:val="00583C56"/>
    <w:rsid w:val="00584436"/>
    <w:rsid w:val="00590716"/>
    <w:rsid w:val="005A5DB0"/>
    <w:rsid w:val="005B3E58"/>
    <w:rsid w:val="005B541A"/>
    <w:rsid w:val="005B6CD9"/>
    <w:rsid w:val="005B7825"/>
    <w:rsid w:val="005C0186"/>
    <w:rsid w:val="005C1A86"/>
    <w:rsid w:val="005C43B7"/>
    <w:rsid w:val="005C53E5"/>
    <w:rsid w:val="005C7CB9"/>
    <w:rsid w:val="005E3CB7"/>
    <w:rsid w:val="005E4131"/>
    <w:rsid w:val="005F1B93"/>
    <w:rsid w:val="005F4192"/>
    <w:rsid w:val="005F4357"/>
    <w:rsid w:val="005F4870"/>
    <w:rsid w:val="005F5594"/>
    <w:rsid w:val="006001D2"/>
    <w:rsid w:val="00604052"/>
    <w:rsid w:val="00613304"/>
    <w:rsid w:val="006149F7"/>
    <w:rsid w:val="006167CE"/>
    <w:rsid w:val="00621604"/>
    <w:rsid w:val="006221CE"/>
    <w:rsid w:val="00631214"/>
    <w:rsid w:val="006323FF"/>
    <w:rsid w:val="00633AF5"/>
    <w:rsid w:val="006343C2"/>
    <w:rsid w:val="006421D4"/>
    <w:rsid w:val="00643DFE"/>
    <w:rsid w:val="00644191"/>
    <w:rsid w:val="00656325"/>
    <w:rsid w:val="006567E3"/>
    <w:rsid w:val="006626AA"/>
    <w:rsid w:val="00665F16"/>
    <w:rsid w:val="00666EAA"/>
    <w:rsid w:val="00667DF8"/>
    <w:rsid w:val="00675FAB"/>
    <w:rsid w:val="0068215A"/>
    <w:rsid w:val="006859C7"/>
    <w:rsid w:val="00686C99"/>
    <w:rsid w:val="006945CB"/>
    <w:rsid w:val="00695981"/>
    <w:rsid w:val="006A37FF"/>
    <w:rsid w:val="006A6FBE"/>
    <w:rsid w:val="006A74B3"/>
    <w:rsid w:val="006B0DC1"/>
    <w:rsid w:val="006B73A9"/>
    <w:rsid w:val="006C12CB"/>
    <w:rsid w:val="006C4D3A"/>
    <w:rsid w:val="006C70E6"/>
    <w:rsid w:val="006D54EB"/>
    <w:rsid w:val="006D720B"/>
    <w:rsid w:val="006D7D82"/>
    <w:rsid w:val="006E22AA"/>
    <w:rsid w:val="006E4566"/>
    <w:rsid w:val="006E55B2"/>
    <w:rsid w:val="006F1231"/>
    <w:rsid w:val="006F2DA8"/>
    <w:rsid w:val="006F2DD6"/>
    <w:rsid w:val="006F336F"/>
    <w:rsid w:val="006F44F5"/>
    <w:rsid w:val="006F4A06"/>
    <w:rsid w:val="006F5938"/>
    <w:rsid w:val="007008DA"/>
    <w:rsid w:val="00714FDE"/>
    <w:rsid w:val="00716090"/>
    <w:rsid w:val="007236D5"/>
    <w:rsid w:val="00724701"/>
    <w:rsid w:val="0072746A"/>
    <w:rsid w:val="007323D6"/>
    <w:rsid w:val="0073427D"/>
    <w:rsid w:val="0074304C"/>
    <w:rsid w:val="00744979"/>
    <w:rsid w:val="0074794D"/>
    <w:rsid w:val="007551C1"/>
    <w:rsid w:val="00755520"/>
    <w:rsid w:val="00775A1C"/>
    <w:rsid w:val="00775B96"/>
    <w:rsid w:val="00777683"/>
    <w:rsid w:val="00780662"/>
    <w:rsid w:val="00780D45"/>
    <w:rsid w:val="0078480D"/>
    <w:rsid w:val="00786B20"/>
    <w:rsid w:val="00791E0B"/>
    <w:rsid w:val="0079395E"/>
    <w:rsid w:val="00795915"/>
    <w:rsid w:val="00795AE0"/>
    <w:rsid w:val="007A7D0F"/>
    <w:rsid w:val="007B1DF7"/>
    <w:rsid w:val="007B4C09"/>
    <w:rsid w:val="007B6F2C"/>
    <w:rsid w:val="007C3740"/>
    <w:rsid w:val="007D581F"/>
    <w:rsid w:val="007D6425"/>
    <w:rsid w:val="007E2113"/>
    <w:rsid w:val="007E3C55"/>
    <w:rsid w:val="007E3F71"/>
    <w:rsid w:val="007E6B79"/>
    <w:rsid w:val="007E72B9"/>
    <w:rsid w:val="007F0D80"/>
    <w:rsid w:val="007F311F"/>
    <w:rsid w:val="007F44B1"/>
    <w:rsid w:val="007F5CED"/>
    <w:rsid w:val="007F5ED8"/>
    <w:rsid w:val="00800422"/>
    <w:rsid w:val="0080313B"/>
    <w:rsid w:val="00811D5C"/>
    <w:rsid w:val="00812A3F"/>
    <w:rsid w:val="00813940"/>
    <w:rsid w:val="008142B9"/>
    <w:rsid w:val="00814C3F"/>
    <w:rsid w:val="00823678"/>
    <w:rsid w:val="008254AD"/>
    <w:rsid w:val="00827B50"/>
    <w:rsid w:val="00830EF1"/>
    <w:rsid w:val="00830FFA"/>
    <w:rsid w:val="00831A9C"/>
    <w:rsid w:val="008326E5"/>
    <w:rsid w:val="008341E7"/>
    <w:rsid w:val="008358F8"/>
    <w:rsid w:val="00851A49"/>
    <w:rsid w:val="00863317"/>
    <w:rsid w:val="008646C1"/>
    <w:rsid w:val="0086745B"/>
    <w:rsid w:val="0087077C"/>
    <w:rsid w:val="00871431"/>
    <w:rsid w:val="008722B6"/>
    <w:rsid w:val="008757B1"/>
    <w:rsid w:val="0087699E"/>
    <w:rsid w:val="00886F57"/>
    <w:rsid w:val="00887A17"/>
    <w:rsid w:val="008900B8"/>
    <w:rsid w:val="00892657"/>
    <w:rsid w:val="00893BA6"/>
    <w:rsid w:val="008953DB"/>
    <w:rsid w:val="00895C3B"/>
    <w:rsid w:val="008A17C9"/>
    <w:rsid w:val="008A3138"/>
    <w:rsid w:val="008A5D58"/>
    <w:rsid w:val="008B0663"/>
    <w:rsid w:val="008B0815"/>
    <w:rsid w:val="008B3A7F"/>
    <w:rsid w:val="008B5CFB"/>
    <w:rsid w:val="008B6D07"/>
    <w:rsid w:val="008C2C77"/>
    <w:rsid w:val="008C366C"/>
    <w:rsid w:val="008C3869"/>
    <w:rsid w:val="008D014B"/>
    <w:rsid w:val="008D420A"/>
    <w:rsid w:val="008D4903"/>
    <w:rsid w:val="008E1411"/>
    <w:rsid w:val="008F170F"/>
    <w:rsid w:val="008F30B4"/>
    <w:rsid w:val="008F3A9C"/>
    <w:rsid w:val="008F72ED"/>
    <w:rsid w:val="00901959"/>
    <w:rsid w:val="00901D24"/>
    <w:rsid w:val="00904DD4"/>
    <w:rsid w:val="00905B42"/>
    <w:rsid w:val="009068A4"/>
    <w:rsid w:val="009105F6"/>
    <w:rsid w:val="00911FDF"/>
    <w:rsid w:val="0091453C"/>
    <w:rsid w:val="00916FAD"/>
    <w:rsid w:val="0092196C"/>
    <w:rsid w:val="0092467B"/>
    <w:rsid w:val="00927FF7"/>
    <w:rsid w:val="00931C1A"/>
    <w:rsid w:val="009328B0"/>
    <w:rsid w:val="0093682D"/>
    <w:rsid w:val="0093796F"/>
    <w:rsid w:val="009430A5"/>
    <w:rsid w:val="00946E21"/>
    <w:rsid w:val="00947BC6"/>
    <w:rsid w:val="00951D74"/>
    <w:rsid w:val="00951DA5"/>
    <w:rsid w:val="00952BFF"/>
    <w:rsid w:val="009549A0"/>
    <w:rsid w:val="00960AD3"/>
    <w:rsid w:val="00960C8A"/>
    <w:rsid w:val="00962745"/>
    <w:rsid w:val="00967330"/>
    <w:rsid w:val="00970639"/>
    <w:rsid w:val="00973EFF"/>
    <w:rsid w:val="00975A5B"/>
    <w:rsid w:val="00975C43"/>
    <w:rsid w:val="00976611"/>
    <w:rsid w:val="009870E7"/>
    <w:rsid w:val="00994D36"/>
    <w:rsid w:val="009A2878"/>
    <w:rsid w:val="009A3882"/>
    <w:rsid w:val="009A478C"/>
    <w:rsid w:val="009A4919"/>
    <w:rsid w:val="009A5CED"/>
    <w:rsid w:val="009A62E8"/>
    <w:rsid w:val="009A6A4E"/>
    <w:rsid w:val="009B0730"/>
    <w:rsid w:val="009B57E1"/>
    <w:rsid w:val="009B65BC"/>
    <w:rsid w:val="009B6A04"/>
    <w:rsid w:val="009B72F4"/>
    <w:rsid w:val="009C0592"/>
    <w:rsid w:val="009C129F"/>
    <w:rsid w:val="009C4C07"/>
    <w:rsid w:val="009C56B5"/>
    <w:rsid w:val="009D1A83"/>
    <w:rsid w:val="009D38EA"/>
    <w:rsid w:val="009D3D5D"/>
    <w:rsid w:val="009D56E7"/>
    <w:rsid w:val="00A02BDF"/>
    <w:rsid w:val="00A02C3A"/>
    <w:rsid w:val="00A07A63"/>
    <w:rsid w:val="00A127EB"/>
    <w:rsid w:val="00A16A9C"/>
    <w:rsid w:val="00A238F8"/>
    <w:rsid w:val="00A25278"/>
    <w:rsid w:val="00A26FED"/>
    <w:rsid w:val="00A278B8"/>
    <w:rsid w:val="00A30FD6"/>
    <w:rsid w:val="00A45C46"/>
    <w:rsid w:val="00A477BE"/>
    <w:rsid w:val="00A5415F"/>
    <w:rsid w:val="00A7439E"/>
    <w:rsid w:val="00A765BA"/>
    <w:rsid w:val="00A84920"/>
    <w:rsid w:val="00A85B09"/>
    <w:rsid w:val="00A87FF7"/>
    <w:rsid w:val="00A92DD1"/>
    <w:rsid w:val="00AA1564"/>
    <w:rsid w:val="00AA21FE"/>
    <w:rsid w:val="00AB3592"/>
    <w:rsid w:val="00AB4097"/>
    <w:rsid w:val="00AB6FA0"/>
    <w:rsid w:val="00AC0A5A"/>
    <w:rsid w:val="00AC1863"/>
    <w:rsid w:val="00AC2BA8"/>
    <w:rsid w:val="00AC641C"/>
    <w:rsid w:val="00AD01D5"/>
    <w:rsid w:val="00AD6314"/>
    <w:rsid w:val="00AD7650"/>
    <w:rsid w:val="00AE5C0A"/>
    <w:rsid w:val="00AE610B"/>
    <w:rsid w:val="00AF06FA"/>
    <w:rsid w:val="00AF21CA"/>
    <w:rsid w:val="00AF3412"/>
    <w:rsid w:val="00AF3ACC"/>
    <w:rsid w:val="00AF498C"/>
    <w:rsid w:val="00AF5802"/>
    <w:rsid w:val="00AF6BD3"/>
    <w:rsid w:val="00B00E62"/>
    <w:rsid w:val="00B014CE"/>
    <w:rsid w:val="00B02E6D"/>
    <w:rsid w:val="00B10789"/>
    <w:rsid w:val="00B13203"/>
    <w:rsid w:val="00B1357F"/>
    <w:rsid w:val="00B14006"/>
    <w:rsid w:val="00B21830"/>
    <w:rsid w:val="00B22677"/>
    <w:rsid w:val="00B255FD"/>
    <w:rsid w:val="00B26928"/>
    <w:rsid w:val="00B30DDC"/>
    <w:rsid w:val="00B31A74"/>
    <w:rsid w:val="00B352B2"/>
    <w:rsid w:val="00B35420"/>
    <w:rsid w:val="00B40DEA"/>
    <w:rsid w:val="00B46DAB"/>
    <w:rsid w:val="00B47646"/>
    <w:rsid w:val="00B512CE"/>
    <w:rsid w:val="00B51D2B"/>
    <w:rsid w:val="00B520CB"/>
    <w:rsid w:val="00B54CF5"/>
    <w:rsid w:val="00B56E17"/>
    <w:rsid w:val="00B5701A"/>
    <w:rsid w:val="00B617A7"/>
    <w:rsid w:val="00B6366D"/>
    <w:rsid w:val="00B637B8"/>
    <w:rsid w:val="00B65653"/>
    <w:rsid w:val="00B707CE"/>
    <w:rsid w:val="00B7239C"/>
    <w:rsid w:val="00B774FA"/>
    <w:rsid w:val="00B81A95"/>
    <w:rsid w:val="00B85886"/>
    <w:rsid w:val="00B85B0E"/>
    <w:rsid w:val="00B91445"/>
    <w:rsid w:val="00B940C9"/>
    <w:rsid w:val="00B965B2"/>
    <w:rsid w:val="00B97A0A"/>
    <w:rsid w:val="00BA0266"/>
    <w:rsid w:val="00BA2A3F"/>
    <w:rsid w:val="00BA4ED4"/>
    <w:rsid w:val="00BA644B"/>
    <w:rsid w:val="00BA67DD"/>
    <w:rsid w:val="00BA7ECE"/>
    <w:rsid w:val="00BB1276"/>
    <w:rsid w:val="00BB1B70"/>
    <w:rsid w:val="00BC26F9"/>
    <w:rsid w:val="00BC3148"/>
    <w:rsid w:val="00BC6CB5"/>
    <w:rsid w:val="00BC7989"/>
    <w:rsid w:val="00BD0256"/>
    <w:rsid w:val="00BD1357"/>
    <w:rsid w:val="00BD2A25"/>
    <w:rsid w:val="00BD6C1E"/>
    <w:rsid w:val="00BE0070"/>
    <w:rsid w:val="00BE0133"/>
    <w:rsid w:val="00BE71DD"/>
    <w:rsid w:val="00BF01A9"/>
    <w:rsid w:val="00BF0636"/>
    <w:rsid w:val="00C036C6"/>
    <w:rsid w:val="00C059D4"/>
    <w:rsid w:val="00C13CCE"/>
    <w:rsid w:val="00C15E0F"/>
    <w:rsid w:val="00C2366D"/>
    <w:rsid w:val="00C2792D"/>
    <w:rsid w:val="00C3796C"/>
    <w:rsid w:val="00C4502C"/>
    <w:rsid w:val="00C4572B"/>
    <w:rsid w:val="00C50EF9"/>
    <w:rsid w:val="00C5183A"/>
    <w:rsid w:val="00C52278"/>
    <w:rsid w:val="00C5229C"/>
    <w:rsid w:val="00C6258F"/>
    <w:rsid w:val="00C669C1"/>
    <w:rsid w:val="00C70D92"/>
    <w:rsid w:val="00C77104"/>
    <w:rsid w:val="00C810D3"/>
    <w:rsid w:val="00C81CD6"/>
    <w:rsid w:val="00C82063"/>
    <w:rsid w:val="00CA1214"/>
    <w:rsid w:val="00CA3E0B"/>
    <w:rsid w:val="00CA3FAD"/>
    <w:rsid w:val="00CA592B"/>
    <w:rsid w:val="00CA5C82"/>
    <w:rsid w:val="00CA75C0"/>
    <w:rsid w:val="00CB0EC9"/>
    <w:rsid w:val="00CB3598"/>
    <w:rsid w:val="00CB3FCA"/>
    <w:rsid w:val="00CB599D"/>
    <w:rsid w:val="00CC187A"/>
    <w:rsid w:val="00CC280B"/>
    <w:rsid w:val="00CC2A0E"/>
    <w:rsid w:val="00CC64E9"/>
    <w:rsid w:val="00CD5403"/>
    <w:rsid w:val="00CE0833"/>
    <w:rsid w:val="00CE183A"/>
    <w:rsid w:val="00CE27F9"/>
    <w:rsid w:val="00CE2932"/>
    <w:rsid w:val="00CF31CA"/>
    <w:rsid w:val="00CF3638"/>
    <w:rsid w:val="00CF485B"/>
    <w:rsid w:val="00CF58F7"/>
    <w:rsid w:val="00CF68FD"/>
    <w:rsid w:val="00CF6A5F"/>
    <w:rsid w:val="00CF728D"/>
    <w:rsid w:val="00CF775C"/>
    <w:rsid w:val="00D0025D"/>
    <w:rsid w:val="00D04767"/>
    <w:rsid w:val="00D051B8"/>
    <w:rsid w:val="00D058C3"/>
    <w:rsid w:val="00D15806"/>
    <w:rsid w:val="00D21E50"/>
    <w:rsid w:val="00D23F6E"/>
    <w:rsid w:val="00D27B98"/>
    <w:rsid w:val="00D309A1"/>
    <w:rsid w:val="00D30D53"/>
    <w:rsid w:val="00D37731"/>
    <w:rsid w:val="00D401C6"/>
    <w:rsid w:val="00D40A3C"/>
    <w:rsid w:val="00D43069"/>
    <w:rsid w:val="00D52822"/>
    <w:rsid w:val="00D53E5A"/>
    <w:rsid w:val="00D54631"/>
    <w:rsid w:val="00D56FFB"/>
    <w:rsid w:val="00D6201C"/>
    <w:rsid w:val="00D62881"/>
    <w:rsid w:val="00D65747"/>
    <w:rsid w:val="00D716E6"/>
    <w:rsid w:val="00D746F2"/>
    <w:rsid w:val="00D757F5"/>
    <w:rsid w:val="00D7708D"/>
    <w:rsid w:val="00D777CF"/>
    <w:rsid w:val="00D81FE0"/>
    <w:rsid w:val="00D85DFF"/>
    <w:rsid w:val="00D86AF7"/>
    <w:rsid w:val="00D8795E"/>
    <w:rsid w:val="00D9551B"/>
    <w:rsid w:val="00DA2BD9"/>
    <w:rsid w:val="00DA5D11"/>
    <w:rsid w:val="00DA618B"/>
    <w:rsid w:val="00DB03AF"/>
    <w:rsid w:val="00DB6D55"/>
    <w:rsid w:val="00DC68FB"/>
    <w:rsid w:val="00DD14BC"/>
    <w:rsid w:val="00DD155F"/>
    <w:rsid w:val="00DD6DF2"/>
    <w:rsid w:val="00DE02B2"/>
    <w:rsid w:val="00DE5FA4"/>
    <w:rsid w:val="00DE6DEA"/>
    <w:rsid w:val="00DE7587"/>
    <w:rsid w:val="00DF0989"/>
    <w:rsid w:val="00DF193B"/>
    <w:rsid w:val="00DF39F6"/>
    <w:rsid w:val="00DF4207"/>
    <w:rsid w:val="00DF45FC"/>
    <w:rsid w:val="00DF5B7E"/>
    <w:rsid w:val="00E006BD"/>
    <w:rsid w:val="00E00D47"/>
    <w:rsid w:val="00E0435F"/>
    <w:rsid w:val="00E0521E"/>
    <w:rsid w:val="00E05A0A"/>
    <w:rsid w:val="00E0661F"/>
    <w:rsid w:val="00E07B9A"/>
    <w:rsid w:val="00E1049D"/>
    <w:rsid w:val="00E105C0"/>
    <w:rsid w:val="00E12A60"/>
    <w:rsid w:val="00E12D1D"/>
    <w:rsid w:val="00E13018"/>
    <w:rsid w:val="00E201F0"/>
    <w:rsid w:val="00E21706"/>
    <w:rsid w:val="00E22342"/>
    <w:rsid w:val="00E23F19"/>
    <w:rsid w:val="00E25338"/>
    <w:rsid w:val="00E27EB1"/>
    <w:rsid w:val="00E32A1F"/>
    <w:rsid w:val="00E36C02"/>
    <w:rsid w:val="00E37D01"/>
    <w:rsid w:val="00E41B68"/>
    <w:rsid w:val="00E42289"/>
    <w:rsid w:val="00E43693"/>
    <w:rsid w:val="00E45BAD"/>
    <w:rsid w:val="00E476B5"/>
    <w:rsid w:val="00E53C1C"/>
    <w:rsid w:val="00E544D8"/>
    <w:rsid w:val="00E5515A"/>
    <w:rsid w:val="00E55EAC"/>
    <w:rsid w:val="00E576DC"/>
    <w:rsid w:val="00E65614"/>
    <w:rsid w:val="00E71810"/>
    <w:rsid w:val="00E74371"/>
    <w:rsid w:val="00E74815"/>
    <w:rsid w:val="00E85A93"/>
    <w:rsid w:val="00E87C86"/>
    <w:rsid w:val="00E95464"/>
    <w:rsid w:val="00E9618F"/>
    <w:rsid w:val="00EA1885"/>
    <w:rsid w:val="00EA26B4"/>
    <w:rsid w:val="00EB016C"/>
    <w:rsid w:val="00EB0AC8"/>
    <w:rsid w:val="00EB2E60"/>
    <w:rsid w:val="00EB48E8"/>
    <w:rsid w:val="00EB50C9"/>
    <w:rsid w:val="00EB7F10"/>
    <w:rsid w:val="00EC4D5A"/>
    <w:rsid w:val="00EC60FC"/>
    <w:rsid w:val="00ED331F"/>
    <w:rsid w:val="00ED52D2"/>
    <w:rsid w:val="00ED7E77"/>
    <w:rsid w:val="00EE2B28"/>
    <w:rsid w:val="00EE34E4"/>
    <w:rsid w:val="00EE45E0"/>
    <w:rsid w:val="00EE570A"/>
    <w:rsid w:val="00EF1001"/>
    <w:rsid w:val="00EF18B2"/>
    <w:rsid w:val="00EF1A2F"/>
    <w:rsid w:val="00EF3B19"/>
    <w:rsid w:val="00EF759B"/>
    <w:rsid w:val="00EF7E6C"/>
    <w:rsid w:val="00F0052A"/>
    <w:rsid w:val="00F01FA2"/>
    <w:rsid w:val="00F02B07"/>
    <w:rsid w:val="00F05689"/>
    <w:rsid w:val="00F06A47"/>
    <w:rsid w:val="00F078CA"/>
    <w:rsid w:val="00F11856"/>
    <w:rsid w:val="00F21649"/>
    <w:rsid w:val="00F254C5"/>
    <w:rsid w:val="00F27DE9"/>
    <w:rsid w:val="00F320E8"/>
    <w:rsid w:val="00F3260C"/>
    <w:rsid w:val="00F33043"/>
    <w:rsid w:val="00F35D3E"/>
    <w:rsid w:val="00F36D78"/>
    <w:rsid w:val="00F37523"/>
    <w:rsid w:val="00F51674"/>
    <w:rsid w:val="00F63811"/>
    <w:rsid w:val="00F66D6F"/>
    <w:rsid w:val="00F67C63"/>
    <w:rsid w:val="00F72545"/>
    <w:rsid w:val="00F8188E"/>
    <w:rsid w:val="00F824FE"/>
    <w:rsid w:val="00F84F16"/>
    <w:rsid w:val="00F87926"/>
    <w:rsid w:val="00F91E15"/>
    <w:rsid w:val="00F928D7"/>
    <w:rsid w:val="00F9664D"/>
    <w:rsid w:val="00FA0273"/>
    <w:rsid w:val="00FA0B13"/>
    <w:rsid w:val="00FA2AAA"/>
    <w:rsid w:val="00FA5119"/>
    <w:rsid w:val="00FA608A"/>
    <w:rsid w:val="00FB2DBF"/>
    <w:rsid w:val="00FC0282"/>
    <w:rsid w:val="00FC5D84"/>
    <w:rsid w:val="00FD1914"/>
    <w:rsid w:val="00FD1C50"/>
    <w:rsid w:val="00FD4F78"/>
    <w:rsid w:val="00FD5617"/>
    <w:rsid w:val="00FD69F9"/>
    <w:rsid w:val="00FE1195"/>
    <w:rsid w:val="00FE14EE"/>
    <w:rsid w:val="00FE2AB4"/>
    <w:rsid w:val="00FE33C9"/>
    <w:rsid w:val="00FE3497"/>
    <w:rsid w:val="00FE7E02"/>
    <w:rsid w:val="00FF16E1"/>
    <w:rsid w:val="00FF5742"/>
    <w:rsid w:val="00FF78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26E5"/>
    <w:rPr>
      <w:lang w:val="en-US"/>
    </w:rPr>
  </w:style>
  <w:style w:type="paragraph" w:styleId="Virsraksts3">
    <w:name w:val="heading 3"/>
    <w:basedOn w:val="Parasts"/>
    <w:link w:val="Virsraksts3Rakstz"/>
    <w:uiPriority w:val="9"/>
    <w:qFormat/>
    <w:rsid w:val="00827B50"/>
    <w:pPr>
      <w:spacing w:before="100" w:beforeAutospacing="1" w:after="100" w:afterAutospacing="1" w:line="240" w:lineRule="auto"/>
      <w:outlineLvl w:val="2"/>
    </w:pPr>
    <w:rPr>
      <w:rFonts w:ascii="Times New Roman" w:eastAsia="Times New Roman" w:hAnsi="Times New Roman" w:cs="Times New Roman"/>
      <w:b/>
      <w:bCs/>
      <w:sz w:val="27"/>
      <w:szCs w:val="27"/>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character" w:styleId="Izteiksmgs">
    <w:name w:val="Strong"/>
    <w:uiPriority w:val="22"/>
    <w:qFormat/>
    <w:rsid w:val="00952BFF"/>
    <w:rPr>
      <w:b/>
      <w:bCs/>
    </w:rPr>
  </w:style>
  <w:style w:type="paragraph" w:styleId="Paraststmeklis">
    <w:name w:val="Normal (Web)"/>
    <w:basedOn w:val="Parasts"/>
    <w:uiPriority w:val="99"/>
    <w:unhideWhenUsed/>
    <w:rsid w:val="007E6B7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numbering" w:customStyle="1" w:styleId="Bezsaraksta1">
    <w:name w:val="Bez saraksta1"/>
    <w:next w:val="Bezsaraksta"/>
    <w:uiPriority w:val="99"/>
    <w:semiHidden/>
    <w:unhideWhenUsed/>
    <w:rsid w:val="007551C1"/>
  </w:style>
  <w:style w:type="character" w:customStyle="1" w:styleId="Virsraksts3Rakstz">
    <w:name w:val="Virsraksts 3 Rakstz."/>
    <w:basedOn w:val="Noklusjumarindkopasfonts"/>
    <w:link w:val="Virsraksts3"/>
    <w:uiPriority w:val="9"/>
    <w:rsid w:val="00827B50"/>
    <w:rPr>
      <w:rFonts w:ascii="Times New Roman" w:eastAsia="Times New Roman" w:hAnsi="Times New Roman" w:cs="Times New Roman"/>
      <w:b/>
      <w:bCs/>
      <w:sz w:val="27"/>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669">
      <w:bodyDiv w:val="1"/>
      <w:marLeft w:val="0"/>
      <w:marRight w:val="0"/>
      <w:marTop w:val="0"/>
      <w:marBottom w:val="0"/>
      <w:divBdr>
        <w:top w:val="none" w:sz="0" w:space="0" w:color="auto"/>
        <w:left w:val="none" w:sz="0" w:space="0" w:color="auto"/>
        <w:bottom w:val="none" w:sz="0" w:space="0" w:color="auto"/>
        <w:right w:val="none" w:sz="0" w:space="0" w:color="auto"/>
      </w:divBdr>
    </w:div>
    <w:div w:id="49042944">
      <w:bodyDiv w:val="1"/>
      <w:marLeft w:val="0"/>
      <w:marRight w:val="0"/>
      <w:marTop w:val="0"/>
      <w:marBottom w:val="0"/>
      <w:divBdr>
        <w:top w:val="none" w:sz="0" w:space="0" w:color="auto"/>
        <w:left w:val="none" w:sz="0" w:space="0" w:color="auto"/>
        <w:bottom w:val="none" w:sz="0" w:space="0" w:color="auto"/>
        <w:right w:val="none" w:sz="0" w:space="0" w:color="auto"/>
      </w:divBdr>
    </w:div>
    <w:div w:id="57366952">
      <w:bodyDiv w:val="1"/>
      <w:marLeft w:val="0"/>
      <w:marRight w:val="0"/>
      <w:marTop w:val="0"/>
      <w:marBottom w:val="0"/>
      <w:divBdr>
        <w:top w:val="none" w:sz="0" w:space="0" w:color="auto"/>
        <w:left w:val="none" w:sz="0" w:space="0" w:color="auto"/>
        <w:bottom w:val="none" w:sz="0" w:space="0" w:color="auto"/>
        <w:right w:val="none" w:sz="0" w:space="0" w:color="auto"/>
      </w:divBdr>
    </w:div>
    <w:div w:id="87430149">
      <w:bodyDiv w:val="1"/>
      <w:marLeft w:val="0"/>
      <w:marRight w:val="0"/>
      <w:marTop w:val="0"/>
      <w:marBottom w:val="0"/>
      <w:divBdr>
        <w:top w:val="none" w:sz="0" w:space="0" w:color="auto"/>
        <w:left w:val="none" w:sz="0" w:space="0" w:color="auto"/>
        <w:bottom w:val="none" w:sz="0" w:space="0" w:color="auto"/>
        <w:right w:val="none" w:sz="0" w:space="0" w:color="auto"/>
      </w:divBdr>
    </w:div>
    <w:div w:id="327245503">
      <w:bodyDiv w:val="1"/>
      <w:marLeft w:val="0"/>
      <w:marRight w:val="0"/>
      <w:marTop w:val="0"/>
      <w:marBottom w:val="0"/>
      <w:divBdr>
        <w:top w:val="none" w:sz="0" w:space="0" w:color="auto"/>
        <w:left w:val="none" w:sz="0" w:space="0" w:color="auto"/>
        <w:bottom w:val="none" w:sz="0" w:space="0" w:color="auto"/>
        <w:right w:val="none" w:sz="0" w:space="0" w:color="auto"/>
      </w:divBdr>
    </w:div>
    <w:div w:id="346372067">
      <w:bodyDiv w:val="1"/>
      <w:marLeft w:val="0"/>
      <w:marRight w:val="0"/>
      <w:marTop w:val="0"/>
      <w:marBottom w:val="0"/>
      <w:divBdr>
        <w:top w:val="none" w:sz="0" w:space="0" w:color="auto"/>
        <w:left w:val="none" w:sz="0" w:space="0" w:color="auto"/>
        <w:bottom w:val="none" w:sz="0" w:space="0" w:color="auto"/>
        <w:right w:val="none" w:sz="0" w:space="0" w:color="auto"/>
      </w:divBdr>
    </w:div>
    <w:div w:id="533469458">
      <w:bodyDiv w:val="1"/>
      <w:marLeft w:val="0"/>
      <w:marRight w:val="0"/>
      <w:marTop w:val="0"/>
      <w:marBottom w:val="0"/>
      <w:divBdr>
        <w:top w:val="none" w:sz="0" w:space="0" w:color="auto"/>
        <w:left w:val="none" w:sz="0" w:space="0" w:color="auto"/>
        <w:bottom w:val="none" w:sz="0" w:space="0" w:color="auto"/>
        <w:right w:val="none" w:sz="0" w:space="0" w:color="auto"/>
      </w:divBdr>
    </w:div>
    <w:div w:id="591857820">
      <w:bodyDiv w:val="1"/>
      <w:marLeft w:val="0"/>
      <w:marRight w:val="0"/>
      <w:marTop w:val="0"/>
      <w:marBottom w:val="0"/>
      <w:divBdr>
        <w:top w:val="none" w:sz="0" w:space="0" w:color="auto"/>
        <w:left w:val="none" w:sz="0" w:space="0" w:color="auto"/>
        <w:bottom w:val="none" w:sz="0" w:space="0" w:color="auto"/>
        <w:right w:val="none" w:sz="0" w:space="0" w:color="auto"/>
      </w:divBdr>
    </w:div>
    <w:div w:id="926764665">
      <w:bodyDiv w:val="1"/>
      <w:marLeft w:val="0"/>
      <w:marRight w:val="0"/>
      <w:marTop w:val="0"/>
      <w:marBottom w:val="0"/>
      <w:divBdr>
        <w:top w:val="none" w:sz="0" w:space="0" w:color="auto"/>
        <w:left w:val="none" w:sz="0" w:space="0" w:color="auto"/>
        <w:bottom w:val="none" w:sz="0" w:space="0" w:color="auto"/>
        <w:right w:val="none" w:sz="0" w:space="0" w:color="auto"/>
      </w:divBdr>
    </w:div>
    <w:div w:id="930895624">
      <w:bodyDiv w:val="1"/>
      <w:marLeft w:val="0"/>
      <w:marRight w:val="0"/>
      <w:marTop w:val="0"/>
      <w:marBottom w:val="0"/>
      <w:divBdr>
        <w:top w:val="none" w:sz="0" w:space="0" w:color="auto"/>
        <w:left w:val="none" w:sz="0" w:space="0" w:color="auto"/>
        <w:bottom w:val="none" w:sz="0" w:space="0" w:color="auto"/>
        <w:right w:val="none" w:sz="0" w:space="0" w:color="auto"/>
      </w:divBdr>
    </w:div>
    <w:div w:id="1361467813">
      <w:bodyDiv w:val="1"/>
      <w:marLeft w:val="0"/>
      <w:marRight w:val="0"/>
      <w:marTop w:val="0"/>
      <w:marBottom w:val="0"/>
      <w:divBdr>
        <w:top w:val="none" w:sz="0" w:space="0" w:color="auto"/>
        <w:left w:val="none" w:sz="0" w:space="0" w:color="auto"/>
        <w:bottom w:val="none" w:sz="0" w:space="0" w:color="auto"/>
        <w:right w:val="none" w:sz="0" w:space="0" w:color="auto"/>
      </w:divBdr>
    </w:div>
    <w:div w:id="1363283961">
      <w:bodyDiv w:val="1"/>
      <w:marLeft w:val="0"/>
      <w:marRight w:val="0"/>
      <w:marTop w:val="0"/>
      <w:marBottom w:val="0"/>
      <w:divBdr>
        <w:top w:val="none" w:sz="0" w:space="0" w:color="auto"/>
        <w:left w:val="none" w:sz="0" w:space="0" w:color="auto"/>
        <w:bottom w:val="none" w:sz="0" w:space="0" w:color="auto"/>
        <w:right w:val="none" w:sz="0" w:space="0" w:color="auto"/>
      </w:divBdr>
    </w:div>
    <w:div w:id="1457412724">
      <w:bodyDiv w:val="1"/>
      <w:marLeft w:val="0"/>
      <w:marRight w:val="0"/>
      <w:marTop w:val="0"/>
      <w:marBottom w:val="0"/>
      <w:divBdr>
        <w:top w:val="none" w:sz="0" w:space="0" w:color="auto"/>
        <w:left w:val="none" w:sz="0" w:space="0" w:color="auto"/>
        <w:bottom w:val="none" w:sz="0" w:space="0" w:color="auto"/>
        <w:right w:val="none" w:sz="0" w:space="0" w:color="auto"/>
      </w:divBdr>
    </w:div>
    <w:div w:id="1497768024">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 w:id="1869902304">
      <w:bodyDiv w:val="1"/>
      <w:marLeft w:val="0"/>
      <w:marRight w:val="0"/>
      <w:marTop w:val="0"/>
      <w:marBottom w:val="0"/>
      <w:divBdr>
        <w:top w:val="none" w:sz="0" w:space="0" w:color="auto"/>
        <w:left w:val="none" w:sz="0" w:space="0" w:color="auto"/>
        <w:bottom w:val="none" w:sz="0" w:space="0" w:color="auto"/>
        <w:right w:val="none" w:sz="0" w:space="0" w:color="auto"/>
      </w:divBdr>
    </w:div>
    <w:div w:id="1998729067">
      <w:bodyDiv w:val="1"/>
      <w:marLeft w:val="0"/>
      <w:marRight w:val="0"/>
      <w:marTop w:val="0"/>
      <w:marBottom w:val="0"/>
      <w:divBdr>
        <w:top w:val="none" w:sz="0" w:space="0" w:color="auto"/>
        <w:left w:val="none" w:sz="0" w:space="0" w:color="auto"/>
        <w:bottom w:val="none" w:sz="0" w:space="0" w:color="auto"/>
        <w:right w:val="none" w:sz="0" w:space="0" w:color="auto"/>
      </w:divBdr>
    </w:div>
    <w:div w:id="210950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8F0FB-7982-4DCA-A4C5-81C3290E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13582</Words>
  <Characters>7742</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Ina Sidjukina</cp:lastModifiedBy>
  <cp:revision>2</cp:revision>
  <cp:lastPrinted>2022-04-22T05:29:00Z</cp:lastPrinted>
  <dcterms:created xsi:type="dcterms:W3CDTF">2026-01-05T09:44:00Z</dcterms:created>
  <dcterms:modified xsi:type="dcterms:W3CDTF">2026-01-05T09:44:00Z</dcterms:modified>
</cp:coreProperties>
</file>