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5D8DBC6C"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DA7B0C">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2B2F566C" w14:textId="77777777" w:rsidR="0019732D" w:rsidRPr="0019732D" w:rsidRDefault="0019732D" w:rsidP="0019732D">
      <w:pPr>
        <w:spacing w:after="0" w:line="240" w:lineRule="auto"/>
        <w:jc w:val="right"/>
        <w:rPr>
          <w:rFonts w:ascii="Times New Roman" w:eastAsia="Times New Roman" w:hAnsi="Times New Roman" w:cs="Times New Roman"/>
          <w:sz w:val="24"/>
          <w:szCs w:val="24"/>
        </w:rPr>
      </w:pPr>
      <w:r w:rsidRPr="0019732D">
        <w:rPr>
          <w:rFonts w:ascii="Times New Roman" w:eastAsia="Times New Roman" w:hAnsi="Times New Roman" w:cs="Times New Roman"/>
          <w:sz w:val="24"/>
          <w:szCs w:val="24"/>
        </w:rPr>
        <w:t>Limbažu novada pašvaldības domes</w:t>
      </w:r>
    </w:p>
    <w:p w14:paraId="52134A5F" w14:textId="77777777" w:rsidR="0019732D" w:rsidRPr="0019732D" w:rsidRDefault="0019732D" w:rsidP="0019732D">
      <w:pPr>
        <w:spacing w:after="0" w:line="240" w:lineRule="auto"/>
        <w:jc w:val="right"/>
        <w:rPr>
          <w:rFonts w:ascii="Times New Roman" w:eastAsia="Times New Roman" w:hAnsi="Times New Roman" w:cs="Times New Roman"/>
          <w:sz w:val="24"/>
          <w:szCs w:val="24"/>
        </w:rPr>
      </w:pPr>
      <w:r w:rsidRPr="0019732D">
        <w:rPr>
          <w:rFonts w:ascii="Times New Roman" w:eastAsia="Times New Roman" w:hAnsi="Times New Roman" w:cs="Times New Roman"/>
          <w:sz w:val="24"/>
          <w:szCs w:val="24"/>
        </w:rPr>
        <w:t>18.12.2025. sēdes lēmumam Nr.933</w:t>
      </w:r>
    </w:p>
    <w:p w14:paraId="4918EFE2" w14:textId="77777777" w:rsidR="0019732D" w:rsidRPr="0019732D" w:rsidRDefault="0019732D" w:rsidP="0019732D">
      <w:pPr>
        <w:spacing w:after="0" w:line="240" w:lineRule="auto"/>
        <w:jc w:val="right"/>
        <w:rPr>
          <w:rFonts w:ascii="Times New Roman" w:eastAsia="Times New Roman" w:hAnsi="Times New Roman" w:cs="Times New Roman"/>
          <w:sz w:val="24"/>
          <w:szCs w:val="24"/>
        </w:rPr>
      </w:pPr>
      <w:r w:rsidRPr="0019732D">
        <w:rPr>
          <w:rFonts w:ascii="Times New Roman" w:eastAsia="Times New Roman" w:hAnsi="Times New Roman" w:cs="Times New Roman"/>
          <w:sz w:val="24"/>
          <w:szCs w:val="24"/>
        </w:rPr>
        <w:t>(protokols Nr.21, 55.)</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A" w14:textId="0FF74B29" w:rsidR="00AF26CD" w:rsidRPr="00AF26CD" w:rsidRDefault="00CC5FA6"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CC5FA6">
        <w:rPr>
          <w:rFonts w:ascii="Times New Roman" w:eastAsia="Times New Roman" w:hAnsi="Times New Roman" w:cs="Times New Roman"/>
          <w:b/>
          <w:bCs/>
          <w:caps/>
          <w:sz w:val="28"/>
          <w:szCs w:val="28"/>
          <w:lang w:eastAsia="lv-LV"/>
        </w:rPr>
        <w:t>“Mazā Noliktavu iela 5F”, Limbažos, Limbažu novadā</w:t>
      </w:r>
      <w:r w:rsidRPr="00AF26CD">
        <w:rPr>
          <w:rFonts w:ascii="Times New Roman" w:eastAsia="Arial Unicode MS" w:hAnsi="Times New Roman" w:cs="Tahoma"/>
          <w:caps/>
          <w:kern w:val="1"/>
          <w:sz w:val="28"/>
          <w:szCs w:val="28"/>
          <w:lang w:bidi="hi-IN"/>
        </w:rPr>
        <w:t xml:space="preserve"> </w:t>
      </w:r>
      <w:r w:rsidR="00AF26CD"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00AF26CD"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5554EDD1" w:rsidR="00AF26CD" w:rsidRPr="00AF26CD" w:rsidRDefault="00AF26CD" w:rsidP="0019732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bookmarkStart w:id="0" w:name="_Hlk163812956"/>
      <w:r w:rsidR="00CC5FA6" w:rsidRPr="00CC5FA6">
        <w:rPr>
          <w:rFonts w:ascii="Times New Roman" w:eastAsia="Times New Roman" w:hAnsi="Times New Roman" w:cs="Times New Roman"/>
          <w:sz w:val="24"/>
          <w:szCs w:val="24"/>
          <w:lang w:eastAsia="lv-LV"/>
        </w:rPr>
        <w:t>“Mazā Noliktavu iela 5F”, Limbaži, Limbažu novads, kadastra Nr. 6601 012 0091, kas sastāv no vienas zemes vienības ar kadastra apz.6601 012 0167, 0,1457 ha platībā</w:t>
      </w:r>
      <w:bookmarkEnd w:id="0"/>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45295621" w:rsidR="00E46B29" w:rsidRPr="00E46B29" w:rsidRDefault="00AF26CD" w:rsidP="0019732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CC5FA6" w:rsidRPr="00CC5FA6">
        <w:rPr>
          <w:rFonts w:ascii="Times New Roman" w:eastAsia="Times New Roman" w:hAnsi="Times New Roman" w:cs="Times New Roman"/>
          <w:bCs/>
          <w:sz w:val="24"/>
          <w:szCs w:val="24"/>
          <w:lang w:eastAsia="lv-LV"/>
        </w:rPr>
        <w:t>Limbažu pilsētas zemesgrāmatas nodalījumā</w:t>
      </w:r>
      <w:r w:rsidR="00CC5FA6" w:rsidRPr="00CC5FA6">
        <w:rPr>
          <w:rFonts w:ascii="Times New Roman" w:eastAsia="Times New Roman" w:hAnsi="Times New Roman" w:cs="Times New Roman"/>
          <w:sz w:val="24"/>
          <w:szCs w:val="24"/>
          <w:lang w:eastAsia="lv-LV"/>
        </w:rPr>
        <w:t xml:space="preserve"> Nr. 100000623274</w:t>
      </w:r>
      <w:r w:rsidRPr="00AF26CD">
        <w:rPr>
          <w:rFonts w:ascii="Times New Roman" w:eastAsia="Arial Unicode MS" w:hAnsi="Times New Roman" w:cs="Tahoma"/>
          <w:bCs/>
          <w:kern w:val="1"/>
          <w:sz w:val="24"/>
          <w:szCs w:val="24"/>
          <w:lang w:bidi="hi-IN"/>
        </w:rPr>
        <w:t xml:space="preserve">. </w:t>
      </w:r>
    </w:p>
    <w:p w14:paraId="1B98AE17" w14:textId="77777777" w:rsidR="00CC5FA6" w:rsidRDefault="00CC5FA6" w:rsidP="0019732D">
      <w:pPr>
        <w:pStyle w:val="Sarakstarindkopa"/>
        <w:numPr>
          <w:ilvl w:val="1"/>
          <w:numId w:val="1"/>
        </w:numPr>
        <w:spacing w:after="0" w:line="240" w:lineRule="auto"/>
        <w:rPr>
          <w:rFonts w:eastAsia="Arial Unicode MS" w:cs="Tahoma"/>
          <w:bCs/>
          <w:kern w:val="1"/>
          <w:szCs w:val="24"/>
          <w:lang w:bidi="hi-IN"/>
        </w:rPr>
      </w:pPr>
      <w:r w:rsidRPr="00CC5FA6">
        <w:rPr>
          <w:rFonts w:eastAsia="Arial Unicode MS" w:cs="Tahoma"/>
          <w:bCs/>
          <w:kern w:val="1"/>
          <w:szCs w:val="24"/>
          <w:lang w:bidi="hi-IN"/>
        </w:rPr>
        <w:t>IZSOLES OBJEKTS atrodas Limbažu pilsētas A daļā ~ 1,5 km no pilsētas centra un ~ 250 m no valsts autoceļa P11 Limbaži- Valmiera (Cēsu iela). Piebraukšana pa asfalta seguma ielu no Cēsu ielas. Zemes vienība robežojas ar apbūvētām zemes vienībām, pašvaldībai piederošu ielu. Tuvākajā apkārtnē ražošanas apbūve. Cēsu iela ar intensīvu satiksmes plūsmu, Mazo Noliktavu ielu izmanto blakus esošo uzņēmumu īpašnieki. Sabiedriskais transports nekursē objekta tuvumā, autobusu pietura uz Cēsu ielas.</w:t>
      </w:r>
    </w:p>
    <w:p w14:paraId="0EA346A1" w14:textId="77777777" w:rsidR="00CC5FA6" w:rsidRPr="00CC5FA6" w:rsidRDefault="00CC5FA6" w:rsidP="0019732D">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bCs/>
          <w:sz w:val="24"/>
          <w:szCs w:val="24"/>
          <w:lang w:eastAsia="lv-LV"/>
        </w:rPr>
        <w:t xml:space="preserve">IZSOLES OBJEKTA labākais izmantošanas veids – </w:t>
      </w:r>
      <w:r w:rsidRPr="00CC5FA6">
        <w:rPr>
          <w:rFonts w:ascii="Times New Roman" w:eastAsia="Times New Roman" w:hAnsi="Times New Roman" w:cs="Times New Roman"/>
          <w:sz w:val="24"/>
          <w:szCs w:val="24"/>
          <w:lang w:eastAsia="lv-LV"/>
        </w:rPr>
        <w:t xml:space="preserve">ražošanas un noliktavu apbūves teritorija (saskaņā ar spēkā esošu Limbažu novada teritorijas plānojumu). </w:t>
      </w:r>
    </w:p>
    <w:p w14:paraId="28D93BAC" w14:textId="77777777" w:rsidR="00CC5FA6" w:rsidRPr="00CC5FA6" w:rsidRDefault="00CC5FA6" w:rsidP="0019732D">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Noteikti lietošanas tiesību apgrūtinājumi:</w:t>
      </w:r>
    </w:p>
    <w:p w14:paraId="30D2FD44" w14:textId="77777777" w:rsidR="00CC5FA6" w:rsidRPr="00CC5FA6" w:rsidRDefault="00CC5FA6" w:rsidP="0019732D">
      <w:pPr>
        <w:spacing w:after="0" w:line="240" w:lineRule="auto"/>
        <w:ind w:left="432"/>
        <w:contextualSpacing/>
        <w:jc w:val="both"/>
        <w:rPr>
          <w:rFonts w:ascii="Times New Roman" w:eastAsia="Calibri" w:hAnsi="Times New Roman" w:cs="Times New Roman"/>
          <w:i/>
          <w:iCs/>
          <w:sz w:val="24"/>
        </w:rPr>
      </w:pPr>
      <w:r w:rsidRPr="00CC5FA6">
        <w:rPr>
          <w:rFonts w:ascii="Times New Roman" w:eastAsia="Calibri" w:hAnsi="Times New Roman" w:cs="Times New Roman"/>
          <w:i/>
          <w:iCs/>
          <w:sz w:val="24"/>
        </w:rPr>
        <w:t>Apgrūtinājums tirgus vērtību neietekmē negatīvi.</w:t>
      </w:r>
    </w:p>
    <w:p w14:paraId="1F144ADE" w14:textId="4C4FD9E3" w:rsidR="00CC5FA6" w:rsidRPr="00CC5FA6" w:rsidRDefault="00CC5FA6" w:rsidP="0019732D">
      <w:pPr>
        <w:numPr>
          <w:ilvl w:val="0"/>
          <w:numId w:val="6"/>
        </w:numPr>
        <w:spacing w:after="0" w:line="240" w:lineRule="auto"/>
        <w:contextualSpacing/>
        <w:jc w:val="both"/>
        <w:rPr>
          <w:rFonts w:ascii="Times New Roman" w:eastAsia="Times New Roman" w:hAnsi="Times New Roman" w:cs="Times New Roman"/>
          <w:bCs/>
          <w:i/>
          <w:iCs/>
          <w:sz w:val="24"/>
          <w:szCs w:val="24"/>
        </w:rPr>
      </w:pPr>
      <w:r w:rsidRPr="00CC5FA6">
        <w:rPr>
          <w:rFonts w:ascii="Times New Roman" w:eastAsia="Calibri" w:hAnsi="Times New Roman" w:cs="Times New Roman"/>
          <w:i/>
          <w:iCs/>
          <w:sz w:val="24"/>
        </w:rPr>
        <w:t>biosfēras rezervāta neitrālās zonas teritorija 0.1457 ha.</w:t>
      </w:r>
    </w:p>
    <w:p w14:paraId="753A1831" w14:textId="77777777" w:rsidR="00CC5FA6" w:rsidRPr="00CC5FA6" w:rsidRDefault="00AF26CD" w:rsidP="0019732D">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CC5FA6" w:rsidRPr="00CC5FA6">
        <w:rPr>
          <w:rFonts w:ascii="Times New Roman" w:eastAsia="Times New Roman" w:hAnsi="Times New Roman" w:cs="Times New Roman"/>
          <w:sz w:val="24"/>
          <w:szCs w:val="24"/>
          <w:lang w:eastAsia="lv-LV"/>
        </w:rPr>
        <w:t xml:space="preserve">5200,00 EUR (pieci tūkstoši divi simti eiro un 00 centi). </w:t>
      </w:r>
    </w:p>
    <w:p w14:paraId="240FE330" w14:textId="21A479E1" w:rsidR="00AF26CD" w:rsidRPr="00CC5FA6" w:rsidRDefault="00A800E8" w:rsidP="0019732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19732D">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19732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19732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DA7B0C">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19732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w:t>
      </w:r>
      <w:r w:rsidRPr="003B3A6A">
        <w:rPr>
          <w:rFonts w:ascii="Times New Roman" w:eastAsia="Times New Roman" w:hAnsi="Times New Roman" w:cs="Times New Roman"/>
          <w:sz w:val="24"/>
          <w:szCs w:val="24"/>
          <w:lang w:eastAsia="lv-LV"/>
        </w:rPr>
        <w:lastRenderedPageBreak/>
        <w:t xml:space="preserve">(nodokļi,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19732D">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718C49DD" w:rsidR="00AF26CD" w:rsidRPr="00713A0A" w:rsidRDefault="00AF26CD" w:rsidP="0019732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w:t>
      </w:r>
      <w:r w:rsidR="00F24E19">
        <w:rPr>
          <w:rFonts w:ascii="Times New Roman" w:eastAsia="Times New Roman" w:hAnsi="Times New Roman" w:cs="Times New Roman"/>
          <w:sz w:val="24"/>
          <w:szCs w:val="24"/>
          <w:lang w:eastAsia="lv-LV"/>
        </w:rPr>
        <w:t xml:space="preserve">attiecīgā </w:t>
      </w:r>
      <w:r w:rsidRPr="00713A0A">
        <w:rPr>
          <w:rFonts w:ascii="Times New Roman" w:eastAsia="Times New Roman" w:hAnsi="Times New Roman" w:cs="Times New Roman"/>
          <w:sz w:val="24"/>
          <w:szCs w:val="24"/>
          <w:lang w:eastAsia="lv-LV"/>
        </w:rPr>
        <w:t xml:space="preserve">nekustamā īpašuma </w:t>
      </w:r>
      <w:r w:rsidR="00F24E19">
        <w:rPr>
          <w:rFonts w:ascii="Times New Roman" w:eastAsia="Times New Roman" w:hAnsi="Times New Roman" w:cs="Times New Roman"/>
          <w:sz w:val="24"/>
          <w:szCs w:val="24"/>
          <w:lang w:eastAsia="lv-LV"/>
        </w:rPr>
        <w:t>nosaukums</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1064A21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19</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janvārī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CC5FA6">
        <w:rPr>
          <w:rFonts w:ascii="Times New Roman" w:eastAsia="Times New Roman" w:hAnsi="Times New Roman" w:cs="Times New Roman"/>
          <w:sz w:val="24"/>
          <w:szCs w:val="24"/>
          <w:lang w:eastAsia="lv-LV"/>
        </w:rPr>
        <w:t>18</w:t>
      </w:r>
      <w:r w:rsidR="005E27BD">
        <w:rPr>
          <w:rFonts w:ascii="Times New Roman" w:eastAsia="Times New Roman" w:hAnsi="Times New Roman" w:cs="Times New Roman"/>
          <w:sz w:val="24"/>
          <w:szCs w:val="24"/>
          <w:lang w:eastAsia="lv-LV"/>
        </w:rPr>
        <w:t xml:space="preserve">. </w:t>
      </w:r>
      <w:r w:rsidR="00CC5FA6">
        <w:rPr>
          <w:rFonts w:ascii="Times New Roman" w:eastAsia="Times New Roman" w:hAnsi="Times New Roman" w:cs="Times New Roman"/>
          <w:sz w:val="24"/>
          <w:szCs w:val="24"/>
          <w:lang w:eastAsia="lv-LV"/>
        </w:rPr>
        <w:t>februārī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3E72F65A"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F24E19">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F24E19">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F24E19">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74CD8129" w:rsidR="00AF26CD" w:rsidRPr="00AF26CD" w:rsidRDefault="009B0D3E" w:rsidP="0019732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5C9A2DD"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AF84620" w:rsidR="00AF26CD" w:rsidRPr="00AF26CD" w:rsidRDefault="00CC5FA6"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18</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12</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2B5C6CC8"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“Mazā Noliktavu iela 5F”</w:t>
      </w:r>
      <w:r w:rsidR="00CC5FA6">
        <w:rPr>
          <w:rFonts w:ascii="Times New Roman" w:eastAsia="Arial Unicode MS" w:hAnsi="Times New Roman" w:cs="Tahoma"/>
          <w:kern w:val="1"/>
          <w:sz w:val="24"/>
          <w:szCs w:val="24"/>
          <w:lang w:bidi="hi-IN"/>
        </w:rPr>
        <w:t>,</w:t>
      </w:r>
    </w:p>
    <w:p w14:paraId="240FE366" w14:textId="5D268F83"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Limbažos</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pamatojoties uz Limbažu novada pašvaldības Pašvaldības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73887012"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CC5FA6" w:rsidRPr="00CC5FA6">
        <w:rPr>
          <w:rFonts w:ascii="Times New Roman" w:eastAsia="Times New Roman" w:hAnsi="Times New Roman" w:cs="Times New Roman"/>
          <w:color w:val="000000"/>
          <w:sz w:val="24"/>
          <w:szCs w:val="24"/>
        </w:rPr>
        <w:t>“Mazā Noliktavu iela 5F”, Limbaži, Limbažu novads, kadastra Nr. 6601 012 0091, kas sastāv no vienas zemes vienības ar kadastra apz.6601 012 0167, 0,1457 ha platībā</w:t>
      </w:r>
      <w:r w:rsidR="00676010" w:rsidRPr="00676010">
        <w:rPr>
          <w:rFonts w:ascii="Times New Roman" w:eastAsia="Times New Roman" w:hAnsi="Times New Roman" w:cs="Times New Roman"/>
          <w:color w:val="000000"/>
          <w:sz w:val="24"/>
          <w:szCs w:val="24"/>
        </w:rPr>
        <w:t xml:space="preserve">, </w:t>
      </w:r>
      <w:r w:rsidR="00676010" w:rsidRPr="00676010">
        <w:rPr>
          <w:rFonts w:ascii="Times New Roman" w:eastAsia="Times New Roman" w:hAnsi="Times New Roman" w:cs="Times New Roman"/>
          <w:bCs/>
          <w:sz w:val="24"/>
          <w:szCs w:val="24"/>
        </w:rPr>
        <w:t xml:space="preserve">un būves </w:t>
      </w:r>
      <w:r w:rsidR="00676010" w:rsidRPr="00676010">
        <w:rPr>
          <w:rFonts w:ascii="Times New Roman" w:eastAsia="Times New Roman" w:hAnsi="Times New Roman" w:cs="Times New Roman"/>
          <w:sz w:val="24"/>
          <w:szCs w:val="24"/>
        </w:rPr>
        <w:t xml:space="preserve">ar kadastra apzīmējumu </w:t>
      </w:r>
      <w:r w:rsidR="00676010" w:rsidRPr="00676010">
        <w:rPr>
          <w:rFonts w:ascii="Times New Roman" w:eastAsia="Times New Roman" w:hAnsi="Times New Roman" w:cs="Times New Roman"/>
          <w:sz w:val="24"/>
          <w:szCs w:val="24"/>
          <w:lang w:eastAsia="x-none"/>
        </w:rPr>
        <w:t>66880010062001</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41E6577"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r w:rsidR="00F12FDA">
              <w:rPr>
                <w:rFonts w:ascii="Times New Roman" w:eastAsia="Times New Roman" w:hAnsi="Times New Roman" w:cs="Times New Roman"/>
                <w:bCs/>
                <w:sz w:val="24"/>
                <w:szCs w:val="24"/>
              </w:rPr>
              <w:t>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2525" w14:textId="77777777" w:rsidR="00B811CE" w:rsidRDefault="00B811CE">
      <w:pPr>
        <w:spacing w:after="0" w:line="240" w:lineRule="auto"/>
      </w:pPr>
      <w:r>
        <w:separator/>
      </w:r>
    </w:p>
  </w:endnote>
  <w:endnote w:type="continuationSeparator" w:id="0">
    <w:p w14:paraId="2B30F56F" w14:textId="77777777" w:rsidR="00B811CE" w:rsidRDefault="00B8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A460" w14:textId="77777777" w:rsidR="00B811CE" w:rsidRDefault="00B811CE">
      <w:pPr>
        <w:spacing w:after="0" w:line="240" w:lineRule="auto"/>
      </w:pPr>
      <w:r>
        <w:separator/>
      </w:r>
    </w:p>
  </w:footnote>
  <w:footnote w:type="continuationSeparator" w:id="0">
    <w:p w14:paraId="4C810F72" w14:textId="77777777" w:rsidR="00B811CE" w:rsidRDefault="00B81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77777777" w:rsidR="00A62CC9" w:rsidRDefault="00BC7EC1">
        <w:pPr>
          <w:pStyle w:val="Galvene"/>
          <w:jc w:val="center"/>
        </w:pPr>
        <w:r>
          <w:fldChar w:fldCharType="begin"/>
        </w:r>
        <w:r>
          <w:instrText>PAGE   \* MERGEFORMAT</w:instrText>
        </w:r>
        <w:r>
          <w:fldChar w:fldCharType="separate"/>
        </w:r>
        <w:r w:rsidR="0019732D">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1556768852">
    <w:abstractNumId w:val="4"/>
  </w:num>
  <w:num w:numId="2" w16cid:durableId="1155728557">
    <w:abstractNumId w:val="1"/>
  </w:num>
  <w:num w:numId="3" w16cid:durableId="1396120212">
    <w:abstractNumId w:val="2"/>
  </w:num>
  <w:num w:numId="4" w16cid:durableId="181894482">
    <w:abstractNumId w:val="3"/>
  </w:num>
  <w:num w:numId="5" w16cid:durableId="1739210366">
    <w:abstractNumId w:val="0"/>
  </w:num>
  <w:num w:numId="6" w16cid:durableId="1055550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F2474"/>
    <w:rsid w:val="000F639B"/>
    <w:rsid w:val="001602C0"/>
    <w:rsid w:val="0019732D"/>
    <w:rsid w:val="001C6C78"/>
    <w:rsid w:val="001D04CB"/>
    <w:rsid w:val="001F7EE2"/>
    <w:rsid w:val="00281BE3"/>
    <w:rsid w:val="0028624B"/>
    <w:rsid w:val="002D48FE"/>
    <w:rsid w:val="00314E23"/>
    <w:rsid w:val="003218F2"/>
    <w:rsid w:val="00327AFE"/>
    <w:rsid w:val="003565A9"/>
    <w:rsid w:val="00357C0F"/>
    <w:rsid w:val="003837B6"/>
    <w:rsid w:val="00392834"/>
    <w:rsid w:val="003A48D3"/>
    <w:rsid w:val="003E6B06"/>
    <w:rsid w:val="003F5266"/>
    <w:rsid w:val="00421914"/>
    <w:rsid w:val="004409A7"/>
    <w:rsid w:val="00450DAC"/>
    <w:rsid w:val="004571E4"/>
    <w:rsid w:val="0046615B"/>
    <w:rsid w:val="00583438"/>
    <w:rsid w:val="005A7331"/>
    <w:rsid w:val="005B6186"/>
    <w:rsid w:val="005E27BD"/>
    <w:rsid w:val="006057A9"/>
    <w:rsid w:val="00646A24"/>
    <w:rsid w:val="00676010"/>
    <w:rsid w:val="006B0DE8"/>
    <w:rsid w:val="006D3A02"/>
    <w:rsid w:val="006E42C6"/>
    <w:rsid w:val="00707548"/>
    <w:rsid w:val="00713A0A"/>
    <w:rsid w:val="0076615C"/>
    <w:rsid w:val="00792DB3"/>
    <w:rsid w:val="00793E2A"/>
    <w:rsid w:val="007E7C62"/>
    <w:rsid w:val="007F1888"/>
    <w:rsid w:val="007F390A"/>
    <w:rsid w:val="0081102D"/>
    <w:rsid w:val="00870623"/>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7C70"/>
    <w:rsid w:val="00A62CC9"/>
    <w:rsid w:val="00A65056"/>
    <w:rsid w:val="00A67ED9"/>
    <w:rsid w:val="00A75ECA"/>
    <w:rsid w:val="00A800E8"/>
    <w:rsid w:val="00A85A91"/>
    <w:rsid w:val="00AB54FD"/>
    <w:rsid w:val="00AB6AD4"/>
    <w:rsid w:val="00AC1403"/>
    <w:rsid w:val="00AF26CD"/>
    <w:rsid w:val="00AF44A9"/>
    <w:rsid w:val="00B02763"/>
    <w:rsid w:val="00B21857"/>
    <w:rsid w:val="00B4132C"/>
    <w:rsid w:val="00B80F74"/>
    <w:rsid w:val="00B811CE"/>
    <w:rsid w:val="00BB24A1"/>
    <w:rsid w:val="00BC4A29"/>
    <w:rsid w:val="00BC7EC1"/>
    <w:rsid w:val="00BD057E"/>
    <w:rsid w:val="00BF37FD"/>
    <w:rsid w:val="00BF66FB"/>
    <w:rsid w:val="00C16D81"/>
    <w:rsid w:val="00C402A5"/>
    <w:rsid w:val="00C4066B"/>
    <w:rsid w:val="00C71222"/>
    <w:rsid w:val="00CC5FA6"/>
    <w:rsid w:val="00CC7D90"/>
    <w:rsid w:val="00CD39B9"/>
    <w:rsid w:val="00CE1351"/>
    <w:rsid w:val="00CE76D2"/>
    <w:rsid w:val="00CF4DCB"/>
    <w:rsid w:val="00D052AA"/>
    <w:rsid w:val="00D23345"/>
    <w:rsid w:val="00D37874"/>
    <w:rsid w:val="00D434BC"/>
    <w:rsid w:val="00D439C6"/>
    <w:rsid w:val="00D94A28"/>
    <w:rsid w:val="00DA4D14"/>
    <w:rsid w:val="00DA7B0C"/>
    <w:rsid w:val="00DB4FE0"/>
    <w:rsid w:val="00DC53DD"/>
    <w:rsid w:val="00DD4303"/>
    <w:rsid w:val="00DF44D4"/>
    <w:rsid w:val="00E02D33"/>
    <w:rsid w:val="00E46B29"/>
    <w:rsid w:val="00E77BD9"/>
    <w:rsid w:val="00E852F8"/>
    <w:rsid w:val="00EA6C4E"/>
    <w:rsid w:val="00EA7AF6"/>
    <w:rsid w:val="00EB5C60"/>
    <w:rsid w:val="00EC236F"/>
    <w:rsid w:val="00EC3E86"/>
    <w:rsid w:val="00ED66AF"/>
    <w:rsid w:val="00EE39B6"/>
    <w:rsid w:val="00F12FDA"/>
    <w:rsid w:val="00F24E19"/>
    <w:rsid w:val="00F34A1A"/>
    <w:rsid w:val="00F41CCA"/>
    <w:rsid w:val="00F8343F"/>
    <w:rsid w:val="00FA4BB3"/>
    <w:rsid w:val="00FB5A55"/>
    <w:rsid w:val="00FB74E5"/>
    <w:rsid w:val="00FE5342"/>
    <w:rsid w:val="00FF55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9355</Words>
  <Characters>5333</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Indra Brikmane</cp:lastModifiedBy>
  <cp:revision>3</cp:revision>
  <cp:lastPrinted>2025-09-10T11:23:00Z</cp:lastPrinted>
  <dcterms:created xsi:type="dcterms:W3CDTF">2026-01-06T12:08:00Z</dcterms:created>
  <dcterms:modified xsi:type="dcterms:W3CDTF">2026-01-09T08:03:00Z</dcterms:modified>
</cp:coreProperties>
</file>