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A571CB">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A571CB">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A571CB">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A571CB">
      <w:pPr>
        <w:jc w:val="center"/>
        <w:rPr>
          <w:b/>
          <w:bCs/>
          <w:lang w:val="lv-LV"/>
        </w:rPr>
      </w:pPr>
    </w:p>
    <w:p w14:paraId="16A852F2" w14:textId="72CB417C" w:rsidR="002C1E2B" w:rsidRPr="002C1E2B" w:rsidRDefault="002C1E2B" w:rsidP="00A571CB">
      <w:pPr>
        <w:jc w:val="center"/>
        <w:rPr>
          <w:bCs/>
          <w:lang w:val="lv-LV"/>
        </w:rPr>
      </w:pPr>
      <w:r w:rsidRPr="002C1E2B">
        <w:rPr>
          <w:bCs/>
          <w:lang w:val="lv-LV"/>
        </w:rPr>
        <w:t>Limbažos</w:t>
      </w:r>
    </w:p>
    <w:p w14:paraId="3B02BAF6" w14:textId="77777777" w:rsidR="002C1E2B" w:rsidRDefault="002C1E2B"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199EBF9F" w:rsidR="00BA797C" w:rsidRPr="00C92154" w:rsidRDefault="00180835" w:rsidP="00A571CB">
      <w:pPr>
        <w:jc w:val="center"/>
        <w:rPr>
          <w:bCs/>
          <w:lang w:val="lv-LV"/>
        </w:rPr>
      </w:pPr>
      <w:r w:rsidRPr="00C92154">
        <w:rPr>
          <w:bCs/>
          <w:lang w:val="lv-LV"/>
        </w:rPr>
        <w:t>Nr.</w:t>
      </w:r>
      <w:r w:rsidR="007F56C8">
        <w:rPr>
          <w:bCs/>
          <w:lang w:val="lv-LV"/>
        </w:rPr>
        <w:t>1</w:t>
      </w:r>
    </w:p>
    <w:p w14:paraId="03E0D80D" w14:textId="77777777" w:rsidR="00BA797C" w:rsidRPr="00C92154" w:rsidRDefault="00BA797C" w:rsidP="00A571CB">
      <w:pPr>
        <w:jc w:val="both"/>
        <w:rPr>
          <w:bCs/>
          <w:lang w:val="lv-LV"/>
        </w:rPr>
      </w:pPr>
    </w:p>
    <w:p w14:paraId="63CD2803" w14:textId="655F436D" w:rsidR="00BA797C" w:rsidRPr="00C92154" w:rsidRDefault="00180835" w:rsidP="00A571CB">
      <w:pPr>
        <w:jc w:val="right"/>
        <w:rPr>
          <w:bCs/>
          <w:lang w:val="lv-LV"/>
        </w:rPr>
      </w:pPr>
      <w:r w:rsidRPr="00C92154">
        <w:rPr>
          <w:bCs/>
          <w:lang w:val="lv-LV"/>
        </w:rPr>
        <w:t>202</w:t>
      </w:r>
      <w:r w:rsidR="007F56C8">
        <w:rPr>
          <w:bCs/>
          <w:lang w:val="lv-LV"/>
        </w:rPr>
        <w:t>6</w:t>
      </w:r>
      <w:r w:rsidRPr="00C92154">
        <w:rPr>
          <w:bCs/>
          <w:lang w:val="lv-LV"/>
        </w:rPr>
        <w:t>.</w:t>
      </w:r>
      <w:r w:rsidR="008E67D6" w:rsidRPr="00C92154">
        <w:rPr>
          <w:bCs/>
          <w:lang w:val="lv-LV"/>
        </w:rPr>
        <w:t xml:space="preserve"> </w:t>
      </w:r>
      <w:r w:rsidRPr="00C92154">
        <w:rPr>
          <w:bCs/>
          <w:lang w:val="lv-LV"/>
        </w:rPr>
        <w:t xml:space="preserve">gada </w:t>
      </w:r>
      <w:r w:rsidR="007F56C8">
        <w:rPr>
          <w:bCs/>
          <w:lang w:val="lv-LV"/>
        </w:rPr>
        <w:t>20</w:t>
      </w:r>
      <w:r w:rsidR="00BD4616" w:rsidRPr="00C92154">
        <w:rPr>
          <w:bCs/>
          <w:lang w:val="lv-LV"/>
        </w:rPr>
        <w:t>.</w:t>
      </w:r>
      <w:r w:rsidR="008E67D6" w:rsidRPr="00C92154">
        <w:rPr>
          <w:bCs/>
          <w:lang w:val="lv-LV"/>
        </w:rPr>
        <w:t xml:space="preserve"> </w:t>
      </w:r>
      <w:r w:rsidR="007F56C8">
        <w:rPr>
          <w:bCs/>
          <w:lang w:val="lv-LV"/>
        </w:rPr>
        <w:t>janvārī</w:t>
      </w:r>
    </w:p>
    <w:p w14:paraId="5084EB42" w14:textId="77777777" w:rsidR="00BA797C" w:rsidRPr="00AA77EE" w:rsidRDefault="00BA797C" w:rsidP="00A571CB">
      <w:pPr>
        <w:jc w:val="both"/>
        <w:rPr>
          <w:bCs/>
          <w:lang w:val="lv-LV"/>
        </w:rPr>
      </w:pPr>
    </w:p>
    <w:p w14:paraId="16421999" w14:textId="669B1DC2" w:rsidR="00BA797C" w:rsidRPr="00C92154" w:rsidRDefault="008E67D6" w:rsidP="00A571CB">
      <w:pPr>
        <w:jc w:val="both"/>
        <w:rPr>
          <w:bCs/>
          <w:lang w:val="lv-LV"/>
        </w:rPr>
      </w:pPr>
      <w:r w:rsidRPr="00C92154">
        <w:rPr>
          <w:bCs/>
          <w:lang w:val="lv-LV"/>
        </w:rPr>
        <w:t>Sēde sasaukta</w:t>
      </w:r>
      <w:r w:rsidR="007C238E">
        <w:rPr>
          <w:bCs/>
          <w:lang w:val="lv-LV"/>
        </w:rPr>
        <w:t xml:space="preserve"> Limbažos,</w:t>
      </w:r>
      <w:r w:rsidRPr="00C92154">
        <w:rPr>
          <w:bCs/>
          <w:lang w:val="lv-LV"/>
        </w:rPr>
        <w:t xml:space="preserve"> plkst. 1</w:t>
      </w:r>
      <w:r w:rsidR="004469FD">
        <w:rPr>
          <w:bCs/>
          <w:lang w:val="lv-LV"/>
        </w:rPr>
        <w:t>3</w:t>
      </w:r>
      <w:r w:rsidR="007F56C8">
        <w:rPr>
          <w:bCs/>
          <w:lang w:val="lv-LV"/>
        </w:rPr>
        <w:t>.</w:t>
      </w:r>
      <w:r w:rsidR="00180835" w:rsidRPr="00C92154">
        <w:rPr>
          <w:bCs/>
          <w:lang w:val="lv-LV"/>
        </w:rPr>
        <w:t>00</w:t>
      </w:r>
    </w:p>
    <w:p w14:paraId="00DCB52A" w14:textId="6C79D478" w:rsidR="00BA797C" w:rsidRPr="00C92154" w:rsidRDefault="00180835" w:rsidP="00A571CB">
      <w:pPr>
        <w:jc w:val="both"/>
        <w:rPr>
          <w:bCs/>
          <w:lang w:val="lv-LV"/>
        </w:rPr>
      </w:pPr>
      <w:r w:rsidRPr="00C92154">
        <w:rPr>
          <w:bCs/>
          <w:lang w:val="lv-LV"/>
        </w:rPr>
        <w:t xml:space="preserve">Sēdi atklāj plkst. </w:t>
      </w:r>
      <w:r w:rsidR="00E52D09">
        <w:rPr>
          <w:bCs/>
          <w:lang w:val="lv-LV"/>
        </w:rPr>
        <w:t>1</w:t>
      </w:r>
      <w:r w:rsidR="004469FD">
        <w:rPr>
          <w:bCs/>
          <w:lang w:val="lv-LV"/>
        </w:rPr>
        <w:t>3</w:t>
      </w:r>
      <w:r w:rsidR="007F56C8">
        <w:rPr>
          <w:bCs/>
          <w:lang w:val="lv-LV"/>
        </w:rPr>
        <w:t>.</w:t>
      </w:r>
      <w:r w:rsidR="00E52D09">
        <w:rPr>
          <w:bCs/>
          <w:lang w:val="lv-LV"/>
        </w:rPr>
        <w:t>0</w:t>
      </w:r>
      <w:r w:rsidR="002C1E2B">
        <w:rPr>
          <w:bCs/>
          <w:lang w:val="lv-LV"/>
        </w:rPr>
        <w:t>0</w:t>
      </w:r>
    </w:p>
    <w:p w14:paraId="2E1EB0AD" w14:textId="77777777" w:rsidR="00BA797C" w:rsidRPr="00C92154" w:rsidRDefault="00BA797C" w:rsidP="00A571CB">
      <w:pPr>
        <w:jc w:val="both"/>
        <w:rPr>
          <w:bCs/>
          <w:lang w:val="lv-LV"/>
        </w:rPr>
      </w:pPr>
    </w:p>
    <w:p w14:paraId="77B1A434" w14:textId="6E2EFB1A" w:rsidR="00DC68DE" w:rsidRPr="00C92154" w:rsidRDefault="00DC68DE" w:rsidP="00A571CB">
      <w:pPr>
        <w:jc w:val="both"/>
        <w:rPr>
          <w:bCs/>
          <w:lang w:val="lv-LV" w:eastAsia="lv-LV"/>
        </w:rPr>
      </w:pPr>
      <w:r w:rsidRPr="00C92154">
        <w:rPr>
          <w:bCs/>
          <w:lang w:val="lv-LV" w:eastAsia="lv-LV"/>
        </w:rPr>
        <w:t xml:space="preserve">Sēde notiek </w:t>
      </w:r>
      <w:r w:rsidR="007C238E">
        <w:rPr>
          <w:bCs/>
          <w:lang w:val="lv-LV" w:eastAsia="lv-LV"/>
        </w:rPr>
        <w:t xml:space="preserve">klātienē un </w:t>
      </w:r>
      <w:r w:rsidRPr="00C92154">
        <w:rPr>
          <w:bCs/>
          <w:lang w:val="lv-LV" w:eastAsia="lv-LV"/>
        </w:rPr>
        <w:t>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308664C8" w14:textId="67633FA8" w:rsidR="00902917" w:rsidRPr="00902917" w:rsidRDefault="00DC68DE" w:rsidP="00902917">
      <w:pPr>
        <w:autoSpaceDE w:val="0"/>
        <w:autoSpaceDN w:val="0"/>
        <w:adjustRightInd w:val="0"/>
        <w:jc w:val="both"/>
        <w:rPr>
          <w:lang w:val="lv-LV"/>
        </w:rPr>
      </w:pPr>
      <w:r w:rsidRPr="00C92154">
        <w:rPr>
          <w:rFonts w:eastAsia="Calibri"/>
          <w:b/>
          <w:bCs/>
          <w:lang w:val="lv-LV" w:eastAsia="lv-LV"/>
        </w:rPr>
        <w:t>Sēdi vada:</w:t>
      </w:r>
      <w:r w:rsidR="004469FD" w:rsidRPr="004469FD">
        <w:rPr>
          <w:lang w:val="lv-LV"/>
        </w:rPr>
        <w:t xml:space="preserve"> </w:t>
      </w:r>
      <w:r w:rsidR="00902917">
        <w:rPr>
          <w:lang w:val="lv-LV"/>
        </w:rPr>
        <w:t>Diāna Zaļupe</w:t>
      </w:r>
      <w:r w:rsidR="00902917" w:rsidRPr="00902917">
        <w:rPr>
          <w:lang w:val="lv-LV"/>
        </w:rPr>
        <w:t>.</w:t>
      </w:r>
    </w:p>
    <w:p w14:paraId="1643E97D" w14:textId="5B42E635" w:rsidR="00DC68DE" w:rsidRPr="00C92154" w:rsidRDefault="00DC68DE" w:rsidP="00A571CB">
      <w:pPr>
        <w:autoSpaceDE w:val="0"/>
        <w:autoSpaceDN w:val="0"/>
        <w:adjustRightInd w:val="0"/>
        <w:jc w:val="both"/>
        <w:rPr>
          <w:rFonts w:eastAsia="Calibri"/>
          <w:lang w:val="lv-LV" w:eastAsia="lv-LV"/>
        </w:rPr>
      </w:pPr>
    </w:p>
    <w:p w14:paraId="46612139" w14:textId="77777777"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339837FE" w:rsidR="00DC68DE" w:rsidRPr="00220F0C" w:rsidRDefault="00220F0C" w:rsidP="00A571CB">
      <w:pPr>
        <w:autoSpaceDE w:val="0"/>
        <w:autoSpaceDN w:val="0"/>
        <w:adjustRightInd w:val="0"/>
        <w:jc w:val="both"/>
        <w:rPr>
          <w:rFonts w:eastAsia="Calibri"/>
          <w:lang w:val="lv-LV" w:eastAsia="lv-LV"/>
        </w:rPr>
      </w:pPr>
      <w:r>
        <w:rPr>
          <w:rFonts w:eastAsia="Calibri"/>
          <w:b/>
          <w:bCs/>
          <w:lang w:val="lv-LV" w:eastAsia="lv-LV"/>
        </w:rPr>
        <w:t>Klātienē s</w:t>
      </w:r>
      <w:r w:rsidR="00DC68DE" w:rsidRPr="00E52D09">
        <w:rPr>
          <w:rFonts w:eastAsia="Calibri"/>
          <w:b/>
          <w:bCs/>
          <w:lang w:val="lv-LV" w:eastAsia="lv-LV"/>
        </w:rPr>
        <w:t xml:space="preserve">ēdē piedalās </w:t>
      </w:r>
      <w:r w:rsidR="00DC68DE" w:rsidRPr="00E52D09">
        <w:rPr>
          <w:rFonts w:eastAsia="Calibri"/>
          <w:b/>
          <w:lang w:val="lv-LV" w:eastAsia="lv-LV"/>
        </w:rPr>
        <w:t>deputāti:</w:t>
      </w:r>
      <w:r w:rsidR="00087A39">
        <w:rPr>
          <w:rFonts w:eastAsia="Calibri"/>
          <w:lang w:val="lv-LV"/>
        </w:rPr>
        <w:t xml:space="preserve"> </w:t>
      </w:r>
      <w:r w:rsidR="004469FD" w:rsidRPr="00220F0C">
        <w:rPr>
          <w:rFonts w:eastAsia="Calibri"/>
          <w:lang w:val="lv-LV"/>
        </w:rPr>
        <w:t xml:space="preserve">Sigita </w:t>
      </w:r>
      <w:proofErr w:type="spellStart"/>
      <w:r w:rsidR="004469FD" w:rsidRPr="00220F0C">
        <w:rPr>
          <w:rFonts w:eastAsia="Calibri"/>
          <w:lang w:val="lv-LV"/>
        </w:rPr>
        <w:t>Upmale</w:t>
      </w:r>
      <w:proofErr w:type="spellEnd"/>
      <w:r w:rsidR="004469FD" w:rsidRPr="00220F0C">
        <w:rPr>
          <w:rFonts w:eastAsia="Calibri"/>
          <w:lang w:val="lv-LV"/>
        </w:rPr>
        <w:t xml:space="preserve">, </w:t>
      </w:r>
      <w:r w:rsidR="002E75AC" w:rsidRPr="00220F0C">
        <w:rPr>
          <w:rFonts w:eastAsia="Calibri"/>
          <w:lang w:val="lv-LV"/>
        </w:rPr>
        <w:t>Andis Zaļaiskalns</w:t>
      </w:r>
      <w:r w:rsidR="004469FD" w:rsidRPr="00220F0C">
        <w:rPr>
          <w:rFonts w:eastAsia="Calibri"/>
          <w:lang w:val="lv-LV"/>
        </w:rPr>
        <w:t xml:space="preserve">, Diāna Zaļupe, Edmunds </w:t>
      </w:r>
      <w:proofErr w:type="spellStart"/>
      <w:r w:rsidR="004469FD" w:rsidRPr="00220F0C">
        <w:rPr>
          <w:rFonts w:eastAsia="Calibri"/>
          <w:lang w:val="lv-LV"/>
        </w:rPr>
        <w:t>Zeidmanis</w:t>
      </w:r>
      <w:proofErr w:type="spellEnd"/>
      <w:r w:rsidR="002E75AC" w:rsidRPr="00220F0C">
        <w:rPr>
          <w:rFonts w:eastAsia="Calibri"/>
          <w:lang w:val="lv-LV"/>
        </w:rPr>
        <w:t>.</w:t>
      </w:r>
    </w:p>
    <w:p w14:paraId="60C4BB20" w14:textId="77777777" w:rsidR="00DC68DE" w:rsidRPr="00220F0C" w:rsidRDefault="00DC68DE" w:rsidP="00A571CB">
      <w:pPr>
        <w:autoSpaceDE w:val="0"/>
        <w:autoSpaceDN w:val="0"/>
        <w:adjustRightInd w:val="0"/>
        <w:jc w:val="both"/>
        <w:rPr>
          <w:rFonts w:eastAsia="Calibri"/>
          <w:b/>
          <w:bCs/>
          <w:lang w:val="lv-LV" w:eastAsia="lv-LV"/>
        </w:rPr>
      </w:pPr>
    </w:p>
    <w:p w14:paraId="04B6F247" w14:textId="6DF7426A" w:rsidR="00220F0C" w:rsidRPr="00220F0C" w:rsidRDefault="00220F0C" w:rsidP="00A571CB">
      <w:pPr>
        <w:autoSpaceDE w:val="0"/>
        <w:autoSpaceDN w:val="0"/>
        <w:adjustRightInd w:val="0"/>
        <w:jc w:val="both"/>
        <w:rPr>
          <w:rFonts w:eastAsia="Calibri"/>
          <w:b/>
          <w:bCs/>
          <w:lang w:val="lv-LV" w:eastAsia="lv-LV"/>
        </w:rPr>
      </w:pPr>
      <w:r w:rsidRPr="00220F0C">
        <w:rPr>
          <w:rFonts w:eastAsia="Calibri"/>
          <w:b/>
          <w:bCs/>
          <w:lang w:val="lv-LV" w:eastAsia="lv-LV"/>
        </w:rPr>
        <w:t xml:space="preserve">Attālināti sēdē piedalās </w:t>
      </w:r>
      <w:r w:rsidR="008B1697">
        <w:rPr>
          <w:rFonts w:eastAsia="Calibri"/>
          <w:b/>
          <w:lang w:val="lv-LV" w:eastAsia="lv-LV"/>
        </w:rPr>
        <w:t>deputāt</w:t>
      </w:r>
      <w:r w:rsidR="002C1E2B">
        <w:rPr>
          <w:rFonts w:eastAsia="Calibri"/>
          <w:b/>
          <w:lang w:val="lv-LV" w:eastAsia="lv-LV"/>
        </w:rPr>
        <w:t>i</w:t>
      </w:r>
      <w:r w:rsidR="00191D3E">
        <w:rPr>
          <w:rFonts w:eastAsia="Calibri"/>
          <w:b/>
          <w:lang w:val="lv-LV" w:eastAsia="lv-LV"/>
        </w:rPr>
        <w:t>:</w:t>
      </w:r>
      <w:r w:rsidRPr="00220F0C">
        <w:rPr>
          <w:rFonts w:eastAsia="Calibri"/>
          <w:lang w:val="lv-LV"/>
        </w:rPr>
        <w:t xml:space="preserve"> Edžus Arums</w:t>
      </w:r>
      <w:r w:rsidR="002C1E2B">
        <w:rPr>
          <w:rFonts w:eastAsia="Calibri"/>
          <w:lang w:val="lv-LV"/>
        </w:rPr>
        <w:t>, Ziedonis Rubezis</w:t>
      </w:r>
      <w:r w:rsidR="007F56C8">
        <w:rPr>
          <w:rFonts w:eastAsia="Calibri"/>
          <w:lang w:val="lv-LV"/>
        </w:rPr>
        <w:t xml:space="preserve">, </w:t>
      </w:r>
      <w:r w:rsidR="007F56C8" w:rsidRPr="00220F0C">
        <w:rPr>
          <w:rFonts w:eastAsia="Calibri"/>
          <w:lang w:val="lv-LV"/>
        </w:rPr>
        <w:t xml:space="preserve">Roberts </w:t>
      </w:r>
      <w:proofErr w:type="spellStart"/>
      <w:r w:rsidR="007F56C8" w:rsidRPr="00220F0C">
        <w:rPr>
          <w:rFonts w:eastAsia="Calibri"/>
          <w:lang w:val="lv-LV"/>
        </w:rPr>
        <w:t>Viziņš</w:t>
      </w:r>
      <w:proofErr w:type="spellEnd"/>
      <w:r w:rsidRPr="00220F0C">
        <w:rPr>
          <w:rFonts w:eastAsia="Calibri"/>
          <w:lang w:val="lv-LV"/>
        </w:rPr>
        <w:t>.</w:t>
      </w:r>
    </w:p>
    <w:p w14:paraId="797940D1" w14:textId="77777777" w:rsidR="00220F0C" w:rsidRDefault="00220F0C" w:rsidP="00A571CB">
      <w:pPr>
        <w:autoSpaceDE w:val="0"/>
        <w:autoSpaceDN w:val="0"/>
        <w:adjustRightInd w:val="0"/>
        <w:jc w:val="both"/>
        <w:rPr>
          <w:rFonts w:eastAsia="Calibri"/>
          <w:b/>
          <w:bCs/>
          <w:lang w:val="lv-LV" w:eastAsia="lv-LV"/>
        </w:rPr>
      </w:pPr>
    </w:p>
    <w:p w14:paraId="0C54796B" w14:textId="25B85715" w:rsidR="00220F0C" w:rsidRPr="00220F0C" w:rsidRDefault="00220F0C" w:rsidP="00220F0C">
      <w:pPr>
        <w:suppressAutoHyphens w:val="0"/>
        <w:autoSpaceDE w:val="0"/>
        <w:autoSpaceDN w:val="0"/>
        <w:adjustRightInd w:val="0"/>
        <w:jc w:val="both"/>
        <w:rPr>
          <w:rFonts w:eastAsia="Calibri"/>
          <w:bCs/>
          <w:lang w:val="lv-LV" w:eastAsia="lv-LV"/>
        </w:rPr>
      </w:pPr>
      <w:r w:rsidRPr="00220F0C">
        <w:rPr>
          <w:rFonts w:eastAsia="Calibri"/>
          <w:b/>
          <w:bCs/>
          <w:lang w:val="lv-LV" w:eastAsia="lv-LV"/>
        </w:rPr>
        <w:t xml:space="preserve">Klātienē sēdē piedalās: </w:t>
      </w:r>
      <w:r w:rsidR="007F56C8">
        <w:rPr>
          <w:rFonts w:eastAsia="Calibri"/>
          <w:bCs/>
          <w:lang w:val="lv-LV" w:eastAsia="lv-LV"/>
        </w:rPr>
        <w:t xml:space="preserve">Agris </w:t>
      </w:r>
      <w:proofErr w:type="spellStart"/>
      <w:r w:rsidR="007F56C8">
        <w:rPr>
          <w:rFonts w:eastAsia="Calibri"/>
          <w:bCs/>
          <w:lang w:val="lv-LV" w:eastAsia="lv-LV"/>
        </w:rPr>
        <w:t>Blumers</w:t>
      </w:r>
      <w:proofErr w:type="spellEnd"/>
      <w:r w:rsidRPr="00220F0C">
        <w:rPr>
          <w:rFonts w:eastAsia="Calibri"/>
          <w:bCs/>
          <w:lang w:val="lv-LV" w:eastAsia="lv-LV"/>
        </w:rPr>
        <w:t>,</w:t>
      </w:r>
      <w:r w:rsidR="008B1697">
        <w:rPr>
          <w:rFonts w:eastAsia="Calibri"/>
          <w:bCs/>
          <w:lang w:val="lv-LV" w:eastAsia="lv-LV"/>
        </w:rPr>
        <w:t xml:space="preserve"> Agnese Smalkā-</w:t>
      </w:r>
      <w:proofErr w:type="spellStart"/>
      <w:r w:rsidR="008B1697">
        <w:rPr>
          <w:rFonts w:eastAsia="Calibri"/>
          <w:bCs/>
          <w:lang w:val="lv-LV" w:eastAsia="lv-LV"/>
        </w:rPr>
        <w:t>France</w:t>
      </w:r>
      <w:proofErr w:type="spellEnd"/>
      <w:r w:rsidR="007F56C8">
        <w:rPr>
          <w:rFonts w:eastAsia="Calibri"/>
          <w:bCs/>
          <w:lang w:val="lv-LV" w:eastAsia="lv-LV"/>
        </w:rPr>
        <w:t>, Raimonds Straume</w:t>
      </w:r>
      <w:r>
        <w:rPr>
          <w:rFonts w:eastAsia="Calibri"/>
          <w:bCs/>
          <w:lang w:val="lv-LV" w:eastAsia="lv-LV"/>
        </w:rPr>
        <w:t>.</w:t>
      </w:r>
    </w:p>
    <w:p w14:paraId="2775A2C0" w14:textId="77777777" w:rsidR="007C238E" w:rsidRPr="002F3C22" w:rsidRDefault="007C238E" w:rsidP="00D23FCE">
      <w:pPr>
        <w:jc w:val="both"/>
        <w:rPr>
          <w:lang w:val="lv-LV"/>
        </w:rPr>
      </w:pPr>
    </w:p>
    <w:p w14:paraId="6E35C579" w14:textId="0E9B4B14" w:rsidR="007F56C8" w:rsidRDefault="00220F0C" w:rsidP="000F630E">
      <w:pPr>
        <w:jc w:val="both"/>
        <w:rPr>
          <w:lang w:val="lv-LV"/>
        </w:rPr>
      </w:pPr>
      <w:r w:rsidRPr="002F3C22">
        <w:rPr>
          <w:rFonts w:eastAsia="Calibri"/>
          <w:b/>
          <w:bCs/>
          <w:lang w:val="lv-LV" w:eastAsia="lv-LV"/>
        </w:rPr>
        <w:t xml:space="preserve">Attālināti sēdē piedalās: </w:t>
      </w:r>
      <w:r w:rsidR="000F630E" w:rsidRPr="000F630E">
        <w:rPr>
          <w:lang w:val="lv-LV"/>
        </w:rPr>
        <w:t xml:space="preserve">Aiga </w:t>
      </w:r>
      <w:proofErr w:type="spellStart"/>
      <w:r w:rsidR="000F630E" w:rsidRPr="000F630E">
        <w:rPr>
          <w:lang w:val="lv-LV"/>
        </w:rPr>
        <w:t>Baslika</w:t>
      </w:r>
      <w:proofErr w:type="spellEnd"/>
      <w:r w:rsidR="000F630E">
        <w:rPr>
          <w:lang w:val="lv-LV"/>
        </w:rPr>
        <w:t xml:space="preserve">, </w:t>
      </w:r>
      <w:r w:rsidR="000F630E" w:rsidRPr="000F630E">
        <w:rPr>
          <w:lang w:val="lv-LV"/>
        </w:rPr>
        <w:t>Aiga Briede</w:t>
      </w:r>
      <w:r w:rsidR="000F630E">
        <w:rPr>
          <w:lang w:val="lv-LV"/>
        </w:rPr>
        <w:t xml:space="preserve">, </w:t>
      </w:r>
      <w:r w:rsidR="000F630E" w:rsidRPr="000F630E">
        <w:rPr>
          <w:lang w:val="lv-LV"/>
        </w:rPr>
        <w:t>Aivars Tomiņš</w:t>
      </w:r>
      <w:r w:rsidR="000F630E">
        <w:rPr>
          <w:lang w:val="lv-LV"/>
        </w:rPr>
        <w:t xml:space="preserve">, </w:t>
      </w:r>
      <w:r w:rsidR="000F630E" w:rsidRPr="000F630E">
        <w:rPr>
          <w:lang w:val="lv-LV"/>
        </w:rPr>
        <w:t>Alise Folkmane</w:t>
      </w:r>
      <w:r w:rsidR="000F630E">
        <w:rPr>
          <w:lang w:val="lv-LV"/>
        </w:rPr>
        <w:t xml:space="preserve">, </w:t>
      </w:r>
      <w:r w:rsidR="000F630E" w:rsidRPr="000F630E">
        <w:rPr>
          <w:lang w:val="lv-LV"/>
        </w:rPr>
        <w:t>Anda Timermane</w:t>
      </w:r>
      <w:r w:rsidR="000F630E">
        <w:rPr>
          <w:lang w:val="lv-LV"/>
        </w:rPr>
        <w:t xml:space="preserve">, </w:t>
      </w:r>
      <w:r w:rsidR="000F630E" w:rsidRPr="000F630E">
        <w:rPr>
          <w:lang w:val="lv-LV"/>
        </w:rPr>
        <w:t>Andris Garklāvs</w:t>
      </w:r>
      <w:r w:rsidR="000F630E">
        <w:rPr>
          <w:lang w:val="lv-LV"/>
        </w:rPr>
        <w:t xml:space="preserve">, </w:t>
      </w:r>
      <w:r w:rsidR="000F630E" w:rsidRPr="000F630E">
        <w:rPr>
          <w:lang w:val="lv-LV"/>
        </w:rPr>
        <w:t xml:space="preserve">Anita </w:t>
      </w:r>
      <w:proofErr w:type="spellStart"/>
      <w:r w:rsidR="000F630E" w:rsidRPr="000F630E">
        <w:rPr>
          <w:lang w:val="lv-LV"/>
        </w:rPr>
        <w:t>Strokša</w:t>
      </w:r>
      <w:proofErr w:type="spellEnd"/>
      <w:r w:rsidR="000F630E">
        <w:rPr>
          <w:lang w:val="lv-LV"/>
        </w:rPr>
        <w:t xml:space="preserve">, </w:t>
      </w:r>
      <w:r w:rsidR="000F630E" w:rsidRPr="000F630E">
        <w:rPr>
          <w:lang w:val="lv-LV"/>
        </w:rPr>
        <w:t>Anna Siliņa-Garklāva</w:t>
      </w:r>
      <w:r w:rsidR="000F630E">
        <w:rPr>
          <w:lang w:val="lv-LV"/>
        </w:rPr>
        <w:t xml:space="preserve">, </w:t>
      </w:r>
      <w:r w:rsidR="000F630E" w:rsidRPr="000F630E">
        <w:rPr>
          <w:lang w:val="lv-LV"/>
        </w:rPr>
        <w:t>Baiba Martinsone</w:t>
      </w:r>
      <w:r w:rsidR="000F630E">
        <w:rPr>
          <w:lang w:val="lv-LV"/>
        </w:rPr>
        <w:t xml:space="preserve">, </w:t>
      </w:r>
      <w:r w:rsidR="000F630E" w:rsidRPr="000F630E">
        <w:rPr>
          <w:lang w:val="lv-LV"/>
        </w:rPr>
        <w:t xml:space="preserve">Baiba </w:t>
      </w:r>
      <w:proofErr w:type="spellStart"/>
      <w:r w:rsidR="000F630E" w:rsidRPr="000F630E">
        <w:rPr>
          <w:lang w:val="lv-LV"/>
        </w:rPr>
        <w:t>Siktāre</w:t>
      </w:r>
      <w:proofErr w:type="spellEnd"/>
      <w:r w:rsidR="000F630E">
        <w:rPr>
          <w:lang w:val="lv-LV"/>
        </w:rPr>
        <w:t xml:space="preserve">, </w:t>
      </w:r>
      <w:r w:rsidR="000F630E" w:rsidRPr="000F630E">
        <w:rPr>
          <w:lang w:val="lv-LV"/>
        </w:rPr>
        <w:t>Dace Aloja</w:t>
      </w:r>
      <w:r w:rsidR="000F630E">
        <w:rPr>
          <w:lang w:val="lv-LV"/>
        </w:rPr>
        <w:t xml:space="preserve">, </w:t>
      </w:r>
      <w:r w:rsidR="000F630E" w:rsidRPr="000F630E">
        <w:rPr>
          <w:lang w:val="lv-LV"/>
        </w:rPr>
        <w:t xml:space="preserve">Dace </w:t>
      </w:r>
      <w:proofErr w:type="spellStart"/>
      <w:r w:rsidR="000F630E" w:rsidRPr="000F630E">
        <w:rPr>
          <w:lang w:val="lv-LV"/>
        </w:rPr>
        <w:t>Barone</w:t>
      </w:r>
      <w:proofErr w:type="spellEnd"/>
      <w:r w:rsidR="000F630E">
        <w:rPr>
          <w:lang w:val="lv-LV"/>
        </w:rPr>
        <w:t xml:space="preserve">, </w:t>
      </w:r>
      <w:r w:rsidR="000F630E" w:rsidRPr="000F630E">
        <w:rPr>
          <w:lang w:val="lv-LV"/>
        </w:rPr>
        <w:t>Dita Lejniece</w:t>
      </w:r>
      <w:r w:rsidR="000F630E">
        <w:rPr>
          <w:lang w:val="lv-LV"/>
        </w:rPr>
        <w:t xml:space="preserve">, </w:t>
      </w:r>
      <w:r w:rsidR="000F630E" w:rsidRPr="000F630E">
        <w:rPr>
          <w:lang w:val="lv-LV"/>
        </w:rPr>
        <w:t xml:space="preserve">Diāna </w:t>
      </w:r>
      <w:proofErr w:type="spellStart"/>
      <w:r w:rsidR="000F630E" w:rsidRPr="000F630E">
        <w:rPr>
          <w:lang w:val="lv-LV"/>
        </w:rPr>
        <w:t>Buivide</w:t>
      </w:r>
      <w:proofErr w:type="spellEnd"/>
      <w:r w:rsidR="000F630E">
        <w:rPr>
          <w:lang w:val="lv-LV"/>
        </w:rPr>
        <w:t xml:space="preserve">, </w:t>
      </w:r>
      <w:r w:rsidR="000F630E" w:rsidRPr="000F630E">
        <w:rPr>
          <w:lang w:val="lv-LV"/>
        </w:rPr>
        <w:t xml:space="preserve">Diāna </w:t>
      </w:r>
      <w:proofErr w:type="spellStart"/>
      <w:r w:rsidR="000F630E" w:rsidRPr="000F630E">
        <w:rPr>
          <w:lang w:val="lv-LV"/>
        </w:rPr>
        <w:t>Gederta</w:t>
      </w:r>
      <w:proofErr w:type="spellEnd"/>
      <w:r w:rsidR="000F630E">
        <w:rPr>
          <w:lang w:val="lv-LV"/>
        </w:rPr>
        <w:t xml:space="preserve">, </w:t>
      </w:r>
      <w:r w:rsidR="000F630E" w:rsidRPr="000F630E">
        <w:rPr>
          <w:lang w:val="lv-LV"/>
        </w:rPr>
        <w:t>Dāvis Melnalksnis</w:t>
      </w:r>
      <w:r w:rsidR="000F630E">
        <w:rPr>
          <w:lang w:val="lv-LV"/>
        </w:rPr>
        <w:t xml:space="preserve">, </w:t>
      </w:r>
      <w:r w:rsidR="000F630E" w:rsidRPr="000F630E">
        <w:rPr>
          <w:lang w:val="lv-LV"/>
        </w:rPr>
        <w:t>Dāvis Strazds</w:t>
      </w:r>
      <w:r w:rsidR="000F630E">
        <w:rPr>
          <w:lang w:val="lv-LV"/>
        </w:rPr>
        <w:t xml:space="preserve">, </w:t>
      </w:r>
      <w:r w:rsidR="000F630E" w:rsidRPr="000F630E">
        <w:rPr>
          <w:lang w:val="lv-LV"/>
        </w:rPr>
        <w:t>Elīna Atslēga</w:t>
      </w:r>
      <w:r w:rsidR="000F630E">
        <w:rPr>
          <w:lang w:val="lv-LV"/>
        </w:rPr>
        <w:t xml:space="preserve">, </w:t>
      </w:r>
      <w:r w:rsidR="000F630E" w:rsidRPr="000F630E">
        <w:rPr>
          <w:lang w:val="lv-LV"/>
        </w:rPr>
        <w:t>Evija Kairiša</w:t>
      </w:r>
      <w:r w:rsidR="000F630E">
        <w:rPr>
          <w:lang w:val="lv-LV"/>
        </w:rPr>
        <w:t xml:space="preserve">, </w:t>
      </w:r>
      <w:r w:rsidR="000F630E" w:rsidRPr="000F630E">
        <w:rPr>
          <w:lang w:val="lv-LV"/>
        </w:rPr>
        <w:t xml:space="preserve">Evija </w:t>
      </w:r>
      <w:proofErr w:type="spellStart"/>
      <w:r w:rsidR="000F630E" w:rsidRPr="000F630E">
        <w:rPr>
          <w:lang w:val="lv-LV"/>
        </w:rPr>
        <w:t>Keisele</w:t>
      </w:r>
      <w:proofErr w:type="spellEnd"/>
      <w:r w:rsidR="000F630E">
        <w:rPr>
          <w:lang w:val="lv-LV"/>
        </w:rPr>
        <w:t xml:space="preserve">, </w:t>
      </w:r>
      <w:r w:rsidR="000F630E" w:rsidRPr="000F630E">
        <w:rPr>
          <w:lang w:val="lv-LV"/>
        </w:rPr>
        <w:t xml:space="preserve">Gita </w:t>
      </w:r>
      <w:proofErr w:type="spellStart"/>
      <w:r w:rsidR="000F630E" w:rsidRPr="000F630E">
        <w:rPr>
          <w:lang w:val="lv-LV"/>
        </w:rPr>
        <w:t>Kārnupe</w:t>
      </w:r>
      <w:proofErr w:type="spellEnd"/>
      <w:r w:rsidR="000F630E">
        <w:rPr>
          <w:lang w:val="lv-LV"/>
        </w:rPr>
        <w:t xml:space="preserve">, </w:t>
      </w:r>
      <w:proofErr w:type="spellStart"/>
      <w:r w:rsidR="000F630E" w:rsidRPr="000F630E">
        <w:rPr>
          <w:lang w:val="lv-LV"/>
        </w:rPr>
        <w:t>I.Rubene</w:t>
      </w:r>
      <w:proofErr w:type="spellEnd"/>
      <w:r w:rsidR="000F630E">
        <w:rPr>
          <w:lang w:val="lv-LV"/>
        </w:rPr>
        <w:t xml:space="preserve">, </w:t>
      </w:r>
      <w:r w:rsidR="000F630E" w:rsidRPr="000F630E">
        <w:rPr>
          <w:lang w:val="lv-LV"/>
        </w:rPr>
        <w:t>Ilga Tiesnese</w:t>
      </w:r>
      <w:r w:rsidR="000F630E">
        <w:rPr>
          <w:lang w:val="lv-LV"/>
        </w:rPr>
        <w:t xml:space="preserve">, </w:t>
      </w:r>
      <w:r w:rsidR="000F630E" w:rsidRPr="000F630E">
        <w:rPr>
          <w:lang w:val="lv-LV"/>
        </w:rPr>
        <w:t>Ilze Žūriņa-Davidčuka</w:t>
      </w:r>
      <w:r w:rsidR="000F630E">
        <w:rPr>
          <w:lang w:val="lv-LV"/>
        </w:rPr>
        <w:t xml:space="preserve">, </w:t>
      </w:r>
      <w:r w:rsidR="000F630E" w:rsidRPr="000F630E">
        <w:rPr>
          <w:lang w:val="lv-LV"/>
        </w:rPr>
        <w:t xml:space="preserve">Ina </w:t>
      </w:r>
      <w:proofErr w:type="spellStart"/>
      <w:r w:rsidR="000F630E" w:rsidRPr="000F630E">
        <w:rPr>
          <w:lang w:val="lv-LV"/>
        </w:rPr>
        <w:t>Šternfelde</w:t>
      </w:r>
      <w:proofErr w:type="spellEnd"/>
      <w:r w:rsidR="000F630E">
        <w:rPr>
          <w:lang w:val="lv-LV"/>
        </w:rPr>
        <w:t xml:space="preserve">, </w:t>
      </w:r>
      <w:r w:rsidR="000F630E" w:rsidRPr="000F630E">
        <w:rPr>
          <w:lang w:val="lv-LV"/>
        </w:rPr>
        <w:t xml:space="preserve">Inese </w:t>
      </w:r>
      <w:proofErr w:type="spellStart"/>
      <w:r w:rsidR="000F630E" w:rsidRPr="000F630E">
        <w:rPr>
          <w:lang w:val="lv-LV"/>
        </w:rPr>
        <w:t>Banča</w:t>
      </w:r>
      <w:proofErr w:type="spellEnd"/>
      <w:r w:rsidR="000F630E">
        <w:rPr>
          <w:lang w:val="lv-LV"/>
        </w:rPr>
        <w:t xml:space="preserve">, </w:t>
      </w:r>
      <w:r w:rsidR="000F630E" w:rsidRPr="000F630E">
        <w:rPr>
          <w:lang w:val="lv-LV"/>
        </w:rPr>
        <w:t>Ineta Laizāne</w:t>
      </w:r>
      <w:r w:rsidR="000F630E">
        <w:rPr>
          <w:lang w:val="lv-LV"/>
        </w:rPr>
        <w:t xml:space="preserve">, </w:t>
      </w:r>
      <w:r w:rsidR="000F630E" w:rsidRPr="000F630E">
        <w:rPr>
          <w:lang w:val="lv-LV"/>
        </w:rPr>
        <w:t>Inita Hartmane</w:t>
      </w:r>
      <w:r w:rsidR="000F630E">
        <w:rPr>
          <w:lang w:val="lv-LV"/>
        </w:rPr>
        <w:t xml:space="preserve">, </w:t>
      </w:r>
      <w:r w:rsidR="000F630E" w:rsidRPr="000F630E">
        <w:rPr>
          <w:lang w:val="lv-LV"/>
        </w:rPr>
        <w:t>Ināra Blūma</w:t>
      </w:r>
      <w:r w:rsidR="000F630E">
        <w:rPr>
          <w:lang w:val="lv-LV"/>
        </w:rPr>
        <w:t xml:space="preserve">, </w:t>
      </w:r>
      <w:r w:rsidR="000F630E" w:rsidRPr="000F630E">
        <w:rPr>
          <w:lang w:val="lv-LV"/>
        </w:rPr>
        <w:t xml:space="preserve">Iveta </w:t>
      </w:r>
      <w:proofErr w:type="spellStart"/>
      <w:r w:rsidR="000F630E" w:rsidRPr="000F630E">
        <w:rPr>
          <w:lang w:val="lv-LV"/>
        </w:rPr>
        <w:t>Beļauniece</w:t>
      </w:r>
      <w:proofErr w:type="spellEnd"/>
      <w:r w:rsidR="000F630E">
        <w:rPr>
          <w:lang w:val="lv-LV"/>
        </w:rPr>
        <w:t xml:space="preserve">, </w:t>
      </w:r>
      <w:r w:rsidR="000F630E" w:rsidRPr="000F630E">
        <w:rPr>
          <w:lang w:val="lv-LV"/>
        </w:rPr>
        <w:t>Iveta Puriņa</w:t>
      </w:r>
      <w:r w:rsidR="000F630E">
        <w:rPr>
          <w:lang w:val="lv-LV"/>
        </w:rPr>
        <w:t xml:space="preserve">, </w:t>
      </w:r>
      <w:r w:rsidR="000F630E" w:rsidRPr="000F630E">
        <w:rPr>
          <w:lang w:val="lv-LV"/>
        </w:rPr>
        <w:t>Iveta Pēkšēna</w:t>
      </w:r>
      <w:r w:rsidR="000F630E">
        <w:rPr>
          <w:lang w:val="lv-LV"/>
        </w:rPr>
        <w:t xml:space="preserve">, </w:t>
      </w:r>
      <w:r w:rsidR="000F630E" w:rsidRPr="000F630E">
        <w:rPr>
          <w:lang w:val="lv-LV"/>
        </w:rPr>
        <w:t xml:space="preserve">Iveta </w:t>
      </w:r>
      <w:proofErr w:type="spellStart"/>
      <w:r w:rsidR="000F630E" w:rsidRPr="000F630E">
        <w:rPr>
          <w:lang w:val="lv-LV"/>
        </w:rPr>
        <w:t>Umule</w:t>
      </w:r>
      <w:proofErr w:type="spellEnd"/>
      <w:r w:rsidR="000F630E">
        <w:rPr>
          <w:lang w:val="lv-LV"/>
        </w:rPr>
        <w:t xml:space="preserve">, </w:t>
      </w:r>
      <w:proofErr w:type="spellStart"/>
      <w:r w:rsidR="000F630E" w:rsidRPr="000F630E">
        <w:rPr>
          <w:lang w:val="lv-LV"/>
        </w:rPr>
        <w:t>Izita</w:t>
      </w:r>
      <w:proofErr w:type="spellEnd"/>
      <w:r w:rsidR="000F630E" w:rsidRPr="000F630E">
        <w:rPr>
          <w:lang w:val="lv-LV"/>
        </w:rPr>
        <w:t xml:space="preserve"> Kļaviņa</w:t>
      </w:r>
      <w:r w:rsidR="000F630E">
        <w:rPr>
          <w:lang w:val="lv-LV"/>
        </w:rPr>
        <w:t xml:space="preserve">, </w:t>
      </w:r>
      <w:r w:rsidR="000F630E" w:rsidRPr="000F630E">
        <w:rPr>
          <w:lang w:val="lv-LV"/>
        </w:rPr>
        <w:t>Jolanta Ļebedeva</w:t>
      </w:r>
      <w:r w:rsidR="000F630E">
        <w:rPr>
          <w:lang w:val="lv-LV"/>
        </w:rPr>
        <w:t xml:space="preserve">, </w:t>
      </w:r>
      <w:r w:rsidR="000F630E" w:rsidRPr="000F630E">
        <w:rPr>
          <w:lang w:val="lv-LV"/>
        </w:rPr>
        <w:t>Juris Graudiņš</w:t>
      </w:r>
      <w:r w:rsidR="000F630E">
        <w:rPr>
          <w:lang w:val="lv-LV"/>
        </w:rPr>
        <w:t xml:space="preserve">, </w:t>
      </w:r>
      <w:r w:rsidR="000F630E" w:rsidRPr="000F630E">
        <w:rPr>
          <w:lang w:val="lv-LV"/>
        </w:rPr>
        <w:t>Jānis Remess</w:t>
      </w:r>
      <w:r w:rsidR="000F630E">
        <w:rPr>
          <w:lang w:val="lv-LV"/>
        </w:rPr>
        <w:t xml:space="preserve">, </w:t>
      </w:r>
      <w:proofErr w:type="spellStart"/>
      <w:r w:rsidR="000F630E" w:rsidRPr="000F630E">
        <w:rPr>
          <w:lang w:val="lv-LV"/>
        </w:rPr>
        <w:t>Kamala</w:t>
      </w:r>
      <w:proofErr w:type="spellEnd"/>
      <w:r w:rsidR="000F630E" w:rsidRPr="000F630E">
        <w:rPr>
          <w:lang w:val="lv-LV"/>
        </w:rPr>
        <w:t xml:space="preserve"> Antra</w:t>
      </w:r>
      <w:r w:rsidR="000F630E">
        <w:rPr>
          <w:lang w:val="lv-LV"/>
        </w:rPr>
        <w:t xml:space="preserve">, </w:t>
      </w:r>
      <w:r w:rsidR="000F630E" w:rsidRPr="000F630E">
        <w:rPr>
          <w:lang w:val="lv-LV"/>
        </w:rPr>
        <w:t>Kaspars Ozoliņš</w:t>
      </w:r>
      <w:r w:rsidR="000F630E">
        <w:rPr>
          <w:lang w:val="lv-LV"/>
        </w:rPr>
        <w:t xml:space="preserve">, </w:t>
      </w:r>
      <w:r w:rsidR="000F630E" w:rsidRPr="000F630E">
        <w:rPr>
          <w:lang w:val="lv-LV"/>
        </w:rPr>
        <w:t xml:space="preserve">Katrīna </w:t>
      </w:r>
      <w:proofErr w:type="spellStart"/>
      <w:r w:rsidR="000F630E" w:rsidRPr="000F630E">
        <w:rPr>
          <w:lang w:val="lv-LV"/>
        </w:rPr>
        <w:t>Žibala</w:t>
      </w:r>
      <w:proofErr w:type="spellEnd"/>
      <w:r w:rsidR="000F630E">
        <w:rPr>
          <w:lang w:val="lv-LV"/>
        </w:rPr>
        <w:t xml:space="preserve">, </w:t>
      </w:r>
      <w:r w:rsidR="000F630E" w:rsidRPr="000F630E">
        <w:rPr>
          <w:lang w:val="lv-LV"/>
        </w:rPr>
        <w:t xml:space="preserve">Klinta </w:t>
      </w:r>
      <w:proofErr w:type="spellStart"/>
      <w:r w:rsidR="000F630E" w:rsidRPr="000F630E">
        <w:rPr>
          <w:lang w:val="lv-LV"/>
        </w:rPr>
        <w:t>Brojeva</w:t>
      </w:r>
      <w:proofErr w:type="spellEnd"/>
      <w:r w:rsidR="000F630E">
        <w:rPr>
          <w:lang w:val="lv-LV"/>
        </w:rPr>
        <w:t xml:space="preserve">, </w:t>
      </w:r>
      <w:r w:rsidR="000F630E" w:rsidRPr="000F630E">
        <w:rPr>
          <w:lang w:val="lv-LV"/>
        </w:rPr>
        <w:t xml:space="preserve">Kristaps </w:t>
      </w:r>
      <w:proofErr w:type="spellStart"/>
      <w:r w:rsidR="000F630E" w:rsidRPr="000F630E">
        <w:rPr>
          <w:lang w:val="lv-LV"/>
        </w:rPr>
        <w:t>Močāns</w:t>
      </w:r>
      <w:proofErr w:type="spellEnd"/>
      <w:r w:rsidR="000F630E">
        <w:rPr>
          <w:lang w:val="lv-LV"/>
        </w:rPr>
        <w:t xml:space="preserve">, </w:t>
      </w:r>
      <w:r w:rsidR="000F630E" w:rsidRPr="000F630E">
        <w:rPr>
          <w:lang w:val="lv-LV"/>
        </w:rPr>
        <w:t>Kristiana</w:t>
      </w:r>
      <w:r w:rsidR="000F630E">
        <w:rPr>
          <w:lang w:val="lv-LV"/>
        </w:rPr>
        <w:t xml:space="preserve">, </w:t>
      </w:r>
      <w:r w:rsidR="000F630E" w:rsidRPr="000F630E">
        <w:rPr>
          <w:lang w:val="lv-LV"/>
        </w:rPr>
        <w:t xml:space="preserve">Kristiāna </w:t>
      </w:r>
      <w:proofErr w:type="spellStart"/>
      <w:r w:rsidR="000F630E" w:rsidRPr="000F630E">
        <w:rPr>
          <w:lang w:val="lv-LV"/>
        </w:rPr>
        <w:t>Bojane</w:t>
      </w:r>
      <w:proofErr w:type="spellEnd"/>
      <w:r w:rsidR="000F630E" w:rsidRPr="000F630E">
        <w:rPr>
          <w:lang w:val="lv-LV"/>
        </w:rPr>
        <w:t>, Kristiāna Kauliņa</w:t>
      </w:r>
      <w:r w:rsidR="000F630E">
        <w:rPr>
          <w:lang w:val="lv-LV"/>
        </w:rPr>
        <w:t>,</w:t>
      </w:r>
      <w:r w:rsidR="000F630E" w:rsidRPr="000F630E">
        <w:rPr>
          <w:lang w:val="lv-LV"/>
        </w:rPr>
        <w:t xml:space="preserve"> Kristiāna </w:t>
      </w:r>
      <w:proofErr w:type="spellStart"/>
      <w:r w:rsidR="000F630E" w:rsidRPr="000F630E">
        <w:rPr>
          <w:lang w:val="lv-LV"/>
        </w:rPr>
        <w:t>Pamše</w:t>
      </w:r>
      <w:proofErr w:type="spellEnd"/>
      <w:r w:rsidR="000F630E">
        <w:rPr>
          <w:lang w:val="lv-LV"/>
        </w:rPr>
        <w:t xml:space="preserve">, </w:t>
      </w:r>
      <w:r w:rsidR="000F630E" w:rsidRPr="000F630E">
        <w:rPr>
          <w:lang w:val="lv-LV"/>
        </w:rPr>
        <w:t>Kristīne Lielmane</w:t>
      </w:r>
      <w:r w:rsidR="000F630E">
        <w:rPr>
          <w:lang w:val="lv-LV"/>
        </w:rPr>
        <w:t xml:space="preserve">, </w:t>
      </w:r>
      <w:r w:rsidR="000F630E" w:rsidRPr="000F630E">
        <w:rPr>
          <w:lang w:val="lv-LV"/>
        </w:rPr>
        <w:t xml:space="preserve">Kristīne </w:t>
      </w:r>
      <w:proofErr w:type="spellStart"/>
      <w:r w:rsidR="000F630E" w:rsidRPr="000F630E">
        <w:rPr>
          <w:lang w:val="lv-LV"/>
        </w:rPr>
        <w:t>Mežapuķe</w:t>
      </w:r>
      <w:proofErr w:type="spellEnd"/>
      <w:r w:rsidR="000F630E">
        <w:rPr>
          <w:lang w:val="lv-LV"/>
        </w:rPr>
        <w:t xml:space="preserve">, </w:t>
      </w:r>
      <w:r w:rsidR="000F630E" w:rsidRPr="000F630E">
        <w:rPr>
          <w:lang w:val="lv-LV"/>
        </w:rPr>
        <w:t>Kristīne Ozoliņa</w:t>
      </w:r>
      <w:r w:rsidR="000F630E">
        <w:rPr>
          <w:lang w:val="lv-LV"/>
        </w:rPr>
        <w:t xml:space="preserve">, </w:t>
      </w:r>
      <w:r w:rsidR="000F630E" w:rsidRPr="000F630E">
        <w:rPr>
          <w:lang w:val="lv-LV"/>
        </w:rPr>
        <w:t xml:space="preserve">Kristīne </w:t>
      </w:r>
      <w:proofErr w:type="spellStart"/>
      <w:r w:rsidR="000F630E" w:rsidRPr="000F630E">
        <w:rPr>
          <w:lang w:val="lv-LV"/>
        </w:rPr>
        <w:t>Pažemecka</w:t>
      </w:r>
      <w:proofErr w:type="spellEnd"/>
      <w:r w:rsidR="000F630E">
        <w:rPr>
          <w:lang w:val="lv-LV"/>
        </w:rPr>
        <w:t xml:space="preserve">, </w:t>
      </w:r>
      <w:proofErr w:type="spellStart"/>
      <w:r w:rsidR="000F630E" w:rsidRPr="000F630E">
        <w:rPr>
          <w:lang w:val="lv-LV"/>
        </w:rPr>
        <w:t>L.Čečiņa</w:t>
      </w:r>
      <w:proofErr w:type="spellEnd"/>
      <w:r w:rsidR="000F630E">
        <w:rPr>
          <w:lang w:val="lv-LV"/>
        </w:rPr>
        <w:t xml:space="preserve">, </w:t>
      </w:r>
      <w:r w:rsidR="000F630E" w:rsidRPr="000F630E">
        <w:rPr>
          <w:lang w:val="lv-LV"/>
        </w:rPr>
        <w:t>Laila Ulmane</w:t>
      </w:r>
      <w:r w:rsidR="000F630E">
        <w:rPr>
          <w:lang w:val="lv-LV"/>
        </w:rPr>
        <w:t xml:space="preserve">, </w:t>
      </w:r>
      <w:r w:rsidR="000F630E" w:rsidRPr="000F630E">
        <w:rPr>
          <w:lang w:val="lv-LV"/>
        </w:rPr>
        <w:t xml:space="preserve">Lana Berga </w:t>
      </w:r>
      <w:r w:rsidR="000F630E">
        <w:rPr>
          <w:lang w:val="lv-LV"/>
        </w:rPr>
        <w:t>–</w:t>
      </w:r>
      <w:r w:rsidR="000F630E" w:rsidRPr="000F630E">
        <w:rPr>
          <w:lang w:val="lv-LV"/>
        </w:rPr>
        <w:t xml:space="preserve"> </w:t>
      </w:r>
      <w:proofErr w:type="spellStart"/>
      <w:r w:rsidR="000F630E" w:rsidRPr="000F630E">
        <w:rPr>
          <w:lang w:val="lv-LV"/>
        </w:rPr>
        <w:t>Sedleniece</w:t>
      </w:r>
      <w:proofErr w:type="spellEnd"/>
      <w:r w:rsidR="000F630E">
        <w:rPr>
          <w:lang w:val="lv-LV"/>
        </w:rPr>
        <w:t xml:space="preserve">, </w:t>
      </w:r>
      <w:r w:rsidR="000F630E" w:rsidRPr="000F630E">
        <w:rPr>
          <w:lang w:val="lv-LV"/>
        </w:rPr>
        <w:t xml:space="preserve">Laura </w:t>
      </w:r>
      <w:proofErr w:type="spellStart"/>
      <w:r w:rsidR="000F630E" w:rsidRPr="000F630E">
        <w:rPr>
          <w:lang w:val="lv-LV"/>
        </w:rPr>
        <w:t>Krogzeme</w:t>
      </w:r>
      <w:proofErr w:type="spellEnd"/>
      <w:r w:rsidR="000F630E">
        <w:rPr>
          <w:lang w:val="lv-LV"/>
        </w:rPr>
        <w:t xml:space="preserve">, </w:t>
      </w:r>
      <w:r w:rsidR="000F630E" w:rsidRPr="000F630E">
        <w:rPr>
          <w:lang w:val="lv-LV"/>
        </w:rPr>
        <w:t>Liene Berga</w:t>
      </w:r>
      <w:r w:rsidR="000F630E">
        <w:rPr>
          <w:lang w:val="lv-LV"/>
        </w:rPr>
        <w:t xml:space="preserve">, </w:t>
      </w:r>
      <w:r w:rsidR="000F630E" w:rsidRPr="000F630E">
        <w:rPr>
          <w:lang w:val="lv-LV"/>
        </w:rPr>
        <w:t xml:space="preserve">Liene </w:t>
      </w:r>
      <w:proofErr w:type="spellStart"/>
      <w:r w:rsidR="000F630E" w:rsidRPr="000F630E">
        <w:rPr>
          <w:lang w:val="lv-LV"/>
        </w:rPr>
        <w:t>Bukne</w:t>
      </w:r>
      <w:proofErr w:type="spellEnd"/>
      <w:r w:rsidR="000F630E">
        <w:rPr>
          <w:lang w:val="lv-LV"/>
        </w:rPr>
        <w:t xml:space="preserve">, </w:t>
      </w:r>
      <w:r w:rsidR="000F630E" w:rsidRPr="000F630E">
        <w:rPr>
          <w:lang w:val="lv-LV"/>
        </w:rPr>
        <w:t>Limbažu novada pašvaldība</w:t>
      </w:r>
      <w:r w:rsidR="000F630E">
        <w:rPr>
          <w:lang w:val="lv-LV"/>
        </w:rPr>
        <w:t xml:space="preserve">, </w:t>
      </w:r>
      <w:proofErr w:type="spellStart"/>
      <w:r w:rsidR="000F630E" w:rsidRPr="000F630E">
        <w:rPr>
          <w:lang w:val="lv-LV"/>
        </w:rPr>
        <w:t>Linita</w:t>
      </w:r>
      <w:proofErr w:type="spellEnd"/>
      <w:r w:rsidR="000F630E" w:rsidRPr="000F630E">
        <w:rPr>
          <w:lang w:val="lv-LV"/>
        </w:rPr>
        <w:t xml:space="preserve"> Amoliņa</w:t>
      </w:r>
      <w:r w:rsidR="000F630E">
        <w:rPr>
          <w:lang w:val="lv-LV"/>
        </w:rPr>
        <w:t xml:space="preserve">, </w:t>
      </w:r>
      <w:r w:rsidR="000F630E" w:rsidRPr="000F630E">
        <w:rPr>
          <w:lang w:val="lv-LV"/>
        </w:rPr>
        <w:t>Lāsma Liepiņa</w:t>
      </w:r>
      <w:r w:rsidR="000F630E">
        <w:rPr>
          <w:lang w:val="lv-LV"/>
        </w:rPr>
        <w:t xml:space="preserve">, </w:t>
      </w:r>
      <w:r w:rsidR="000F630E" w:rsidRPr="000F630E">
        <w:rPr>
          <w:lang w:val="lv-LV"/>
        </w:rPr>
        <w:t xml:space="preserve">Līga </w:t>
      </w:r>
      <w:proofErr w:type="spellStart"/>
      <w:r w:rsidR="000F630E" w:rsidRPr="000F630E">
        <w:rPr>
          <w:lang w:val="lv-LV"/>
        </w:rPr>
        <w:t>Moderniece</w:t>
      </w:r>
      <w:proofErr w:type="spellEnd"/>
      <w:r w:rsidR="000F630E">
        <w:rPr>
          <w:lang w:val="lv-LV"/>
        </w:rPr>
        <w:t xml:space="preserve">, </w:t>
      </w:r>
      <w:r w:rsidR="000F630E" w:rsidRPr="000F630E">
        <w:rPr>
          <w:lang w:val="lv-LV"/>
        </w:rPr>
        <w:t>Maija Andersone</w:t>
      </w:r>
      <w:r w:rsidR="000F630E">
        <w:rPr>
          <w:lang w:val="lv-LV"/>
        </w:rPr>
        <w:t xml:space="preserve">, </w:t>
      </w:r>
      <w:r w:rsidR="000F630E" w:rsidRPr="000F630E">
        <w:rPr>
          <w:lang w:val="lv-LV"/>
        </w:rPr>
        <w:t>Maija Siliņa</w:t>
      </w:r>
      <w:r w:rsidR="000F630E">
        <w:rPr>
          <w:lang w:val="lv-LV"/>
        </w:rPr>
        <w:t xml:space="preserve">, </w:t>
      </w:r>
      <w:r w:rsidR="000F630E" w:rsidRPr="000F630E">
        <w:rPr>
          <w:lang w:val="lv-LV"/>
        </w:rPr>
        <w:t xml:space="preserve">Martiņš </w:t>
      </w:r>
      <w:proofErr w:type="spellStart"/>
      <w:r w:rsidR="000F630E" w:rsidRPr="000F630E">
        <w:rPr>
          <w:lang w:val="lv-LV"/>
        </w:rPr>
        <w:t>Grāvelsiņš</w:t>
      </w:r>
      <w:proofErr w:type="spellEnd"/>
      <w:r w:rsidR="000F630E">
        <w:rPr>
          <w:lang w:val="lv-LV"/>
        </w:rPr>
        <w:t xml:space="preserve">, </w:t>
      </w:r>
      <w:r w:rsidR="000F630E" w:rsidRPr="000F630E">
        <w:rPr>
          <w:lang w:val="lv-LV"/>
        </w:rPr>
        <w:t xml:space="preserve">Raivis </w:t>
      </w:r>
      <w:proofErr w:type="spellStart"/>
      <w:r w:rsidR="000F630E" w:rsidRPr="000F630E">
        <w:rPr>
          <w:lang w:val="lv-LV"/>
        </w:rPr>
        <w:t>Galītis</w:t>
      </w:r>
      <w:proofErr w:type="spellEnd"/>
      <w:r w:rsidR="000F630E">
        <w:rPr>
          <w:lang w:val="lv-LV"/>
        </w:rPr>
        <w:t xml:space="preserve">, </w:t>
      </w:r>
      <w:r w:rsidR="000F630E" w:rsidRPr="000F630E">
        <w:rPr>
          <w:lang w:val="lv-LV"/>
        </w:rPr>
        <w:t xml:space="preserve">Raivis Lauris </w:t>
      </w:r>
      <w:proofErr w:type="spellStart"/>
      <w:r w:rsidR="000F630E" w:rsidRPr="000F630E">
        <w:rPr>
          <w:lang w:val="lv-LV"/>
        </w:rPr>
        <w:t>Litvins</w:t>
      </w:r>
      <w:proofErr w:type="spellEnd"/>
      <w:r w:rsidR="000F630E">
        <w:rPr>
          <w:lang w:val="lv-LV"/>
        </w:rPr>
        <w:t xml:space="preserve">, </w:t>
      </w:r>
      <w:r w:rsidR="000F630E" w:rsidRPr="000F630E">
        <w:rPr>
          <w:lang w:val="lv-LV"/>
        </w:rPr>
        <w:t>Rūdolfs Pelēkais</w:t>
      </w:r>
      <w:r w:rsidR="000F630E">
        <w:rPr>
          <w:lang w:val="lv-LV"/>
        </w:rPr>
        <w:t xml:space="preserve">, </w:t>
      </w:r>
      <w:r w:rsidR="000F630E" w:rsidRPr="000F630E">
        <w:rPr>
          <w:lang w:val="lv-LV"/>
        </w:rPr>
        <w:t>Sabīne Stūre</w:t>
      </w:r>
      <w:r w:rsidR="000F630E">
        <w:rPr>
          <w:lang w:val="lv-LV"/>
        </w:rPr>
        <w:t xml:space="preserve">, </w:t>
      </w:r>
      <w:r w:rsidR="000F630E" w:rsidRPr="000F630E">
        <w:rPr>
          <w:lang w:val="lv-LV"/>
        </w:rPr>
        <w:t>Sandra Avotiņa</w:t>
      </w:r>
      <w:r w:rsidR="000F630E">
        <w:rPr>
          <w:lang w:val="lv-LV"/>
        </w:rPr>
        <w:t xml:space="preserve">, </w:t>
      </w:r>
      <w:r w:rsidR="000F630E" w:rsidRPr="000F630E">
        <w:rPr>
          <w:lang w:val="lv-LV"/>
        </w:rPr>
        <w:t xml:space="preserve">Sandra </w:t>
      </w:r>
      <w:proofErr w:type="spellStart"/>
      <w:r w:rsidR="000F630E" w:rsidRPr="000F630E">
        <w:rPr>
          <w:lang w:val="lv-LV"/>
        </w:rPr>
        <w:t>Smiltniece</w:t>
      </w:r>
      <w:proofErr w:type="spellEnd"/>
      <w:r w:rsidR="000F630E">
        <w:rPr>
          <w:lang w:val="lv-LV"/>
        </w:rPr>
        <w:t xml:space="preserve">, </w:t>
      </w:r>
      <w:r w:rsidR="000F630E" w:rsidRPr="000F630E">
        <w:rPr>
          <w:lang w:val="lv-LV"/>
        </w:rPr>
        <w:t xml:space="preserve">Sanita </w:t>
      </w:r>
      <w:proofErr w:type="spellStart"/>
      <w:r w:rsidR="000F630E" w:rsidRPr="000F630E">
        <w:rPr>
          <w:lang w:val="lv-LV"/>
        </w:rPr>
        <w:t>Reiziņa</w:t>
      </w:r>
      <w:proofErr w:type="spellEnd"/>
      <w:r w:rsidR="000F630E">
        <w:rPr>
          <w:lang w:val="lv-LV"/>
        </w:rPr>
        <w:t xml:space="preserve">, </w:t>
      </w:r>
      <w:r w:rsidR="000F630E" w:rsidRPr="000F630E">
        <w:rPr>
          <w:lang w:val="lv-LV"/>
        </w:rPr>
        <w:t xml:space="preserve">Sarma </w:t>
      </w:r>
      <w:proofErr w:type="spellStart"/>
      <w:r w:rsidR="000F630E" w:rsidRPr="000F630E">
        <w:rPr>
          <w:lang w:val="lv-LV"/>
        </w:rPr>
        <w:t>Kacara</w:t>
      </w:r>
      <w:proofErr w:type="spellEnd"/>
      <w:r w:rsidR="000F630E">
        <w:rPr>
          <w:lang w:val="lv-LV"/>
        </w:rPr>
        <w:t xml:space="preserve">, </w:t>
      </w:r>
      <w:r w:rsidR="000F630E" w:rsidRPr="000F630E">
        <w:rPr>
          <w:lang w:val="lv-LV"/>
        </w:rPr>
        <w:t xml:space="preserve">Sintija </w:t>
      </w:r>
      <w:proofErr w:type="spellStart"/>
      <w:r w:rsidR="000F630E" w:rsidRPr="000F630E">
        <w:rPr>
          <w:lang w:val="lv-LV"/>
        </w:rPr>
        <w:t>Zute</w:t>
      </w:r>
      <w:proofErr w:type="spellEnd"/>
      <w:r w:rsidR="000F630E">
        <w:rPr>
          <w:lang w:val="lv-LV"/>
        </w:rPr>
        <w:t xml:space="preserve">, </w:t>
      </w:r>
      <w:r w:rsidR="000F630E" w:rsidRPr="000F630E">
        <w:rPr>
          <w:lang w:val="lv-LV"/>
        </w:rPr>
        <w:t>Valentīna Ozola</w:t>
      </w:r>
      <w:r w:rsidR="000F630E">
        <w:rPr>
          <w:lang w:val="lv-LV"/>
        </w:rPr>
        <w:t xml:space="preserve">, </w:t>
      </w:r>
      <w:r w:rsidR="000F630E" w:rsidRPr="000F630E">
        <w:rPr>
          <w:lang w:val="lv-LV"/>
        </w:rPr>
        <w:t>Zane Balode</w:t>
      </w:r>
      <w:r w:rsidR="000F630E">
        <w:rPr>
          <w:lang w:val="lv-LV"/>
        </w:rPr>
        <w:t xml:space="preserve">, </w:t>
      </w:r>
      <w:r w:rsidR="000F630E" w:rsidRPr="000F630E">
        <w:rPr>
          <w:lang w:val="lv-LV"/>
        </w:rPr>
        <w:t xml:space="preserve">Aija </w:t>
      </w:r>
      <w:proofErr w:type="spellStart"/>
      <w:r w:rsidR="000F630E">
        <w:rPr>
          <w:lang w:val="lv-LV"/>
        </w:rPr>
        <w:t>Romancā</w:t>
      </w:r>
      <w:r w:rsidR="000F630E" w:rsidRPr="000F630E">
        <w:rPr>
          <w:lang w:val="lv-LV"/>
        </w:rPr>
        <w:t>ne</w:t>
      </w:r>
      <w:proofErr w:type="spellEnd"/>
      <w:r w:rsidR="000F630E">
        <w:rPr>
          <w:lang w:val="lv-LV"/>
        </w:rPr>
        <w:t xml:space="preserve">, </w:t>
      </w:r>
      <w:r w:rsidR="000F630E" w:rsidRPr="000F630E">
        <w:rPr>
          <w:lang w:val="lv-LV"/>
        </w:rPr>
        <w:t>Ģirts Ieleja</w:t>
      </w:r>
      <w:r w:rsidR="000F630E">
        <w:rPr>
          <w:lang w:val="lv-LV"/>
        </w:rPr>
        <w:t xml:space="preserve">, </w:t>
      </w:r>
      <w:r w:rsidR="000F630E" w:rsidRPr="000F630E">
        <w:rPr>
          <w:lang w:val="lv-LV"/>
        </w:rPr>
        <w:t>Ģirts Vilciņš</w:t>
      </w:r>
      <w:r w:rsidR="000F630E">
        <w:rPr>
          <w:lang w:val="lv-LV"/>
        </w:rPr>
        <w:t>.</w:t>
      </w:r>
    </w:p>
    <w:p w14:paraId="40DFAE07" w14:textId="77777777" w:rsidR="00191D3E" w:rsidRPr="002F3C22" w:rsidRDefault="00191D3E" w:rsidP="00A571CB">
      <w:pPr>
        <w:jc w:val="both"/>
        <w:rPr>
          <w:lang w:val="lv-LV"/>
        </w:rPr>
      </w:pPr>
    </w:p>
    <w:p w14:paraId="38D304E8" w14:textId="77777777" w:rsidR="00DC68DE" w:rsidRPr="00220F0C" w:rsidRDefault="00DC68DE" w:rsidP="00A571CB">
      <w:pPr>
        <w:jc w:val="both"/>
        <w:rPr>
          <w:rFonts w:eastAsia="Calibri"/>
          <w:b/>
          <w:bCs/>
          <w:caps/>
          <w:lang w:val="lv-LV"/>
        </w:rPr>
      </w:pPr>
      <w:r w:rsidRPr="00220F0C">
        <w:rPr>
          <w:rFonts w:eastAsia="Calibri"/>
          <w:b/>
          <w:bCs/>
          <w:lang w:val="lv-LV" w:eastAsia="lv-LV"/>
        </w:rPr>
        <w:t>Darba kārtība:</w:t>
      </w:r>
    </w:p>
    <w:p w14:paraId="1FC2FBDB" w14:textId="4947B1D3"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Par darba kārtību</w:t>
      </w:r>
      <w:r>
        <w:rPr>
          <w:noProof/>
          <w:color w:val="000000"/>
        </w:rPr>
        <w:t>.</w:t>
      </w:r>
    </w:p>
    <w:p w14:paraId="1644B550" w14:textId="5E7DC172"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lastRenderedPageBreak/>
        <w:t>Par grozījuma izdarīšanu Limbažu novada pašvaldības 2022. gada 3. oktobra iekšējos noteikumos Nr. 27 “Valsts budžeta mērķdotācijas un pašvaldības finansējuma aprēķina un sadales kārtība Limbažu novada izglītības iestāžu pedagogu darba samaksai”</w:t>
      </w:r>
      <w:r>
        <w:rPr>
          <w:noProof/>
          <w:color w:val="000000"/>
        </w:rPr>
        <w:t>.</w:t>
      </w:r>
    </w:p>
    <w:p w14:paraId="64EC6CBE" w14:textId="19730B6E"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Par izmaiņām Limbažu novada pašvaldības iestāžu darbinieku amatu klasificēšanas apkopojumā</w:t>
      </w:r>
      <w:r>
        <w:rPr>
          <w:noProof/>
          <w:color w:val="000000"/>
        </w:rPr>
        <w:t>.</w:t>
      </w:r>
    </w:p>
    <w:p w14:paraId="5D149514" w14:textId="6D8A4CB5"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Par projekta "Limbažu Bērnu un jauniešu centra skatuves apgaismojuma modernizācija" sagatavošanu un iesniegšanu</w:t>
      </w:r>
      <w:r>
        <w:rPr>
          <w:noProof/>
          <w:color w:val="000000"/>
        </w:rPr>
        <w:t>.</w:t>
      </w:r>
    </w:p>
    <w:p w14:paraId="79A81B38" w14:textId="6DAD9C1C"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Par projekta “Skatuves apgaismojuma iekārtu iegāde Staiceles kultūras namā” sagatavošanu un iesniegšanu Vidzemes lauku partnerības “Brasla” LEADER projektu konkursā</w:t>
      </w:r>
      <w:r>
        <w:rPr>
          <w:noProof/>
          <w:color w:val="000000"/>
        </w:rPr>
        <w:t>.</w:t>
      </w:r>
    </w:p>
    <w:p w14:paraId="41293652" w14:textId="384ACECA"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Par projekta “Tautas tērpi Umurgas kultūras nama VPDK “Dzelve”” sagatavošanu un iesniegšanu</w:t>
      </w:r>
      <w:r>
        <w:rPr>
          <w:noProof/>
          <w:color w:val="000000"/>
        </w:rPr>
        <w:t>.</w:t>
      </w:r>
    </w:p>
    <w:p w14:paraId="6515AEBF" w14:textId="28EBF586"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Par projekta "Lielās zāles remonts Puikules muižā" sagatavošanu un iesniegšanu</w:t>
      </w:r>
      <w:r>
        <w:rPr>
          <w:noProof/>
          <w:color w:val="000000"/>
        </w:rPr>
        <w:t>.</w:t>
      </w:r>
    </w:p>
    <w:p w14:paraId="0BDDAFC1" w14:textId="7F36DCDC"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Par projekta “Padela laukuma izbūve Limbažu stadiona teritorijā” sagatavošanu un iesniegšanu</w:t>
      </w:r>
      <w:r>
        <w:rPr>
          <w:noProof/>
          <w:color w:val="000000"/>
        </w:rPr>
        <w:t>.</w:t>
      </w:r>
    </w:p>
    <w:p w14:paraId="52AC34D6" w14:textId="76C3D330"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(papildu d.k. jaut.) Par izmaiņām Limbažu novada pašvaldības iestāžu darbinieku amatu klasificēšanas apkopojumā</w:t>
      </w:r>
      <w:r>
        <w:rPr>
          <w:noProof/>
          <w:color w:val="000000"/>
        </w:rPr>
        <w:t>.</w:t>
      </w:r>
    </w:p>
    <w:p w14:paraId="3373D8A6" w14:textId="5189CE99"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(papildu d.k. jaut.) Par finansiālu atbalstu Limbažu novada Sporta skolas audzēkņu dalībai starptautiskās sacensībās 2026. gadā</w:t>
      </w:r>
      <w:r>
        <w:rPr>
          <w:noProof/>
          <w:color w:val="000000"/>
        </w:rPr>
        <w:t>.</w:t>
      </w:r>
    </w:p>
    <w:p w14:paraId="7E4B2926" w14:textId="2EC7AEA8"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(papildu d.k. jaut.) Par Limbažu novada pašvaldības 2026.gada izglītības pasākumu projektu</w:t>
      </w:r>
      <w:r>
        <w:rPr>
          <w:noProof/>
          <w:color w:val="000000"/>
        </w:rPr>
        <w:t>.</w:t>
      </w:r>
    </w:p>
    <w:p w14:paraId="247696A2" w14:textId="3D842C29"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(papildu d.k. jaut.) Par Limbažu novada pašvaldības 2026.gada kultūras, sporta pasākumu projektu</w:t>
      </w:r>
      <w:r>
        <w:rPr>
          <w:noProof/>
          <w:color w:val="000000"/>
        </w:rPr>
        <w:t>.</w:t>
      </w:r>
    </w:p>
    <w:p w14:paraId="747D9A31" w14:textId="129F0587"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(papildu d.k. jaut.) Par Limbažu novada izglītības iestāžu vadītāju mēnešalgas likmju noteikšanu laikposmam no 2026. gada 1. janvāra līdz 2026. gada 31. augustam</w:t>
      </w:r>
      <w:r>
        <w:rPr>
          <w:noProof/>
          <w:color w:val="000000"/>
        </w:rPr>
        <w:t>.</w:t>
      </w:r>
    </w:p>
    <w:p w14:paraId="119145BC" w14:textId="79A3BD58"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(papildu d.k. jaut.) Par valsts mērķdotāciju izglītības iestāžu pedagogu darba samaksai un valsts sociālās apdrošināšanas obligātajām iemaksām laika periodam no 2026. gada 1. janvāra līdz 2026. gada 31.augustam</w:t>
      </w:r>
      <w:r>
        <w:rPr>
          <w:noProof/>
          <w:color w:val="000000"/>
        </w:rPr>
        <w:t>.</w:t>
      </w:r>
    </w:p>
    <w:p w14:paraId="0D2D018F" w14:textId="19A3C6BE"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(papildu d.k. jaut.) Par pašvaldības finansējumu pedagogu darba samaksai un valsts sociālās obligātajām iemaksām Limbažu novada pašvaldības izglītības iestādēm no 2026. gada 1. janvāra līdz 2026. gada 31.augustam</w:t>
      </w:r>
      <w:r>
        <w:rPr>
          <w:noProof/>
          <w:color w:val="000000"/>
        </w:rPr>
        <w:t>.</w:t>
      </w:r>
    </w:p>
    <w:p w14:paraId="12A190A3" w14:textId="3B0C1E8C" w:rsidR="000F630E" w:rsidRPr="000F630E" w:rsidRDefault="000F630E" w:rsidP="000F630E">
      <w:pPr>
        <w:pStyle w:val="Sarakstarindkopa"/>
        <w:numPr>
          <w:ilvl w:val="0"/>
          <w:numId w:val="34"/>
        </w:numPr>
        <w:suppressAutoHyphens w:val="0"/>
        <w:ind w:left="357" w:hanging="357"/>
        <w:jc w:val="both"/>
        <w:rPr>
          <w:color w:val="000000"/>
        </w:rPr>
      </w:pPr>
      <w:r w:rsidRPr="000F630E">
        <w:rPr>
          <w:noProof/>
          <w:color w:val="000000"/>
        </w:rPr>
        <w:t>Informācijas</w:t>
      </w:r>
      <w:r>
        <w:rPr>
          <w:noProof/>
          <w:color w:val="000000"/>
        </w:rPr>
        <w:t>.</w:t>
      </w:r>
    </w:p>
    <w:p w14:paraId="269E84E9" w14:textId="77777777" w:rsidR="00696BA8" w:rsidRDefault="00696BA8" w:rsidP="00A571CB">
      <w:pPr>
        <w:jc w:val="both"/>
        <w:rPr>
          <w:bCs/>
          <w:lang w:val="lv-LV" w:eastAsia="lv-LV"/>
        </w:rPr>
      </w:pPr>
    </w:p>
    <w:p w14:paraId="5423E7EB" w14:textId="77777777" w:rsidR="00D952DF" w:rsidRPr="00D77BAB" w:rsidRDefault="00D952DF"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D44563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E1550E">
        <w:rPr>
          <w:rFonts w:eastAsia="Calibri"/>
          <w:bCs/>
          <w:lang w:val="lv-LV" w:eastAsia="lv-LV"/>
        </w:rPr>
        <w:t>Diāna Zaļupe</w:t>
      </w:r>
    </w:p>
    <w:p w14:paraId="43D70391" w14:textId="77777777" w:rsidR="00BA797C" w:rsidRDefault="00BA797C" w:rsidP="00A571CB">
      <w:pPr>
        <w:ind w:firstLine="720"/>
        <w:jc w:val="center"/>
        <w:rPr>
          <w:rFonts w:eastAsia="Calibri"/>
          <w:bCs/>
          <w:lang w:val="lv-LV" w:eastAsia="lv-LV"/>
        </w:rPr>
      </w:pPr>
    </w:p>
    <w:p w14:paraId="1D243FC7" w14:textId="73632048" w:rsidR="00805F48" w:rsidRPr="00253BC8" w:rsidRDefault="00FF21D3" w:rsidP="00DD7B31">
      <w:pPr>
        <w:ind w:firstLine="720"/>
        <w:jc w:val="both"/>
        <w:rPr>
          <w:b/>
          <w:bCs/>
          <w:lang w:val="lv-LV" w:eastAsia="lv-LV"/>
        </w:rPr>
      </w:pPr>
      <w:r w:rsidRPr="00F24F62">
        <w:rPr>
          <w:rFonts w:eastAsia="Calibri"/>
          <w:bCs/>
          <w:lang w:val="lv-LV" w:eastAsia="lv-LV"/>
        </w:rPr>
        <w:t xml:space="preserve">Iepazinusies ar </w:t>
      </w:r>
      <w:r w:rsidR="00E1550E" w:rsidRPr="00FF21D3">
        <w:rPr>
          <w:noProof/>
          <w:color w:val="000000"/>
        </w:rPr>
        <w:t>Izglītības, kultūras un sporta jautājumu komitejas priekšsēdētāja</w:t>
      </w:r>
      <w:r w:rsidR="00E1550E">
        <w:rPr>
          <w:noProof/>
          <w:color w:val="000000"/>
        </w:rPr>
        <w:t>s Diānas Zaļupes</w:t>
      </w:r>
      <w:r w:rsidR="00E1550E" w:rsidRPr="00FF21D3">
        <w:rPr>
          <w:noProof/>
          <w:color w:val="000000"/>
        </w:rPr>
        <w:t xml:space="preserve"> </w:t>
      </w:r>
      <w:r w:rsidRPr="00F24F62">
        <w:rPr>
          <w:lang w:val="lv-LV"/>
        </w:rPr>
        <w:t>priekšlikumu</w:t>
      </w:r>
      <w:r w:rsidR="002903BF" w:rsidRPr="00C73CF2">
        <w:rPr>
          <w:lang w:val="lv-LV"/>
        </w:rPr>
        <w:t xml:space="preserve"> </w:t>
      </w:r>
      <w:r w:rsidR="00180835"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191D3E">
        <w:rPr>
          <w:lang w:val="lv-LV" w:eastAsia="lv-LV"/>
        </w:rPr>
        <w:t>7</w:t>
      </w:r>
      <w:r w:rsidR="00805F48" w:rsidRPr="00253BC8">
        <w:rPr>
          <w:lang w:val="lv-LV" w:eastAsia="lv-LV"/>
        </w:rPr>
        <w:t xml:space="preserve"> deputāti </w:t>
      </w:r>
      <w:r w:rsidR="00C93511" w:rsidRPr="00253BC8">
        <w:rPr>
          <w:lang w:val="lv-LV" w:eastAsia="lv-LV"/>
        </w:rPr>
        <w:t>(</w:t>
      </w:r>
      <w:r w:rsidR="00220F0C" w:rsidRPr="00220F0C">
        <w:rPr>
          <w:rFonts w:eastAsia="Calibri"/>
          <w:lang w:val="lv-LV"/>
        </w:rPr>
        <w:t xml:space="preserve">Edžus Arums, </w:t>
      </w:r>
      <w:r w:rsidR="00191D3E">
        <w:rPr>
          <w:rFonts w:eastAsia="Calibri"/>
          <w:lang w:val="lv-LV"/>
        </w:rPr>
        <w:t>Ziedonis Rubezis,</w:t>
      </w:r>
      <w:r w:rsidR="00191D3E" w:rsidRPr="004469FD">
        <w:rPr>
          <w:rFonts w:eastAsia="Calibri"/>
          <w:lang w:val="lv-LV"/>
        </w:rPr>
        <w:t xml:space="preserve"> </w:t>
      </w:r>
      <w:r w:rsidR="00E1550E" w:rsidRPr="004469FD">
        <w:rPr>
          <w:rFonts w:eastAsia="Calibri"/>
          <w:lang w:val="lv-LV"/>
        </w:rPr>
        <w:t xml:space="preserve">Sigita </w:t>
      </w:r>
      <w:proofErr w:type="spellStart"/>
      <w:r w:rsidR="00E1550E" w:rsidRPr="004469FD">
        <w:rPr>
          <w:rFonts w:eastAsia="Calibri"/>
          <w:lang w:val="lv-LV"/>
        </w:rPr>
        <w:t>Upmale</w:t>
      </w:r>
      <w:proofErr w:type="spellEnd"/>
      <w:r w:rsidR="00E1550E" w:rsidRPr="004469FD">
        <w:rPr>
          <w:rFonts w:eastAsia="Calibri"/>
          <w:lang w:val="lv-LV"/>
        </w:rPr>
        <w:t xml:space="preserve">, Roberts </w:t>
      </w:r>
      <w:proofErr w:type="spellStart"/>
      <w:r w:rsidR="00E1550E" w:rsidRPr="004469FD">
        <w:rPr>
          <w:rFonts w:eastAsia="Calibri"/>
          <w:lang w:val="lv-LV"/>
        </w:rPr>
        <w:t>Viziņš</w:t>
      </w:r>
      <w:proofErr w:type="spellEnd"/>
      <w:r w:rsidR="00E1550E" w:rsidRPr="004469FD">
        <w:rPr>
          <w:rFonts w:eastAsia="Calibri"/>
          <w:lang w:val="lv-LV"/>
        </w:rPr>
        <w:t xml:space="preserve">, Andis Zaļaiskalns, Diāna Zaļupe, Edmunds </w:t>
      </w:r>
      <w:proofErr w:type="spellStart"/>
      <w:r w:rsidR="00E1550E" w:rsidRPr="004469FD">
        <w:rPr>
          <w:rFonts w:eastAsia="Calibri"/>
          <w:lang w:val="lv-LV"/>
        </w:rPr>
        <w:t>Z</w:t>
      </w:r>
      <w:r w:rsidR="00E1550E">
        <w:rPr>
          <w:rFonts w:eastAsia="Calibri"/>
          <w:lang w:val="lv-LV"/>
        </w:rPr>
        <w:t>eidmanis</w:t>
      </w:r>
      <w:proofErr w:type="spellEnd"/>
      <w:r w:rsidR="00C93511">
        <w:rPr>
          <w:rFonts w:eastAsia="Calibri"/>
          <w:lang w:val="lv-LV"/>
        </w:rPr>
        <w:t>)</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087A39">
        <w:rPr>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DD7B31">
      <w:pPr>
        <w:ind w:firstLine="720"/>
        <w:jc w:val="both"/>
        <w:rPr>
          <w:lang w:val="lv-LV"/>
        </w:rPr>
      </w:pPr>
    </w:p>
    <w:p w14:paraId="36E92B7D" w14:textId="77777777" w:rsidR="00BA797C" w:rsidRPr="00FF21D3" w:rsidRDefault="00180835" w:rsidP="00DD7B31">
      <w:pPr>
        <w:ind w:left="357" w:hanging="357"/>
        <w:jc w:val="both"/>
        <w:rPr>
          <w:lang w:val="lv-LV"/>
        </w:rPr>
      </w:pPr>
      <w:r w:rsidRPr="00FF21D3">
        <w:rPr>
          <w:lang w:val="lv-LV"/>
        </w:rPr>
        <w:t>apstiprināt šādu sēdes darba kārtību:</w:t>
      </w:r>
    </w:p>
    <w:p w14:paraId="26E0A96D"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darba kārtību</w:t>
      </w:r>
      <w:r>
        <w:rPr>
          <w:noProof/>
          <w:color w:val="000000"/>
        </w:rPr>
        <w:t>.</w:t>
      </w:r>
    </w:p>
    <w:p w14:paraId="13D07FFC"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grozījuma izdarīšanu Limbažu novada pašvaldības 2022. gada 3. oktobra iekšējos noteikumos Nr. 27 “Valsts budžeta mērķdotācijas un pašvaldības finansējuma aprēķina un sadales kārtība Limbažu novada izglītības iestāžu pedagogu darba samaksai”</w:t>
      </w:r>
      <w:r>
        <w:rPr>
          <w:noProof/>
          <w:color w:val="000000"/>
        </w:rPr>
        <w:t>.</w:t>
      </w:r>
    </w:p>
    <w:p w14:paraId="40CAA1AA"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izmaiņām Limbažu novada pašvaldības iestāžu darbinieku amatu klasificēšanas apkopojumā</w:t>
      </w:r>
      <w:r>
        <w:rPr>
          <w:noProof/>
          <w:color w:val="000000"/>
        </w:rPr>
        <w:t>.</w:t>
      </w:r>
    </w:p>
    <w:p w14:paraId="38A8DCA9"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projekta "Limbažu Bērnu un jauniešu centra skatuves apgaismojuma modernizācija" sagatavošanu un iesniegšanu</w:t>
      </w:r>
      <w:r>
        <w:rPr>
          <w:noProof/>
          <w:color w:val="000000"/>
        </w:rPr>
        <w:t>.</w:t>
      </w:r>
    </w:p>
    <w:p w14:paraId="41261A6F"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projekta “Skatuves apgaismojuma iekārtu iegāde Staiceles kultūras namā” sagatavošanu un iesniegšanu Vidzemes lauku partnerības “Brasla” LEADER projektu konkursā</w:t>
      </w:r>
      <w:r>
        <w:rPr>
          <w:noProof/>
          <w:color w:val="000000"/>
        </w:rPr>
        <w:t>.</w:t>
      </w:r>
    </w:p>
    <w:p w14:paraId="6DD0E266"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lastRenderedPageBreak/>
        <w:t>Par projekta “Tautas tērpi Umurgas kultūras nama VPDK “Dzelve”” sagatavošanu un iesniegšanu</w:t>
      </w:r>
      <w:r>
        <w:rPr>
          <w:noProof/>
          <w:color w:val="000000"/>
        </w:rPr>
        <w:t>.</w:t>
      </w:r>
    </w:p>
    <w:p w14:paraId="018A473D"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projekta "Lielās zāles remonts Puikules muižā" sagatavošanu un iesniegšanu</w:t>
      </w:r>
      <w:r>
        <w:rPr>
          <w:noProof/>
          <w:color w:val="000000"/>
        </w:rPr>
        <w:t>.</w:t>
      </w:r>
    </w:p>
    <w:p w14:paraId="30DB9D18"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projekta “Padela laukuma izbūve Limbažu stadiona teritorijā” sagatavošanu un iesniegšanu</w:t>
      </w:r>
      <w:r>
        <w:rPr>
          <w:noProof/>
          <w:color w:val="000000"/>
        </w:rPr>
        <w:t>.</w:t>
      </w:r>
    </w:p>
    <w:p w14:paraId="74266275" w14:textId="02953E83"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izmaiņām Limbažu novada pašvaldības iestāžu darbinieku amatu klasificēšanas apkopojumā</w:t>
      </w:r>
      <w:r>
        <w:rPr>
          <w:noProof/>
          <w:color w:val="000000"/>
        </w:rPr>
        <w:t>.</w:t>
      </w:r>
    </w:p>
    <w:p w14:paraId="7F9C0571" w14:textId="328BE55D"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finansiālu atbalstu Limbažu novada Sporta skolas audzēkņu dalībai starptautiskās sacensībās 2026. gadā</w:t>
      </w:r>
      <w:r>
        <w:rPr>
          <w:noProof/>
          <w:color w:val="000000"/>
        </w:rPr>
        <w:t>.</w:t>
      </w:r>
    </w:p>
    <w:p w14:paraId="1F89CE0B" w14:textId="3BEAFD14"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Limbažu novada pašvaldības 2026.gada izglītības pasākumu projektu</w:t>
      </w:r>
      <w:r>
        <w:rPr>
          <w:noProof/>
          <w:color w:val="000000"/>
        </w:rPr>
        <w:t>.</w:t>
      </w:r>
    </w:p>
    <w:p w14:paraId="04B23791" w14:textId="40FBAA94"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Limbažu novada pašvaldības 2026.gada kultūras, sporta pasākumu projektu</w:t>
      </w:r>
      <w:r>
        <w:rPr>
          <w:noProof/>
          <w:color w:val="000000"/>
        </w:rPr>
        <w:t>.</w:t>
      </w:r>
    </w:p>
    <w:p w14:paraId="440A78A9" w14:textId="11CBC018"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Limbažu novada izglītības iestāžu vadītāju mēnešalgas likmju noteikšanu laikposmam no 2026. gada 1. janvāra līdz 2026. gada 31. augustam</w:t>
      </w:r>
      <w:r>
        <w:rPr>
          <w:noProof/>
          <w:color w:val="000000"/>
        </w:rPr>
        <w:t>.</w:t>
      </w:r>
    </w:p>
    <w:p w14:paraId="60C3D411" w14:textId="5095016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valsts mērķdotāciju izglītības iestāžu pedagogu darba samaksai un valsts sociālās apdrošināšanas obligātajām iemaksām laika periodam no 2026. gada 1. janvāra līdz 2026. gada 31.augustam</w:t>
      </w:r>
      <w:r>
        <w:rPr>
          <w:noProof/>
          <w:color w:val="000000"/>
        </w:rPr>
        <w:t>.</w:t>
      </w:r>
    </w:p>
    <w:p w14:paraId="53AB86DC" w14:textId="7F63BE75"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Par pašvaldības finansējumu pedagogu darba samaksai un valsts sociālās obligātajām iemaksām Limbažu novada pašvaldības izglītības iestādēm no 2026. gada 1. janvāra līdz 2026. gada 31.augustam</w:t>
      </w:r>
      <w:r>
        <w:rPr>
          <w:noProof/>
          <w:color w:val="000000"/>
        </w:rPr>
        <w:t>.</w:t>
      </w:r>
    </w:p>
    <w:p w14:paraId="76619B55" w14:textId="77777777" w:rsidR="001A75C3" w:rsidRPr="000F630E" w:rsidRDefault="001A75C3" w:rsidP="001A75C3">
      <w:pPr>
        <w:pStyle w:val="Sarakstarindkopa"/>
        <w:numPr>
          <w:ilvl w:val="0"/>
          <w:numId w:val="35"/>
        </w:numPr>
        <w:suppressAutoHyphens w:val="0"/>
        <w:ind w:left="357" w:hanging="357"/>
        <w:jc w:val="both"/>
        <w:rPr>
          <w:color w:val="000000"/>
        </w:rPr>
      </w:pPr>
      <w:r w:rsidRPr="000F630E">
        <w:rPr>
          <w:noProof/>
          <w:color w:val="000000"/>
        </w:rPr>
        <w:t>Informācijas</w:t>
      </w:r>
      <w:r>
        <w:rPr>
          <w:noProof/>
          <w:color w:val="000000"/>
        </w:rPr>
        <w:t>.</w:t>
      </w:r>
    </w:p>
    <w:p w14:paraId="3D84592D" w14:textId="77777777" w:rsidR="00C93511" w:rsidRDefault="00C93511" w:rsidP="00A571CB">
      <w:pPr>
        <w:jc w:val="both"/>
        <w:rPr>
          <w:bCs/>
          <w:lang w:val="lv-LV" w:eastAsia="lv-LV"/>
        </w:rPr>
      </w:pPr>
    </w:p>
    <w:p w14:paraId="7A71B27E" w14:textId="77777777" w:rsidR="00B602FE" w:rsidRDefault="00B602FE" w:rsidP="00A571CB">
      <w:pPr>
        <w:jc w:val="both"/>
        <w:rPr>
          <w:bCs/>
          <w:lang w:val="lv-LV" w:eastAsia="lv-LV"/>
        </w:rPr>
      </w:pPr>
    </w:p>
    <w:p w14:paraId="69AA7A2F" w14:textId="77777777" w:rsidR="00BA797C" w:rsidRPr="00C92154" w:rsidRDefault="00180835" w:rsidP="00673124">
      <w:pPr>
        <w:keepNext/>
        <w:jc w:val="center"/>
        <w:outlineLvl w:val="0"/>
        <w:rPr>
          <w:lang w:val="lv-LV"/>
        </w:rPr>
      </w:pPr>
      <w:r w:rsidRPr="00C92154">
        <w:rPr>
          <w:b/>
          <w:bCs/>
          <w:lang w:val="lv-LV"/>
        </w:rPr>
        <w:t>2.</w:t>
      </w:r>
    </w:p>
    <w:p w14:paraId="7E12BB3E" w14:textId="77777777" w:rsidR="00913780" w:rsidRPr="00913780" w:rsidRDefault="00913780" w:rsidP="00913780">
      <w:pPr>
        <w:pBdr>
          <w:bottom w:val="single" w:sz="6" w:space="1" w:color="auto"/>
        </w:pBdr>
        <w:suppressAutoHyphens w:val="0"/>
        <w:jc w:val="both"/>
        <w:rPr>
          <w:b/>
          <w:bCs/>
          <w:lang w:val="lv-LV" w:eastAsia="lv-LV"/>
        </w:rPr>
      </w:pPr>
      <w:r w:rsidRPr="00913780">
        <w:rPr>
          <w:b/>
          <w:bCs/>
          <w:noProof/>
          <w:lang w:val="lv-LV" w:eastAsia="lv-LV"/>
        </w:rPr>
        <w:t>Par grozījuma izdarīšanu Limbažu novada pašvaldības 2022. gada 3. oktobra iekšējos noteikumos Nr. 27 “Valsts budžeta mērķdotācijas un pašvaldības finansējuma aprēķina un sadales kārtība Limbažu novada izglītības iestāžu pedagogu darba samaksai”</w:t>
      </w:r>
    </w:p>
    <w:p w14:paraId="2FA63DD9" w14:textId="227798C4" w:rsidR="00913780" w:rsidRPr="00913780" w:rsidRDefault="00913780" w:rsidP="00913780">
      <w:pPr>
        <w:suppressAutoHyphens w:val="0"/>
        <w:jc w:val="center"/>
        <w:rPr>
          <w:lang w:val="lv-LV" w:eastAsia="lv-LV"/>
        </w:rPr>
      </w:pPr>
      <w:r w:rsidRPr="00913780">
        <w:rPr>
          <w:lang w:val="lv-LV" w:eastAsia="lv-LV"/>
        </w:rPr>
        <w:t xml:space="preserve">Ziņo </w:t>
      </w:r>
      <w:r w:rsidRPr="00913780">
        <w:rPr>
          <w:noProof/>
          <w:lang w:val="lv-LV" w:eastAsia="lv-LV"/>
        </w:rPr>
        <w:t>Agnese Smalkā-France</w:t>
      </w:r>
      <w:r w:rsidR="005F3E3F">
        <w:rPr>
          <w:noProof/>
          <w:lang w:val="lv-LV" w:eastAsia="lv-LV"/>
        </w:rPr>
        <w:t>, debatēs piedalās Sigita Upmale, Diāna Zaļupe, Andis Zaļaiskalns, Edmunds Zeidmanis</w:t>
      </w:r>
    </w:p>
    <w:p w14:paraId="179F7F48" w14:textId="77777777" w:rsidR="00913780" w:rsidRPr="00913780" w:rsidRDefault="00913780" w:rsidP="00913780">
      <w:pPr>
        <w:suppressAutoHyphens w:val="0"/>
        <w:jc w:val="both"/>
        <w:rPr>
          <w:lang w:val="lv-LV" w:eastAsia="lv-LV"/>
        </w:rPr>
      </w:pPr>
    </w:p>
    <w:p w14:paraId="36E237F6" w14:textId="1EC80D91" w:rsidR="00D520FE" w:rsidRDefault="00D520FE" w:rsidP="004D1C4D">
      <w:pPr>
        <w:ind w:firstLine="720"/>
        <w:jc w:val="both"/>
        <w:rPr>
          <w:bCs/>
          <w:lang w:val="lv-LV"/>
        </w:rPr>
      </w:pPr>
      <w:r w:rsidRPr="00913780">
        <w:rPr>
          <w:rFonts w:eastAsia="Arial Unicode MS"/>
          <w:kern w:val="1"/>
          <w:lang w:val="lv-LV" w:eastAsia="hi-IN" w:bidi="hi-IN"/>
        </w:rPr>
        <w:t xml:space="preserve">Limbažu novada Izglītības pārvaldes vadītāja </w:t>
      </w:r>
      <w:proofErr w:type="spellStart"/>
      <w:r w:rsidRPr="00913780">
        <w:rPr>
          <w:rFonts w:eastAsia="Arial Unicode MS"/>
          <w:kern w:val="1"/>
          <w:lang w:val="lv-LV" w:eastAsia="hi-IN" w:bidi="hi-IN"/>
        </w:rPr>
        <w:t>p.i</w:t>
      </w:r>
      <w:proofErr w:type="spellEnd"/>
      <w:r w:rsidRPr="00913780">
        <w:rPr>
          <w:rFonts w:eastAsia="Arial Unicode MS"/>
          <w:kern w:val="1"/>
          <w:lang w:val="lv-LV" w:eastAsia="hi-IN" w:bidi="hi-IN"/>
        </w:rPr>
        <w:t>.</w:t>
      </w:r>
      <w:r>
        <w:rPr>
          <w:rFonts w:eastAsia="Arial Unicode MS"/>
          <w:kern w:val="1"/>
          <w:lang w:val="lv-LV" w:eastAsia="hi-IN" w:bidi="hi-IN"/>
        </w:rPr>
        <w:t xml:space="preserve"> A. Smalkā-</w:t>
      </w:r>
      <w:proofErr w:type="spellStart"/>
      <w:r>
        <w:rPr>
          <w:rFonts w:eastAsia="Arial Unicode MS"/>
          <w:kern w:val="1"/>
          <w:lang w:val="lv-LV" w:eastAsia="hi-IN" w:bidi="hi-IN"/>
        </w:rPr>
        <w:t>France</w:t>
      </w:r>
      <w:proofErr w:type="spellEnd"/>
      <w:r>
        <w:rPr>
          <w:rFonts w:eastAsia="Arial Unicode MS"/>
          <w:kern w:val="1"/>
          <w:lang w:val="lv-LV" w:eastAsia="hi-IN" w:bidi="hi-IN"/>
        </w:rPr>
        <w:t xml:space="preserve"> informē, ka uz domes sēdi vēlas juridiski korekti noformulēt noteikumu 7. punktu. Deputāte S. </w:t>
      </w:r>
      <w:proofErr w:type="spellStart"/>
      <w:r>
        <w:rPr>
          <w:rFonts w:eastAsia="Arial Unicode MS"/>
          <w:kern w:val="1"/>
          <w:lang w:val="lv-LV" w:eastAsia="hi-IN" w:bidi="hi-IN"/>
        </w:rPr>
        <w:t>Upmale</w:t>
      </w:r>
      <w:proofErr w:type="spellEnd"/>
      <w:r>
        <w:rPr>
          <w:rFonts w:eastAsia="Arial Unicode MS"/>
          <w:kern w:val="1"/>
          <w:lang w:val="lv-LV" w:eastAsia="hi-IN" w:bidi="hi-IN"/>
        </w:rPr>
        <w:t xml:space="preserve"> lūdz pārbaudīt 7. punktu, </w:t>
      </w:r>
      <w:r w:rsidR="00B71C5A">
        <w:rPr>
          <w:rFonts w:eastAsia="Arial Unicode MS"/>
          <w:kern w:val="1"/>
          <w:lang w:val="lv-LV" w:eastAsia="hi-IN" w:bidi="hi-IN"/>
        </w:rPr>
        <w:t xml:space="preserve">bet </w:t>
      </w:r>
      <w:r>
        <w:rPr>
          <w:rFonts w:eastAsia="Arial Unicode MS"/>
          <w:kern w:val="1"/>
          <w:lang w:val="lv-LV" w:eastAsia="hi-IN" w:bidi="hi-IN"/>
        </w:rPr>
        <w:t>varbūt tur nevajag grozījumus. Vajadzētu precizēt redakciju: dienesta viesnīcas skolotājs, viena amata vienība uz 43 izglītojamiem</w:t>
      </w:r>
      <w:r w:rsidR="00B71C5A">
        <w:rPr>
          <w:rFonts w:eastAsia="Arial Unicode MS"/>
          <w:kern w:val="1"/>
          <w:lang w:val="lv-LV" w:eastAsia="hi-IN" w:bidi="hi-IN"/>
        </w:rPr>
        <w:t>,</w:t>
      </w:r>
      <w:r>
        <w:rPr>
          <w:rFonts w:eastAsia="Arial Unicode MS"/>
          <w:kern w:val="1"/>
          <w:lang w:val="lv-LV" w:eastAsia="hi-IN" w:bidi="hi-IN"/>
        </w:rPr>
        <w:t xml:space="preserve"> un ņemot vērā noteikto darba laiku šim pedagogam, tas būtu jāsalāgo ar </w:t>
      </w:r>
      <w:r w:rsidR="00B71C5A">
        <w:rPr>
          <w:rFonts w:eastAsia="Arial Unicode MS"/>
          <w:kern w:val="1"/>
          <w:lang w:val="lv-LV" w:eastAsia="hi-IN" w:bidi="hi-IN"/>
        </w:rPr>
        <w:t>mācību stundu beigām. Izglītības pārvaldei sekot līdzi, kas ir amata pienākumos noteikts šim darbiniekam. Sēdes vadītāja D. Zaļupe norāda uz to, ka pašlaik notiek arī otras dienesta viesnīcas rekonstrukcija, un ja tur būs cita ietilpība, vai nevajadzēt mainīt skaitu. D. Zaļupe ierosina šo projektu ņemt par pamatu, un ja būs nepieciešami precizējumi, tad uz domes sēdi veikt korekcijas.</w:t>
      </w:r>
    </w:p>
    <w:p w14:paraId="1F89B668" w14:textId="77777777" w:rsidR="00D520FE" w:rsidRDefault="00D520FE" w:rsidP="004D1C4D">
      <w:pPr>
        <w:pBdr>
          <w:bottom w:val="single" w:sz="4" w:space="1" w:color="auto"/>
        </w:pBdr>
        <w:ind w:firstLine="720"/>
        <w:jc w:val="both"/>
        <w:rPr>
          <w:bCs/>
          <w:lang w:val="lv-LV"/>
        </w:rPr>
      </w:pPr>
    </w:p>
    <w:p w14:paraId="012765B0" w14:textId="77777777" w:rsidR="00D520FE" w:rsidRDefault="00D520FE" w:rsidP="004D1C4D">
      <w:pPr>
        <w:ind w:firstLine="720"/>
        <w:jc w:val="both"/>
        <w:rPr>
          <w:bCs/>
          <w:lang w:val="lv-LV"/>
        </w:rPr>
      </w:pPr>
    </w:p>
    <w:p w14:paraId="5CE2B1A4" w14:textId="77777777" w:rsidR="00913780" w:rsidRPr="00913780" w:rsidRDefault="00913780" w:rsidP="004D1C4D">
      <w:pPr>
        <w:ind w:firstLine="720"/>
        <w:jc w:val="both"/>
        <w:rPr>
          <w:shd w:val="clear" w:color="auto" w:fill="FFFFFF"/>
          <w:lang w:val="lv-LV"/>
        </w:rPr>
      </w:pPr>
      <w:r w:rsidRPr="00913780">
        <w:rPr>
          <w:bCs/>
          <w:lang w:val="lv-LV"/>
        </w:rPr>
        <w:t xml:space="preserve">Ar Limbažu novada pašvaldības domes </w:t>
      </w:r>
      <w:r w:rsidRPr="00913780">
        <w:rPr>
          <w:lang w:val="lv-LV" w:eastAsia="lv-LV"/>
        </w:rPr>
        <w:t xml:space="preserve">2022. gada 3. oktobra sēdes lēmumu Nr.987 (protokols Nr.14, 5.) ir apstiprināti Limbažu novada pašvaldības (turpmāk - Pašvaldība) iekšējie noteikumi Nr. 27 </w:t>
      </w:r>
      <w:bookmarkStart w:id="0" w:name="_Hlk137477970"/>
      <w:r w:rsidRPr="00913780">
        <w:rPr>
          <w:lang w:val="lv-LV" w:eastAsia="lv-LV"/>
        </w:rPr>
        <w:t>“</w:t>
      </w:r>
      <w:r w:rsidRPr="00913780">
        <w:rPr>
          <w:rFonts w:eastAsia="Calibri"/>
          <w:bCs/>
          <w:lang w:val="lv-LV" w:eastAsia="lv-LV"/>
        </w:rPr>
        <w:t xml:space="preserve">Valsts budžeta mērķdotācijas un pašvaldības finansējuma aprēķina un sadales kārtība Limbažu novada izglītības iestāžu pedagogu darba samaksai” </w:t>
      </w:r>
      <w:bookmarkEnd w:id="0"/>
      <w:r w:rsidRPr="00913780">
        <w:rPr>
          <w:lang w:val="lv-LV" w:eastAsia="lv-LV"/>
        </w:rPr>
        <w:t xml:space="preserve">(turpmāk – Noteikumi Nr. 27). Noteikumos Nr. 27 ir nepieciešams veikt grozījumu, </w:t>
      </w:r>
      <w:r w:rsidRPr="00913780">
        <w:rPr>
          <w:shd w:val="clear" w:color="auto" w:fill="FFFFFF"/>
          <w:lang w:val="lv-LV"/>
        </w:rPr>
        <w:t xml:space="preserve">paredzot redakcionālu izmaiņu Noteikumu Nr. 27 4. tabulā, kurā iekļaujama jauna amatu vienība - dienesta viesnīcas skolotājs. Amata vietas izveides nepieciešamība ir saistāma ar Limbažu Valsts ģimnāzijas 05.12.2025. Nr. 1.14.2/86 iesniegumu, kurā lūgts nodrošināt Limbažu Valsts ģimnāzijas dienesta viesnīcā dzīvojošo audzēkņu mācīšanās un audzināšanas procesu, attīstītu un veicinātu viņu saskarsmes, sadarbības prasmes, kā arī veicinātu audzēkņu atbildību par kārtību un tīrību dienesta viesnīcas telpās. </w:t>
      </w:r>
    </w:p>
    <w:p w14:paraId="603A7DD8" w14:textId="77777777" w:rsidR="005F3E3F" w:rsidRPr="00253BC8" w:rsidRDefault="00913780" w:rsidP="004D1C4D">
      <w:pPr>
        <w:ind w:firstLine="720"/>
        <w:jc w:val="both"/>
        <w:rPr>
          <w:b/>
          <w:bCs/>
          <w:lang w:val="lv-LV" w:eastAsia="lv-LV"/>
        </w:rPr>
      </w:pPr>
      <w:r w:rsidRPr="00913780">
        <w:rPr>
          <w:lang w:val="lv-LV" w:eastAsia="lv-LV"/>
        </w:rPr>
        <w:t xml:space="preserve">Pamatojoties uz Pašvaldību likuma 4. panta pirmās daļas 4. punktu, 50. panta pirmo daļu, </w:t>
      </w:r>
      <w:r w:rsidR="005F3E3F" w:rsidRPr="00253BC8">
        <w:rPr>
          <w:b/>
          <w:bCs/>
          <w:lang w:val="lv-LV" w:eastAsia="lv-LV"/>
        </w:rPr>
        <w:t>atklāti balsojot: PAR</w:t>
      </w:r>
      <w:r w:rsidR="005F3E3F" w:rsidRPr="00253BC8">
        <w:rPr>
          <w:lang w:val="lv-LV" w:eastAsia="lv-LV"/>
        </w:rPr>
        <w:t xml:space="preserve"> – </w:t>
      </w:r>
      <w:r w:rsidR="005F3E3F">
        <w:rPr>
          <w:lang w:val="lv-LV" w:eastAsia="lv-LV"/>
        </w:rPr>
        <w:t>7</w:t>
      </w:r>
      <w:r w:rsidR="005F3E3F" w:rsidRPr="00253BC8">
        <w:rPr>
          <w:lang w:val="lv-LV" w:eastAsia="lv-LV"/>
        </w:rPr>
        <w:t xml:space="preserve"> deputāti (</w:t>
      </w:r>
      <w:r w:rsidR="005F3E3F" w:rsidRPr="00220F0C">
        <w:rPr>
          <w:rFonts w:eastAsia="Calibri"/>
          <w:lang w:val="lv-LV"/>
        </w:rPr>
        <w:t xml:space="preserve">Edžus Arums, </w:t>
      </w:r>
      <w:r w:rsidR="005F3E3F">
        <w:rPr>
          <w:rFonts w:eastAsia="Calibri"/>
          <w:lang w:val="lv-LV"/>
        </w:rPr>
        <w:t>Ziedonis Rubezis,</w:t>
      </w:r>
      <w:r w:rsidR="005F3E3F" w:rsidRPr="004469FD">
        <w:rPr>
          <w:rFonts w:eastAsia="Calibri"/>
          <w:lang w:val="lv-LV"/>
        </w:rPr>
        <w:t xml:space="preserve"> Sigita </w:t>
      </w:r>
      <w:proofErr w:type="spellStart"/>
      <w:r w:rsidR="005F3E3F" w:rsidRPr="004469FD">
        <w:rPr>
          <w:rFonts w:eastAsia="Calibri"/>
          <w:lang w:val="lv-LV"/>
        </w:rPr>
        <w:t>Upmale</w:t>
      </w:r>
      <w:proofErr w:type="spellEnd"/>
      <w:r w:rsidR="005F3E3F" w:rsidRPr="004469FD">
        <w:rPr>
          <w:rFonts w:eastAsia="Calibri"/>
          <w:lang w:val="lv-LV"/>
        </w:rPr>
        <w:t xml:space="preserve">, Roberts </w:t>
      </w:r>
      <w:proofErr w:type="spellStart"/>
      <w:r w:rsidR="005F3E3F" w:rsidRPr="004469FD">
        <w:rPr>
          <w:rFonts w:eastAsia="Calibri"/>
          <w:lang w:val="lv-LV"/>
        </w:rPr>
        <w:t>Viziņš</w:t>
      </w:r>
      <w:proofErr w:type="spellEnd"/>
      <w:r w:rsidR="005F3E3F" w:rsidRPr="004469FD">
        <w:rPr>
          <w:rFonts w:eastAsia="Calibri"/>
          <w:lang w:val="lv-LV"/>
        </w:rPr>
        <w:t xml:space="preserve">, </w:t>
      </w:r>
      <w:r w:rsidR="005F3E3F" w:rsidRPr="004469FD">
        <w:rPr>
          <w:rFonts w:eastAsia="Calibri"/>
          <w:lang w:val="lv-LV"/>
        </w:rPr>
        <w:lastRenderedPageBreak/>
        <w:t xml:space="preserve">Andis Zaļaiskalns, Diāna Zaļupe, Edmunds </w:t>
      </w:r>
      <w:proofErr w:type="spellStart"/>
      <w:r w:rsidR="005F3E3F" w:rsidRPr="004469FD">
        <w:rPr>
          <w:rFonts w:eastAsia="Calibri"/>
          <w:lang w:val="lv-LV"/>
        </w:rPr>
        <w:t>Z</w:t>
      </w:r>
      <w:r w:rsidR="005F3E3F">
        <w:rPr>
          <w:rFonts w:eastAsia="Calibri"/>
          <w:lang w:val="lv-LV"/>
        </w:rPr>
        <w:t>eidmanis</w:t>
      </w:r>
      <w:proofErr w:type="spellEnd"/>
      <w:r w:rsidR="005F3E3F">
        <w:rPr>
          <w:rFonts w:eastAsia="Calibri"/>
          <w:lang w:val="lv-LV"/>
        </w:rPr>
        <w:t>)</w:t>
      </w:r>
      <w:r w:rsidR="005F3E3F" w:rsidRPr="00253BC8">
        <w:rPr>
          <w:lang w:val="lv-LV" w:eastAsia="lv-LV"/>
        </w:rPr>
        <w:t>,</w:t>
      </w:r>
      <w:r w:rsidR="005F3E3F">
        <w:rPr>
          <w:lang w:val="lv-LV" w:eastAsia="lv-LV"/>
        </w:rPr>
        <w:t xml:space="preserve"> </w:t>
      </w:r>
      <w:r w:rsidR="005F3E3F" w:rsidRPr="00253BC8">
        <w:rPr>
          <w:b/>
          <w:bCs/>
          <w:lang w:val="lv-LV" w:eastAsia="lv-LV"/>
        </w:rPr>
        <w:t>PRET –</w:t>
      </w:r>
      <w:r w:rsidR="005F3E3F">
        <w:rPr>
          <w:b/>
          <w:bCs/>
          <w:lang w:val="lv-LV" w:eastAsia="lv-LV"/>
        </w:rPr>
        <w:t xml:space="preserve"> </w:t>
      </w:r>
      <w:r w:rsidR="005F3E3F">
        <w:rPr>
          <w:lang w:val="lv-LV" w:eastAsia="lv-LV"/>
        </w:rPr>
        <w:t>nav</w:t>
      </w:r>
      <w:r w:rsidR="005F3E3F" w:rsidRPr="00253BC8">
        <w:rPr>
          <w:lang w:val="lv-LV" w:eastAsia="lv-LV"/>
        </w:rPr>
        <w:t xml:space="preserve">, </w:t>
      </w:r>
      <w:r w:rsidR="005F3E3F" w:rsidRPr="00253BC8">
        <w:rPr>
          <w:b/>
          <w:bCs/>
          <w:lang w:val="lv-LV" w:eastAsia="lv-LV"/>
        </w:rPr>
        <w:t xml:space="preserve">ATTURAS – </w:t>
      </w:r>
      <w:r w:rsidR="005F3E3F">
        <w:rPr>
          <w:bCs/>
          <w:lang w:val="lv-LV" w:eastAsia="lv-LV"/>
        </w:rPr>
        <w:t>nav</w:t>
      </w:r>
      <w:r w:rsidR="005F3E3F" w:rsidRPr="003F2B17">
        <w:rPr>
          <w:rFonts w:eastAsia="Calibri"/>
          <w:lang w:val="lv-LV"/>
        </w:rPr>
        <w:t xml:space="preserve">, </w:t>
      </w:r>
      <w:r w:rsidR="005F3E3F" w:rsidRPr="00253BC8">
        <w:rPr>
          <w:lang w:val="lv-LV" w:eastAsia="lv-LV"/>
        </w:rPr>
        <w:t>komiteja</w:t>
      </w:r>
      <w:r w:rsidR="005F3E3F" w:rsidRPr="00253BC8">
        <w:rPr>
          <w:b/>
          <w:bCs/>
          <w:lang w:val="lv-LV" w:eastAsia="lv-LV"/>
        </w:rPr>
        <w:t xml:space="preserve"> NOLEMJ:</w:t>
      </w:r>
    </w:p>
    <w:p w14:paraId="5FAA2B40" w14:textId="7EE2DCB8" w:rsidR="00913780" w:rsidRPr="00913780" w:rsidRDefault="00913780" w:rsidP="004D1C4D">
      <w:pPr>
        <w:ind w:firstLine="720"/>
        <w:jc w:val="both"/>
        <w:rPr>
          <w:b/>
          <w:bCs/>
          <w:lang w:val="lv-LV" w:eastAsia="lv-LV"/>
        </w:rPr>
      </w:pPr>
    </w:p>
    <w:p w14:paraId="1E4A0CCB" w14:textId="77777777" w:rsidR="00913780" w:rsidRPr="00913780" w:rsidRDefault="00913780" w:rsidP="004D1C4D">
      <w:pPr>
        <w:numPr>
          <w:ilvl w:val="0"/>
          <w:numId w:val="36"/>
        </w:numPr>
        <w:ind w:left="357" w:hanging="357"/>
        <w:jc w:val="both"/>
        <w:rPr>
          <w:rFonts w:eastAsia="Arial Unicode MS"/>
          <w:kern w:val="1"/>
          <w:lang w:val="lv-LV" w:eastAsia="hi-IN" w:bidi="hi-IN"/>
        </w:rPr>
      </w:pPr>
      <w:r w:rsidRPr="00913780">
        <w:rPr>
          <w:rFonts w:eastAsia="Arial Unicode MS"/>
          <w:kern w:val="1"/>
          <w:lang w:val="lv-LV" w:eastAsia="hi-IN" w:bidi="hi-IN"/>
        </w:rPr>
        <w:t xml:space="preserve">Izdarīt grozījumu </w:t>
      </w:r>
      <w:r w:rsidRPr="00913780">
        <w:rPr>
          <w:lang w:val="lv-LV" w:eastAsia="lv-LV"/>
        </w:rPr>
        <w:t xml:space="preserve">Limbažu novada pašvaldības </w:t>
      </w:r>
      <w:bookmarkStart w:id="1" w:name="_Hlk19133952"/>
      <w:r w:rsidRPr="00913780">
        <w:rPr>
          <w:rFonts w:eastAsia="Calibri"/>
          <w:lang w:val="lv-LV" w:eastAsia="lv-LV"/>
        </w:rPr>
        <w:t xml:space="preserve">2022. gada </w:t>
      </w:r>
      <w:bookmarkEnd w:id="1"/>
      <w:r w:rsidRPr="00913780">
        <w:rPr>
          <w:rFonts w:eastAsia="Calibri"/>
          <w:lang w:val="lv-LV" w:eastAsia="lv-LV"/>
        </w:rPr>
        <w:t>3. oktobra</w:t>
      </w:r>
      <w:r w:rsidRPr="00913780">
        <w:rPr>
          <w:lang w:val="lv-LV" w:eastAsia="lv-LV"/>
        </w:rPr>
        <w:t xml:space="preserve"> iekšējos noteikumos Nr. 27 “</w:t>
      </w:r>
      <w:r w:rsidRPr="00913780">
        <w:rPr>
          <w:rFonts w:eastAsia="Calibri"/>
          <w:bCs/>
          <w:lang w:val="lv-LV" w:eastAsia="lv-LV"/>
        </w:rPr>
        <w:t>Valsts budžeta mērķdotācijas un pašvaldības finansējuma aprēķina un sadales kārtība Limbažu novada izglītības iestāžu pedagogu darba samaksai”,</w:t>
      </w:r>
      <w:r w:rsidRPr="00913780">
        <w:rPr>
          <w:rFonts w:eastAsia="Arial Unicode MS"/>
          <w:kern w:val="1"/>
          <w:lang w:val="lv-LV" w:eastAsia="hi-IN" w:bidi="hi-IN"/>
        </w:rPr>
        <w:t xml:space="preserve"> </w:t>
      </w:r>
      <w:bookmarkStart w:id="2" w:name="_Hlk210299047"/>
      <w:r w:rsidRPr="00913780">
        <w:rPr>
          <w:rFonts w:eastAsia="Arial Unicode MS"/>
          <w:kern w:val="1"/>
          <w:lang w:val="lv-LV" w:eastAsia="hi-IN" w:bidi="hi-IN"/>
        </w:rPr>
        <w:t>izsakot 4. tabulu šādā redakcijā:</w:t>
      </w:r>
    </w:p>
    <w:p w14:paraId="19D999B8" w14:textId="77777777" w:rsidR="00913780" w:rsidRPr="00913780" w:rsidRDefault="00913780" w:rsidP="004D1C4D">
      <w:pPr>
        <w:jc w:val="both"/>
        <w:rPr>
          <w:rFonts w:eastAsia="Arial Unicode MS"/>
          <w:kern w:val="1"/>
          <w:lang w:val="lv-LV" w:eastAsia="hi-IN" w:bidi="hi-IN"/>
        </w:rPr>
      </w:pPr>
    </w:p>
    <w:p w14:paraId="4BEAF6BE"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“4. tabula</w:t>
      </w:r>
    </w:p>
    <w:p w14:paraId="1008BB22" w14:textId="77777777" w:rsidR="00913780" w:rsidRPr="00913780" w:rsidRDefault="00913780" w:rsidP="004D1C4D">
      <w:pPr>
        <w:jc w:val="both"/>
        <w:rPr>
          <w:rFonts w:eastAsia="Arial Unicode MS"/>
          <w:kern w:val="1"/>
          <w:lang w:val="lv-LV" w:eastAsia="hi-IN" w:bidi="hi-IN"/>
        </w:rPr>
      </w:pPr>
    </w:p>
    <w:p w14:paraId="39FFAE3D" w14:textId="77777777" w:rsidR="00913780" w:rsidRPr="00913780" w:rsidRDefault="00913780" w:rsidP="004D1C4D">
      <w:pPr>
        <w:jc w:val="both"/>
        <w:rPr>
          <w:rFonts w:eastAsia="Arial Unicode MS"/>
          <w:b/>
          <w:kern w:val="1"/>
          <w:lang w:val="lv-LV" w:eastAsia="hi-IN" w:bidi="hi-IN"/>
        </w:rPr>
      </w:pPr>
      <w:r w:rsidRPr="00913780">
        <w:rPr>
          <w:rFonts w:eastAsia="Arial Unicode MS"/>
          <w:b/>
          <w:kern w:val="1"/>
          <w:lang w:val="lv-LV" w:eastAsia="hi-IN" w:bidi="hi-IN"/>
        </w:rPr>
        <w:t>Pamata un vispārējās izglītības iestāžu vadītāju, viņu vietnieku un atbalsta personāla amata vienību skaits</w:t>
      </w:r>
    </w:p>
    <w:p w14:paraId="20CC3E6B" w14:textId="77777777" w:rsidR="00913780" w:rsidRPr="00913780" w:rsidRDefault="00913780" w:rsidP="004D1C4D">
      <w:pPr>
        <w:jc w:val="both"/>
        <w:rPr>
          <w:rFonts w:eastAsia="Arial Unicode MS"/>
          <w:b/>
          <w:kern w:val="1"/>
          <w:lang w:val="lv-LV" w:eastAsia="hi-IN" w:bidi="hi-IN"/>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1275"/>
        <w:gridCol w:w="1134"/>
        <w:gridCol w:w="1134"/>
        <w:gridCol w:w="1276"/>
        <w:gridCol w:w="1021"/>
      </w:tblGrid>
      <w:tr w:rsidR="00913780" w:rsidRPr="00913780" w14:paraId="2939CBC9" w14:textId="77777777" w:rsidTr="00BD41D8">
        <w:trPr>
          <w:jc w:val="center"/>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68343B2"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Amata vienības nosaukums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04C8DFAE"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Izglītojamo skaits/ amatu vienību skaits</w:t>
            </w:r>
          </w:p>
        </w:tc>
      </w:tr>
      <w:tr w:rsidR="00913780" w:rsidRPr="00913780" w14:paraId="35E83E74" w14:textId="77777777" w:rsidTr="00BD41D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BB2FD" w14:textId="77777777" w:rsidR="00913780" w:rsidRPr="00913780" w:rsidRDefault="00913780" w:rsidP="004D1C4D">
            <w:pPr>
              <w:jc w:val="both"/>
              <w:rPr>
                <w:rFonts w:eastAsia="Arial Unicode MS"/>
                <w:kern w:val="1"/>
                <w:lang w:val="lv-LV" w:eastAsia="hi-IN" w:bidi="hi-I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81E6D00"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līdz 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4871B8"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51-100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3F55B7"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101-150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83E53"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151-250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0BBEC3"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251-500</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EA1F2B1"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501- 700</w:t>
            </w:r>
          </w:p>
        </w:tc>
      </w:tr>
      <w:tr w:rsidR="00913780" w:rsidRPr="00913780" w14:paraId="1D97BC9B"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9B0ACED"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Izglītības iestādes vadītājs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E6D031"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CDEEAC"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A1486"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242EE"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CE6DAA"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D51FE5C"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r>
      <w:tr w:rsidR="00913780" w:rsidRPr="00913780" w14:paraId="3469000E"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12B4E17" w14:textId="77777777" w:rsidR="00913780" w:rsidRPr="00913780" w:rsidRDefault="00913780" w:rsidP="004D1C4D">
            <w:pPr>
              <w:jc w:val="both"/>
              <w:rPr>
                <w:rFonts w:eastAsia="Arial Unicode MS"/>
                <w:kern w:val="1"/>
                <w:lang w:val="lv-LV" w:eastAsia="hi-IN" w:bidi="hi-IN"/>
              </w:rPr>
            </w:pPr>
            <w:bookmarkStart w:id="3" w:name="_Hlk19776234"/>
            <w:r w:rsidRPr="00913780">
              <w:rPr>
                <w:rFonts w:eastAsia="Arial Unicode MS"/>
                <w:kern w:val="1"/>
                <w:lang w:val="lv-LV" w:eastAsia="hi-IN" w:bidi="hi-IN"/>
              </w:rPr>
              <w:t>Izglītības iestādes vadītāja vietnieks</w:t>
            </w:r>
            <w:bookmarkEnd w:id="3"/>
          </w:p>
        </w:tc>
        <w:tc>
          <w:tcPr>
            <w:tcW w:w="851" w:type="dxa"/>
            <w:tcBorders>
              <w:top w:val="single" w:sz="4" w:space="0" w:color="auto"/>
              <w:left w:val="single" w:sz="4" w:space="0" w:color="auto"/>
              <w:bottom w:val="single" w:sz="4" w:space="0" w:color="auto"/>
              <w:right w:val="single" w:sz="4" w:space="0" w:color="auto"/>
            </w:tcBorders>
            <w:vAlign w:val="center"/>
            <w:hideMark/>
          </w:tcPr>
          <w:p w14:paraId="555FA2A5" w14:textId="77777777" w:rsidR="00913780" w:rsidRPr="00913780" w:rsidRDefault="00913780" w:rsidP="004D1C4D">
            <w:pPr>
              <w:jc w:val="both"/>
              <w:rPr>
                <w:rFonts w:eastAsia="Arial Unicode MS"/>
                <w:kern w:val="1"/>
                <w:vertAlign w:val="subscript"/>
                <w:lang w:val="lv-LV" w:eastAsia="hi-IN" w:bidi="hi-IN"/>
              </w:rPr>
            </w:pPr>
            <w:r w:rsidRPr="00913780">
              <w:rPr>
                <w:rFonts w:eastAsia="Arial Unicode MS"/>
                <w:kern w:val="1"/>
                <w:vertAlign w:val="subscript"/>
                <w:lang w:val="lv-LV" w:eastAsia="hi-IN" w:bidi="hi-IN"/>
              </w:rPr>
              <w:t xml:space="preserve">0,5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EF690F"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 xml:space="preserve">1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E4B7B"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257CB"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līdz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AEE3BC"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līdz 4**</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46366BB"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5**</w:t>
            </w:r>
          </w:p>
        </w:tc>
      </w:tr>
      <w:tr w:rsidR="00913780" w:rsidRPr="00913780" w14:paraId="4908649E"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B33F70C"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Izglītības iestādes bibliotekārs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9958A8"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0,2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EB01F1"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65D62"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9427B"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E84645"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BDC99E3"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w:t>
            </w:r>
          </w:p>
        </w:tc>
      </w:tr>
      <w:tr w:rsidR="00913780" w:rsidRPr="00913780" w14:paraId="08490463"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208E25B"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Skolotājs logopēds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09E0988D"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Viena amata vienība uz 150 izglītojamiem no 1. līdz 6.klasei (ieskaitot).</w:t>
            </w:r>
          </w:p>
        </w:tc>
      </w:tr>
      <w:tr w:rsidR="00913780" w:rsidRPr="00913780" w14:paraId="7EF88CBC"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439EF0D"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Izglītības iestādes psihologs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6D94C28D"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Viena amata vienība uz 350 vispārējās vidējās izglītības iestādes izglītojamajiem, 150 pamatizglītības iestādes izglītojamajiem.</w:t>
            </w:r>
          </w:p>
        </w:tc>
      </w:tr>
      <w:tr w:rsidR="00913780" w:rsidRPr="00913780" w14:paraId="29284EC0"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03C0FB2"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Pedagogs karjeras konsultants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3B32DBD5"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Viena amata vienība uz 600 izglītojamajiem</w:t>
            </w:r>
          </w:p>
        </w:tc>
      </w:tr>
      <w:tr w:rsidR="00913780" w:rsidRPr="00913780" w14:paraId="3F27C1E4"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0A61E376"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Speciālais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685FD2D2" w14:textId="77777777" w:rsidR="00913780" w:rsidRPr="00913780" w:rsidRDefault="00913780" w:rsidP="004D1C4D">
            <w:pPr>
              <w:jc w:val="both"/>
              <w:rPr>
                <w:rFonts w:eastAsia="Arial Unicode MS"/>
                <w:kern w:val="1"/>
                <w:u w:val="single"/>
                <w:lang w:val="lv-LV" w:eastAsia="hi-IN" w:bidi="hi-IN"/>
              </w:rPr>
            </w:pPr>
            <w:r w:rsidRPr="00913780">
              <w:rPr>
                <w:rFonts w:eastAsia="Arial Unicode MS"/>
                <w:kern w:val="1"/>
                <w:lang w:val="lv-LV" w:eastAsia="hi-IN" w:bidi="hi-IN"/>
              </w:rPr>
              <w:t>Saskaņā ar licencēto speciālās izglītības programmu - 10 skolēni  uz 1 pedagoga darba slodzi.</w:t>
            </w:r>
          </w:p>
        </w:tc>
      </w:tr>
      <w:tr w:rsidR="00913780" w:rsidRPr="00913780" w14:paraId="58C6EE7C"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73462E7A"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Pedagoga palīgs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6671F8AD"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Saskaņā ar licencēto speciālās izglītības programmu un vai izstrādātajiem individuālajiem atbalsta plāniem - 10 skolēni uz 1 pedagoga darba slodzi.</w:t>
            </w:r>
          </w:p>
          <w:p w14:paraId="3D5DF684"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Vispārizglītojošās programmās – viena amata vienība uz 100 izglītojamajiem (neieskaitot izglītojamos ar atbalsta programmām) no 1. – 6. klasei.</w:t>
            </w:r>
          </w:p>
        </w:tc>
      </w:tr>
      <w:tr w:rsidR="00913780" w:rsidRPr="00913780" w14:paraId="685B73B9"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2B7DE4A"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Sociālais pedagogs</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42D7B584"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Viena amata vienība uz 350 vispārējās vidējās izglītības iestādes izglītojamajiem, 150 pamatizglītības iestādes izglītojamajiem.</w:t>
            </w:r>
          </w:p>
        </w:tc>
      </w:tr>
      <w:tr w:rsidR="00913780" w:rsidRPr="00913780" w14:paraId="1FD48F64"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7737A31"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Pagarinātās dienas grupa</w:t>
            </w:r>
          </w:p>
        </w:tc>
        <w:tc>
          <w:tcPr>
            <w:tcW w:w="6691" w:type="dxa"/>
            <w:gridSpan w:val="6"/>
            <w:tcBorders>
              <w:top w:val="single" w:sz="4" w:space="0" w:color="auto"/>
              <w:left w:val="single" w:sz="4" w:space="0" w:color="auto"/>
              <w:bottom w:val="single" w:sz="4" w:space="0" w:color="auto"/>
              <w:right w:val="single" w:sz="4" w:space="0" w:color="auto"/>
            </w:tcBorders>
            <w:vAlign w:val="center"/>
            <w:hideMark/>
          </w:tcPr>
          <w:p w14:paraId="4423788D"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1. – 3. klasei vispārējās vidējās izglītības iestādēs, 1. – 6. klasei pamatizglītības iestādes izglītojamajiem piemēro koeficientu 0,015.”</w:t>
            </w:r>
          </w:p>
        </w:tc>
      </w:tr>
      <w:tr w:rsidR="00913780" w:rsidRPr="00913780" w14:paraId="5CCD40FA" w14:textId="77777777" w:rsidTr="00BD41D8">
        <w:trPr>
          <w:jc w:val="center"/>
        </w:trPr>
        <w:tc>
          <w:tcPr>
            <w:tcW w:w="2977" w:type="dxa"/>
            <w:tcBorders>
              <w:top w:val="single" w:sz="4" w:space="0" w:color="auto"/>
              <w:left w:val="single" w:sz="4" w:space="0" w:color="auto"/>
              <w:bottom w:val="single" w:sz="4" w:space="0" w:color="auto"/>
              <w:right w:val="single" w:sz="4" w:space="0" w:color="auto"/>
            </w:tcBorders>
            <w:vAlign w:val="center"/>
          </w:tcPr>
          <w:p w14:paraId="388DC4D2"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Dienesta viesnīcas skolotājs</w:t>
            </w:r>
          </w:p>
        </w:tc>
        <w:tc>
          <w:tcPr>
            <w:tcW w:w="6691" w:type="dxa"/>
            <w:gridSpan w:val="6"/>
            <w:tcBorders>
              <w:top w:val="single" w:sz="4" w:space="0" w:color="auto"/>
              <w:left w:val="single" w:sz="4" w:space="0" w:color="auto"/>
              <w:bottom w:val="single" w:sz="4" w:space="0" w:color="auto"/>
              <w:right w:val="single" w:sz="4" w:space="0" w:color="auto"/>
            </w:tcBorders>
            <w:vAlign w:val="center"/>
          </w:tcPr>
          <w:p w14:paraId="31C48FCC" w14:textId="77777777" w:rsidR="00913780" w:rsidRPr="00913780" w:rsidRDefault="00913780" w:rsidP="004D1C4D">
            <w:pPr>
              <w:jc w:val="both"/>
              <w:rPr>
                <w:rFonts w:eastAsia="Arial Unicode MS"/>
                <w:kern w:val="1"/>
                <w:lang w:val="lv-LV" w:eastAsia="hi-IN" w:bidi="hi-IN"/>
              </w:rPr>
            </w:pPr>
            <w:r w:rsidRPr="00913780">
              <w:rPr>
                <w:rFonts w:eastAsia="Arial Unicode MS"/>
                <w:kern w:val="1"/>
                <w:lang w:val="lv-LV" w:eastAsia="hi-IN" w:bidi="hi-IN"/>
              </w:rPr>
              <w:t>Viena amata vienība uz 43 izglītojamajiem.</w:t>
            </w:r>
          </w:p>
        </w:tc>
      </w:tr>
    </w:tbl>
    <w:bookmarkEnd w:id="2"/>
    <w:p w14:paraId="494295AE" w14:textId="77777777" w:rsidR="00913780" w:rsidRPr="00913780" w:rsidRDefault="00913780" w:rsidP="004D1C4D">
      <w:pPr>
        <w:jc w:val="right"/>
        <w:rPr>
          <w:rFonts w:eastAsia="Arial Unicode MS"/>
          <w:kern w:val="1"/>
          <w:lang w:val="lv-LV" w:eastAsia="hi-IN" w:bidi="hi-IN"/>
        </w:rPr>
      </w:pPr>
      <w:r w:rsidRPr="00913780">
        <w:rPr>
          <w:rFonts w:eastAsia="Arial Unicode MS"/>
          <w:kern w:val="1"/>
          <w:lang w:val="lv-LV" w:eastAsia="hi-IN" w:bidi="hi-IN"/>
        </w:rPr>
        <w:t>“</w:t>
      </w:r>
    </w:p>
    <w:p w14:paraId="1A750C67" w14:textId="77777777" w:rsidR="00913780" w:rsidRPr="00913780" w:rsidRDefault="00913780" w:rsidP="004D1C4D">
      <w:pPr>
        <w:numPr>
          <w:ilvl w:val="0"/>
          <w:numId w:val="36"/>
        </w:numPr>
        <w:ind w:left="357" w:hanging="357"/>
        <w:jc w:val="both"/>
        <w:rPr>
          <w:rFonts w:eastAsia="Arial Unicode MS"/>
          <w:kern w:val="1"/>
          <w:lang w:val="lv-LV" w:eastAsia="hi-IN" w:bidi="hi-IN"/>
        </w:rPr>
      </w:pPr>
      <w:r w:rsidRPr="00913780">
        <w:rPr>
          <w:rFonts w:eastAsia="Arial Unicode MS"/>
          <w:kern w:val="1"/>
          <w:lang w:val="lv-LV" w:eastAsia="hi-IN" w:bidi="hi-IN"/>
        </w:rPr>
        <w:t xml:space="preserve">Atbildīgā par lēmuma izpildi ir Limbažu novada Izglītības pārvaldes vadītāja </w:t>
      </w:r>
      <w:proofErr w:type="spellStart"/>
      <w:r w:rsidRPr="00913780">
        <w:rPr>
          <w:rFonts w:eastAsia="Arial Unicode MS"/>
          <w:kern w:val="1"/>
          <w:lang w:val="lv-LV" w:eastAsia="hi-IN" w:bidi="hi-IN"/>
        </w:rPr>
        <w:t>p.i</w:t>
      </w:r>
      <w:proofErr w:type="spellEnd"/>
      <w:r w:rsidRPr="00913780">
        <w:rPr>
          <w:rFonts w:eastAsia="Arial Unicode MS"/>
          <w:kern w:val="1"/>
          <w:lang w:val="lv-LV" w:eastAsia="hi-IN" w:bidi="hi-IN"/>
        </w:rPr>
        <w:t>.</w:t>
      </w:r>
    </w:p>
    <w:p w14:paraId="17699D3E" w14:textId="77777777" w:rsidR="00913780" w:rsidRPr="00913780" w:rsidRDefault="00913780" w:rsidP="004D1C4D">
      <w:pPr>
        <w:numPr>
          <w:ilvl w:val="0"/>
          <w:numId w:val="36"/>
        </w:numPr>
        <w:ind w:left="357" w:hanging="357"/>
        <w:jc w:val="both"/>
        <w:rPr>
          <w:rFonts w:eastAsia="Arial Unicode MS"/>
          <w:kern w:val="1"/>
          <w:lang w:val="lv-LV" w:eastAsia="hi-IN" w:bidi="hi-IN"/>
        </w:rPr>
      </w:pPr>
      <w:r w:rsidRPr="00913780">
        <w:rPr>
          <w:rFonts w:eastAsia="Arial Unicode MS"/>
          <w:kern w:val="1"/>
          <w:lang w:val="lv-LV" w:eastAsia="hi-IN" w:bidi="hi-IN"/>
        </w:rPr>
        <w:t>Kontroli par lēmuma izpildi uzdot Limbažu novada pašvaldības izpilddirektoram.</w:t>
      </w:r>
    </w:p>
    <w:p w14:paraId="49C2147C" w14:textId="77777777" w:rsidR="00913780" w:rsidRPr="00913780" w:rsidRDefault="00913780" w:rsidP="004D1C4D">
      <w:pPr>
        <w:numPr>
          <w:ilvl w:val="0"/>
          <w:numId w:val="36"/>
        </w:numPr>
        <w:ind w:left="357" w:hanging="357"/>
        <w:jc w:val="both"/>
        <w:rPr>
          <w:rFonts w:eastAsia="Arial Unicode MS"/>
          <w:kern w:val="1"/>
          <w:lang w:val="lv-LV" w:eastAsia="hi-IN" w:bidi="hi-IN"/>
        </w:rPr>
      </w:pPr>
      <w:r w:rsidRPr="00913780">
        <w:rPr>
          <w:rFonts w:eastAsia="Arial Unicode MS"/>
          <w:kern w:val="1"/>
          <w:lang w:val="lv-LV" w:eastAsia="hi-IN" w:bidi="hi-IN"/>
        </w:rPr>
        <w:t>Lēmuma projektu virzīt izskatīšanai Limbažu novada domes sēdē.</w:t>
      </w:r>
    </w:p>
    <w:p w14:paraId="261BF167" w14:textId="77777777" w:rsidR="00EF2FDE" w:rsidRPr="000F630E" w:rsidRDefault="00EF2FDE" w:rsidP="004D1C4D">
      <w:pPr>
        <w:contextualSpacing/>
        <w:jc w:val="both"/>
        <w:rPr>
          <w:rFonts w:eastAsia="Calibri"/>
          <w:lang w:val="lv-LV"/>
        </w:rPr>
      </w:pPr>
    </w:p>
    <w:p w14:paraId="7EC944EB" w14:textId="77777777" w:rsidR="00EF2FDE" w:rsidRPr="003535C3" w:rsidRDefault="00EF2FDE" w:rsidP="004D1C4D">
      <w:pPr>
        <w:contextualSpacing/>
        <w:jc w:val="both"/>
        <w:rPr>
          <w:rFonts w:eastAsia="Calibri"/>
          <w:lang w:val="lv-LV"/>
        </w:rPr>
      </w:pPr>
    </w:p>
    <w:p w14:paraId="22364036" w14:textId="77777777" w:rsidR="00BA797C" w:rsidRPr="00C92154" w:rsidRDefault="00180835" w:rsidP="004D1C4D">
      <w:pPr>
        <w:keepNext/>
        <w:jc w:val="center"/>
        <w:outlineLvl w:val="0"/>
        <w:rPr>
          <w:lang w:val="lv-LV"/>
        </w:rPr>
      </w:pPr>
      <w:r w:rsidRPr="00C92154">
        <w:rPr>
          <w:b/>
          <w:bCs/>
          <w:lang w:val="lv-LV"/>
        </w:rPr>
        <w:t>3.</w:t>
      </w:r>
    </w:p>
    <w:p w14:paraId="3AA924F7" w14:textId="77777777" w:rsidR="004D1C4D" w:rsidRPr="004D1C4D" w:rsidRDefault="004D1C4D" w:rsidP="004D1C4D">
      <w:pPr>
        <w:pBdr>
          <w:bottom w:val="single" w:sz="6" w:space="1" w:color="auto"/>
        </w:pBdr>
        <w:jc w:val="both"/>
        <w:rPr>
          <w:b/>
          <w:bCs/>
          <w:lang w:val="lv-LV" w:eastAsia="lv-LV"/>
        </w:rPr>
      </w:pPr>
      <w:r w:rsidRPr="004D1C4D">
        <w:rPr>
          <w:b/>
          <w:bCs/>
          <w:noProof/>
          <w:lang w:val="lv-LV" w:eastAsia="lv-LV"/>
        </w:rPr>
        <w:t>Par izmaiņām Limbažu novada pašvaldības iestāžu darbinieku amatu klasificēšanas apkopojumā</w:t>
      </w:r>
    </w:p>
    <w:p w14:paraId="05FBEA01" w14:textId="77777777" w:rsidR="004D1C4D" w:rsidRPr="004D1C4D" w:rsidRDefault="004D1C4D" w:rsidP="004D1C4D">
      <w:pPr>
        <w:jc w:val="center"/>
        <w:rPr>
          <w:lang w:val="lv-LV" w:eastAsia="lv-LV"/>
        </w:rPr>
      </w:pPr>
      <w:r w:rsidRPr="004D1C4D">
        <w:rPr>
          <w:lang w:val="lv-LV" w:eastAsia="lv-LV"/>
        </w:rPr>
        <w:t xml:space="preserve">Ziņo </w:t>
      </w:r>
      <w:r w:rsidRPr="004D1C4D">
        <w:rPr>
          <w:noProof/>
          <w:lang w:val="lv-LV" w:eastAsia="lv-LV"/>
        </w:rPr>
        <w:t>Agnese Smalkā-France</w:t>
      </w:r>
    </w:p>
    <w:p w14:paraId="2C4CECC6" w14:textId="77777777" w:rsidR="004D1C4D" w:rsidRPr="004D1C4D" w:rsidRDefault="004D1C4D" w:rsidP="004D1C4D">
      <w:pPr>
        <w:jc w:val="both"/>
        <w:rPr>
          <w:lang w:val="lv-LV" w:eastAsia="lv-LV"/>
        </w:rPr>
      </w:pPr>
    </w:p>
    <w:p w14:paraId="1E243B8D" w14:textId="77777777" w:rsidR="004D1C4D" w:rsidRPr="004D1C4D" w:rsidRDefault="004D1C4D" w:rsidP="004D1C4D">
      <w:pPr>
        <w:ind w:firstLine="720"/>
        <w:jc w:val="both"/>
        <w:rPr>
          <w:lang w:val="lv-LV" w:eastAsia="lv-LV"/>
        </w:rPr>
      </w:pPr>
      <w:r w:rsidRPr="004D1C4D">
        <w:rPr>
          <w:bCs/>
          <w:lang w:val="lv-LV"/>
        </w:rPr>
        <w:t xml:space="preserve">Ar Limbažu novada pašvaldības domes 29.12.2021. </w:t>
      </w:r>
      <w:r w:rsidRPr="004D1C4D">
        <w:rPr>
          <w:lang w:val="lv-LV" w:eastAsia="lv-LV"/>
        </w:rPr>
        <w:t>sēdes lēmumu Nr.735 (protokols Nr.14, 3.) ir apstiprināti Limbažu novada pašvaldības (turpmāk - Pašvaldība) iekšējie noteikumi Nr. 9 “Par Limbažu novada izglītības iestāžu tehnisko darbinieku amatu vienībām un darba slodzēm, ko finansē no pašvaldības budžeta” (turpmāk - Noteikumi Nr.9), kuru 1.Pielikumā noteikts, ka lietveža amatu neveido profesionālās izglītības iestādē, ja izglītojamo skaits ir zemāks par 50. Jāņa Zirņa Staiceles Mūzikas un mākslas skolā izglītojamo skaits uz 08.01.2026. ir 38, tādejādi amata vienība dzēšama.</w:t>
      </w:r>
    </w:p>
    <w:p w14:paraId="4CB8490A" w14:textId="77777777" w:rsidR="00481017" w:rsidRPr="00253BC8" w:rsidRDefault="004D1C4D" w:rsidP="00481017">
      <w:pPr>
        <w:ind w:firstLine="720"/>
        <w:jc w:val="both"/>
        <w:rPr>
          <w:b/>
          <w:bCs/>
          <w:lang w:val="lv-LV" w:eastAsia="lv-LV"/>
        </w:rPr>
      </w:pPr>
      <w:r w:rsidRPr="004D1C4D">
        <w:rPr>
          <w:lang w:val="lv-LV" w:eastAsia="lv-LV"/>
        </w:rPr>
        <w:t xml:space="preserve">Ņemot vērā augstāk minēto un saskaņā ar Valsts pārvaldes iekārtas likuma 10. panta desmito daļu, Valsts un pašvaldību institūciju amatpersonu un darbinieku atlīdzības likuma 7. pantu, </w:t>
      </w:r>
      <w:r w:rsidR="00481017" w:rsidRPr="00253BC8">
        <w:rPr>
          <w:b/>
          <w:bCs/>
          <w:lang w:val="lv-LV" w:eastAsia="lv-LV"/>
        </w:rPr>
        <w:t>atklāti balsojot: PAR</w:t>
      </w:r>
      <w:r w:rsidR="00481017" w:rsidRPr="00253BC8">
        <w:rPr>
          <w:lang w:val="lv-LV" w:eastAsia="lv-LV"/>
        </w:rPr>
        <w:t xml:space="preserve"> – </w:t>
      </w:r>
      <w:r w:rsidR="00481017">
        <w:rPr>
          <w:lang w:val="lv-LV" w:eastAsia="lv-LV"/>
        </w:rPr>
        <w:t>7</w:t>
      </w:r>
      <w:r w:rsidR="00481017" w:rsidRPr="00253BC8">
        <w:rPr>
          <w:lang w:val="lv-LV" w:eastAsia="lv-LV"/>
        </w:rPr>
        <w:t xml:space="preserve"> deputāti (</w:t>
      </w:r>
      <w:r w:rsidR="00481017" w:rsidRPr="00220F0C">
        <w:rPr>
          <w:rFonts w:eastAsia="Calibri"/>
          <w:lang w:val="lv-LV"/>
        </w:rPr>
        <w:t xml:space="preserve">Edžus Arums, </w:t>
      </w:r>
      <w:r w:rsidR="00481017">
        <w:rPr>
          <w:rFonts w:eastAsia="Calibri"/>
          <w:lang w:val="lv-LV"/>
        </w:rPr>
        <w:t>Ziedonis Rubezis,</w:t>
      </w:r>
      <w:r w:rsidR="00481017" w:rsidRPr="004469FD">
        <w:rPr>
          <w:rFonts w:eastAsia="Calibri"/>
          <w:lang w:val="lv-LV"/>
        </w:rPr>
        <w:t xml:space="preserve"> Sigita </w:t>
      </w:r>
      <w:proofErr w:type="spellStart"/>
      <w:r w:rsidR="00481017" w:rsidRPr="004469FD">
        <w:rPr>
          <w:rFonts w:eastAsia="Calibri"/>
          <w:lang w:val="lv-LV"/>
        </w:rPr>
        <w:t>Upmale</w:t>
      </w:r>
      <w:proofErr w:type="spellEnd"/>
      <w:r w:rsidR="00481017" w:rsidRPr="004469FD">
        <w:rPr>
          <w:rFonts w:eastAsia="Calibri"/>
          <w:lang w:val="lv-LV"/>
        </w:rPr>
        <w:t xml:space="preserve">, Roberts </w:t>
      </w:r>
      <w:proofErr w:type="spellStart"/>
      <w:r w:rsidR="00481017" w:rsidRPr="004469FD">
        <w:rPr>
          <w:rFonts w:eastAsia="Calibri"/>
          <w:lang w:val="lv-LV"/>
        </w:rPr>
        <w:t>Viziņš</w:t>
      </w:r>
      <w:proofErr w:type="spellEnd"/>
      <w:r w:rsidR="00481017" w:rsidRPr="004469FD">
        <w:rPr>
          <w:rFonts w:eastAsia="Calibri"/>
          <w:lang w:val="lv-LV"/>
        </w:rPr>
        <w:t xml:space="preserve">, Andis Zaļaiskalns, Diāna Zaļupe, Edmunds </w:t>
      </w:r>
      <w:proofErr w:type="spellStart"/>
      <w:r w:rsidR="00481017" w:rsidRPr="004469FD">
        <w:rPr>
          <w:rFonts w:eastAsia="Calibri"/>
          <w:lang w:val="lv-LV"/>
        </w:rPr>
        <w:t>Z</w:t>
      </w:r>
      <w:r w:rsidR="00481017">
        <w:rPr>
          <w:rFonts w:eastAsia="Calibri"/>
          <w:lang w:val="lv-LV"/>
        </w:rPr>
        <w:t>eidmanis</w:t>
      </w:r>
      <w:proofErr w:type="spellEnd"/>
      <w:r w:rsidR="00481017">
        <w:rPr>
          <w:rFonts w:eastAsia="Calibri"/>
          <w:lang w:val="lv-LV"/>
        </w:rPr>
        <w:t>)</w:t>
      </w:r>
      <w:r w:rsidR="00481017" w:rsidRPr="00253BC8">
        <w:rPr>
          <w:lang w:val="lv-LV" w:eastAsia="lv-LV"/>
        </w:rPr>
        <w:t>,</w:t>
      </w:r>
      <w:r w:rsidR="00481017">
        <w:rPr>
          <w:lang w:val="lv-LV" w:eastAsia="lv-LV"/>
        </w:rPr>
        <w:t xml:space="preserve"> </w:t>
      </w:r>
      <w:r w:rsidR="00481017" w:rsidRPr="00253BC8">
        <w:rPr>
          <w:b/>
          <w:bCs/>
          <w:lang w:val="lv-LV" w:eastAsia="lv-LV"/>
        </w:rPr>
        <w:t>PRET –</w:t>
      </w:r>
      <w:r w:rsidR="00481017">
        <w:rPr>
          <w:b/>
          <w:bCs/>
          <w:lang w:val="lv-LV" w:eastAsia="lv-LV"/>
        </w:rPr>
        <w:t xml:space="preserve"> </w:t>
      </w:r>
      <w:r w:rsidR="00481017">
        <w:rPr>
          <w:lang w:val="lv-LV" w:eastAsia="lv-LV"/>
        </w:rPr>
        <w:t>nav</w:t>
      </w:r>
      <w:r w:rsidR="00481017" w:rsidRPr="00253BC8">
        <w:rPr>
          <w:lang w:val="lv-LV" w:eastAsia="lv-LV"/>
        </w:rPr>
        <w:t xml:space="preserve">, </w:t>
      </w:r>
      <w:r w:rsidR="00481017" w:rsidRPr="00253BC8">
        <w:rPr>
          <w:b/>
          <w:bCs/>
          <w:lang w:val="lv-LV" w:eastAsia="lv-LV"/>
        </w:rPr>
        <w:t xml:space="preserve">ATTURAS – </w:t>
      </w:r>
      <w:r w:rsidR="00481017">
        <w:rPr>
          <w:bCs/>
          <w:lang w:val="lv-LV" w:eastAsia="lv-LV"/>
        </w:rPr>
        <w:t>nav</w:t>
      </w:r>
      <w:r w:rsidR="00481017" w:rsidRPr="003F2B17">
        <w:rPr>
          <w:rFonts w:eastAsia="Calibri"/>
          <w:lang w:val="lv-LV"/>
        </w:rPr>
        <w:t xml:space="preserve">, </w:t>
      </w:r>
      <w:r w:rsidR="00481017" w:rsidRPr="00253BC8">
        <w:rPr>
          <w:lang w:val="lv-LV" w:eastAsia="lv-LV"/>
        </w:rPr>
        <w:t>komiteja</w:t>
      </w:r>
      <w:r w:rsidR="00481017" w:rsidRPr="00253BC8">
        <w:rPr>
          <w:b/>
          <w:bCs/>
          <w:lang w:val="lv-LV" w:eastAsia="lv-LV"/>
        </w:rPr>
        <w:t xml:space="preserve"> NOLEMJ:</w:t>
      </w:r>
    </w:p>
    <w:p w14:paraId="6F014C9F" w14:textId="717FBE66" w:rsidR="004D1C4D" w:rsidRPr="004D1C4D" w:rsidRDefault="004D1C4D" w:rsidP="00481017">
      <w:pPr>
        <w:ind w:firstLine="720"/>
        <w:jc w:val="both"/>
        <w:rPr>
          <w:b/>
          <w:bCs/>
          <w:lang w:val="lv-LV" w:eastAsia="lv-LV"/>
        </w:rPr>
      </w:pPr>
    </w:p>
    <w:p w14:paraId="1FE56BC5" w14:textId="77777777" w:rsidR="004D1C4D" w:rsidRPr="004D1C4D" w:rsidRDefault="004D1C4D" w:rsidP="004D1C4D">
      <w:pPr>
        <w:numPr>
          <w:ilvl w:val="0"/>
          <w:numId w:val="37"/>
        </w:numPr>
        <w:ind w:left="357" w:hanging="357"/>
        <w:contextualSpacing/>
        <w:jc w:val="both"/>
        <w:rPr>
          <w:lang w:val="lv-LV" w:eastAsia="lv-LV"/>
        </w:rPr>
      </w:pPr>
      <w:r w:rsidRPr="004D1C4D">
        <w:rPr>
          <w:lang w:val="lv-LV" w:eastAsia="lv-LV"/>
        </w:rPr>
        <w:t xml:space="preserve">Izdarīt grozījumu Limbažu novada pašvaldības iestāžu amatu klasificēšanas apkopojuma (apstiprināts ar Limbažu novada domes 30.01.2025. lēmumu Nr.40 "Par Limbažu novada pašvaldības iestāžu amatu klasificēšanas apkopojuma apstiprināšanu"), </w:t>
      </w:r>
      <w:bookmarkStart w:id="4" w:name="_Hlk206161898"/>
      <w:r w:rsidRPr="004D1C4D">
        <w:rPr>
          <w:b/>
          <w:lang w:val="lv-LV" w:eastAsia="lv-LV"/>
        </w:rPr>
        <w:t>7. pielikumā</w:t>
      </w:r>
      <w:r w:rsidRPr="004D1C4D">
        <w:rPr>
          <w:lang w:val="lv-LV" w:eastAsia="lv-LV"/>
        </w:rPr>
        <w:t xml:space="preserve"> “Limbažu novada pašvaldības iestāžu amatu klasificēšanas apkopojums PROFESIONĀLĀS IEVIRZES UN INTEREŠU IZGLĪTĪBAS IESTĀDES” sadaļā “Jāņa Zirņa Staiceles Mūzikas un mākslas skola” svītrojot 3. punktu:</w:t>
      </w:r>
    </w:p>
    <w:tbl>
      <w:tblPr>
        <w:tblStyle w:val="Reatabula36"/>
        <w:tblW w:w="9038" w:type="dxa"/>
        <w:jc w:val="center"/>
        <w:tblLayout w:type="fixed"/>
        <w:tblLook w:val="04A0" w:firstRow="1" w:lastRow="0" w:firstColumn="1" w:lastColumn="0" w:noHBand="0" w:noVBand="1"/>
      </w:tblPr>
      <w:tblGrid>
        <w:gridCol w:w="535"/>
        <w:gridCol w:w="1587"/>
        <w:gridCol w:w="1559"/>
        <w:gridCol w:w="1701"/>
        <w:gridCol w:w="992"/>
        <w:gridCol w:w="1105"/>
        <w:gridCol w:w="1559"/>
      </w:tblGrid>
      <w:tr w:rsidR="004D1C4D" w:rsidRPr="004D1C4D" w14:paraId="018786CE" w14:textId="77777777" w:rsidTr="00BD41D8">
        <w:trPr>
          <w:jc w:val="center"/>
        </w:trPr>
        <w:tc>
          <w:tcPr>
            <w:tcW w:w="9038" w:type="dxa"/>
            <w:gridSpan w:val="7"/>
          </w:tcPr>
          <w:p w14:paraId="3F642FB8" w14:textId="77777777" w:rsidR="004D1C4D" w:rsidRPr="004D1C4D" w:rsidRDefault="004D1C4D" w:rsidP="004D1C4D">
            <w:pPr>
              <w:suppressAutoHyphens/>
              <w:jc w:val="center"/>
              <w:rPr>
                <w:rFonts w:ascii="Times New Roman" w:hAnsi="Times New Roman"/>
                <w:b/>
                <w:bCs/>
                <w:sz w:val="28"/>
                <w:szCs w:val="28"/>
                <w:lang w:val="lv-LV" w:eastAsia="lv-LV"/>
              </w:rPr>
            </w:pPr>
            <w:r w:rsidRPr="004D1C4D">
              <w:rPr>
                <w:rFonts w:ascii="Times New Roman" w:hAnsi="Times New Roman"/>
                <w:b/>
                <w:bCs/>
                <w:sz w:val="28"/>
                <w:szCs w:val="28"/>
                <w:lang w:val="lv-LV" w:eastAsia="lv-LV"/>
              </w:rPr>
              <w:t>Jāņa Zirņa Staiceles Mūzikas un mākslas skola</w:t>
            </w:r>
          </w:p>
        </w:tc>
      </w:tr>
      <w:tr w:rsidR="004D1C4D" w:rsidRPr="004D1C4D" w14:paraId="1C6BFCF7" w14:textId="77777777" w:rsidTr="00BD41D8">
        <w:trPr>
          <w:jc w:val="center"/>
        </w:trPr>
        <w:tc>
          <w:tcPr>
            <w:tcW w:w="535" w:type="dxa"/>
          </w:tcPr>
          <w:p w14:paraId="474B41F6" w14:textId="77777777" w:rsidR="004D1C4D" w:rsidRPr="004D1C4D" w:rsidRDefault="004D1C4D" w:rsidP="004D1C4D">
            <w:pPr>
              <w:suppressAutoHyphens/>
              <w:jc w:val="both"/>
              <w:rPr>
                <w:rFonts w:ascii="Times New Roman" w:hAnsi="Times New Roman"/>
                <w:strike/>
                <w:lang w:val="lv-LV" w:eastAsia="lv-LV"/>
              </w:rPr>
            </w:pPr>
            <w:r w:rsidRPr="004D1C4D">
              <w:rPr>
                <w:rFonts w:ascii="Times New Roman" w:hAnsi="Times New Roman"/>
                <w:strike/>
                <w:lang w:val="lv-LV" w:eastAsia="lv-LV"/>
              </w:rPr>
              <w:t>3.</w:t>
            </w:r>
          </w:p>
        </w:tc>
        <w:tc>
          <w:tcPr>
            <w:tcW w:w="1587" w:type="dxa"/>
          </w:tcPr>
          <w:p w14:paraId="2D2E4BE4" w14:textId="77777777" w:rsidR="004D1C4D" w:rsidRPr="004D1C4D" w:rsidRDefault="004D1C4D" w:rsidP="004D1C4D">
            <w:pPr>
              <w:suppressAutoHyphens/>
              <w:jc w:val="both"/>
              <w:rPr>
                <w:rFonts w:ascii="Times New Roman" w:hAnsi="Times New Roman"/>
                <w:strike/>
                <w:lang w:val="lv-LV" w:eastAsia="lv-LV"/>
              </w:rPr>
            </w:pPr>
            <w:r w:rsidRPr="004D1C4D">
              <w:rPr>
                <w:rFonts w:ascii="Times New Roman" w:hAnsi="Times New Roman"/>
                <w:strike/>
                <w:lang w:val="lv-LV" w:eastAsia="lv-LV"/>
              </w:rPr>
              <w:t>Lietvedis</w:t>
            </w:r>
          </w:p>
        </w:tc>
        <w:tc>
          <w:tcPr>
            <w:tcW w:w="1559" w:type="dxa"/>
          </w:tcPr>
          <w:p w14:paraId="642240BE" w14:textId="77777777" w:rsidR="004D1C4D" w:rsidRPr="004D1C4D" w:rsidRDefault="004D1C4D" w:rsidP="004D1C4D">
            <w:pPr>
              <w:suppressAutoHyphens/>
              <w:jc w:val="both"/>
              <w:rPr>
                <w:rFonts w:ascii="Times New Roman" w:hAnsi="Times New Roman"/>
                <w:strike/>
                <w:lang w:val="lv-LV" w:eastAsia="lv-LV"/>
              </w:rPr>
            </w:pPr>
            <w:r w:rsidRPr="004D1C4D">
              <w:rPr>
                <w:rFonts w:ascii="Times New Roman" w:hAnsi="Times New Roman"/>
                <w:strike/>
                <w:lang w:val="lv-LV" w:eastAsia="lv-LV"/>
              </w:rPr>
              <w:t>3341 04</w:t>
            </w:r>
          </w:p>
        </w:tc>
        <w:tc>
          <w:tcPr>
            <w:tcW w:w="1701" w:type="dxa"/>
          </w:tcPr>
          <w:p w14:paraId="111AADD7" w14:textId="77777777" w:rsidR="004D1C4D" w:rsidRPr="004D1C4D" w:rsidRDefault="004D1C4D" w:rsidP="004D1C4D">
            <w:pPr>
              <w:suppressAutoHyphens/>
              <w:jc w:val="both"/>
              <w:rPr>
                <w:rFonts w:ascii="Times New Roman" w:hAnsi="Times New Roman"/>
                <w:strike/>
                <w:lang w:val="lv-LV" w:eastAsia="lv-LV"/>
              </w:rPr>
            </w:pPr>
            <w:r w:rsidRPr="004D1C4D">
              <w:rPr>
                <w:rFonts w:ascii="Times New Roman" w:hAnsi="Times New Roman"/>
                <w:strike/>
                <w:lang w:val="lv-LV" w:eastAsia="lv-LV"/>
              </w:rPr>
              <w:t>20.3., III</w:t>
            </w:r>
          </w:p>
        </w:tc>
        <w:tc>
          <w:tcPr>
            <w:tcW w:w="992" w:type="dxa"/>
          </w:tcPr>
          <w:p w14:paraId="478BCB66" w14:textId="77777777" w:rsidR="004D1C4D" w:rsidRPr="004D1C4D" w:rsidRDefault="004D1C4D" w:rsidP="004D1C4D">
            <w:pPr>
              <w:suppressAutoHyphens/>
              <w:jc w:val="both"/>
              <w:rPr>
                <w:rFonts w:ascii="Times New Roman" w:hAnsi="Times New Roman"/>
                <w:strike/>
                <w:lang w:val="lv-LV" w:eastAsia="lv-LV"/>
              </w:rPr>
            </w:pPr>
            <w:r w:rsidRPr="004D1C4D">
              <w:rPr>
                <w:rFonts w:ascii="Times New Roman" w:hAnsi="Times New Roman"/>
                <w:strike/>
                <w:lang w:val="lv-LV" w:eastAsia="lv-LV"/>
              </w:rPr>
              <w:t>8</w:t>
            </w:r>
          </w:p>
        </w:tc>
        <w:tc>
          <w:tcPr>
            <w:tcW w:w="1105" w:type="dxa"/>
          </w:tcPr>
          <w:p w14:paraId="5906EE08" w14:textId="77777777" w:rsidR="004D1C4D" w:rsidRPr="004D1C4D" w:rsidRDefault="004D1C4D" w:rsidP="004D1C4D">
            <w:pPr>
              <w:suppressAutoHyphens/>
              <w:jc w:val="both"/>
              <w:rPr>
                <w:rFonts w:ascii="Times New Roman" w:hAnsi="Times New Roman"/>
                <w:strike/>
                <w:lang w:val="lv-LV" w:eastAsia="lv-LV"/>
              </w:rPr>
            </w:pPr>
            <w:r w:rsidRPr="004D1C4D">
              <w:rPr>
                <w:rFonts w:ascii="Times New Roman" w:hAnsi="Times New Roman"/>
                <w:strike/>
                <w:lang w:val="lv-LV" w:eastAsia="lv-LV"/>
              </w:rPr>
              <w:t>0,2</w:t>
            </w:r>
          </w:p>
        </w:tc>
        <w:tc>
          <w:tcPr>
            <w:tcW w:w="1559" w:type="dxa"/>
          </w:tcPr>
          <w:p w14:paraId="79E68AE9" w14:textId="77777777" w:rsidR="004D1C4D" w:rsidRPr="004D1C4D" w:rsidRDefault="004D1C4D" w:rsidP="004D1C4D">
            <w:pPr>
              <w:suppressAutoHyphens/>
              <w:jc w:val="both"/>
              <w:rPr>
                <w:rFonts w:ascii="Times New Roman" w:hAnsi="Times New Roman"/>
                <w:strike/>
                <w:lang w:val="lv-LV" w:eastAsia="lv-LV"/>
              </w:rPr>
            </w:pPr>
          </w:p>
        </w:tc>
      </w:tr>
    </w:tbl>
    <w:p w14:paraId="75D44DFE" w14:textId="77777777" w:rsidR="004D1C4D" w:rsidRPr="004D1C4D" w:rsidRDefault="004D1C4D" w:rsidP="004D1C4D">
      <w:pPr>
        <w:contextualSpacing/>
        <w:jc w:val="both"/>
        <w:rPr>
          <w:lang w:val="lv-LV" w:eastAsia="lv-LV"/>
        </w:rPr>
      </w:pPr>
    </w:p>
    <w:bookmarkEnd w:id="4"/>
    <w:p w14:paraId="6CC1074D" w14:textId="77777777" w:rsidR="004D1C4D" w:rsidRPr="004D1C4D" w:rsidRDefault="004D1C4D" w:rsidP="004D1C4D">
      <w:pPr>
        <w:numPr>
          <w:ilvl w:val="0"/>
          <w:numId w:val="37"/>
        </w:numPr>
        <w:ind w:left="357" w:hanging="357"/>
        <w:contextualSpacing/>
        <w:jc w:val="both"/>
        <w:rPr>
          <w:lang w:val="lv-LV" w:eastAsia="lv-LV"/>
        </w:rPr>
      </w:pPr>
      <w:r w:rsidRPr="004D1C4D">
        <w:rPr>
          <w:lang w:val="lv-LV" w:eastAsia="lv-LV"/>
        </w:rPr>
        <w:t>Kontroli par lēmuma izpildi uzdot Limbažu novada pašvaldības izpilddirektoram, Limbažu novada Izglītības pārvaldei.</w:t>
      </w:r>
    </w:p>
    <w:p w14:paraId="444202E4" w14:textId="77777777" w:rsidR="004D1C4D" w:rsidRPr="004D1C4D" w:rsidRDefault="004D1C4D" w:rsidP="004D1C4D">
      <w:pPr>
        <w:numPr>
          <w:ilvl w:val="0"/>
          <w:numId w:val="37"/>
        </w:numPr>
        <w:ind w:left="357" w:hanging="357"/>
        <w:contextualSpacing/>
        <w:jc w:val="both"/>
        <w:rPr>
          <w:lang w:val="lv-LV" w:eastAsia="lv-LV"/>
        </w:rPr>
      </w:pPr>
      <w:r w:rsidRPr="004D1C4D">
        <w:rPr>
          <w:lang w:val="lv-LV" w:eastAsia="lv-LV"/>
        </w:rPr>
        <w:t>Lēmuma projektu virzīt izskatīšanai Limbažu novada domes sēdē.</w:t>
      </w:r>
    </w:p>
    <w:p w14:paraId="2AC15DDD" w14:textId="77777777" w:rsidR="00B81788" w:rsidRDefault="00B81788" w:rsidP="004D1C4D">
      <w:pPr>
        <w:contextualSpacing/>
        <w:jc w:val="both"/>
        <w:rPr>
          <w:rFonts w:eastAsia="Calibri"/>
          <w:lang w:val="lv-LV"/>
        </w:rPr>
      </w:pPr>
    </w:p>
    <w:p w14:paraId="03A55F16" w14:textId="77777777" w:rsidR="00B81788" w:rsidRPr="00C92154" w:rsidRDefault="00B81788" w:rsidP="004D1C4D">
      <w:pPr>
        <w:contextualSpacing/>
        <w:jc w:val="both"/>
        <w:rPr>
          <w:rFonts w:eastAsia="Calibri"/>
          <w:lang w:val="lv-LV"/>
        </w:rPr>
      </w:pPr>
    </w:p>
    <w:p w14:paraId="0BB6B630" w14:textId="77777777" w:rsidR="00BA797C" w:rsidRPr="00C92154" w:rsidRDefault="00180835" w:rsidP="004D1C4D">
      <w:pPr>
        <w:keepNext/>
        <w:jc w:val="center"/>
        <w:outlineLvl w:val="0"/>
        <w:rPr>
          <w:lang w:val="lv-LV"/>
        </w:rPr>
      </w:pPr>
      <w:r w:rsidRPr="00C92154">
        <w:rPr>
          <w:b/>
          <w:bCs/>
          <w:lang w:val="lv-LV"/>
        </w:rPr>
        <w:t>4.</w:t>
      </w:r>
    </w:p>
    <w:p w14:paraId="3ED862B9" w14:textId="77777777" w:rsidR="002B4D77" w:rsidRPr="002B4D77" w:rsidRDefault="002B4D77" w:rsidP="002B4D77">
      <w:pPr>
        <w:pBdr>
          <w:bottom w:val="single" w:sz="6" w:space="1" w:color="auto"/>
        </w:pBdr>
        <w:jc w:val="both"/>
        <w:rPr>
          <w:b/>
          <w:bCs/>
          <w:lang w:val="lv-LV" w:eastAsia="lv-LV"/>
        </w:rPr>
      </w:pPr>
      <w:r w:rsidRPr="002B4D77">
        <w:rPr>
          <w:b/>
          <w:bCs/>
          <w:noProof/>
          <w:lang w:val="lv-LV" w:eastAsia="lv-LV"/>
        </w:rPr>
        <w:t>Par projekta "Limbažu Bērnu un jauniešu centra skatuves apgaismojuma modernizācija" sagatavošanu un iesniegšanu</w:t>
      </w:r>
    </w:p>
    <w:p w14:paraId="0E503524" w14:textId="77777777" w:rsidR="002B4D77" w:rsidRPr="002B4D77" w:rsidRDefault="002B4D77" w:rsidP="002B4D77">
      <w:pPr>
        <w:jc w:val="center"/>
        <w:rPr>
          <w:lang w:val="lv-LV" w:eastAsia="lv-LV"/>
        </w:rPr>
      </w:pPr>
      <w:r w:rsidRPr="002B4D77">
        <w:rPr>
          <w:lang w:val="lv-LV" w:eastAsia="lv-LV"/>
        </w:rPr>
        <w:t xml:space="preserve">Ziņo </w:t>
      </w:r>
      <w:r w:rsidRPr="002B4D77">
        <w:rPr>
          <w:noProof/>
          <w:lang w:val="lv-LV" w:eastAsia="lv-LV"/>
        </w:rPr>
        <w:t>Ilze Žūriņa-Davidčuka</w:t>
      </w:r>
    </w:p>
    <w:p w14:paraId="36136911" w14:textId="77777777" w:rsidR="002B4D77" w:rsidRPr="002B4D77" w:rsidRDefault="002B4D77" w:rsidP="002B4D77">
      <w:pPr>
        <w:jc w:val="both"/>
        <w:rPr>
          <w:lang w:val="lv-LV" w:eastAsia="lv-LV"/>
        </w:rPr>
      </w:pPr>
    </w:p>
    <w:p w14:paraId="21B2737D" w14:textId="77777777" w:rsidR="002B4D77" w:rsidRPr="002B4D77" w:rsidRDefault="002B4D77" w:rsidP="002B4D77">
      <w:pPr>
        <w:ind w:firstLine="720"/>
        <w:jc w:val="both"/>
        <w:textAlignment w:val="baseline"/>
        <w:rPr>
          <w:lang w:val="lv-LV"/>
        </w:rPr>
      </w:pPr>
      <w:r w:rsidRPr="002B4D77">
        <w:rPr>
          <w:bCs/>
          <w:bdr w:val="none" w:sz="0" w:space="0" w:color="auto" w:frame="1"/>
          <w:lang w:val="lv-LV"/>
        </w:rPr>
        <w:t>Vidzemes lauku partnerība "Brasla" izsludina LEADER projektu konkursa V kārtu sabiedriskā labuma projektiem no 2026. gada 23. janvāra līdz 23. februārim.</w:t>
      </w:r>
      <w:r w:rsidRPr="002B4D77">
        <w:rPr>
          <w:lang w:val="lv-LV"/>
        </w:rPr>
        <w:t xml:space="preserve"> Projektu konkurss norit atbilstoši Vidzemes lauku partnerības "Brasla" SVVA stratēģijai 2023.-2027. gadam un Ministru kabineta 2023. gada 10. 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p>
    <w:p w14:paraId="560552BB" w14:textId="77777777" w:rsidR="002B4D77" w:rsidRPr="002B4D77" w:rsidRDefault="002B4D77" w:rsidP="002B4D77">
      <w:pPr>
        <w:ind w:firstLine="720"/>
        <w:jc w:val="both"/>
        <w:rPr>
          <w:lang w:val="lv-LV" w:eastAsia="lv-LV"/>
        </w:rPr>
      </w:pPr>
      <w:r w:rsidRPr="002B4D77">
        <w:rPr>
          <w:lang w:val="lv-LV" w:eastAsia="lv-LV"/>
        </w:rPr>
        <w:t>Limbažu Bērnu un jauniešu centrs lūdz atbalstīt iniciatīvu modernizēt skatuves apgaismojumu, sagatavojot projektu “</w:t>
      </w:r>
      <w:r w:rsidRPr="002B4D77">
        <w:rPr>
          <w:bCs/>
          <w:noProof/>
          <w:lang w:val="lv-LV" w:eastAsia="lv-LV"/>
        </w:rPr>
        <w:t>Limbažu Bērnu un jauniešu centra skatuves apgaismojuma un aprīkojuma modernizēšana</w:t>
      </w:r>
      <w:r w:rsidRPr="002B4D77">
        <w:rPr>
          <w:lang w:val="lv-LV" w:eastAsia="lv-LV"/>
        </w:rPr>
        <w:t>”.</w:t>
      </w:r>
    </w:p>
    <w:p w14:paraId="2543C559" w14:textId="77777777" w:rsidR="002B4D77" w:rsidRPr="002B4D77" w:rsidRDefault="002B4D77" w:rsidP="002B4D77">
      <w:pPr>
        <w:ind w:firstLine="720"/>
        <w:jc w:val="both"/>
        <w:rPr>
          <w:lang w:val="lv-LV"/>
        </w:rPr>
      </w:pPr>
      <w:r w:rsidRPr="002B4D77">
        <w:rPr>
          <w:lang w:val="lv-LV"/>
        </w:rPr>
        <w:t xml:space="preserve">Projekta ietvaros plānots nomainīt morāli novecojušos skatuves prožektorus, kā arī iegādāties gaismas pulti, dūmu mašīnu un sadalītāju – pilnvērtīgas sistēmas izveidei un pielietošanai. Projekta ideja ir izskatīta un atbalstīta 07.01.2025. Projektu uzraudzības komisijas sēdē. </w:t>
      </w:r>
    </w:p>
    <w:p w14:paraId="647C7AE6" w14:textId="77777777" w:rsidR="002B4D77" w:rsidRPr="00253BC8" w:rsidRDefault="002B4D77" w:rsidP="002B4D77">
      <w:pPr>
        <w:ind w:firstLine="720"/>
        <w:jc w:val="both"/>
        <w:rPr>
          <w:b/>
          <w:bCs/>
          <w:lang w:val="lv-LV" w:eastAsia="lv-LV"/>
        </w:rPr>
      </w:pPr>
      <w:r w:rsidRPr="002B4D77">
        <w:rPr>
          <w:lang w:val="lv-LV" w:eastAsia="lv-LV"/>
        </w:rPr>
        <w:t xml:space="preserve">Pamatojoties uz Pašvaldību likuma 5. pantu, 4. panta pirmās daļas 4. punktu, 10. panta pirmās daļas ievadu,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 xml:space="preserve">Edžus Arums,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A3E3F1A" w14:textId="010CD60E" w:rsidR="002B4D77" w:rsidRPr="002B4D77" w:rsidRDefault="002B4D77" w:rsidP="002B4D77">
      <w:pPr>
        <w:ind w:firstLine="720"/>
        <w:jc w:val="both"/>
        <w:rPr>
          <w:b/>
          <w:bCs/>
          <w:lang w:val="lv-LV" w:eastAsia="lv-LV"/>
        </w:rPr>
      </w:pPr>
    </w:p>
    <w:p w14:paraId="61078715" w14:textId="77777777" w:rsidR="002B4D77" w:rsidRPr="002B4D77" w:rsidRDefault="002B4D77" w:rsidP="002B4D77">
      <w:pPr>
        <w:numPr>
          <w:ilvl w:val="0"/>
          <w:numId w:val="38"/>
        </w:numPr>
        <w:ind w:left="357" w:hanging="357"/>
        <w:contextualSpacing/>
        <w:jc w:val="both"/>
        <w:rPr>
          <w:lang w:val="lv-LV" w:eastAsia="hi-IN" w:bidi="hi-IN"/>
        </w:rPr>
      </w:pPr>
      <w:r w:rsidRPr="002B4D77">
        <w:rPr>
          <w:rFonts w:eastAsia="Arial Unicode MS"/>
          <w:kern w:val="2"/>
          <w:lang w:val="lv-LV" w:eastAsia="hi-IN" w:bidi="hi-IN"/>
        </w:rPr>
        <w:lastRenderedPageBreak/>
        <w:t>Konceptuāli atbalstīt Limbažu Bērnu un jauniešu centra ieceri iesniegt projektu “</w:t>
      </w:r>
      <w:r w:rsidRPr="002B4D77">
        <w:rPr>
          <w:bCs/>
          <w:noProof/>
          <w:lang w:val="lv-LV" w:eastAsia="lv-LV"/>
        </w:rPr>
        <w:t>Limbažu Bērnu un jauniešu centra skatuves apgaismojuma modernizācija</w:t>
      </w:r>
      <w:r w:rsidRPr="002B4D77">
        <w:rPr>
          <w:rFonts w:eastAsia="Arial Unicode MS"/>
          <w:kern w:val="2"/>
          <w:lang w:val="lv-LV" w:eastAsia="hi-IN" w:bidi="hi-IN"/>
        </w:rPr>
        <w:t>”.</w:t>
      </w:r>
    </w:p>
    <w:p w14:paraId="78D62B22" w14:textId="77777777" w:rsidR="002B4D77" w:rsidRPr="002B4D77" w:rsidRDefault="002B4D77" w:rsidP="002B4D77">
      <w:pPr>
        <w:numPr>
          <w:ilvl w:val="0"/>
          <w:numId w:val="38"/>
        </w:numPr>
        <w:ind w:left="357" w:hanging="357"/>
        <w:contextualSpacing/>
        <w:jc w:val="both"/>
        <w:rPr>
          <w:lang w:val="lv-LV" w:eastAsia="hi-IN" w:bidi="hi-IN"/>
        </w:rPr>
      </w:pPr>
      <w:r w:rsidRPr="002B4D77">
        <w:rPr>
          <w:rFonts w:eastAsia="Arial Unicode MS"/>
          <w:kern w:val="2"/>
          <w:lang w:val="lv-LV" w:eastAsia="hi-IN" w:bidi="hi-IN"/>
        </w:rPr>
        <w:t xml:space="preserve">Noteikt projekta kopējās attiecināmās izmaksas </w:t>
      </w:r>
      <w:r w:rsidRPr="002B4D77">
        <w:rPr>
          <w:lang w:val="lv-LV" w:eastAsia="lv-LV"/>
        </w:rPr>
        <w:t>24 910, 00 EUR (ar PVN)</w:t>
      </w:r>
      <w:r w:rsidRPr="002B4D77">
        <w:rPr>
          <w:rFonts w:eastAsia="Arial Unicode MS"/>
          <w:kern w:val="2"/>
          <w:lang w:val="lv-LV" w:eastAsia="hi-IN" w:bidi="hi-IN"/>
        </w:rPr>
        <w:t xml:space="preserve">, no tām </w:t>
      </w:r>
      <w:r w:rsidRPr="002B4D77">
        <w:rPr>
          <w:lang w:val="lv-LV" w:eastAsia="lv-LV"/>
        </w:rPr>
        <w:t>LEADER atbalsts 70% 17 437,00 EUR,</w:t>
      </w:r>
      <w:r w:rsidRPr="002B4D77">
        <w:rPr>
          <w:rFonts w:eastAsia="Arial Unicode MS"/>
          <w:kern w:val="2"/>
          <w:lang w:val="lv-LV" w:eastAsia="hi-IN" w:bidi="hi-IN"/>
        </w:rPr>
        <w:t xml:space="preserve"> pašvaldības līdzfinansējums 30% no </w:t>
      </w:r>
      <w:r w:rsidRPr="002B4D77">
        <w:rPr>
          <w:lang w:val="lv-LV" w:eastAsia="lv-LV"/>
        </w:rPr>
        <w:t>projekta attiecināmām izmaksām</w:t>
      </w:r>
      <w:r w:rsidRPr="002B4D77">
        <w:rPr>
          <w:rFonts w:eastAsia="Arial Unicode MS"/>
          <w:kern w:val="2"/>
          <w:lang w:val="lv-LV" w:eastAsia="hi-IN" w:bidi="hi-IN"/>
        </w:rPr>
        <w:t xml:space="preserve"> t.i. </w:t>
      </w:r>
      <w:r w:rsidRPr="002B4D77">
        <w:rPr>
          <w:lang w:val="lv-LV" w:eastAsia="lv-LV"/>
        </w:rPr>
        <w:t>7 473,00 EUR.</w:t>
      </w:r>
    </w:p>
    <w:p w14:paraId="4B41B6E1" w14:textId="77777777" w:rsidR="002B4D77" w:rsidRPr="002B4D77" w:rsidRDefault="002B4D77" w:rsidP="002B4D77">
      <w:pPr>
        <w:numPr>
          <w:ilvl w:val="0"/>
          <w:numId w:val="38"/>
        </w:numPr>
        <w:ind w:left="357" w:hanging="357"/>
        <w:contextualSpacing/>
        <w:jc w:val="both"/>
        <w:rPr>
          <w:lang w:val="lv-LV" w:eastAsia="hi-IN" w:bidi="hi-IN"/>
        </w:rPr>
      </w:pPr>
      <w:r w:rsidRPr="002B4D77">
        <w:rPr>
          <w:lang w:val="lv-LV" w:eastAsia="hi-IN" w:bidi="hi-IN"/>
        </w:rPr>
        <w:t xml:space="preserve">Uzdot </w:t>
      </w:r>
      <w:r w:rsidRPr="002B4D77">
        <w:rPr>
          <w:rFonts w:eastAsia="Arial Unicode MS"/>
          <w:kern w:val="2"/>
          <w:lang w:val="lv-LV" w:eastAsia="hi-IN" w:bidi="hi-IN"/>
        </w:rPr>
        <w:t xml:space="preserve">Limbažu Bērnu un jauniešu centra </w:t>
      </w:r>
      <w:r w:rsidRPr="002B4D77">
        <w:rPr>
          <w:lang w:val="lv-LV" w:eastAsia="hi-IN" w:bidi="hi-IN"/>
        </w:rPr>
        <w:t>direktorei veikt projekta vadītāja pienākumus, sagatavot un līdz 23. februārim iesniegt projekta iesniegumu Lauku atbalsta dienesta Elektroniskajā pieteikšanās sistēmā.</w:t>
      </w:r>
    </w:p>
    <w:p w14:paraId="3311B593" w14:textId="77777777" w:rsidR="002B4D77" w:rsidRPr="002B4D77" w:rsidRDefault="002B4D77" w:rsidP="002B4D77">
      <w:pPr>
        <w:numPr>
          <w:ilvl w:val="0"/>
          <w:numId w:val="38"/>
        </w:numPr>
        <w:ind w:left="357" w:hanging="357"/>
        <w:contextualSpacing/>
        <w:jc w:val="both"/>
        <w:rPr>
          <w:lang w:val="lv-LV" w:eastAsia="hi-IN" w:bidi="hi-IN"/>
        </w:rPr>
      </w:pPr>
      <w:r w:rsidRPr="002B4D77">
        <w:rPr>
          <w:lang w:val="lv-LV" w:eastAsia="hi-IN" w:bidi="hi-IN"/>
        </w:rPr>
        <w:t xml:space="preserve">Uzdot Bērnu un jauniešu centra direktorei projekta </w:t>
      </w:r>
      <w:r w:rsidRPr="002B4D77">
        <w:rPr>
          <w:rFonts w:eastAsia="Arial Unicode MS"/>
          <w:kern w:val="2"/>
          <w:lang w:val="lv-LV" w:eastAsia="hi-IN" w:bidi="hi-IN"/>
        </w:rPr>
        <w:t>“</w:t>
      </w:r>
      <w:r w:rsidRPr="002B4D77">
        <w:rPr>
          <w:bCs/>
          <w:noProof/>
          <w:lang w:val="lv-LV" w:eastAsia="lv-LV"/>
        </w:rPr>
        <w:t>Limbažu Bērnu un jauniešu centra skatuves apgaismojuma modernizācija</w:t>
      </w:r>
      <w:r w:rsidRPr="002B4D77">
        <w:rPr>
          <w:rFonts w:eastAsia="Arial Unicode MS"/>
          <w:kern w:val="2"/>
          <w:lang w:val="lv-LV" w:eastAsia="hi-IN" w:bidi="hi-IN"/>
        </w:rPr>
        <w:t xml:space="preserve">” </w:t>
      </w:r>
      <w:r w:rsidRPr="002B4D77">
        <w:rPr>
          <w:lang w:val="lv-LV" w:eastAsia="hi-IN" w:bidi="hi-IN"/>
        </w:rPr>
        <w:t xml:space="preserve">atbalsta gadījumā, </w:t>
      </w:r>
      <w:r w:rsidRPr="002B4D77">
        <w:rPr>
          <w:color w:val="000000"/>
          <w:lang w:val="lv-LV" w:eastAsia="lv-LV"/>
        </w:rPr>
        <w:t>pēc to apliecinošu dokumentu saņemšanas Limbažu novada pašvaldībā, sagatavot lēmuma projektu par līdzfinansējuma piešķiršanu, precizējot no kādiem Limbažu novada pašvaldības budžeta līdzekļiem tas piešķirams.</w:t>
      </w:r>
    </w:p>
    <w:p w14:paraId="496F8817" w14:textId="77777777" w:rsidR="002B4D77" w:rsidRPr="002B4D77" w:rsidRDefault="002B4D77" w:rsidP="002B4D77">
      <w:pPr>
        <w:numPr>
          <w:ilvl w:val="0"/>
          <w:numId w:val="38"/>
        </w:numPr>
        <w:ind w:left="357" w:hanging="357"/>
        <w:contextualSpacing/>
        <w:jc w:val="both"/>
        <w:rPr>
          <w:lang w:val="lv-LV" w:eastAsia="hi-IN" w:bidi="hi-IN"/>
        </w:rPr>
      </w:pPr>
      <w:r w:rsidRPr="002B4D77">
        <w:rPr>
          <w:lang w:val="lv-LV" w:eastAsia="hi-IN" w:bidi="hi-IN"/>
        </w:rPr>
        <w:t xml:space="preserve">Atbildīgo par lēmuma izpildi noteikt Limbažu novada </w:t>
      </w:r>
      <w:r w:rsidRPr="002B4D77">
        <w:rPr>
          <w:rFonts w:eastAsia="Calibri"/>
          <w:lang w:val="lv-LV" w:eastAsia="lv-LV" w:bidi="lo-LA"/>
        </w:rPr>
        <w:t>Izglītības pārvaldes vadītāju</w:t>
      </w:r>
      <w:r w:rsidRPr="002B4D77">
        <w:rPr>
          <w:lang w:val="lv-LV" w:eastAsia="hi-IN" w:bidi="hi-IN"/>
        </w:rPr>
        <w:t xml:space="preserve">. </w:t>
      </w:r>
    </w:p>
    <w:p w14:paraId="56C4C354" w14:textId="77777777" w:rsidR="002B4D77" w:rsidRPr="002B4D77" w:rsidRDefault="002B4D77" w:rsidP="002B4D77">
      <w:pPr>
        <w:numPr>
          <w:ilvl w:val="0"/>
          <w:numId w:val="38"/>
        </w:numPr>
        <w:ind w:left="357" w:hanging="357"/>
        <w:contextualSpacing/>
        <w:jc w:val="both"/>
        <w:rPr>
          <w:lang w:val="lv-LV" w:eastAsia="hi-IN" w:bidi="hi-IN"/>
        </w:rPr>
      </w:pPr>
      <w:r w:rsidRPr="002B4D77">
        <w:rPr>
          <w:lang w:val="lv-LV" w:eastAsia="hi-IN" w:bidi="hi-IN"/>
        </w:rPr>
        <w:t>Kontroli par lēmuma izpildi uzdot Limbažu novada pašvaldības izpilddirektoram.</w:t>
      </w:r>
    </w:p>
    <w:p w14:paraId="558659B6" w14:textId="77777777" w:rsidR="002B4D77" w:rsidRPr="002B4D77" w:rsidRDefault="002B4D77" w:rsidP="002B4D77">
      <w:pPr>
        <w:numPr>
          <w:ilvl w:val="0"/>
          <w:numId w:val="38"/>
        </w:numPr>
        <w:ind w:left="357" w:hanging="357"/>
        <w:contextualSpacing/>
        <w:jc w:val="both"/>
        <w:rPr>
          <w:lang w:val="lv-LV" w:eastAsia="hi-IN" w:bidi="hi-IN"/>
        </w:rPr>
      </w:pPr>
      <w:r w:rsidRPr="002B4D77">
        <w:rPr>
          <w:lang w:val="lv-LV" w:eastAsia="hi-IN" w:bidi="hi-IN"/>
        </w:rPr>
        <w:t>Lēmuma projektu virzīt izskatīšanai Limbažu novada domes sēdē.</w:t>
      </w:r>
    </w:p>
    <w:p w14:paraId="3E699DD1" w14:textId="77777777" w:rsidR="00253BC8" w:rsidRDefault="00253BC8" w:rsidP="004D1C4D">
      <w:pPr>
        <w:jc w:val="both"/>
        <w:rPr>
          <w:lang w:val="lv-LV" w:eastAsia="lv-LV"/>
        </w:rPr>
      </w:pPr>
    </w:p>
    <w:p w14:paraId="63C192B7" w14:textId="77777777" w:rsidR="005B0556" w:rsidRPr="00C92154" w:rsidRDefault="005B0556" w:rsidP="004D1C4D">
      <w:pPr>
        <w:jc w:val="both"/>
        <w:rPr>
          <w:lang w:val="lv-LV" w:eastAsia="lv-LV"/>
        </w:rPr>
      </w:pPr>
    </w:p>
    <w:p w14:paraId="12EC0639" w14:textId="6A17AF80" w:rsidR="0016258E" w:rsidRPr="008A2A97" w:rsidRDefault="00180835" w:rsidP="008A2A97">
      <w:pPr>
        <w:keepNext/>
        <w:jc w:val="center"/>
        <w:outlineLvl w:val="0"/>
        <w:rPr>
          <w:lang w:val="lv-LV"/>
        </w:rPr>
      </w:pPr>
      <w:r w:rsidRPr="00C92154">
        <w:rPr>
          <w:b/>
          <w:bCs/>
          <w:lang w:val="lv-LV"/>
        </w:rPr>
        <w:t>5.</w:t>
      </w:r>
    </w:p>
    <w:p w14:paraId="45812BBC" w14:textId="77777777" w:rsidR="00161CFD" w:rsidRPr="00161CFD" w:rsidRDefault="00161CFD" w:rsidP="00161CFD">
      <w:pPr>
        <w:pBdr>
          <w:bottom w:val="single" w:sz="4" w:space="1" w:color="auto"/>
        </w:pBdr>
        <w:jc w:val="both"/>
        <w:rPr>
          <w:b/>
          <w:bCs/>
          <w:lang w:val="lv-LV" w:eastAsia="lv-LV"/>
        </w:rPr>
      </w:pPr>
      <w:r w:rsidRPr="00161CFD">
        <w:rPr>
          <w:b/>
          <w:lang w:val="lv-LV" w:eastAsia="lv-LV"/>
        </w:rPr>
        <w:t xml:space="preserve">Par </w:t>
      </w:r>
      <w:r w:rsidRPr="00161CFD">
        <w:rPr>
          <w:b/>
          <w:bCs/>
          <w:lang w:val="lv-LV" w:eastAsia="lv-LV"/>
        </w:rPr>
        <w:t>projekta “Skatuves apgaismojuma iekārtu iegāde Staiceles kultūras namā” sagatavošanu un iesniegšanu Vidzemes lauku partnerības “Brasla” LEADER projektu konkursā</w:t>
      </w:r>
    </w:p>
    <w:p w14:paraId="07779661" w14:textId="3E573059" w:rsidR="00161CFD" w:rsidRPr="00161CFD" w:rsidRDefault="00161CFD" w:rsidP="00161CFD">
      <w:pPr>
        <w:jc w:val="center"/>
        <w:rPr>
          <w:lang w:val="lv-LV" w:eastAsia="lv-LV"/>
        </w:rPr>
      </w:pPr>
      <w:r w:rsidRPr="00161CFD">
        <w:rPr>
          <w:lang w:val="lv-LV" w:eastAsia="lv-LV"/>
        </w:rPr>
        <w:t xml:space="preserve">Ziņo </w:t>
      </w:r>
      <w:r w:rsidRPr="00161CFD">
        <w:rPr>
          <w:noProof/>
          <w:lang w:val="lv-LV" w:eastAsia="lv-LV"/>
        </w:rPr>
        <w:t>Aiga Baslika</w:t>
      </w:r>
      <w:r>
        <w:rPr>
          <w:noProof/>
          <w:lang w:val="lv-LV" w:eastAsia="lv-LV"/>
        </w:rPr>
        <w:t>, debatēs piedalās Ģirts Ieleja</w:t>
      </w:r>
    </w:p>
    <w:p w14:paraId="11D0BADE" w14:textId="77777777" w:rsidR="00161CFD" w:rsidRPr="00161CFD" w:rsidRDefault="00161CFD" w:rsidP="00161CFD">
      <w:pPr>
        <w:ind w:firstLine="567"/>
        <w:jc w:val="both"/>
        <w:rPr>
          <w:lang w:val="lv-LV" w:eastAsia="lv-LV"/>
        </w:rPr>
      </w:pPr>
    </w:p>
    <w:p w14:paraId="2F080FAA" w14:textId="3F322D42" w:rsidR="00161CFD" w:rsidRDefault="00161CFD" w:rsidP="00161CFD">
      <w:pPr>
        <w:ind w:firstLine="720"/>
        <w:jc w:val="both"/>
        <w:rPr>
          <w:color w:val="111111"/>
          <w:bdr w:val="none" w:sz="0" w:space="0" w:color="auto" w:frame="1"/>
          <w:shd w:val="clear" w:color="auto" w:fill="FFFFFF"/>
          <w:lang w:val="lv-LV" w:eastAsia="lv-LV"/>
        </w:rPr>
      </w:pPr>
      <w:r w:rsidRPr="00161CFD">
        <w:rPr>
          <w:lang w:val="lv-LV" w:eastAsia="lv-LV"/>
        </w:rPr>
        <w:t>Attīstības un projektu</w:t>
      </w:r>
      <w:r>
        <w:rPr>
          <w:lang w:val="lv-LV" w:eastAsia="lv-LV"/>
        </w:rPr>
        <w:t xml:space="preserve"> nodaļas vadītājs Ģ. Ieleja lūdz precizēt lēmuma projekta 3. un 4. punktu, nomainīt </w:t>
      </w:r>
      <w:r w:rsidRPr="00161CFD">
        <w:rPr>
          <w:lang w:val="lv-LV" w:eastAsia="lv-LV"/>
        </w:rPr>
        <w:t>Attīstības un projektu</w:t>
      </w:r>
      <w:r>
        <w:rPr>
          <w:lang w:val="lv-LV" w:eastAsia="lv-LV"/>
        </w:rPr>
        <w:t xml:space="preserve"> nodaļas vadītājs uz </w:t>
      </w:r>
      <w:r w:rsidRPr="00161CFD">
        <w:rPr>
          <w:lang w:val="lv-LV" w:eastAsia="lv-LV"/>
        </w:rPr>
        <w:t>Staiceles kultūras nama</w:t>
      </w:r>
      <w:r>
        <w:rPr>
          <w:lang w:val="lv-LV" w:eastAsia="lv-LV"/>
        </w:rPr>
        <w:t xml:space="preserve"> vadītāja.</w:t>
      </w:r>
    </w:p>
    <w:p w14:paraId="37AC4591" w14:textId="77777777" w:rsidR="00161CFD" w:rsidRDefault="00161CFD" w:rsidP="00161CFD">
      <w:pPr>
        <w:pBdr>
          <w:bottom w:val="single" w:sz="4" w:space="1" w:color="auto"/>
        </w:pBdr>
        <w:ind w:firstLine="720"/>
        <w:jc w:val="both"/>
        <w:rPr>
          <w:color w:val="111111"/>
          <w:bdr w:val="none" w:sz="0" w:space="0" w:color="auto" w:frame="1"/>
          <w:shd w:val="clear" w:color="auto" w:fill="FFFFFF"/>
          <w:lang w:val="lv-LV" w:eastAsia="lv-LV"/>
        </w:rPr>
      </w:pPr>
    </w:p>
    <w:p w14:paraId="7F88F14F" w14:textId="77777777" w:rsidR="00161CFD" w:rsidRDefault="00161CFD" w:rsidP="00161CFD">
      <w:pPr>
        <w:ind w:firstLine="720"/>
        <w:jc w:val="both"/>
        <w:rPr>
          <w:color w:val="111111"/>
          <w:bdr w:val="none" w:sz="0" w:space="0" w:color="auto" w:frame="1"/>
          <w:shd w:val="clear" w:color="auto" w:fill="FFFFFF"/>
          <w:lang w:val="lv-LV" w:eastAsia="lv-LV"/>
        </w:rPr>
      </w:pPr>
    </w:p>
    <w:p w14:paraId="0F9D8FE6" w14:textId="77777777" w:rsidR="00161CFD" w:rsidRPr="00161CFD" w:rsidRDefault="00161CFD" w:rsidP="00161CFD">
      <w:pPr>
        <w:ind w:firstLine="720"/>
        <w:jc w:val="both"/>
        <w:rPr>
          <w:rFonts w:eastAsia="Calibri"/>
          <w:lang w:val="lv-LV" w:eastAsia="lv-LV"/>
        </w:rPr>
      </w:pPr>
      <w:r w:rsidRPr="00161CFD">
        <w:rPr>
          <w:color w:val="111111"/>
          <w:bdr w:val="none" w:sz="0" w:space="0" w:color="auto" w:frame="1"/>
          <w:shd w:val="clear" w:color="auto" w:fill="FFFFFF"/>
          <w:lang w:val="lv-LV" w:eastAsia="lv-LV"/>
        </w:rPr>
        <w:t xml:space="preserve">Vidzemes lauku partnerība "Brasla" izsludina LEADER projektu konkursa V kārtu sabiedriskā labuma projektiem. </w:t>
      </w:r>
      <w:r w:rsidRPr="00161CFD">
        <w:rPr>
          <w:bCs/>
          <w:lang w:val="lv-LV" w:eastAsia="lv-LV"/>
        </w:rPr>
        <w:t xml:space="preserve">Projektu iesniegšanas termiņš ir šī gada 23. februāris. </w:t>
      </w:r>
    </w:p>
    <w:p w14:paraId="2AA61557" w14:textId="77777777" w:rsidR="00161CFD" w:rsidRPr="00161CFD" w:rsidRDefault="00161CFD" w:rsidP="00161CFD">
      <w:pPr>
        <w:ind w:firstLine="720"/>
        <w:jc w:val="both"/>
        <w:rPr>
          <w:rFonts w:eastAsia="Lucida Sans Unicode"/>
          <w:bCs/>
          <w:color w:val="000000"/>
          <w:lang w:val="lv-LV" w:eastAsia="lv-LV"/>
        </w:rPr>
      </w:pPr>
      <w:r w:rsidRPr="00161CFD">
        <w:rPr>
          <w:lang w:val="lv-LV" w:eastAsia="lv-LV"/>
        </w:rPr>
        <w:t xml:space="preserve">Limbažu novada pašvaldības iestāde Staiceles kultūras nams lūdz atbalstīt iniciatīvu un iesniegt projekta pieteikumu Vidzemes lauku partnerības “Brasla” LEADER projektu konkursa </w:t>
      </w:r>
      <w:r w:rsidRPr="00161CFD">
        <w:rPr>
          <w:color w:val="000000"/>
          <w:lang w:val="lv-LV" w:eastAsia="lv-LV"/>
        </w:rPr>
        <w:t>V kārtu "</w:t>
      </w:r>
      <w:r w:rsidRPr="00161CFD">
        <w:rPr>
          <w:color w:val="111111"/>
          <w:bdr w:val="none" w:sz="0" w:space="0" w:color="auto" w:frame="1"/>
          <w:shd w:val="clear" w:color="auto" w:fill="FFFFFF"/>
          <w:lang w:val="lv-LV" w:eastAsia="lv-LV"/>
        </w:rPr>
        <w:t>Sabiedriskā labuma projektiem</w:t>
      </w:r>
      <w:r w:rsidRPr="00161CFD">
        <w:rPr>
          <w:rFonts w:eastAsia="Lucida Sans Unicode"/>
          <w:bCs/>
          <w:color w:val="000000"/>
          <w:lang w:val="lv-LV" w:eastAsia="lv-LV"/>
        </w:rPr>
        <w:t>”.</w:t>
      </w:r>
    </w:p>
    <w:p w14:paraId="408D7995" w14:textId="77777777" w:rsidR="00161CFD" w:rsidRPr="00161CFD" w:rsidRDefault="00161CFD" w:rsidP="00161CFD">
      <w:pPr>
        <w:ind w:firstLine="720"/>
        <w:jc w:val="both"/>
        <w:rPr>
          <w:lang w:val="lv-LV" w:eastAsia="lv-LV"/>
        </w:rPr>
      </w:pPr>
      <w:r w:rsidRPr="00161CFD">
        <w:rPr>
          <w:lang w:val="lv-LV" w:eastAsia="lv-LV"/>
        </w:rPr>
        <w:t xml:space="preserve">Projekta mērķis ir uzlabot Staiceles kultūras nama pasākumu tehnisko kvalitāti, nodrošinot mūsdienīgu, energoefektīvu un funkcionālu apgaismojuma risinājumu, kas būtiski paaugstinās kultūras, sabiedrisko un </w:t>
      </w:r>
      <w:proofErr w:type="spellStart"/>
      <w:r w:rsidRPr="00161CFD">
        <w:rPr>
          <w:lang w:val="lv-LV" w:eastAsia="lv-LV"/>
        </w:rPr>
        <w:t>amatiermākslas</w:t>
      </w:r>
      <w:proofErr w:type="spellEnd"/>
      <w:r w:rsidRPr="00161CFD">
        <w:rPr>
          <w:lang w:val="lv-LV" w:eastAsia="lv-LV"/>
        </w:rPr>
        <w:t xml:space="preserve"> pasākumu norises kvalitāti.</w:t>
      </w:r>
    </w:p>
    <w:p w14:paraId="0E7E0DD7" w14:textId="77777777" w:rsidR="00161CFD" w:rsidRPr="00161CFD" w:rsidRDefault="00161CFD" w:rsidP="00161CFD">
      <w:pPr>
        <w:ind w:firstLine="720"/>
        <w:jc w:val="both"/>
        <w:rPr>
          <w:lang w:val="lv-LV"/>
        </w:rPr>
      </w:pPr>
      <w:r w:rsidRPr="00161CFD">
        <w:rPr>
          <w:lang w:val="lv-LV"/>
        </w:rPr>
        <w:t>Lai nodrošinātu skatuves pilnīgu, mūsdienu prasībām atbilstošu apgaismojumu un taupīgu elektroenerģijas izmantošanu, nepieciešams esošās iekārtas nomainīt ar LED tehnoloģijas gaismas iekārtām, kas samazinās elektroenerģijas izmantošanai nepieciešamās izmaksas pašvaldības budžetā un būtu atbilstoši drošības noteikumiem.</w:t>
      </w:r>
    </w:p>
    <w:p w14:paraId="4F99CD3C" w14:textId="77777777" w:rsidR="00161CFD" w:rsidRPr="00253BC8" w:rsidRDefault="00161CFD" w:rsidP="00161CFD">
      <w:pPr>
        <w:ind w:firstLine="720"/>
        <w:jc w:val="both"/>
        <w:rPr>
          <w:b/>
          <w:bCs/>
          <w:lang w:val="lv-LV" w:eastAsia="lv-LV"/>
        </w:rPr>
      </w:pPr>
      <w:r w:rsidRPr="00161CFD">
        <w:rPr>
          <w:lang w:val="lv-LV" w:eastAsia="lv-LV"/>
        </w:rPr>
        <w:t xml:space="preserve">Pamatojoties uz Pašvaldību likuma 5. pantu, 4. panta pirmās daļas 5. punktu un 10. panta pirmās daļas ievaddaļu,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 xml:space="preserve">Edžus Arums,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4C26746D" w14:textId="49A810D0" w:rsidR="00161CFD" w:rsidRPr="00161CFD" w:rsidRDefault="00161CFD" w:rsidP="00161CFD">
      <w:pPr>
        <w:ind w:firstLine="720"/>
        <w:jc w:val="both"/>
        <w:rPr>
          <w:lang w:val="lv-LV" w:eastAsia="lv-LV"/>
        </w:rPr>
      </w:pPr>
    </w:p>
    <w:p w14:paraId="7A4D5143" w14:textId="77777777" w:rsidR="00161CFD" w:rsidRPr="00161CFD" w:rsidRDefault="00161CFD" w:rsidP="00161CFD">
      <w:pPr>
        <w:numPr>
          <w:ilvl w:val="0"/>
          <w:numId w:val="39"/>
        </w:numPr>
        <w:tabs>
          <w:tab w:val="left" w:pos="357"/>
        </w:tabs>
        <w:ind w:left="357" w:hanging="357"/>
        <w:jc w:val="both"/>
        <w:rPr>
          <w:lang w:val="lv-LV" w:eastAsia="lv-LV"/>
        </w:rPr>
      </w:pPr>
      <w:r w:rsidRPr="00161CFD">
        <w:rPr>
          <w:lang w:val="lv-LV" w:eastAsia="lv-LV"/>
        </w:rPr>
        <w:t>Atbalstīt Staiceles kultūras nama iniciatīvu iesniegt un īstenot projektu</w:t>
      </w:r>
      <w:r w:rsidRPr="00161CFD">
        <w:rPr>
          <w:color w:val="000000"/>
          <w:lang w:val="lv-LV" w:eastAsia="lv-LV"/>
        </w:rPr>
        <w:t xml:space="preserve"> „</w:t>
      </w:r>
      <w:r w:rsidRPr="00161CFD">
        <w:rPr>
          <w:lang w:val="lv-LV" w:eastAsia="lv-LV"/>
        </w:rPr>
        <w:t>Skatuves apgaismojuma iekārtu iegāde Staiceles kultūras namā” Vidzemes lauku partnerības „</w:t>
      </w:r>
      <w:r w:rsidRPr="00161CFD">
        <w:rPr>
          <w:color w:val="000000"/>
          <w:lang w:val="lv-LV" w:eastAsia="lv-LV"/>
        </w:rPr>
        <w:t>Brasla”</w:t>
      </w:r>
      <w:r w:rsidRPr="00161CFD">
        <w:rPr>
          <w:bCs/>
          <w:color w:val="000000"/>
          <w:lang w:val="lv-LV" w:eastAsia="lv-LV"/>
        </w:rPr>
        <w:t xml:space="preserve"> LEADER projektu konkursa V kārtā</w:t>
      </w:r>
      <w:r w:rsidRPr="00161CFD">
        <w:rPr>
          <w:color w:val="000000"/>
          <w:lang w:val="lv-LV" w:eastAsia="lv-LV"/>
        </w:rPr>
        <w:t>.</w:t>
      </w:r>
    </w:p>
    <w:p w14:paraId="0333651D" w14:textId="77777777" w:rsidR="00161CFD" w:rsidRPr="00161CFD" w:rsidRDefault="00161CFD" w:rsidP="00161CFD">
      <w:pPr>
        <w:numPr>
          <w:ilvl w:val="0"/>
          <w:numId w:val="39"/>
        </w:numPr>
        <w:tabs>
          <w:tab w:val="left" w:pos="357"/>
        </w:tabs>
        <w:ind w:left="357" w:hanging="357"/>
        <w:jc w:val="both"/>
        <w:rPr>
          <w:kern w:val="1"/>
          <w:lang w:val="lv-LV" w:eastAsia="lv-LV" w:bidi="hi-IN"/>
        </w:rPr>
      </w:pPr>
      <w:r w:rsidRPr="00161CFD">
        <w:rPr>
          <w:rFonts w:eastAsia="Calibri"/>
          <w:color w:val="000000"/>
          <w:lang w:val="lv-LV" w:bidi="lo-LA"/>
        </w:rPr>
        <w:t>Noteikt projekta kopējās attiecināmās izmaksas 36048.19 EUR, no tām ELFLA finansējums 70%, 25233.73 EUR, pašvaldības līdzfinansējums 30%, t.i. 10814.46 EUR.</w:t>
      </w:r>
    </w:p>
    <w:p w14:paraId="65BAC10E" w14:textId="77777777" w:rsidR="00161CFD" w:rsidRPr="00161CFD" w:rsidRDefault="00161CFD" w:rsidP="00161CFD">
      <w:pPr>
        <w:numPr>
          <w:ilvl w:val="0"/>
          <w:numId w:val="39"/>
        </w:numPr>
        <w:tabs>
          <w:tab w:val="left" w:pos="357"/>
        </w:tabs>
        <w:ind w:left="357" w:hanging="357"/>
        <w:jc w:val="both"/>
        <w:rPr>
          <w:lang w:val="lv-LV" w:eastAsia="lv-LV"/>
        </w:rPr>
      </w:pPr>
      <w:r w:rsidRPr="00161CFD">
        <w:rPr>
          <w:lang w:val="lv-LV" w:eastAsia="lv-LV"/>
        </w:rPr>
        <w:t>Uzdot Attīstības un projektu nodaļas vadītājam sagatavot un līdz 23. februārim iesniegt projekta iesniegumu Lauku atbalsta dienesta Elektroniskās pieteikšanās sistēmā.</w:t>
      </w:r>
    </w:p>
    <w:p w14:paraId="488D26C8" w14:textId="77777777" w:rsidR="00161CFD" w:rsidRPr="00161CFD" w:rsidRDefault="00161CFD" w:rsidP="00161CFD">
      <w:pPr>
        <w:numPr>
          <w:ilvl w:val="0"/>
          <w:numId w:val="39"/>
        </w:numPr>
        <w:tabs>
          <w:tab w:val="left" w:pos="357"/>
        </w:tabs>
        <w:ind w:left="357" w:hanging="357"/>
        <w:jc w:val="both"/>
        <w:rPr>
          <w:lang w:val="lv-LV" w:eastAsia="lv-LV"/>
        </w:rPr>
      </w:pPr>
      <w:r w:rsidRPr="00161CFD">
        <w:rPr>
          <w:lang w:val="lv-LV" w:eastAsia="lv-LV"/>
        </w:rPr>
        <w:lastRenderedPageBreak/>
        <w:t>Projekta atbalsta gadījumā uzdot Attīstības un projektu nodaļas vadītājam veikt projekta vadītāja pienākumus, kā arī vērsties Limbažu novada pašvaldībā par saņemtā atbalsta iekļaušanu Limbažu novada pašvaldības budžetā un par Limbažu novada pašvaldības līdzfinansējuma piešķiršanu.</w:t>
      </w:r>
    </w:p>
    <w:p w14:paraId="6A159853" w14:textId="77777777" w:rsidR="00161CFD" w:rsidRPr="00161CFD" w:rsidRDefault="00161CFD" w:rsidP="00161CFD">
      <w:pPr>
        <w:numPr>
          <w:ilvl w:val="0"/>
          <w:numId w:val="39"/>
        </w:numPr>
        <w:ind w:left="357" w:hanging="357"/>
        <w:contextualSpacing/>
        <w:jc w:val="both"/>
        <w:rPr>
          <w:lang w:val="lv-LV" w:eastAsia="lv-LV"/>
        </w:rPr>
      </w:pPr>
      <w:r w:rsidRPr="00161CFD">
        <w:rPr>
          <w:lang w:val="lv-LV" w:eastAsia="lv-LV"/>
        </w:rPr>
        <w:t>Atbildīgo par lēmuma izpildi noteikt Staiceles kultūras nama vadītāju.</w:t>
      </w:r>
    </w:p>
    <w:p w14:paraId="5981A7E7" w14:textId="77777777" w:rsidR="00161CFD" w:rsidRPr="00161CFD" w:rsidRDefault="00161CFD" w:rsidP="00161CFD">
      <w:pPr>
        <w:numPr>
          <w:ilvl w:val="0"/>
          <w:numId w:val="39"/>
        </w:numPr>
        <w:autoSpaceDE w:val="0"/>
        <w:autoSpaceDN w:val="0"/>
        <w:adjustRightInd w:val="0"/>
        <w:ind w:left="357" w:hanging="357"/>
        <w:jc w:val="both"/>
        <w:rPr>
          <w:rFonts w:eastAsia="Calibri"/>
          <w:lang w:val="lv-LV" w:bidi="lo-LA"/>
        </w:rPr>
      </w:pPr>
      <w:r w:rsidRPr="00161CFD">
        <w:rPr>
          <w:color w:val="000000"/>
          <w:lang w:val="lv-LV" w:eastAsia="lv-LV"/>
        </w:rPr>
        <w:t>Kontroli par lēmuma izpildi uzdot Limbažu novada pašvaldības izpilddirektoram</w:t>
      </w:r>
      <w:r w:rsidRPr="00161CFD">
        <w:rPr>
          <w:rFonts w:eastAsia="Calibri"/>
          <w:lang w:val="lv-LV" w:bidi="lo-LA"/>
        </w:rPr>
        <w:t>.</w:t>
      </w:r>
    </w:p>
    <w:p w14:paraId="5E133D81" w14:textId="71B416BF" w:rsidR="00161CFD" w:rsidRPr="00161CFD" w:rsidRDefault="00161CFD" w:rsidP="00161CFD">
      <w:pPr>
        <w:numPr>
          <w:ilvl w:val="0"/>
          <w:numId w:val="39"/>
        </w:numPr>
        <w:autoSpaceDE w:val="0"/>
        <w:autoSpaceDN w:val="0"/>
        <w:adjustRightInd w:val="0"/>
        <w:ind w:left="357" w:hanging="357"/>
        <w:jc w:val="both"/>
        <w:rPr>
          <w:rFonts w:eastAsia="Calibri"/>
          <w:lang w:val="lv-LV" w:bidi="lo-LA"/>
        </w:rPr>
      </w:pPr>
      <w:r>
        <w:rPr>
          <w:rFonts w:eastAsia="Calibri"/>
          <w:lang w:val="lv-LV" w:bidi="lo-LA"/>
        </w:rPr>
        <w:t>Precizēt l</w:t>
      </w:r>
      <w:r w:rsidRPr="00161CFD">
        <w:rPr>
          <w:rFonts w:eastAsia="Calibri"/>
          <w:lang w:val="lv-LV" w:bidi="lo-LA"/>
        </w:rPr>
        <w:t xml:space="preserve">ēmuma projektu </w:t>
      </w:r>
      <w:r>
        <w:rPr>
          <w:rFonts w:eastAsia="Calibri"/>
          <w:lang w:val="lv-LV" w:bidi="lo-LA"/>
        </w:rPr>
        <w:t xml:space="preserve">un </w:t>
      </w:r>
      <w:r w:rsidRPr="00161CFD">
        <w:rPr>
          <w:rFonts w:eastAsia="Calibri"/>
          <w:lang w:val="lv-LV" w:bidi="lo-LA"/>
        </w:rPr>
        <w:t>virzīt izskatīšanai Limbažu novada domes sēdē.</w:t>
      </w:r>
    </w:p>
    <w:p w14:paraId="436D2F1A" w14:textId="77777777" w:rsidR="009330C9" w:rsidRDefault="009330C9" w:rsidP="00A571CB">
      <w:pPr>
        <w:contextualSpacing/>
        <w:jc w:val="both"/>
        <w:rPr>
          <w:rFonts w:eastAsia="Calibri"/>
          <w:lang w:val="lv-LV"/>
        </w:rPr>
      </w:pPr>
    </w:p>
    <w:p w14:paraId="4EB4DA9A" w14:textId="77777777" w:rsidR="009330C9" w:rsidRDefault="009330C9" w:rsidP="00A571CB">
      <w:pPr>
        <w:contextualSpacing/>
        <w:jc w:val="both"/>
        <w:rPr>
          <w:rFonts w:eastAsia="Calibri"/>
          <w:b/>
          <w:lang w:val="lv-LV"/>
        </w:rPr>
      </w:pPr>
    </w:p>
    <w:p w14:paraId="0DD46A9C" w14:textId="2D5741A5" w:rsidR="007F56C8" w:rsidRPr="008A2A97" w:rsidRDefault="007F56C8" w:rsidP="007F56C8">
      <w:pPr>
        <w:keepNext/>
        <w:jc w:val="center"/>
        <w:outlineLvl w:val="0"/>
        <w:rPr>
          <w:lang w:val="lv-LV"/>
        </w:rPr>
      </w:pPr>
      <w:r>
        <w:rPr>
          <w:b/>
          <w:bCs/>
          <w:lang w:val="lv-LV"/>
        </w:rPr>
        <w:t>6</w:t>
      </w:r>
      <w:r w:rsidRPr="00C92154">
        <w:rPr>
          <w:b/>
          <w:bCs/>
          <w:lang w:val="lv-LV"/>
        </w:rPr>
        <w:t>.</w:t>
      </w:r>
    </w:p>
    <w:p w14:paraId="6D3DB1BA" w14:textId="77777777" w:rsidR="00096EA6" w:rsidRPr="00096EA6" w:rsidRDefault="00096EA6" w:rsidP="00096EA6">
      <w:pPr>
        <w:pBdr>
          <w:bottom w:val="single" w:sz="6" w:space="1" w:color="auto"/>
        </w:pBdr>
        <w:jc w:val="both"/>
        <w:rPr>
          <w:b/>
          <w:bCs/>
          <w:lang w:val="lv-LV" w:eastAsia="lv-LV"/>
        </w:rPr>
      </w:pPr>
      <w:r w:rsidRPr="00096EA6">
        <w:rPr>
          <w:b/>
          <w:bCs/>
          <w:noProof/>
          <w:lang w:val="lv-LV" w:eastAsia="lv-LV"/>
        </w:rPr>
        <w:t>Par projekta “Tautas tērpi Umurgas kultūras nama VPDK “Dzelve”” sagatavošanu un iesniegšanu</w:t>
      </w:r>
    </w:p>
    <w:p w14:paraId="72D80F19" w14:textId="4DB9D5D6" w:rsidR="00096EA6" w:rsidRPr="00096EA6" w:rsidRDefault="00096EA6" w:rsidP="00096EA6">
      <w:pPr>
        <w:jc w:val="center"/>
        <w:rPr>
          <w:noProof/>
          <w:lang w:val="lv-LV" w:eastAsia="lv-LV"/>
        </w:rPr>
      </w:pPr>
      <w:r w:rsidRPr="00096EA6">
        <w:rPr>
          <w:lang w:val="lv-LV" w:eastAsia="lv-LV"/>
        </w:rPr>
        <w:t xml:space="preserve">Ziņo </w:t>
      </w:r>
      <w:r>
        <w:rPr>
          <w:noProof/>
          <w:lang w:val="lv-LV" w:eastAsia="lv-LV"/>
        </w:rPr>
        <w:t>Ģirts Ieleja</w:t>
      </w:r>
      <w:r w:rsidR="00246341">
        <w:rPr>
          <w:noProof/>
          <w:lang w:val="lv-LV" w:eastAsia="lv-LV"/>
        </w:rPr>
        <w:t>, debatēs piedalās Sigita Upmale, Sandra Avotiņa</w:t>
      </w:r>
    </w:p>
    <w:p w14:paraId="65C82CE3" w14:textId="77777777" w:rsidR="00096EA6" w:rsidRPr="00096EA6" w:rsidRDefault="00096EA6" w:rsidP="00096EA6">
      <w:pPr>
        <w:jc w:val="center"/>
        <w:rPr>
          <w:lang w:val="lv-LV" w:eastAsia="lv-LV"/>
        </w:rPr>
      </w:pPr>
    </w:p>
    <w:p w14:paraId="305D5E6F" w14:textId="648C00C4" w:rsidR="00096EA6" w:rsidRDefault="00096EA6" w:rsidP="00096EA6">
      <w:pPr>
        <w:ind w:firstLine="720"/>
        <w:jc w:val="both"/>
        <w:rPr>
          <w:lang w:val="lv-LV" w:eastAsia="lv-LV"/>
        </w:rPr>
      </w:pPr>
      <w:r w:rsidRPr="00161CFD">
        <w:rPr>
          <w:lang w:val="lv-LV" w:eastAsia="lv-LV"/>
        </w:rPr>
        <w:t>Attīstības un projektu</w:t>
      </w:r>
      <w:r>
        <w:rPr>
          <w:lang w:val="lv-LV" w:eastAsia="lv-LV"/>
        </w:rPr>
        <w:t xml:space="preserve"> nodaļas vadītājs Ģ. Ieleja informē, ka šādi projekti ir jāsniedz no biedrības, lūdz svītrot lēmuma projekta 3. un 4. punktu. Šo projekta pieteikumu iesniegs biedrība</w:t>
      </w:r>
      <w:r w:rsidR="00246341">
        <w:rPr>
          <w:lang w:val="lv-LV" w:eastAsia="lv-LV"/>
        </w:rPr>
        <w:t xml:space="preserve">, tāpēc 3. punktu nodefinēt šādi: 3. </w:t>
      </w:r>
      <w:r w:rsidR="00246341" w:rsidRPr="00161CFD">
        <w:rPr>
          <w:lang w:val="lv-LV" w:eastAsia="lv-LV"/>
        </w:rPr>
        <w:t>Uzdot Attīstības un projekt</w:t>
      </w:r>
      <w:r w:rsidR="00246341">
        <w:rPr>
          <w:lang w:val="lv-LV" w:eastAsia="lv-LV"/>
        </w:rPr>
        <w:t>u nodaļai</w:t>
      </w:r>
      <w:r w:rsidR="00246341" w:rsidRPr="00246341">
        <w:rPr>
          <w:lang w:val="lv-LV" w:eastAsia="lv-LV"/>
        </w:rPr>
        <w:t xml:space="preserve"> </w:t>
      </w:r>
      <w:r w:rsidR="00246341">
        <w:rPr>
          <w:lang w:val="lv-LV" w:eastAsia="lv-LV"/>
        </w:rPr>
        <w:t>p</w:t>
      </w:r>
      <w:r w:rsidR="00246341" w:rsidRPr="00161CFD">
        <w:rPr>
          <w:lang w:val="lv-LV" w:eastAsia="lv-LV"/>
        </w:rPr>
        <w:t>rojekta atbalsta gadījumā</w:t>
      </w:r>
      <w:r w:rsidR="00246341">
        <w:rPr>
          <w:lang w:val="lv-LV" w:eastAsia="lv-LV"/>
        </w:rPr>
        <w:t xml:space="preserve">, pēc to apliecinošu dokumentu saņemšanas Limbažu novada pašvaldībā, sagatavot lēmuma projektu  par līdzfinansējuma piešķiršanu, konkretizējot no kādiem </w:t>
      </w:r>
      <w:r w:rsidR="00246341" w:rsidRPr="00161CFD">
        <w:rPr>
          <w:lang w:val="lv-LV" w:eastAsia="lv-LV"/>
        </w:rPr>
        <w:t>Li</w:t>
      </w:r>
      <w:r w:rsidR="00246341">
        <w:rPr>
          <w:lang w:val="lv-LV" w:eastAsia="lv-LV"/>
        </w:rPr>
        <w:t xml:space="preserve">mbažu novada pašvaldības budžeta līdzekļiem tas piešķirams. 4. punktu nodefinēt šādi: 4. </w:t>
      </w:r>
      <w:r w:rsidR="00246341" w:rsidRPr="002B4D77">
        <w:rPr>
          <w:lang w:val="lv-LV" w:eastAsia="hi-IN" w:bidi="hi-IN"/>
        </w:rPr>
        <w:t>Atbildīgo par lēmuma izpildi noteikt</w:t>
      </w:r>
      <w:r w:rsidR="00246341" w:rsidRPr="00246341">
        <w:rPr>
          <w:lang w:val="lv-LV" w:eastAsia="lv-LV"/>
        </w:rPr>
        <w:t xml:space="preserve"> </w:t>
      </w:r>
      <w:r w:rsidR="00246341" w:rsidRPr="00161CFD">
        <w:rPr>
          <w:lang w:val="lv-LV" w:eastAsia="lv-LV"/>
        </w:rPr>
        <w:t>Attīstības un projektu</w:t>
      </w:r>
      <w:r w:rsidR="00246341">
        <w:rPr>
          <w:lang w:val="lv-LV" w:eastAsia="lv-LV"/>
        </w:rPr>
        <w:t xml:space="preserve"> nodaļu.</w:t>
      </w:r>
    </w:p>
    <w:p w14:paraId="6D4D46F6" w14:textId="74045641" w:rsidR="00246341" w:rsidRDefault="00246341" w:rsidP="00096EA6">
      <w:pPr>
        <w:ind w:firstLine="720"/>
        <w:jc w:val="both"/>
        <w:rPr>
          <w:lang w:val="lv-LV" w:eastAsia="lv-LV"/>
        </w:rPr>
      </w:pPr>
      <w:r>
        <w:rPr>
          <w:lang w:val="lv-LV" w:eastAsia="lv-LV"/>
        </w:rPr>
        <w:t xml:space="preserve">Deputāte S. </w:t>
      </w:r>
      <w:proofErr w:type="spellStart"/>
      <w:r>
        <w:rPr>
          <w:lang w:val="lv-LV" w:eastAsia="lv-LV"/>
        </w:rPr>
        <w:t>Upmale</w:t>
      </w:r>
      <w:proofErr w:type="spellEnd"/>
      <w:r>
        <w:rPr>
          <w:lang w:val="lv-LV" w:eastAsia="lv-LV"/>
        </w:rPr>
        <w:t xml:space="preserve"> lūdz </w:t>
      </w:r>
      <w:r w:rsidR="00F74339">
        <w:rPr>
          <w:lang w:val="lv-LV" w:eastAsia="lv-LV"/>
        </w:rPr>
        <w:t xml:space="preserve">uz Finanšu komiteju </w:t>
      </w:r>
      <w:r>
        <w:rPr>
          <w:lang w:val="lv-LV" w:eastAsia="lv-LV"/>
        </w:rPr>
        <w:t>pievienot t</w:t>
      </w:r>
      <w:r w:rsidR="00980474">
        <w:rPr>
          <w:lang w:val="lv-LV" w:eastAsia="lv-LV"/>
        </w:rPr>
        <w:t xml:space="preserve">āmi un lūdz informēt par biedrības reģistrēšanas procesu. Umurgas kultūras nama vadītāja S. Avotiņa informē, ka biedrība “DK </w:t>
      </w:r>
      <w:proofErr w:type="spellStart"/>
      <w:r w:rsidR="00980474">
        <w:rPr>
          <w:lang w:val="lv-LV" w:eastAsia="lv-LV"/>
        </w:rPr>
        <w:t>Dzelve</w:t>
      </w:r>
      <w:proofErr w:type="spellEnd"/>
      <w:r w:rsidR="00980474">
        <w:rPr>
          <w:lang w:val="lv-LV" w:eastAsia="lv-LV"/>
        </w:rPr>
        <w:t>” 16. janvārī ir reģistrēta.</w:t>
      </w:r>
    </w:p>
    <w:p w14:paraId="6A84C01D" w14:textId="77777777" w:rsidR="00096EA6" w:rsidRDefault="00096EA6" w:rsidP="00246341">
      <w:pPr>
        <w:pBdr>
          <w:bottom w:val="single" w:sz="4" w:space="1" w:color="auto"/>
        </w:pBdr>
        <w:ind w:firstLine="720"/>
        <w:jc w:val="both"/>
        <w:rPr>
          <w:lang w:val="lv-LV" w:eastAsia="lv-LV"/>
        </w:rPr>
      </w:pPr>
    </w:p>
    <w:p w14:paraId="6A063931" w14:textId="77777777" w:rsidR="00246341" w:rsidRDefault="00246341" w:rsidP="00096EA6">
      <w:pPr>
        <w:ind w:firstLine="720"/>
        <w:jc w:val="both"/>
        <w:rPr>
          <w:lang w:val="lv-LV" w:eastAsia="lv-LV"/>
        </w:rPr>
      </w:pPr>
    </w:p>
    <w:p w14:paraId="4B6EF594" w14:textId="77777777" w:rsidR="00096EA6" w:rsidRPr="00096EA6" w:rsidRDefault="00096EA6" w:rsidP="00096EA6">
      <w:pPr>
        <w:ind w:firstLine="720"/>
        <w:jc w:val="both"/>
        <w:rPr>
          <w:lang w:val="lv-LV" w:eastAsia="lv-LV"/>
        </w:rPr>
      </w:pPr>
      <w:r w:rsidRPr="00096EA6">
        <w:rPr>
          <w:lang w:val="lv-LV" w:eastAsia="lv-LV"/>
        </w:rPr>
        <w:t>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2026. gada 23. janvāra līdz 23. februārim.</w:t>
      </w:r>
    </w:p>
    <w:p w14:paraId="7AD004EE" w14:textId="77777777" w:rsidR="00096EA6" w:rsidRPr="00096EA6" w:rsidRDefault="00096EA6" w:rsidP="00096EA6">
      <w:pPr>
        <w:ind w:firstLine="720"/>
        <w:jc w:val="both"/>
        <w:rPr>
          <w:rFonts w:eastAsia="Calibri"/>
          <w:lang w:val="lv-LV" w:eastAsia="lv-LV"/>
        </w:rPr>
      </w:pPr>
      <w:r w:rsidRPr="00096EA6">
        <w:rPr>
          <w:shd w:val="clear" w:color="auto" w:fill="FFFFFF"/>
          <w:lang w:val="lv-LV" w:eastAsia="lv-LV"/>
        </w:rPr>
        <w:t xml:space="preserve">Lai sekmētu sabiedriskas aktivitātes, kas vērstas uz kultūru, nodrošinot vienlīdzīgas iespējas piedalīties tautas deju kolektīvā, ir nepieciešami tautas tērpi </w:t>
      </w:r>
      <w:proofErr w:type="spellStart"/>
      <w:r w:rsidRPr="00096EA6">
        <w:rPr>
          <w:shd w:val="clear" w:color="auto" w:fill="FFFFFF"/>
          <w:lang w:val="lv-LV" w:eastAsia="lv-LV"/>
        </w:rPr>
        <w:t>jaunizveidotam</w:t>
      </w:r>
      <w:proofErr w:type="spellEnd"/>
      <w:r w:rsidRPr="00096EA6">
        <w:rPr>
          <w:shd w:val="clear" w:color="auto" w:fill="FFFFFF"/>
          <w:lang w:val="lv-LV" w:eastAsia="lv-LV"/>
        </w:rPr>
        <w:t xml:space="preserve"> vidējās paaudzes deju kolektīvam, kurš Umurgas kultūras namā darbojas jau gadu, ir piedalījies Limbažu novada deju skatē, bijis 7 koncertu, tai skaitā, starptautiska, dalībnieks. Kolektīva “</w:t>
      </w:r>
      <w:proofErr w:type="spellStart"/>
      <w:r w:rsidRPr="00096EA6">
        <w:rPr>
          <w:shd w:val="clear" w:color="auto" w:fill="FFFFFF"/>
          <w:lang w:val="lv-LV" w:eastAsia="lv-LV"/>
        </w:rPr>
        <w:t>Dzelve</w:t>
      </w:r>
      <w:proofErr w:type="spellEnd"/>
      <w:r w:rsidRPr="00096EA6">
        <w:rPr>
          <w:shd w:val="clear" w:color="auto" w:fill="FFFFFF"/>
          <w:lang w:val="lv-LV" w:eastAsia="lv-LV"/>
        </w:rPr>
        <w:t xml:space="preserve">” dalībnieki jau ir iegādājušies tautas tērpu detaļas, bet ir nepieciešami brunči, blūzes, vestes, jostas, saktas, </w:t>
      </w:r>
      <w:proofErr w:type="spellStart"/>
      <w:r w:rsidRPr="00096EA6">
        <w:rPr>
          <w:shd w:val="clear" w:color="auto" w:fill="FFFFFF"/>
          <w:lang w:val="lv-LV" w:eastAsia="lv-LV"/>
        </w:rPr>
        <w:t>vainagcepures</w:t>
      </w:r>
      <w:proofErr w:type="spellEnd"/>
      <w:r w:rsidRPr="00096EA6">
        <w:rPr>
          <w:shd w:val="clear" w:color="auto" w:fill="FFFFFF"/>
          <w:lang w:val="lv-LV" w:eastAsia="lv-LV"/>
        </w:rPr>
        <w:t xml:space="preserve">, apkakles meitām. Bikses, vestes, mēteļi puišiem. Nozīmīgs ir jau pašu dejotāju ieguldījums, jo vairākas tautas tērpa detaļas jau iegādātas no pašu līdzekļiem. </w:t>
      </w:r>
      <w:r w:rsidRPr="00096EA6">
        <w:rPr>
          <w:rFonts w:eastAsia="Calibri"/>
          <w:bCs/>
          <w:lang w:val="lv-LV" w:eastAsia="lv-LV"/>
        </w:rPr>
        <w:t>Projekta realizācija dos iespēju kolektīvam koncertēt, prezentēt Umurgas pagastu un Limbažu novadu, piedalīties tautas mākslas kustībā, Dziesmu un deju svētkos.</w:t>
      </w:r>
    </w:p>
    <w:p w14:paraId="471A55A3" w14:textId="77777777" w:rsidR="00246341" w:rsidRPr="00253BC8" w:rsidRDefault="00096EA6" w:rsidP="00246341">
      <w:pPr>
        <w:ind w:firstLine="720"/>
        <w:jc w:val="both"/>
        <w:rPr>
          <w:b/>
          <w:bCs/>
          <w:lang w:val="lv-LV" w:eastAsia="lv-LV"/>
        </w:rPr>
      </w:pPr>
      <w:r w:rsidRPr="00096EA6">
        <w:rPr>
          <w:lang w:val="lv-LV" w:eastAsia="lv-LV"/>
        </w:rPr>
        <w:t xml:space="preserve">Pamatojoties uz Pašvaldību likuma 5. pantu,  </w:t>
      </w:r>
      <w:r w:rsidRPr="00096EA6">
        <w:rPr>
          <w:shd w:val="clear" w:color="auto" w:fill="FFFFFF"/>
          <w:lang w:val="lv-LV" w:eastAsia="lv-LV"/>
        </w:rPr>
        <w:t>4. panta pirmās daļas 5. punktu</w:t>
      </w:r>
      <w:r w:rsidRPr="00096EA6">
        <w:rPr>
          <w:lang w:val="lv-LV" w:eastAsia="lv-LV"/>
        </w:rPr>
        <w:t xml:space="preserve">, 10. panta pirmās daļas ievaddaļu, </w:t>
      </w:r>
      <w:r w:rsidR="00246341" w:rsidRPr="00253BC8">
        <w:rPr>
          <w:b/>
          <w:bCs/>
          <w:lang w:val="lv-LV" w:eastAsia="lv-LV"/>
        </w:rPr>
        <w:t>atklāti balsojot: PAR</w:t>
      </w:r>
      <w:r w:rsidR="00246341" w:rsidRPr="00253BC8">
        <w:rPr>
          <w:lang w:val="lv-LV" w:eastAsia="lv-LV"/>
        </w:rPr>
        <w:t xml:space="preserve"> – </w:t>
      </w:r>
      <w:r w:rsidR="00246341">
        <w:rPr>
          <w:lang w:val="lv-LV" w:eastAsia="lv-LV"/>
        </w:rPr>
        <w:t>7</w:t>
      </w:r>
      <w:r w:rsidR="00246341" w:rsidRPr="00253BC8">
        <w:rPr>
          <w:lang w:val="lv-LV" w:eastAsia="lv-LV"/>
        </w:rPr>
        <w:t xml:space="preserve"> deputāti (</w:t>
      </w:r>
      <w:r w:rsidR="00246341" w:rsidRPr="00220F0C">
        <w:rPr>
          <w:rFonts w:eastAsia="Calibri"/>
          <w:lang w:val="lv-LV"/>
        </w:rPr>
        <w:t xml:space="preserve">Edžus Arums, </w:t>
      </w:r>
      <w:r w:rsidR="00246341">
        <w:rPr>
          <w:rFonts w:eastAsia="Calibri"/>
          <w:lang w:val="lv-LV"/>
        </w:rPr>
        <w:t>Ziedonis Rubezis,</w:t>
      </w:r>
      <w:r w:rsidR="00246341" w:rsidRPr="004469FD">
        <w:rPr>
          <w:rFonts w:eastAsia="Calibri"/>
          <w:lang w:val="lv-LV"/>
        </w:rPr>
        <w:t xml:space="preserve"> Sigita </w:t>
      </w:r>
      <w:proofErr w:type="spellStart"/>
      <w:r w:rsidR="00246341" w:rsidRPr="004469FD">
        <w:rPr>
          <w:rFonts w:eastAsia="Calibri"/>
          <w:lang w:val="lv-LV"/>
        </w:rPr>
        <w:t>Upmale</w:t>
      </w:r>
      <w:proofErr w:type="spellEnd"/>
      <w:r w:rsidR="00246341" w:rsidRPr="004469FD">
        <w:rPr>
          <w:rFonts w:eastAsia="Calibri"/>
          <w:lang w:val="lv-LV"/>
        </w:rPr>
        <w:t xml:space="preserve">, Roberts </w:t>
      </w:r>
      <w:proofErr w:type="spellStart"/>
      <w:r w:rsidR="00246341" w:rsidRPr="004469FD">
        <w:rPr>
          <w:rFonts w:eastAsia="Calibri"/>
          <w:lang w:val="lv-LV"/>
        </w:rPr>
        <w:t>Viziņš</w:t>
      </w:r>
      <w:proofErr w:type="spellEnd"/>
      <w:r w:rsidR="00246341" w:rsidRPr="004469FD">
        <w:rPr>
          <w:rFonts w:eastAsia="Calibri"/>
          <w:lang w:val="lv-LV"/>
        </w:rPr>
        <w:t xml:space="preserve">, Andis Zaļaiskalns, Diāna Zaļupe, Edmunds </w:t>
      </w:r>
      <w:proofErr w:type="spellStart"/>
      <w:r w:rsidR="00246341" w:rsidRPr="004469FD">
        <w:rPr>
          <w:rFonts w:eastAsia="Calibri"/>
          <w:lang w:val="lv-LV"/>
        </w:rPr>
        <w:t>Z</w:t>
      </w:r>
      <w:r w:rsidR="00246341">
        <w:rPr>
          <w:rFonts w:eastAsia="Calibri"/>
          <w:lang w:val="lv-LV"/>
        </w:rPr>
        <w:t>eidmanis</w:t>
      </w:r>
      <w:proofErr w:type="spellEnd"/>
      <w:r w:rsidR="00246341">
        <w:rPr>
          <w:rFonts w:eastAsia="Calibri"/>
          <w:lang w:val="lv-LV"/>
        </w:rPr>
        <w:t>)</w:t>
      </w:r>
      <w:r w:rsidR="00246341" w:rsidRPr="00253BC8">
        <w:rPr>
          <w:lang w:val="lv-LV" w:eastAsia="lv-LV"/>
        </w:rPr>
        <w:t>,</w:t>
      </w:r>
      <w:r w:rsidR="00246341">
        <w:rPr>
          <w:lang w:val="lv-LV" w:eastAsia="lv-LV"/>
        </w:rPr>
        <w:t xml:space="preserve"> </w:t>
      </w:r>
      <w:r w:rsidR="00246341" w:rsidRPr="00253BC8">
        <w:rPr>
          <w:b/>
          <w:bCs/>
          <w:lang w:val="lv-LV" w:eastAsia="lv-LV"/>
        </w:rPr>
        <w:t>PRET –</w:t>
      </w:r>
      <w:r w:rsidR="00246341">
        <w:rPr>
          <w:b/>
          <w:bCs/>
          <w:lang w:val="lv-LV" w:eastAsia="lv-LV"/>
        </w:rPr>
        <w:t xml:space="preserve"> </w:t>
      </w:r>
      <w:r w:rsidR="00246341">
        <w:rPr>
          <w:lang w:val="lv-LV" w:eastAsia="lv-LV"/>
        </w:rPr>
        <w:t>nav</w:t>
      </w:r>
      <w:r w:rsidR="00246341" w:rsidRPr="00253BC8">
        <w:rPr>
          <w:lang w:val="lv-LV" w:eastAsia="lv-LV"/>
        </w:rPr>
        <w:t xml:space="preserve">, </w:t>
      </w:r>
      <w:r w:rsidR="00246341" w:rsidRPr="00253BC8">
        <w:rPr>
          <w:b/>
          <w:bCs/>
          <w:lang w:val="lv-LV" w:eastAsia="lv-LV"/>
        </w:rPr>
        <w:t xml:space="preserve">ATTURAS – </w:t>
      </w:r>
      <w:r w:rsidR="00246341">
        <w:rPr>
          <w:bCs/>
          <w:lang w:val="lv-LV" w:eastAsia="lv-LV"/>
        </w:rPr>
        <w:t>nav</w:t>
      </w:r>
      <w:r w:rsidR="00246341" w:rsidRPr="003F2B17">
        <w:rPr>
          <w:rFonts w:eastAsia="Calibri"/>
          <w:lang w:val="lv-LV"/>
        </w:rPr>
        <w:t xml:space="preserve">, </w:t>
      </w:r>
      <w:r w:rsidR="00246341" w:rsidRPr="00253BC8">
        <w:rPr>
          <w:lang w:val="lv-LV" w:eastAsia="lv-LV"/>
        </w:rPr>
        <w:t>komiteja</w:t>
      </w:r>
      <w:r w:rsidR="00246341" w:rsidRPr="00253BC8">
        <w:rPr>
          <w:b/>
          <w:bCs/>
          <w:lang w:val="lv-LV" w:eastAsia="lv-LV"/>
        </w:rPr>
        <w:t xml:space="preserve"> NOLEMJ:</w:t>
      </w:r>
    </w:p>
    <w:p w14:paraId="30B07902" w14:textId="219AB4E4" w:rsidR="00096EA6" w:rsidRPr="00096EA6" w:rsidRDefault="00096EA6" w:rsidP="00096EA6">
      <w:pPr>
        <w:ind w:firstLine="720"/>
        <w:jc w:val="both"/>
        <w:rPr>
          <w:bCs/>
          <w:lang w:val="lv-LV" w:eastAsia="lv-LV"/>
        </w:rPr>
      </w:pPr>
    </w:p>
    <w:p w14:paraId="7D1F048F" w14:textId="77777777" w:rsidR="00096EA6" w:rsidRPr="00096EA6" w:rsidRDefault="00096EA6" w:rsidP="00096EA6">
      <w:pPr>
        <w:numPr>
          <w:ilvl w:val="0"/>
          <w:numId w:val="40"/>
        </w:numPr>
        <w:ind w:left="357" w:hanging="357"/>
        <w:jc w:val="both"/>
        <w:rPr>
          <w:bCs/>
          <w:color w:val="000000"/>
          <w:lang w:val="lv-LV" w:eastAsia="lv-LV"/>
        </w:rPr>
      </w:pPr>
      <w:r w:rsidRPr="00096EA6">
        <w:rPr>
          <w:color w:val="000000"/>
          <w:lang w:val="lv-LV" w:eastAsia="lv-LV"/>
        </w:rPr>
        <w:t>Konceptuāli atbalstīt ieceri iesniegt projektu</w:t>
      </w:r>
      <w:r w:rsidRPr="00096EA6">
        <w:rPr>
          <w:b/>
          <w:bCs/>
          <w:noProof/>
          <w:lang w:val="lv-LV" w:eastAsia="lv-LV"/>
        </w:rPr>
        <w:t xml:space="preserve"> “Tautas tērpi Umurgas kultūras nama VPDK “Dzelve”” </w:t>
      </w:r>
      <w:r w:rsidRPr="00096EA6">
        <w:rPr>
          <w:color w:val="000000"/>
          <w:lang w:val="lv-LV" w:eastAsia="lv-LV"/>
        </w:rPr>
        <w:t xml:space="preserve"> (turpmāk – Projekts) biedrības “Vidzemes lauku partnerība "Brasla"” izsludinātā un </w:t>
      </w:r>
      <w:r w:rsidRPr="00096EA6">
        <w:rPr>
          <w:bCs/>
          <w:color w:val="000000"/>
          <w:lang w:val="lv-LV" w:eastAsia="lv-LV"/>
        </w:rPr>
        <w:t xml:space="preserve">Eiropas lauksaimniecības fonda lauku attīstībai līdzfinansētā </w:t>
      </w:r>
      <w:r w:rsidRPr="00096EA6">
        <w:rPr>
          <w:color w:val="000000"/>
          <w:lang w:val="lv-LV" w:eastAsia="lv-LV"/>
        </w:rPr>
        <w:t>LEADER projektu konkursa 5. kārtā</w:t>
      </w:r>
      <w:r w:rsidRPr="00096EA6">
        <w:rPr>
          <w:bCs/>
          <w:color w:val="000000"/>
          <w:lang w:val="lv-LV" w:eastAsia="lv-LV"/>
        </w:rPr>
        <w:t xml:space="preserve">. </w:t>
      </w:r>
    </w:p>
    <w:p w14:paraId="29FEE30D" w14:textId="77777777" w:rsidR="00096EA6" w:rsidRPr="00096EA6" w:rsidRDefault="00096EA6" w:rsidP="00096EA6">
      <w:pPr>
        <w:numPr>
          <w:ilvl w:val="0"/>
          <w:numId w:val="40"/>
        </w:numPr>
        <w:ind w:left="357" w:hanging="357"/>
        <w:jc w:val="both"/>
        <w:rPr>
          <w:color w:val="000000"/>
          <w:lang w:val="lv-LV" w:eastAsia="lv-LV"/>
        </w:rPr>
      </w:pPr>
      <w:r w:rsidRPr="00096EA6">
        <w:rPr>
          <w:color w:val="000000"/>
          <w:lang w:val="lv-LV" w:eastAsia="lv-LV"/>
        </w:rPr>
        <w:t>Noteikt Projekta kopējās attiecināmās izmaksas līdz 9 690 EUR, no tām ELFLA finansējums 70%, t.i. 6783 EUR, pašvaldības līdzfinansējums 30%, t.i. 2907 EUR.</w:t>
      </w:r>
    </w:p>
    <w:p w14:paraId="3259425D" w14:textId="77777777" w:rsidR="00096EA6" w:rsidRPr="00096EA6" w:rsidRDefault="00096EA6" w:rsidP="00096EA6">
      <w:pPr>
        <w:numPr>
          <w:ilvl w:val="0"/>
          <w:numId w:val="40"/>
        </w:numPr>
        <w:ind w:left="357" w:hanging="357"/>
        <w:jc w:val="both"/>
        <w:rPr>
          <w:color w:val="000000"/>
          <w:lang w:val="lv-LV" w:eastAsia="lv-LV"/>
        </w:rPr>
      </w:pPr>
      <w:r w:rsidRPr="00096EA6">
        <w:rPr>
          <w:color w:val="000000"/>
          <w:lang w:val="lv-LV" w:eastAsia="lv-LV"/>
        </w:rPr>
        <w:lastRenderedPageBreak/>
        <w:t xml:space="preserve">Uzdot Umurgas kultūras namam sagatavot un līdz šī gada </w:t>
      </w:r>
      <w:r w:rsidRPr="00096EA6">
        <w:rPr>
          <w:rFonts w:eastAsia="Calibri"/>
          <w:color w:val="111111"/>
          <w:bdr w:val="none" w:sz="0" w:space="0" w:color="auto" w:frame="1"/>
          <w:shd w:val="clear" w:color="auto" w:fill="FFFFFF"/>
          <w:lang w:val="lv-LV" w:eastAsia="lv-LV"/>
        </w:rPr>
        <w:t xml:space="preserve">23. februārim </w:t>
      </w:r>
      <w:r w:rsidRPr="00096EA6">
        <w:rPr>
          <w:color w:val="000000"/>
          <w:lang w:val="lv-LV" w:eastAsia="lv-LV"/>
        </w:rPr>
        <w:t>iesniegt Projekta iesniegumu Lauku atbalsta dienesta Elektroniskās pieteikšanās sistēmā.</w:t>
      </w:r>
    </w:p>
    <w:p w14:paraId="2553BF0E" w14:textId="77777777" w:rsidR="00096EA6" w:rsidRPr="00096EA6" w:rsidRDefault="00096EA6" w:rsidP="00096EA6">
      <w:pPr>
        <w:numPr>
          <w:ilvl w:val="0"/>
          <w:numId w:val="40"/>
        </w:numPr>
        <w:tabs>
          <w:tab w:val="left" w:pos="357"/>
        </w:tabs>
        <w:ind w:left="357" w:hanging="357"/>
        <w:jc w:val="both"/>
        <w:rPr>
          <w:color w:val="000000"/>
          <w:lang w:val="lv-LV" w:eastAsia="lv-LV"/>
        </w:rPr>
      </w:pPr>
      <w:r w:rsidRPr="00096EA6">
        <w:rPr>
          <w:color w:val="000000"/>
          <w:lang w:val="lv-LV" w:eastAsia="lv-LV"/>
        </w:rPr>
        <w:t xml:space="preserve">Projekta atbalsta gadījumā, uzdot Umurgas kultūras nama vadītājai Sandrai Avotiņai veikt projekta vadītāja pienākumus, </w:t>
      </w:r>
      <w:r w:rsidRPr="00096EA6">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096EA6">
        <w:rPr>
          <w:color w:val="000000"/>
          <w:lang w:val="lv-LV" w:eastAsia="lv-LV"/>
        </w:rPr>
        <w:t xml:space="preserve"> </w:t>
      </w:r>
    </w:p>
    <w:p w14:paraId="18D54AB0" w14:textId="77777777" w:rsidR="00096EA6" w:rsidRPr="00096EA6" w:rsidRDefault="00096EA6" w:rsidP="00096EA6">
      <w:pPr>
        <w:numPr>
          <w:ilvl w:val="0"/>
          <w:numId w:val="40"/>
        </w:numPr>
        <w:tabs>
          <w:tab w:val="left" w:pos="357"/>
        </w:tabs>
        <w:ind w:left="357" w:hanging="357"/>
        <w:jc w:val="both"/>
        <w:rPr>
          <w:color w:val="000000"/>
          <w:lang w:val="lv-LV" w:eastAsia="lv-LV"/>
        </w:rPr>
      </w:pPr>
      <w:r w:rsidRPr="00096EA6">
        <w:rPr>
          <w:color w:val="000000"/>
          <w:lang w:val="lv-LV" w:eastAsia="lv-LV"/>
        </w:rPr>
        <w:t>Atbildīgo par lēmuma izpildi noteikt Umurgas kultūras nama vadītāju.</w:t>
      </w:r>
    </w:p>
    <w:p w14:paraId="499F0A2B" w14:textId="77777777" w:rsidR="00096EA6" w:rsidRPr="00096EA6" w:rsidRDefault="00096EA6" w:rsidP="00096EA6">
      <w:pPr>
        <w:numPr>
          <w:ilvl w:val="0"/>
          <w:numId w:val="40"/>
        </w:numPr>
        <w:tabs>
          <w:tab w:val="left" w:pos="357"/>
        </w:tabs>
        <w:ind w:left="357" w:hanging="357"/>
        <w:jc w:val="both"/>
        <w:rPr>
          <w:color w:val="000000"/>
          <w:lang w:val="lv-LV" w:eastAsia="lv-LV"/>
        </w:rPr>
      </w:pPr>
      <w:r w:rsidRPr="00096EA6">
        <w:rPr>
          <w:color w:val="000000"/>
          <w:lang w:val="lv-LV" w:eastAsia="lv-LV"/>
        </w:rPr>
        <w:t>Kontroli par lēmuma izpildi uzdot veikt Limbažu novada pašvaldības izpilddirektoram.</w:t>
      </w:r>
    </w:p>
    <w:p w14:paraId="7555F15A" w14:textId="36DBFECC" w:rsidR="00096EA6" w:rsidRPr="00096EA6" w:rsidRDefault="00980474" w:rsidP="00096EA6">
      <w:pPr>
        <w:numPr>
          <w:ilvl w:val="0"/>
          <w:numId w:val="40"/>
        </w:numPr>
        <w:tabs>
          <w:tab w:val="left" w:pos="357"/>
        </w:tabs>
        <w:ind w:left="357" w:hanging="357"/>
        <w:jc w:val="both"/>
        <w:rPr>
          <w:color w:val="000000"/>
          <w:lang w:val="lv-LV" w:eastAsia="lv-LV"/>
        </w:rPr>
      </w:pPr>
      <w:r>
        <w:rPr>
          <w:lang w:val="lv-LV" w:eastAsia="lv-LV"/>
        </w:rPr>
        <w:t>Precizēt l</w:t>
      </w:r>
      <w:r w:rsidR="00096EA6" w:rsidRPr="00096EA6">
        <w:rPr>
          <w:lang w:val="lv-LV" w:eastAsia="lv-LV"/>
        </w:rPr>
        <w:t xml:space="preserve">ēmuma projektu </w:t>
      </w:r>
      <w:r>
        <w:rPr>
          <w:lang w:val="lv-LV" w:eastAsia="lv-LV"/>
        </w:rPr>
        <w:t xml:space="preserve">un </w:t>
      </w:r>
      <w:r w:rsidR="00096EA6" w:rsidRPr="00096EA6">
        <w:rPr>
          <w:lang w:val="lv-LV" w:eastAsia="lv-LV"/>
        </w:rPr>
        <w:t xml:space="preserve">virzīt izskatīšanai </w:t>
      </w:r>
      <w:r w:rsidR="00246341">
        <w:rPr>
          <w:lang w:val="lv-LV" w:eastAsia="lv-LV"/>
        </w:rPr>
        <w:t>Finanšu komitejas</w:t>
      </w:r>
      <w:r w:rsidR="00096EA6" w:rsidRPr="00096EA6">
        <w:rPr>
          <w:lang w:val="lv-LV" w:eastAsia="lv-LV"/>
        </w:rPr>
        <w:t xml:space="preserve"> sēdē</w:t>
      </w:r>
      <w:r w:rsidR="00096EA6">
        <w:rPr>
          <w:lang w:val="lv-LV" w:eastAsia="lv-LV"/>
        </w:rPr>
        <w:t>.</w:t>
      </w:r>
    </w:p>
    <w:p w14:paraId="290A8AAF" w14:textId="77777777" w:rsidR="007F56C8" w:rsidRDefault="007F56C8" w:rsidP="007F56C8">
      <w:pPr>
        <w:contextualSpacing/>
        <w:jc w:val="both"/>
        <w:rPr>
          <w:rFonts w:eastAsia="Calibri"/>
          <w:lang w:val="lv-LV"/>
        </w:rPr>
      </w:pPr>
    </w:p>
    <w:p w14:paraId="14773544" w14:textId="77777777" w:rsidR="007F56C8" w:rsidRDefault="007F56C8" w:rsidP="007F56C8">
      <w:pPr>
        <w:contextualSpacing/>
        <w:jc w:val="both"/>
        <w:rPr>
          <w:rFonts w:eastAsia="Calibri"/>
          <w:b/>
          <w:lang w:val="lv-LV"/>
        </w:rPr>
      </w:pPr>
    </w:p>
    <w:p w14:paraId="3C433570" w14:textId="0BB581C7" w:rsidR="007F56C8" w:rsidRPr="008A2A97" w:rsidRDefault="007F56C8" w:rsidP="007F56C8">
      <w:pPr>
        <w:keepNext/>
        <w:jc w:val="center"/>
        <w:outlineLvl w:val="0"/>
        <w:rPr>
          <w:lang w:val="lv-LV"/>
        </w:rPr>
      </w:pPr>
      <w:r>
        <w:rPr>
          <w:b/>
          <w:bCs/>
          <w:lang w:val="lv-LV"/>
        </w:rPr>
        <w:t>7</w:t>
      </w:r>
      <w:r w:rsidRPr="00C92154">
        <w:rPr>
          <w:b/>
          <w:bCs/>
          <w:lang w:val="lv-LV"/>
        </w:rPr>
        <w:t>.</w:t>
      </w:r>
    </w:p>
    <w:p w14:paraId="3FBD8255" w14:textId="77777777" w:rsidR="00BD41D8" w:rsidRPr="00BD41D8" w:rsidRDefault="00BD41D8" w:rsidP="00BD41D8">
      <w:pPr>
        <w:pBdr>
          <w:bottom w:val="single" w:sz="6" w:space="1" w:color="auto"/>
        </w:pBdr>
        <w:jc w:val="both"/>
        <w:rPr>
          <w:b/>
          <w:bCs/>
          <w:lang w:val="lv-LV" w:eastAsia="lv-LV"/>
        </w:rPr>
      </w:pPr>
      <w:r w:rsidRPr="00BD41D8">
        <w:rPr>
          <w:b/>
          <w:bCs/>
          <w:noProof/>
          <w:lang w:val="lv-LV" w:eastAsia="lv-LV"/>
        </w:rPr>
        <w:t>Par projekta "Lielās zāles remonts Puikules muižā" sagatavošanu un iesniegšanu</w:t>
      </w:r>
    </w:p>
    <w:p w14:paraId="643DDD01" w14:textId="0D57F6EB" w:rsidR="00BD41D8" w:rsidRPr="00BD41D8" w:rsidRDefault="00BD41D8" w:rsidP="00BD41D8">
      <w:pPr>
        <w:jc w:val="center"/>
        <w:rPr>
          <w:lang w:val="lv-LV" w:eastAsia="lv-LV"/>
        </w:rPr>
      </w:pPr>
      <w:r w:rsidRPr="00BD41D8">
        <w:rPr>
          <w:lang w:val="lv-LV" w:eastAsia="lv-LV"/>
        </w:rPr>
        <w:t xml:space="preserve">Ziņo </w:t>
      </w:r>
      <w:r w:rsidRPr="00BD41D8">
        <w:rPr>
          <w:noProof/>
          <w:lang w:val="lv-LV" w:eastAsia="lv-LV"/>
        </w:rPr>
        <w:t>Ināra Blūma</w:t>
      </w:r>
      <w:r w:rsidR="00B16C1F">
        <w:rPr>
          <w:noProof/>
          <w:lang w:val="lv-LV" w:eastAsia="lv-LV"/>
        </w:rPr>
        <w:t>, debatēs piedalās Diāna Zaļupe, Ģirts Ieleja</w:t>
      </w:r>
    </w:p>
    <w:p w14:paraId="34545F4F" w14:textId="77777777" w:rsidR="00BD41D8" w:rsidRPr="00BD41D8" w:rsidRDefault="00BD41D8" w:rsidP="00BD41D8">
      <w:pPr>
        <w:jc w:val="both"/>
        <w:rPr>
          <w:lang w:val="lv-LV" w:eastAsia="lv-LV"/>
        </w:rPr>
      </w:pPr>
    </w:p>
    <w:p w14:paraId="345B4C29" w14:textId="68BF25CC" w:rsidR="00B16C1F" w:rsidRDefault="00B16C1F" w:rsidP="00BD41D8">
      <w:pPr>
        <w:ind w:firstLine="720"/>
        <w:jc w:val="both"/>
        <w:rPr>
          <w:lang w:val="lv-LV" w:eastAsia="lv-LV"/>
        </w:rPr>
      </w:pPr>
      <w:r>
        <w:rPr>
          <w:lang w:val="lv-LV" w:eastAsia="lv-LV"/>
        </w:rPr>
        <w:t>Sēdes vadītāja D. Zaļupe lūdz pievienot tāmi.</w:t>
      </w:r>
    </w:p>
    <w:p w14:paraId="2C26D4D1" w14:textId="77777777" w:rsidR="00B16C1F" w:rsidRDefault="00B16C1F" w:rsidP="00B16C1F">
      <w:pPr>
        <w:pBdr>
          <w:bottom w:val="single" w:sz="4" w:space="1" w:color="auto"/>
        </w:pBdr>
        <w:ind w:firstLine="720"/>
        <w:jc w:val="both"/>
        <w:rPr>
          <w:lang w:val="lv-LV" w:eastAsia="lv-LV"/>
        </w:rPr>
      </w:pPr>
    </w:p>
    <w:p w14:paraId="0819F514" w14:textId="77777777" w:rsidR="00B16C1F" w:rsidRDefault="00B16C1F" w:rsidP="00BD41D8">
      <w:pPr>
        <w:ind w:firstLine="720"/>
        <w:jc w:val="both"/>
        <w:rPr>
          <w:lang w:val="lv-LV" w:eastAsia="lv-LV"/>
        </w:rPr>
      </w:pPr>
    </w:p>
    <w:p w14:paraId="23D91B6A" w14:textId="77777777" w:rsidR="00BD41D8" w:rsidRPr="00BD41D8" w:rsidRDefault="00BD41D8" w:rsidP="00BD41D8">
      <w:pPr>
        <w:ind w:firstLine="720"/>
        <w:jc w:val="both"/>
        <w:rPr>
          <w:lang w:val="lv-LV" w:eastAsia="lv-LV"/>
        </w:rPr>
      </w:pPr>
      <w:r w:rsidRPr="00BD41D8">
        <w:rPr>
          <w:lang w:val="lv-LV" w:eastAsia="lv-LV"/>
        </w:rPr>
        <w:t xml:space="preserve">Vidzemes lauku partnerība "Brasla" līdz šī gada 23. februārim izsludinājusi pieteikšanos LEADER projektu konkursa 5.kārtas “Kopienu spēcinošas un vietas attīstību sekmējošas iniciatīvas” projektu atbalstam. </w:t>
      </w:r>
    </w:p>
    <w:p w14:paraId="5AFD7072" w14:textId="77777777" w:rsidR="00BD41D8" w:rsidRPr="00BD41D8" w:rsidRDefault="00BD41D8" w:rsidP="00BD41D8">
      <w:pPr>
        <w:ind w:firstLine="720"/>
        <w:jc w:val="both"/>
        <w:rPr>
          <w:lang w:val="lv-LV" w:eastAsia="lv-LV"/>
        </w:rPr>
      </w:pPr>
      <w:r w:rsidRPr="00BD41D8">
        <w:rPr>
          <w:lang w:val="lv-LV" w:eastAsia="lv-LV"/>
        </w:rPr>
        <w:t>Brīvzemnieku pagasta kopienas centrs rosina sagatavot un iesniegt projektu konkursā, lai veiktu Lielās zāles remontu Puikules muižā, demontējot iekārtos griestus, atjaunojot/nomainot grīdas segumu, sienu un griestu krāsojumu pieskaņojot vēsturiskajam.</w:t>
      </w:r>
    </w:p>
    <w:p w14:paraId="071E66D2" w14:textId="77777777" w:rsidR="00B16C1F" w:rsidRPr="00253BC8" w:rsidRDefault="00BD41D8" w:rsidP="00B16C1F">
      <w:pPr>
        <w:ind w:firstLine="720"/>
        <w:jc w:val="both"/>
        <w:rPr>
          <w:b/>
          <w:bCs/>
          <w:lang w:val="lv-LV" w:eastAsia="lv-LV"/>
        </w:rPr>
      </w:pPr>
      <w:r w:rsidRPr="00BD41D8">
        <w:rPr>
          <w:lang w:val="lv-LV" w:eastAsia="lv-LV"/>
        </w:rPr>
        <w:t xml:space="preserve">Pamatojoties uz Pašvaldību likuma 4. panta pirmās daļas 5. punktu, 10. panta pirmās daļas ievaddaļu, </w:t>
      </w:r>
      <w:r w:rsidR="00B16C1F" w:rsidRPr="00253BC8">
        <w:rPr>
          <w:b/>
          <w:bCs/>
          <w:lang w:val="lv-LV" w:eastAsia="lv-LV"/>
        </w:rPr>
        <w:t>atklāti balsojot: PAR</w:t>
      </w:r>
      <w:r w:rsidR="00B16C1F" w:rsidRPr="00253BC8">
        <w:rPr>
          <w:lang w:val="lv-LV" w:eastAsia="lv-LV"/>
        </w:rPr>
        <w:t xml:space="preserve"> – </w:t>
      </w:r>
      <w:r w:rsidR="00B16C1F">
        <w:rPr>
          <w:lang w:val="lv-LV" w:eastAsia="lv-LV"/>
        </w:rPr>
        <w:t>7</w:t>
      </w:r>
      <w:r w:rsidR="00B16C1F" w:rsidRPr="00253BC8">
        <w:rPr>
          <w:lang w:val="lv-LV" w:eastAsia="lv-LV"/>
        </w:rPr>
        <w:t xml:space="preserve"> deputāti (</w:t>
      </w:r>
      <w:r w:rsidR="00B16C1F" w:rsidRPr="00220F0C">
        <w:rPr>
          <w:rFonts w:eastAsia="Calibri"/>
          <w:lang w:val="lv-LV"/>
        </w:rPr>
        <w:t xml:space="preserve">Edžus Arums, </w:t>
      </w:r>
      <w:r w:rsidR="00B16C1F">
        <w:rPr>
          <w:rFonts w:eastAsia="Calibri"/>
          <w:lang w:val="lv-LV"/>
        </w:rPr>
        <w:t>Ziedonis Rubezis,</w:t>
      </w:r>
      <w:r w:rsidR="00B16C1F" w:rsidRPr="004469FD">
        <w:rPr>
          <w:rFonts w:eastAsia="Calibri"/>
          <w:lang w:val="lv-LV"/>
        </w:rPr>
        <w:t xml:space="preserve"> Sigita </w:t>
      </w:r>
      <w:proofErr w:type="spellStart"/>
      <w:r w:rsidR="00B16C1F" w:rsidRPr="004469FD">
        <w:rPr>
          <w:rFonts w:eastAsia="Calibri"/>
          <w:lang w:val="lv-LV"/>
        </w:rPr>
        <w:t>Upmale</w:t>
      </w:r>
      <w:proofErr w:type="spellEnd"/>
      <w:r w:rsidR="00B16C1F" w:rsidRPr="004469FD">
        <w:rPr>
          <w:rFonts w:eastAsia="Calibri"/>
          <w:lang w:val="lv-LV"/>
        </w:rPr>
        <w:t xml:space="preserve">, Roberts </w:t>
      </w:r>
      <w:proofErr w:type="spellStart"/>
      <w:r w:rsidR="00B16C1F" w:rsidRPr="004469FD">
        <w:rPr>
          <w:rFonts w:eastAsia="Calibri"/>
          <w:lang w:val="lv-LV"/>
        </w:rPr>
        <w:t>Viziņš</w:t>
      </w:r>
      <w:proofErr w:type="spellEnd"/>
      <w:r w:rsidR="00B16C1F" w:rsidRPr="004469FD">
        <w:rPr>
          <w:rFonts w:eastAsia="Calibri"/>
          <w:lang w:val="lv-LV"/>
        </w:rPr>
        <w:t xml:space="preserve">, Andis Zaļaiskalns, Diāna Zaļupe, Edmunds </w:t>
      </w:r>
      <w:proofErr w:type="spellStart"/>
      <w:r w:rsidR="00B16C1F" w:rsidRPr="004469FD">
        <w:rPr>
          <w:rFonts w:eastAsia="Calibri"/>
          <w:lang w:val="lv-LV"/>
        </w:rPr>
        <w:t>Z</w:t>
      </w:r>
      <w:r w:rsidR="00B16C1F">
        <w:rPr>
          <w:rFonts w:eastAsia="Calibri"/>
          <w:lang w:val="lv-LV"/>
        </w:rPr>
        <w:t>eidmanis</w:t>
      </w:r>
      <w:proofErr w:type="spellEnd"/>
      <w:r w:rsidR="00B16C1F">
        <w:rPr>
          <w:rFonts w:eastAsia="Calibri"/>
          <w:lang w:val="lv-LV"/>
        </w:rPr>
        <w:t>)</w:t>
      </w:r>
      <w:r w:rsidR="00B16C1F" w:rsidRPr="00253BC8">
        <w:rPr>
          <w:lang w:val="lv-LV" w:eastAsia="lv-LV"/>
        </w:rPr>
        <w:t>,</w:t>
      </w:r>
      <w:r w:rsidR="00B16C1F">
        <w:rPr>
          <w:lang w:val="lv-LV" w:eastAsia="lv-LV"/>
        </w:rPr>
        <w:t xml:space="preserve"> </w:t>
      </w:r>
      <w:r w:rsidR="00B16C1F" w:rsidRPr="00253BC8">
        <w:rPr>
          <w:b/>
          <w:bCs/>
          <w:lang w:val="lv-LV" w:eastAsia="lv-LV"/>
        </w:rPr>
        <w:t>PRET –</w:t>
      </w:r>
      <w:r w:rsidR="00B16C1F">
        <w:rPr>
          <w:b/>
          <w:bCs/>
          <w:lang w:val="lv-LV" w:eastAsia="lv-LV"/>
        </w:rPr>
        <w:t xml:space="preserve"> </w:t>
      </w:r>
      <w:r w:rsidR="00B16C1F">
        <w:rPr>
          <w:lang w:val="lv-LV" w:eastAsia="lv-LV"/>
        </w:rPr>
        <w:t>nav</w:t>
      </w:r>
      <w:r w:rsidR="00B16C1F" w:rsidRPr="00253BC8">
        <w:rPr>
          <w:lang w:val="lv-LV" w:eastAsia="lv-LV"/>
        </w:rPr>
        <w:t xml:space="preserve">, </w:t>
      </w:r>
      <w:r w:rsidR="00B16C1F" w:rsidRPr="00253BC8">
        <w:rPr>
          <w:b/>
          <w:bCs/>
          <w:lang w:val="lv-LV" w:eastAsia="lv-LV"/>
        </w:rPr>
        <w:t xml:space="preserve">ATTURAS – </w:t>
      </w:r>
      <w:r w:rsidR="00B16C1F">
        <w:rPr>
          <w:bCs/>
          <w:lang w:val="lv-LV" w:eastAsia="lv-LV"/>
        </w:rPr>
        <w:t>nav</w:t>
      </w:r>
      <w:r w:rsidR="00B16C1F" w:rsidRPr="003F2B17">
        <w:rPr>
          <w:rFonts w:eastAsia="Calibri"/>
          <w:lang w:val="lv-LV"/>
        </w:rPr>
        <w:t xml:space="preserve">, </w:t>
      </w:r>
      <w:r w:rsidR="00B16C1F" w:rsidRPr="00253BC8">
        <w:rPr>
          <w:lang w:val="lv-LV" w:eastAsia="lv-LV"/>
        </w:rPr>
        <w:t>komiteja</w:t>
      </w:r>
      <w:r w:rsidR="00B16C1F" w:rsidRPr="00253BC8">
        <w:rPr>
          <w:b/>
          <w:bCs/>
          <w:lang w:val="lv-LV" w:eastAsia="lv-LV"/>
        </w:rPr>
        <w:t xml:space="preserve"> NOLEMJ:</w:t>
      </w:r>
    </w:p>
    <w:p w14:paraId="06702C02" w14:textId="0F81F19A" w:rsidR="00BD41D8" w:rsidRPr="00BD41D8" w:rsidRDefault="00BD41D8" w:rsidP="00BD41D8">
      <w:pPr>
        <w:ind w:firstLine="720"/>
        <w:jc w:val="both"/>
        <w:rPr>
          <w:lang w:val="lv-LV" w:eastAsia="hi-IN" w:bidi="hi-IN"/>
        </w:rPr>
      </w:pPr>
    </w:p>
    <w:p w14:paraId="1855038C" w14:textId="77777777" w:rsidR="00BD41D8" w:rsidRPr="00BD41D8" w:rsidRDefault="00BD41D8" w:rsidP="00BD41D8">
      <w:pPr>
        <w:numPr>
          <w:ilvl w:val="0"/>
          <w:numId w:val="41"/>
        </w:numPr>
        <w:ind w:left="357" w:hanging="357"/>
        <w:jc w:val="both"/>
        <w:rPr>
          <w:bCs/>
          <w:color w:val="000000"/>
          <w:lang w:val="lv-LV" w:eastAsia="lv-LV"/>
        </w:rPr>
      </w:pPr>
      <w:r w:rsidRPr="00BD41D8">
        <w:rPr>
          <w:color w:val="000000"/>
          <w:lang w:val="lv-LV" w:eastAsia="lv-LV"/>
        </w:rPr>
        <w:t xml:space="preserve">Atbalstīt ieceri iesniegt un īstenot projektu </w:t>
      </w:r>
      <w:r w:rsidRPr="00BD41D8">
        <w:rPr>
          <w:bCs/>
          <w:noProof/>
          <w:lang w:val="lv-LV" w:eastAsia="lv-LV"/>
        </w:rPr>
        <w:t>"Lielās zāles remonts Puikules muižā"</w:t>
      </w:r>
      <w:r w:rsidRPr="00BD41D8">
        <w:rPr>
          <w:b/>
          <w:bCs/>
          <w:noProof/>
          <w:lang w:val="lv-LV" w:eastAsia="lv-LV"/>
        </w:rPr>
        <w:t xml:space="preserve"> </w:t>
      </w:r>
      <w:r w:rsidRPr="00BD41D8">
        <w:rPr>
          <w:color w:val="000000"/>
          <w:lang w:val="lv-LV" w:eastAsia="lv-LV"/>
        </w:rPr>
        <w:t xml:space="preserve">(turpmāk – Projekts) biedrības “Vidzemes lauku partnerība "Brasla"” izsludinātā un </w:t>
      </w:r>
      <w:r w:rsidRPr="00BD41D8">
        <w:rPr>
          <w:bCs/>
          <w:color w:val="000000"/>
          <w:lang w:val="lv-LV" w:eastAsia="lv-LV"/>
        </w:rPr>
        <w:t xml:space="preserve">Eiropas lauksaimniecības fonda lauku attīstībai līdzfinansētā </w:t>
      </w:r>
      <w:r w:rsidRPr="00BD41D8">
        <w:rPr>
          <w:color w:val="000000"/>
          <w:lang w:val="lv-LV" w:eastAsia="lv-LV"/>
        </w:rPr>
        <w:t>LEADER projektu konkursa 5. kārtā</w:t>
      </w:r>
      <w:r w:rsidRPr="00BD41D8">
        <w:rPr>
          <w:bCs/>
          <w:color w:val="000000"/>
          <w:lang w:val="lv-LV" w:eastAsia="lv-LV"/>
        </w:rPr>
        <w:t xml:space="preserve">. </w:t>
      </w:r>
    </w:p>
    <w:p w14:paraId="1075DBE4" w14:textId="77777777" w:rsidR="00BD41D8" w:rsidRPr="00BD41D8" w:rsidRDefault="00BD41D8" w:rsidP="00BD41D8">
      <w:pPr>
        <w:numPr>
          <w:ilvl w:val="0"/>
          <w:numId w:val="41"/>
        </w:numPr>
        <w:ind w:left="357" w:hanging="357"/>
        <w:jc w:val="both"/>
        <w:rPr>
          <w:color w:val="000000"/>
          <w:lang w:val="lv-LV" w:eastAsia="lv-LV"/>
        </w:rPr>
      </w:pPr>
      <w:r w:rsidRPr="00BD41D8">
        <w:rPr>
          <w:color w:val="000000"/>
          <w:lang w:val="lv-LV" w:eastAsia="lv-LV"/>
        </w:rPr>
        <w:t>Noteikt Projekta kopējās attiecināmās izmaksas līdz 50 000 EUR, no tām ELFLA finansējums 80%, t.i. 40 000 EUR, pašvaldības līdzfinansējums 20%, t.i. 10 000 EUR.</w:t>
      </w:r>
    </w:p>
    <w:p w14:paraId="14817EFD" w14:textId="77777777" w:rsidR="00BD41D8" w:rsidRPr="00BD41D8" w:rsidRDefault="00BD41D8" w:rsidP="00BD41D8">
      <w:pPr>
        <w:numPr>
          <w:ilvl w:val="0"/>
          <w:numId w:val="41"/>
        </w:numPr>
        <w:ind w:left="357" w:hanging="357"/>
        <w:jc w:val="both"/>
        <w:rPr>
          <w:color w:val="000000"/>
          <w:lang w:val="lv-LV" w:eastAsia="lv-LV"/>
        </w:rPr>
      </w:pPr>
      <w:r w:rsidRPr="00BD41D8">
        <w:rPr>
          <w:color w:val="000000"/>
          <w:lang w:val="lv-LV" w:eastAsia="lv-LV"/>
        </w:rPr>
        <w:t xml:space="preserve">Uzdot Brīvzemnieku pagasta kopienas centram sadarbībā ar Attīstības un projektu nodaļu sagatavot un līdz šī gada </w:t>
      </w:r>
      <w:r w:rsidRPr="00BD41D8">
        <w:rPr>
          <w:rFonts w:eastAsia="Calibri"/>
          <w:color w:val="111111"/>
          <w:bdr w:val="none" w:sz="0" w:space="0" w:color="auto" w:frame="1"/>
          <w:shd w:val="clear" w:color="auto" w:fill="FFFFFF"/>
          <w:lang w:val="lv-LV" w:eastAsia="lv-LV"/>
        </w:rPr>
        <w:t xml:space="preserve">23. februārim </w:t>
      </w:r>
      <w:r w:rsidRPr="00BD41D8">
        <w:rPr>
          <w:color w:val="000000"/>
          <w:lang w:val="lv-LV" w:eastAsia="lv-LV"/>
        </w:rPr>
        <w:t>iesniegt Projekta iesniegumu Lauku atbalsta dienesta Elektroniskās pieteikšanās sistēmā.</w:t>
      </w:r>
    </w:p>
    <w:p w14:paraId="46F17C7D" w14:textId="77777777" w:rsidR="00BD41D8" w:rsidRPr="00BD41D8" w:rsidRDefault="00BD41D8" w:rsidP="00BD41D8">
      <w:pPr>
        <w:numPr>
          <w:ilvl w:val="0"/>
          <w:numId w:val="41"/>
        </w:numPr>
        <w:tabs>
          <w:tab w:val="left" w:pos="357"/>
        </w:tabs>
        <w:ind w:left="357" w:hanging="357"/>
        <w:jc w:val="both"/>
        <w:rPr>
          <w:color w:val="000000"/>
          <w:lang w:val="lv-LV" w:eastAsia="lv-LV"/>
        </w:rPr>
      </w:pPr>
      <w:r w:rsidRPr="00BD41D8">
        <w:rPr>
          <w:color w:val="000000"/>
          <w:lang w:val="lv-LV" w:eastAsia="lv-LV"/>
        </w:rPr>
        <w:t xml:space="preserve">Projekta atbalsta gadījumā uzdot Brīvzemnieku pagasta kopienas centra vadītājai veikt projekta vadītājas pienākumus, </w:t>
      </w:r>
      <w:r w:rsidRPr="00BD41D8">
        <w:rPr>
          <w:rFonts w:eastAsia="Calibri"/>
          <w:color w:val="000000"/>
          <w:lang w:val="lv-LV" w:eastAsia="lv-LV" w:bidi="lo-LA"/>
        </w:rPr>
        <w:t>kā arī vērsties Limbažu novada pašvaldībā par saņemtā atbalsta iekļaušanu Limbažu novada pašvaldības budžetā un par Limbažu novada pašvaldības līdzfinansējuma piešķiršanu.</w:t>
      </w:r>
      <w:r w:rsidRPr="00BD41D8">
        <w:rPr>
          <w:color w:val="000000"/>
          <w:lang w:val="lv-LV" w:eastAsia="lv-LV"/>
        </w:rPr>
        <w:t xml:space="preserve"> </w:t>
      </w:r>
    </w:p>
    <w:p w14:paraId="39419350" w14:textId="77777777" w:rsidR="00BD41D8" w:rsidRPr="00BD41D8" w:rsidRDefault="00BD41D8" w:rsidP="00BD41D8">
      <w:pPr>
        <w:numPr>
          <w:ilvl w:val="0"/>
          <w:numId w:val="41"/>
        </w:numPr>
        <w:tabs>
          <w:tab w:val="left" w:pos="357"/>
        </w:tabs>
        <w:ind w:left="357" w:hanging="357"/>
        <w:jc w:val="both"/>
        <w:rPr>
          <w:color w:val="000000"/>
          <w:lang w:val="lv-LV" w:eastAsia="lv-LV"/>
        </w:rPr>
      </w:pPr>
      <w:r w:rsidRPr="00BD41D8">
        <w:rPr>
          <w:color w:val="000000"/>
          <w:lang w:val="lv-LV" w:eastAsia="lv-LV"/>
        </w:rPr>
        <w:t>Atbildīgo par lēmuma izpildi noteikt Brīvzemnieku pagasta kopienas centra vadītāju.</w:t>
      </w:r>
    </w:p>
    <w:p w14:paraId="23BD3DFA" w14:textId="77777777" w:rsidR="00BD41D8" w:rsidRPr="00BD41D8" w:rsidRDefault="00BD41D8" w:rsidP="00BD41D8">
      <w:pPr>
        <w:numPr>
          <w:ilvl w:val="0"/>
          <w:numId w:val="41"/>
        </w:numPr>
        <w:tabs>
          <w:tab w:val="left" w:pos="357"/>
        </w:tabs>
        <w:ind w:left="357" w:hanging="357"/>
        <w:jc w:val="both"/>
        <w:rPr>
          <w:color w:val="000000"/>
          <w:lang w:val="lv-LV" w:eastAsia="lv-LV"/>
        </w:rPr>
      </w:pPr>
      <w:r w:rsidRPr="00BD41D8">
        <w:rPr>
          <w:color w:val="000000"/>
          <w:lang w:val="lv-LV" w:eastAsia="lv-LV"/>
        </w:rPr>
        <w:t>Kontroli par lēmuma izpildi uzdot veikt Limbažu novada pašvaldības izpilddirektoram.</w:t>
      </w:r>
    </w:p>
    <w:p w14:paraId="2DFF7876" w14:textId="599245A3" w:rsidR="00BD41D8" w:rsidRPr="00BD41D8" w:rsidRDefault="00BD41D8" w:rsidP="00BD41D8">
      <w:pPr>
        <w:numPr>
          <w:ilvl w:val="0"/>
          <w:numId w:val="41"/>
        </w:numPr>
        <w:tabs>
          <w:tab w:val="left" w:pos="357"/>
        </w:tabs>
        <w:ind w:left="357" w:hanging="357"/>
        <w:jc w:val="both"/>
        <w:rPr>
          <w:color w:val="000000"/>
          <w:lang w:val="lv-LV" w:eastAsia="lv-LV"/>
        </w:rPr>
      </w:pPr>
      <w:r w:rsidRPr="00BD41D8">
        <w:rPr>
          <w:color w:val="000000"/>
          <w:lang w:val="lv-LV" w:eastAsia="lv-LV"/>
        </w:rPr>
        <w:t xml:space="preserve">Lēmuma projektu virzīt izskatīšanai </w:t>
      </w:r>
      <w:r w:rsidR="00B16C1F">
        <w:rPr>
          <w:lang w:val="lv-LV" w:eastAsia="lv-LV"/>
        </w:rPr>
        <w:t>Finanšu komitejas</w:t>
      </w:r>
      <w:r w:rsidR="00B16C1F" w:rsidRPr="00096EA6">
        <w:rPr>
          <w:lang w:val="lv-LV" w:eastAsia="lv-LV"/>
        </w:rPr>
        <w:t xml:space="preserve"> </w:t>
      </w:r>
      <w:r w:rsidRPr="00BD41D8">
        <w:rPr>
          <w:color w:val="000000"/>
          <w:lang w:val="lv-LV" w:eastAsia="lv-LV"/>
        </w:rPr>
        <w:t>sēdē.</w:t>
      </w:r>
    </w:p>
    <w:p w14:paraId="7965EB51" w14:textId="77777777" w:rsidR="007F56C8" w:rsidRDefault="007F56C8" w:rsidP="007F56C8">
      <w:pPr>
        <w:contextualSpacing/>
        <w:jc w:val="both"/>
        <w:rPr>
          <w:rFonts w:eastAsia="Calibri"/>
          <w:lang w:val="lv-LV"/>
        </w:rPr>
      </w:pPr>
    </w:p>
    <w:p w14:paraId="56017644" w14:textId="77777777" w:rsidR="007F56C8" w:rsidRDefault="007F56C8" w:rsidP="007F56C8">
      <w:pPr>
        <w:contextualSpacing/>
        <w:jc w:val="both"/>
        <w:rPr>
          <w:rFonts w:eastAsia="Calibri"/>
          <w:b/>
          <w:lang w:val="lv-LV"/>
        </w:rPr>
      </w:pPr>
    </w:p>
    <w:p w14:paraId="1122E1A7" w14:textId="38ACE1AA" w:rsidR="007F56C8" w:rsidRPr="008A2A97" w:rsidRDefault="007F56C8" w:rsidP="007F56C8">
      <w:pPr>
        <w:keepNext/>
        <w:jc w:val="center"/>
        <w:outlineLvl w:val="0"/>
        <w:rPr>
          <w:lang w:val="lv-LV"/>
        </w:rPr>
      </w:pPr>
      <w:r>
        <w:rPr>
          <w:b/>
          <w:bCs/>
          <w:lang w:val="lv-LV"/>
        </w:rPr>
        <w:t>8</w:t>
      </w:r>
      <w:r w:rsidRPr="00C92154">
        <w:rPr>
          <w:b/>
          <w:bCs/>
          <w:lang w:val="lv-LV"/>
        </w:rPr>
        <w:t>.</w:t>
      </w:r>
    </w:p>
    <w:p w14:paraId="01C6629C" w14:textId="77777777" w:rsidR="00FC13A9" w:rsidRPr="00FC13A9" w:rsidRDefault="00FC13A9" w:rsidP="00FC13A9">
      <w:pPr>
        <w:pBdr>
          <w:bottom w:val="single" w:sz="6" w:space="1" w:color="000000"/>
        </w:pBdr>
        <w:jc w:val="both"/>
        <w:rPr>
          <w:b/>
          <w:bCs/>
          <w:lang w:val="lv-LV" w:eastAsia="lv-LV"/>
        </w:rPr>
      </w:pPr>
      <w:r w:rsidRPr="00FC13A9">
        <w:rPr>
          <w:b/>
          <w:bCs/>
          <w:lang w:val="lv-LV" w:eastAsia="lv-LV"/>
        </w:rPr>
        <w:t>Par projekta “</w:t>
      </w:r>
      <w:proofErr w:type="spellStart"/>
      <w:r w:rsidRPr="00FC13A9">
        <w:rPr>
          <w:b/>
          <w:bCs/>
          <w:color w:val="000000"/>
          <w:shd w:val="clear" w:color="auto" w:fill="FFFFFF"/>
          <w:lang w:val="lv-LV" w:eastAsia="lv-LV"/>
        </w:rPr>
        <w:t>Padela</w:t>
      </w:r>
      <w:proofErr w:type="spellEnd"/>
      <w:r w:rsidRPr="00FC13A9">
        <w:rPr>
          <w:b/>
          <w:bCs/>
          <w:color w:val="000000"/>
          <w:shd w:val="clear" w:color="auto" w:fill="FFFFFF"/>
          <w:lang w:val="lv-LV" w:eastAsia="lv-LV"/>
        </w:rPr>
        <w:t xml:space="preserve"> laukuma izbūve Limbažu stadiona teritorijā”</w:t>
      </w:r>
      <w:r w:rsidRPr="00FC13A9">
        <w:rPr>
          <w:b/>
          <w:bCs/>
          <w:shd w:val="clear" w:color="auto" w:fill="FFFFFF"/>
          <w:lang w:val="lv-LV" w:eastAsia="lv-LV"/>
        </w:rPr>
        <w:t xml:space="preserve"> </w:t>
      </w:r>
      <w:r w:rsidRPr="00FC13A9">
        <w:rPr>
          <w:b/>
          <w:bCs/>
          <w:lang w:val="lv-LV" w:eastAsia="lv-LV"/>
        </w:rPr>
        <w:t>sagatavošanu un iesniegšanu</w:t>
      </w:r>
    </w:p>
    <w:p w14:paraId="02FF1685" w14:textId="77777777" w:rsidR="006A24ED" w:rsidRDefault="00FC13A9" w:rsidP="00FC13A9">
      <w:pPr>
        <w:jc w:val="center"/>
        <w:rPr>
          <w:lang w:val="lv-LV" w:eastAsia="lv-LV"/>
        </w:rPr>
      </w:pPr>
      <w:r w:rsidRPr="00FC13A9">
        <w:rPr>
          <w:lang w:val="lv-LV" w:eastAsia="lv-LV"/>
        </w:rPr>
        <w:t>Ziņo Dāvis Strazds</w:t>
      </w:r>
      <w:r>
        <w:rPr>
          <w:lang w:val="lv-LV" w:eastAsia="lv-LV"/>
        </w:rPr>
        <w:t xml:space="preserve">, debatēs piedalās Roberts </w:t>
      </w:r>
      <w:proofErr w:type="spellStart"/>
      <w:r>
        <w:rPr>
          <w:lang w:val="lv-LV" w:eastAsia="lv-LV"/>
        </w:rPr>
        <w:t>Viziņš</w:t>
      </w:r>
      <w:proofErr w:type="spellEnd"/>
      <w:r>
        <w:rPr>
          <w:lang w:val="lv-LV" w:eastAsia="lv-LV"/>
        </w:rPr>
        <w:t xml:space="preserve">, Dagnis </w:t>
      </w:r>
      <w:proofErr w:type="spellStart"/>
      <w:r>
        <w:rPr>
          <w:lang w:val="lv-LV" w:eastAsia="lv-LV"/>
        </w:rPr>
        <w:t>Straubergs</w:t>
      </w:r>
      <w:proofErr w:type="spellEnd"/>
      <w:r>
        <w:rPr>
          <w:lang w:val="lv-LV" w:eastAsia="lv-LV"/>
        </w:rPr>
        <w:t xml:space="preserve">, Edžus Arums, </w:t>
      </w:r>
    </w:p>
    <w:p w14:paraId="32C1A263" w14:textId="0F0FA21E" w:rsidR="00FC13A9" w:rsidRPr="00FC13A9" w:rsidRDefault="00FC13A9" w:rsidP="00FC13A9">
      <w:pPr>
        <w:jc w:val="center"/>
        <w:rPr>
          <w:lang w:val="lv-LV" w:eastAsia="lv-LV"/>
        </w:rPr>
      </w:pPr>
      <w:bookmarkStart w:id="5" w:name="_GoBack"/>
      <w:bookmarkEnd w:id="5"/>
      <w:r>
        <w:rPr>
          <w:lang w:val="lv-LV" w:eastAsia="lv-LV"/>
        </w:rPr>
        <w:lastRenderedPageBreak/>
        <w:t>Diāna Zaļupe, Ģirts Ieleja</w:t>
      </w:r>
    </w:p>
    <w:p w14:paraId="497F6DC8" w14:textId="77777777" w:rsidR="00FC13A9" w:rsidRPr="00FC13A9" w:rsidRDefault="00FC13A9" w:rsidP="00FC13A9">
      <w:pPr>
        <w:jc w:val="center"/>
        <w:rPr>
          <w:lang w:val="lv-LV" w:eastAsia="lv-LV"/>
        </w:rPr>
      </w:pPr>
    </w:p>
    <w:p w14:paraId="38A37CE1" w14:textId="77777777" w:rsidR="00FC13A9" w:rsidRPr="00FC13A9" w:rsidRDefault="00FC13A9" w:rsidP="00FC13A9">
      <w:pPr>
        <w:ind w:firstLine="720"/>
        <w:jc w:val="both"/>
        <w:rPr>
          <w:lang w:val="lv-LV" w:eastAsia="lv-LV"/>
        </w:rPr>
      </w:pPr>
      <w:r w:rsidRPr="00FC13A9">
        <w:rPr>
          <w:shd w:val="clear" w:color="auto" w:fill="FFFFFF"/>
          <w:lang w:val="lv-LV" w:eastAsia="lv-LV"/>
        </w:rPr>
        <w:t xml:space="preserve">Vidzemes lauku partnerība "Brasla" izsludinājusi LEADER projektu konkursa V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w:t>
      </w:r>
      <w:r w:rsidRPr="00FC13A9">
        <w:rPr>
          <w:lang w:val="lv-LV" w:eastAsia="lv-LV"/>
        </w:rPr>
        <w:t>Projektu iesniegšanas termiņš – no 2026. gada 23. janvāra līdz 23. februārim.</w:t>
      </w:r>
    </w:p>
    <w:p w14:paraId="72FA9ACD" w14:textId="77777777" w:rsidR="00FC13A9" w:rsidRPr="00FC13A9" w:rsidRDefault="00FC13A9" w:rsidP="00FC13A9">
      <w:pPr>
        <w:ind w:firstLine="720"/>
        <w:jc w:val="both"/>
        <w:rPr>
          <w:lang w:val="lv-LV" w:eastAsia="lv-LV"/>
        </w:rPr>
      </w:pPr>
      <w:r w:rsidRPr="00FC13A9">
        <w:rPr>
          <w:lang w:val="lv-LV" w:eastAsia="lv-LV"/>
        </w:rPr>
        <w:t xml:space="preserve">SIA “Olimpiskais centrs “Limbaži””, veicinot sporta infrastruktūras attīstību, iedzīvotāju fiziskās aktivitātes un veselīga dzīvesveida popularizēšanu, plāno izbūvēt </w:t>
      </w:r>
      <w:proofErr w:type="spellStart"/>
      <w:r w:rsidRPr="00FC13A9">
        <w:rPr>
          <w:b/>
          <w:bCs/>
          <w:lang w:val="lv-LV" w:eastAsia="lv-LV"/>
        </w:rPr>
        <w:t>Padela</w:t>
      </w:r>
      <w:proofErr w:type="spellEnd"/>
      <w:r w:rsidRPr="00FC13A9">
        <w:rPr>
          <w:b/>
          <w:bCs/>
          <w:lang w:val="lv-LV" w:eastAsia="lv-LV"/>
        </w:rPr>
        <w:t xml:space="preserve"> laukumu Limbažu stadiona teritorijā. </w:t>
      </w:r>
    </w:p>
    <w:p w14:paraId="1311AD3A" w14:textId="77777777" w:rsidR="00FC13A9" w:rsidRPr="00FC13A9" w:rsidRDefault="00FC13A9" w:rsidP="00FC13A9">
      <w:pPr>
        <w:ind w:firstLine="720"/>
        <w:jc w:val="both"/>
        <w:rPr>
          <w:lang w:val="lv-LV" w:eastAsia="lv-LV"/>
        </w:rPr>
      </w:pPr>
      <w:proofErr w:type="spellStart"/>
      <w:r w:rsidRPr="00FC13A9">
        <w:rPr>
          <w:lang w:val="lv-LV" w:eastAsia="lv-LV"/>
        </w:rPr>
        <w:t>Padel</w:t>
      </w:r>
      <w:proofErr w:type="spellEnd"/>
      <w:r w:rsidRPr="00FC13A9">
        <w:rPr>
          <w:lang w:val="lv-LV" w:eastAsia="lv-LV"/>
        </w:rPr>
        <w:t xml:space="preserve"> sports Latvijā pēdējos gados strauji attīstās, tas ir pieejams dažādām vecuma grupām, veicina sabiedrības līdzdalību sporta aktivitātēs un papildina esošo sporta infrastruktūru. </w:t>
      </w:r>
      <w:proofErr w:type="spellStart"/>
      <w:r w:rsidRPr="00FC13A9">
        <w:rPr>
          <w:lang w:val="lv-LV" w:eastAsia="lv-LV"/>
        </w:rPr>
        <w:t>Padela</w:t>
      </w:r>
      <w:proofErr w:type="spellEnd"/>
      <w:r w:rsidRPr="00FC13A9">
        <w:rPr>
          <w:lang w:val="lv-LV" w:eastAsia="lv-LV"/>
        </w:rPr>
        <w:t xml:space="preserve"> laukuma izbūve Limbažu stadiona teritorijā sekmēs sporta piedāvājuma dažādošanu, palielinās stadiona noslodzi, radīs iespējas organizēt treniņus, sacensības un brīvā laika sporta aktivitātes gan novada iedzīvotājiem, gan viesiem.</w:t>
      </w:r>
    </w:p>
    <w:p w14:paraId="282F3C33" w14:textId="77777777" w:rsidR="00FC13A9" w:rsidRPr="00FC13A9" w:rsidRDefault="00FC13A9" w:rsidP="00FC13A9">
      <w:pPr>
        <w:ind w:firstLine="720"/>
        <w:jc w:val="both"/>
        <w:rPr>
          <w:lang w:val="lv-LV" w:eastAsia="lv-LV"/>
        </w:rPr>
      </w:pPr>
      <w:r w:rsidRPr="00FC13A9">
        <w:rPr>
          <w:lang w:val="lv-LV" w:eastAsia="lv-LV"/>
        </w:rPr>
        <w:t xml:space="preserve">Plānots izbūvēt </w:t>
      </w:r>
      <w:r w:rsidRPr="00FC13A9">
        <w:rPr>
          <w:b/>
          <w:bCs/>
          <w:lang w:val="lv-LV" w:eastAsia="lv-LV"/>
        </w:rPr>
        <w:t xml:space="preserve">vienu </w:t>
      </w:r>
      <w:proofErr w:type="spellStart"/>
      <w:r w:rsidRPr="00FC13A9">
        <w:rPr>
          <w:b/>
          <w:bCs/>
          <w:lang w:val="lv-LV" w:eastAsia="lv-LV"/>
        </w:rPr>
        <w:t>padela</w:t>
      </w:r>
      <w:proofErr w:type="spellEnd"/>
      <w:r w:rsidRPr="00FC13A9">
        <w:rPr>
          <w:b/>
          <w:bCs/>
          <w:lang w:val="lv-LV" w:eastAsia="lv-LV"/>
        </w:rPr>
        <w:t xml:space="preserve"> laukumu ar tam nepieciešamo infrastruktūru</w:t>
      </w:r>
      <w:r w:rsidRPr="00FC13A9">
        <w:rPr>
          <w:lang w:val="lv-LV" w:eastAsia="lv-LV"/>
        </w:rPr>
        <w:t>, tostarp:</w:t>
      </w:r>
    </w:p>
    <w:p w14:paraId="372537DC" w14:textId="77777777" w:rsidR="00FC13A9" w:rsidRPr="00FC13A9" w:rsidRDefault="00FC13A9" w:rsidP="00FC13A9">
      <w:pPr>
        <w:numPr>
          <w:ilvl w:val="0"/>
          <w:numId w:val="43"/>
        </w:numPr>
        <w:tabs>
          <w:tab w:val="left" w:pos="0"/>
        </w:tabs>
        <w:ind w:left="993"/>
        <w:jc w:val="both"/>
        <w:rPr>
          <w:lang w:val="lv-LV" w:eastAsia="lv-LV"/>
        </w:rPr>
      </w:pPr>
      <w:proofErr w:type="spellStart"/>
      <w:r w:rsidRPr="00FC13A9">
        <w:rPr>
          <w:lang w:val="lv-LV" w:eastAsia="lv-LV"/>
        </w:rPr>
        <w:t>armēta</w:t>
      </w:r>
      <w:proofErr w:type="spellEnd"/>
      <w:r w:rsidRPr="00FC13A9">
        <w:rPr>
          <w:lang w:val="lv-LV" w:eastAsia="lv-LV"/>
        </w:rPr>
        <w:t xml:space="preserve"> betona pamatni,</w:t>
      </w:r>
    </w:p>
    <w:p w14:paraId="29DCC9C4" w14:textId="77777777" w:rsidR="00FC13A9" w:rsidRPr="00FC13A9" w:rsidRDefault="00FC13A9" w:rsidP="00FC13A9">
      <w:pPr>
        <w:numPr>
          <w:ilvl w:val="0"/>
          <w:numId w:val="43"/>
        </w:numPr>
        <w:tabs>
          <w:tab w:val="left" w:pos="0"/>
        </w:tabs>
        <w:ind w:left="993"/>
        <w:jc w:val="both"/>
        <w:rPr>
          <w:lang w:val="lv-LV" w:eastAsia="lv-LV"/>
        </w:rPr>
      </w:pPr>
      <w:r w:rsidRPr="00FC13A9">
        <w:rPr>
          <w:lang w:val="lv-LV" w:eastAsia="lv-LV"/>
        </w:rPr>
        <w:t>laukuma segumu un konstrukcijas,</w:t>
      </w:r>
    </w:p>
    <w:p w14:paraId="16352BB0" w14:textId="77777777" w:rsidR="00FC13A9" w:rsidRPr="00FC13A9" w:rsidRDefault="00FC13A9" w:rsidP="00FC13A9">
      <w:pPr>
        <w:numPr>
          <w:ilvl w:val="0"/>
          <w:numId w:val="43"/>
        </w:numPr>
        <w:tabs>
          <w:tab w:val="left" w:pos="0"/>
        </w:tabs>
        <w:ind w:left="993"/>
        <w:jc w:val="both"/>
        <w:rPr>
          <w:lang w:val="lv-LV" w:eastAsia="lv-LV"/>
        </w:rPr>
      </w:pPr>
      <w:r w:rsidRPr="00FC13A9">
        <w:rPr>
          <w:lang w:val="lv-LV" w:eastAsia="lv-LV"/>
        </w:rPr>
        <w:t>apgaismojumu un inženiertehniskos risinājumus,</w:t>
      </w:r>
    </w:p>
    <w:p w14:paraId="10D9BD5B" w14:textId="77777777" w:rsidR="00FC13A9" w:rsidRPr="00FC13A9" w:rsidRDefault="00FC13A9" w:rsidP="00FC13A9">
      <w:pPr>
        <w:numPr>
          <w:ilvl w:val="0"/>
          <w:numId w:val="43"/>
        </w:numPr>
        <w:tabs>
          <w:tab w:val="left" w:pos="0"/>
        </w:tabs>
        <w:ind w:left="993"/>
        <w:jc w:val="both"/>
        <w:rPr>
          <w:lang w:val="lv-LV" w:eastAsia="lv-LV"/>
        </w:rPr>
      </w:pPr>
      <w:r w:rsidRPr="00FC13A9">
        <w:rPr>
          <w:lang w:val="lv-LV" w:eastAsia="lv-LV"/>
        </w:rPr>
        <w:t>teritorijas labiekārtojumu.</w:t>
      </w:r>
    </w:p>
    <w:p w14:paraId="0C420B4D" w14:textId="77777777" w:rsidR="00FC13A9" w:rsidRPr="00FC13A9" w:rsidRDefault="00FC13A9" w:rsidP="00FC13A9">
      <w:pPr>
        <w:ind w:firstLine="720"/>
        <w:jc w:val="both"/>
        <w:rPr>
          <w:lang w:val="lv-LV" w:eastAsia="lv-LV"/>
        </w:rPr>
      </w:pPr>
      <w:r w:rsidRPr="00FC13A9">
        <w:rPr>
          <w:lang w:val="lv-LV" w:eastAsia="lv-LV"/>
        </w:rPr>
        <w:t xml:space="preserve">Projekta realizācija veicinās Limbažu novada atpazīstamību, uzlabos sporta vides kvalitāti un nodrošinās ilgtermiņā ilgtspējīgu sporta infrastruktūras attīstību. </w:t>
      </w:r>
    </w:p>
    <w:p w14:paraId="5A1D8015" w14:textId="77777777" w:rsidR="00FC13A9" w:rsidRPr="00253BC8" w:rsidRDefault="00FC13A9" w:rsidP="00FC13A9">
      <w:pPr>
        <w:ind w:firstLine="720"/>
        <w:jc w:val="both"/>
        <w:rPr>
          <w:b/>
          <w:bCs/>
          <w:lang w:val="lv-LV" w:eastAsia="lv-LV"/>
        </w:rPr>
      </w:pPr>
      <w:r w:rsidRPr="00FC13A9">
        <w:rPr>
          <w:lang w:val="lv-LV" w:eastAsia="lv-LV"/>
        </w:rPr>
        <w:t xml:space="preserve">Pamatojoties uz Pašvaldību likuma 5. pantu, </w:t>
      </w:r>
      <w:r w:rsidRPr="00FC13A9">
        <w:rPr>
          <w:shd w:val="clear" w:color="auto" w:fill="FFFFFF"/>
          <w:lang w:val="lv-LV" w:eastAsia="lv-LV"/>
        </w:rPr>
        <w:t>4. panta pirmās daļas 7. punktu</w:t>
      </w:r>
      <w:r w:rsidRPr="00FC13A9">
        <w:rPr>
          <w:lang w:val="lv-LV" w:eastAsia="lv-LV"/>
        </w:rPr>
        <w:t xml:space="preserve">, 10. panta pirmās daļas ievaddaļu,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 xml:space="preserve">Edžus Arums,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4B44547" w14:textId="3E22DA4D" w:rsidR="00FC13A9" w:rsidRPr="00FC13A9" w:rsidRDefault="00FC13A9" w:rsidP="00FC13A9">
      <w:pPr>
        <w:ind w:firstLine="720"/>
        <w:jc w:val="both"/>
        <w:rPr>
          <w:bCs/>
          <w:lang w:val="lv-LV" w:eastAsia="lv-LV"/>
        </w:rPr>
      </w:pPr>
    </w:p>
    <w:p w14:paraId="32D2711D" w14:textId="77777777" w:rsidR="00FC13A9" w:rsidRPr="00FC13A9" w:rsidRDefault="00FC13A9" w:rsidP="00FC13A9">
      <w:pPr>
        <w:numPr>
          <w:ilvl w:val="0"/>
          <w:numId w:val="42"/>
        </w:numPr>
        <w:ind w:left="357" w:hanging="357"/>
        <w:jc w:val="both"/>
        <w:rPr>
          <w:bCs/>
          <w:color w:val="000000"/>
          <w:lang w:val="lv-LV" w:eastAsia="lv-LV"/>
        </w:rPr>
      </w:pPr>
      <w:r w:rsidRPr="00FC13A9">
        <w:rPr>
          <w:color w:val="000000"/>
          <w:lang w:val="lv-LV" w:eastAsia="lv-LV"/>
        </w:rPr>
        <w:t>Konceptuāli atbalstīt ieceri iesniegt projektu</w:t>
      </w:r>
      <w:r w:rsidRPr="00FC13A9">
        <w:rPr>
          <w:b/>
          <w:bCs/>
          <w:lang w:val="lv-LV" w:eastAsia="lv-LV"/>
        </w:rPr>
        <w:t xml:space="preserve"> “</w:t>
      </w:r>
      <w:proofErr w:type="spellStart"/>
      <w:r w:rsidRPr="00FC13A9">
        <w:rPr>
          <w:b/>
          <w:bCs/>
          <w:color w:val="000000"/>
          <w:shd w:val="clear" w:color="auto" w:fill="FFFFFF"/>
          <w:lang w:val="lv-LV" w:eastAsia="lv-LV"/>
        </w:rPr>
        <w:t>Padela</w:t>
      </w:r>
      <w:proofErr w:type="spellEnd"/>
      <w:r w:rsidRPr="00FC13A9">
        <w:rPr>
          <w:b/>
          <w:bCs/>
          <w:color w:val="000000"/>
          <w:shd w:val="clear" w:color="auto" w:fill="FFFFFF"/>
          <w:lang w:val="lv-LV" w:eastAsia="lv-LV"/>
        </w:rPr>
        <w:t xml:space="preserve"> laukuma izbūve Limbažu stadiona teritorijā”</w:t>
      </w:r>
      <w:r w:rsidRPr="00FC13A9">
        <w:rPr>
          <w:color w:val="000000"/>
          <w:shd w:val="clear" w:color="auto" w:fill="FFFFFF"/>
          <w:lang w:val="lv-LV" w:eastAsia="lv-LV"/>
        </w:rPr>
        <w:t xml:space="preserve"> </w:t>
      </w:r>
      <w:r w:rsidRPr="00FC13A9">
        <w:rPr>
          <w:color w:val="000000"/>
          <w:lang w:val="lv-LV" w:eastAsia="lv-LV"/>
        </w:rPr>
        <w:t xml:space="preserve">(turpmāk – Projekts) biedrības “Vidzemes lauku partnerība "Brasla"” izsludinātā un </w:t>
      </w:r>
      <w:r w:rsidRPr="00FC13A9">
        <w:rPr>
          <w:bCs/>
          <w:color w:val="000000"/>
          <w:lang w:val="lv-LV" w:eastAsia="lv-LV"/>
        </w:rPr>
        <w:t xml:space="preserve">Eiropas lauksaimniecības fonda lauku attīstībai līdzfinansētā </w:t>
      </w:r>
      <w:r w:rsidRPr="00FC13A9">
        <w:rPr>
          <w:color w:val="000000"/>
          <w:lang w:val="lv-LV" w:eastAsia="lv-LV"/>
        </w:rPr>
        <w:t>LEADER projektu konkursa 5. kārtā</w:t>
      </w:r>
      <w:r w:rsidRPr="00FC13A9">
        <w:rPr>
          <w:bCs/>
          <w:color w:val="000000"/>
          <w:lang w:val="lv-LV" w:eastAsia="lv-LV"/>
        </w:rPr>
        <w:t xml:space="preserve">. </w:t>
      </w:r>
    </w:p>
    <w:p w14:paraId="4E4A217A" w14:textId="77777777" w:rsidR="00FC13A9" w:rsidRPr="00FC13A9" w:rsidRDefault="00FC13A9" w:rsidP="00FC13A9">
      <w:pPr>
        <w:numPr>
          <w:ilvl w:val="0"/>
          <w:numId w:val="42"/>
        </w:numPr>
        <w:ind w:left="357" w:hanging="357"/>
        <w:jc w:val="both"/>
        <w:rPr>
          <w:color w:val="000000"/>
          <w:lang w:val="lv-LV" w:eastAsia="lv-LV"/>
        </w:rPr>
      </w:pPr>
      <w:r w:rsidRPr="00FC13A9">
        <w:rPr>
          <w:color w:val="000000"/>
          <w:lang w:val="lv-LV" w:eastAsia="lv-LV"/>
        </w:rPr>
        <w:t>Noteikt Projekta kopējās attiecināmās izmaksas līdz 41 969</w:t>
      </w:r>
      <w:r w:rsidRPr="00FC13A9">
        <w:rPr>
          <w:color w:val="000000"/>
          <w:shd w:val="clear" w:color="auto" w:fill="FFFFFF"/>
          <w:lang w:val="lv-LV" w:eastAsia="lv-LV"/>
        </w:rPr>
        <w:t xml:space="preserve"> EUR, no tām ELFLA finansējums 80%, t.i. 33 575 EUR, pašvaldības līdzfinansējums 20%, t.i. 8394 EUR.</w:t>
      </w:r>
    </w:p>
    <w:p w14:paraId="0CF32B27" w14:textId="77777777" w:rsidR="00FC13A9" w:rsidRPr="00FC13A9" w:rsidRDefault="00FC13A9" w:rsidP="00FC13A9">
      <w:pPr>
        <w:numPr>
          <w:ilvl w:val="0"/>
          <w:numId w:val="42"/>
        </w:numPr>
        <w:ind w:left="357" w:hanging="357"/>
        <w:jc w:val="both"/>
        <w:rPr>
          <w:color w:val="000000"/>
          <w:lang w:val="lv-LV" w:eastAsia="lv-LV"/>
        </w:rPr>
      </w:pPr>
      <w:r w:rsidRPr="00FC13A9">
        <w:rPr>
          <w:color w:val="000000"/>
          <w:lang w:val="lv-LV" w:eastAsia="lv-LV"/>
        </w:rPr>
        <w:t xml:space="preserve">Uzdot SIA “Olimpiskais centrs “Limbaži”” sagatavot un līdz šī gada </w:t>
      </w:r>
      <w:r w:rsidRPr="00FC13A9">
        <w:rPr>
          <w:rFonts w:eastAsia="Calibri"/>
          <w:color w:val="111111"/>
          <w:shd w:val="clear" w:color="auto" w:fill="FFFFFF"/>
          <w:lang w:val="lv-LV" w:eastAsia="lv-LV"/>
        </w:rPr>
        <w:t xml:space="preserve">23. februārim </w:t>
      </w:r>
      <w:r w:rsidRPr="00FC13A9">
        <w:rPr>
          <w:color w:val="000000"/>
          <w:lang w:val="lv-LV" w:eastAsia="lv-LV"/>
        </w:rPr>
        <w:t>iesniegt Projekta iesniegumu Lauku atbalsta dienesta Elektroniskās pieteikšanās sistēmā.</w:t>
      </w:r>
    </w:p>
    <w:p w14:paraId="67CB24DF" w14:textId="77777777" w:rsidR="00FC13A9" w:rsidRPr="00FC13A9" w:rsidRDefault="00FC13A9" w:rsidP="00FC13A9">
      <w:pPr>
        <w:numPr>
          <w:ilvl w:val="0"/>
          <w:numId w:val="42"/>
        </w:numPr>
        <w:tabs>
          <w:tab w:val="left" w:pos="357"/>
        </w:tabs>
        <w:ind w:left="357" w:hanging="357"/>
        <w:jc w:val="both"/>
        <w:rPr>
          <w:color w:val="000000"/>
          <w:lang w:val="lv-LV" w:eastAsia="lv-LV"/>
        </w:rPr>
      </w:pPr>
      <w:r w:rsidRPr="00FC13A9">
        <w:rPr>
          <w:color w:val="000000"/>
          <w:lang w:val="lv-LV" w:eastAsia="lv-LV"/>
        </w:rPr>
        <w:t xml:space="preserve">Projekta atbalsta gadījumā, uzdot pašvaldības sporta speciālistam Dāvim Strazdam veikt projekta vadītāja pienākumus, </w:t>
      </w:r>
      <w:r w:rsidRPr="00FC13A9">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FC13A9">
        <w:rPr>
          <w:color w:val="000000"/>
          <w:lang w:val="lv-LV" w:eastAsia="lv-LV"/>
        </w:rPr>
        <w:t xml:space="preserve"> </w:t>
      </w:r>
    </w:p>
    <w:p w14:paraId="77527791" w14:textId="77777777" w:rsidR="00FC13A9" w:rsidRPr="00FC13A9" w:rsidRDefault="00FC13A9" w:rsidP="00FC13A9">
      <w:pPr>
        <w:numPr>
          <w:ilvl w:val="0"/>
          <w:numId w:val="42"/>
        </w:numPr>
        <w:tabs>
          <w:tab w:val="left" w:pos="357"/>
        </w:tabs>
        <w:ind w:left="357" w:hanging="357"/>
        <w:jc w:val="both"/>
        <w:rPr>
          <w:color w:val="000000"/>
          <w:lang w:val="lv-LV" w:eastAsia="lv-LV"/>
        </w:rPr>
      </w:pPr>
      <w:r w:rsidRPr="00FC13A9">
        <w:rPr>
          <w:color w:val="000000"/>
          <w:lang w:val="lv-LV" w:eastAsia="lv-LV"/>
        </w:rPr>
        <w:t xml:space="preserve">Atbildīgo par lēmuma izpildi noteikt </w:t>
      </w:r>
      <w:r w:rsidRPr="00FC13A9">
        <w:rPr>
          <w:color w:val="000000"/>
          <w:shd w:val="clear" w:color="auto" w:fill="FFFFFF"/>
          <w:lang w:val="lv-LV" w:eastAsia="lv-LV"/>
        </w:rPr>
        <w:t xml:space="preserve">SIA “Olimpiskais centrs “Limbaži”” vadītāju. </w:t>
      </w:r>
    </w:p>
    <w:p w14:paraId="31C1FFD8" w14:textId="77777777" w:rsidR="00FC13A9" w:rsidRPr="00FC13A9" w:rsidRDefault="00FC13A9" w:rsidP="00FC13A9">
      <w:pPr>
        <w:numPr>
          <w:ilvl w:val="0"/>
          <w:numId w:val="42"/>
        </w:numPr>
        <w:tabs>
          <w:tab w:val="left" w:pos="357"/>
        </w:tabs>
        <w:ind w:left="357" w:hanging="357"/>
        <w:jc w:val="both"/>
        <w:rPr>
          <w:color w:val="000000"/>
          <w:lang w:val="lv-LV" w:eastAsia="lv-LV"/>
        </w:rPr>
      </w:pPr>
      <w:r w:rsidRPr="00FC13A9">
        <w:rPr>
          <w:color w:val="000000"/>
          <w:lang w:val="lv-LV" w:eastAsia="lv-LV"/>
        </w:rPr>
        <w:t>Kontroli par lēmuma izpildi uzdot veikt Limbažu novada pašvaldības izpilddirektoram.</w:t>
      </w:r>
    </w:p>
    <w:p w14:paraId="7A80D935" w14:textId="244C9BB4" w:rsidR="00FC13A9" w:rsidRPr="00FC13A9" w:rsidRDefault="00FC13A9" w:rsidP="00FC13A9">
      <w:pPr>
        <w:numPr>
          <w:ilvl w:val="0"/>
          <w:numId w:val="42"/>
        </w:numPr>
        <w:tabs>
          <w:tab w:val="left" w:pos="357"/>
        </w:tabs>
        <w:ind w:left="357" w:hanging="357"/>
        <w:jc w:val="both"/>
        <w:rPr>
          <w:color w:val="000000"/>
          <w:lang w:val="lv-LV" w:eastAsia="lv-LV"/>
        </w:rPr>
      </w:pPr>
      <w:r w:rsidRPr="00FC13A9">
        <w:rPr>
          <w:lang w:val="lv-LV" w:eastAsia="lv-LV"/>
        </w:rPr>
        <w:t>Lēmuma projektu virzīt izskatīšanai Limbažu novada domes sēdē</w:t>
      </w:r>
      <w:r>
        <w:rPr>
          <w:lang w:val="lv-LV" w:eastAsia="lv-LV"/>
        </w:rPr>
        <w:t>.</w:t>
      </w:r>
    </w:p>
    <w:p w14:paraId="02377A12" w14:textId="77777777" w:rsidR="007F56C8" w:rsidRDefault="007F56C8" w:rsidP="007F56C8">
      <w:pPr>
        <w:contextualSpacing/>
        <w:jc w:val="both"/>
        <w:rPr>
          <w:rFonts w:eastAsia="Calibri"/>
          <w:lang w:val="lv-LV"/>
        </w:rPr>
      </w:pPr>
    </w:p>
    <w:p w14:paraId="2552B312" w14:textId="77777777" w:rsidR="007F56C8" w:rsidRDefault="007F56C8" w:rsidP="007F56C8">
      <w:pPr>
        <w:contextualSpacing/>
        <w:jc w:val="both"/>
        <w:rPr>
          <w:rFonts w:eastAsia="Calibri"/>
          <w:b/>
          <w:lang w:val="lv-LV"/>
        </w:rPr>
      </w:pPr>
    </w:p>
    <w:p w14:paraId="70AC8BA9" w14:textId="271C47B3" w:rsidR="007F56C8" w:rsidRPr="008A2A97" w:rsidRDefault="007F56C8" w:rsidP="007F56C8">
      <w:pPr>
        <w:keepNext/>
        <w:jc w:val="center"/>
        <w:outlineLvl w:val="0"/>
        <w:rPr>
          <w:lang w:val="lv-LV"/>
        </w:rPr>
      </w:pPr>
      <w:r>
        <w:rPr>
          <w:b/>
          <w:bCs/>
          <w:lang w:val="lv-LV"/>
        </w:rPr>
        <w:t>9</w:t>
      </w:r>
      <w:r w:rsidRPr="00C92154">
        <w:rPr>
          <w:b/>
          <w:bCs/>
          <w:lang w:val="lv-LV"/>
        </w:rPr>
        <w:t>.</w:t>
      </w:r>
    </w:p>
    <w:p w14:paraId="746CC464" w14:textId="77777777" w:rsidR="00FC13A9" w:rsidRPr="00FC13A9" w:rsidRDefault="00FC13A9" w:rsidP="00E9457E">
      <w:pPr>
        <w:pBdr>
          <w:bottom w:val="single" w:sz="6" w:space="1" w:color="auto"/>
        </w:pBdr>
        <w:jc w:val="both"/>
        <w:rPr>
          <w:b/>
          <w:bCs/>
          <w:lang w:val="lv-LV" w:eastAsia="lv-LV"/>
        </w:rPr>
      </w:pPr>
      <w:r w:rsidRPr="00FC13A9">
        <w:rPr>
          <w:b/>
          <w:bCs/>
          <w:noProof/>
          <w:lang w:val="lv-LV" w:eastAsia="lv-LV"/>
        </w:rPr>
        <w:t>Par izmaiņām Limbažu novada pašvaldības iestāžu darbinieku amatu klasificēšanas apkopojumā</w:t>
      </w:r>
    </w:p>
    <w:p w14:paraId="0BB72B24" w14:textId="04F21E64" w:rsidR="00FC13A9" w:rsidRPr="00FC13A9" w:rsidRDefault="00FC13A9" w:rsidP="00E9457E">
      <w:pPr>
        <w:jc w:val="center"/>
        <w:rPr>
          <w:lang w:val="lv-LV" w:eastAsia="lv-LV"/>
        </w:rPr>
      </w:pPr>
      <w:r w:rsidRPr="00FC13A9">
        <w:rPr>
          <w:lang w:val="lv-LV" w:eastAsia="lv-LV"/>
        </w:rPr>
        <w:t xml:space="preserve">Ziņo </w:t>
      </w:r>
      <w:r w:rsidRPr="00FC13A9">
        <w:rPr>
          <w:noProof/>
          <w:lang w:val="lv-LV" w:eastAsia="lv-LV"/>
        </w:rPr>
        <w:t>Evija Keisele</w:t>
      </w:r>
      <w:r w:rsidR="0074119F">
        <w:rPr>
          <w:noProof/>
          <w:lang w:val="lv-LV" w:eastAsia="lv-LV"/>
        </w:rPr>
        <w:t>, debatēs piedalās Sigita Upmale</w:t>
      </w:r>
    </w:p>
    <w:p w14:paraId="0CFEAC78" w14:textId="77777777" w:rsidR="00FC13A9" w:rsidRPr="00FC13A9" w:rsidRDefault="00FC13A9" w:rsidP="00E9457E">
      <w:pPr>
        <w:jc w:val="both"/>
        <w:rPr>
          <w:lang w:val="lv-LV" w:eastAsia="lv-LV"/>
        </w:rPr>
      </w:pPr>
    </w:p>
    <w:p w14:paraId="12182CAB" w14:textId="39EAD7DB" w:rsidR="0074119F" w:rsidRDefault="0074119F" w:rsidP="00E9457E">
      <w:pPr>
        <w:ind w:firstLine="720"/>
        <w:jc w:val="both"/>
        <w:rPr>
          <w:lang w:val="lv-LV" w:eastAsia="lv-LV"/>
        </w:rPr>
      </w:pPr>
      <w:r w:rsidRPr="00FC13A9">
        <w:rPr>
          <w:lang w:val="lv-LV" w:eastAsia="lv-LV"/>
        </w:rPr>
        <w:lastRenderedPageBreak/>
        <w:t xml:space="preserve">Limbažu novada </w:t>
      </w:r>
      <w:r>
        <w:rPr>
          <w:lang w:val="lv-LV" w:eastAsia="lv-LV"/>
        </w:rPr>
        <w:t xml:space="preserve">Kultūras pārvaldes vadītāja E. </w:t>
      </w:r>
      <w:proofErr w:type="spellStart"/>
      <w:r>
        <w:rPr>
          <w:lang w:val="lv-LV" w:eastAsia="lv-LV"/>
        </w:rPr>
        <w:t>Keisele</w:t>
      </w:r>
      <w:proofErr w:type="spellEnd"/>
      <w:r>
        <w:rPr>
          <w:lang w:val="lv-LV" w:eastAsia="lv-LV"/>
        </w:rPr>
        <w:t xml:space="preserve"> lūdz atļaut līdz </w:t>
      </w:r>
      <w:r w:rsidR="00202A61">
        <w:rPr>
          <w:lang w:val="lv-LV" w:eastAsia="lv-LV"/>
        </w:rPr>
        <w:t>F</w:t>
      </w:r>
      <w:r>
        <w:rPr>
          <w:lang w:val="lv-LV" w:eastAsia="lv-LV"/>
        </w:rPr>
        <w:t xml:space="preserve">inanšu komitejai </w:t>
      </w:r>
      <w:r w:rsidR="00202A61">
        <w:rPr>
          <w:lang w:val="lv-LV" w:eastAsia="lv-LV"/>
        </w:rPr>
        <w:t>papildināt lēmuma projektu, Pāles kultūras namā svītrojot bērnu vokālo ansambli “</w:t>
      </w:r>
      <w:proofErr w:type="spellStart"/>
      <w:r w:rsidR="00202A61">
        <w:rPr>
          <w:lang w:val="lv-LV" w:eastAsia="lv-LV"/>
        </w:rPr>
        <w:t>Šurumburums</w:t>
      </w:r>
      <w:proofErr w:type="spellEnd"/>
      <w:r w:rsidR="00202A61">
        <w:rPr>
          <w:lang w:val="lv-LV" w:eastAsia="lv-LV"/>
        </w:rPr>
        <w:t>”, jo kolektīvs nedarbojas, un papildināt Salacgrīvas kultūras centra sadaļā, mainot nosaukumu vidējās paaudzes deju kolektīvam “</w:t>
      </w:r>
      <w:proofErr w:type="spellStart"/>
      <w:r w:rsidR="00202A61">
        <w:rPr>
          <w:lang w:val="lv-LV" w:eastAsia="lv-LV"/>
        </w:rPr>
        <w:t>Tingeltangels</w:t>
      </w:r>
      <w:proofErr w:type="spellEnd"/>
      <w:r w:rsidR="00202A61">
        <w:rPr>
          <w:lang w:val="lv-LV" w:eastAsia="lv-LV"/>
        </w:rPr>
        <w:t>” uz “</w:t>
      </w:r>
      <w:proofErr w:type="spellStart"/>
      <w:r w:rsidR="00202A61">
        <w:rPr>
          <w:lang w:val="lv-LV" w:eastAsia="lv-LV"/>
        </w:rPr>
        <w:t>Jūrava</w:t>
      </w:r>
      <w:proofErr w:type="spellEnd"/>
      <w:r w:rsidR="00202A61">
        <w:rPr>
          <w:lang w:val="lv-LV" w:eastAsia="lv-LV"/>
        </w:rPr>
        <w:t>”.</w:t>
      </w:r>
    </w:p>
    <w:p w14:paraId="0CFD4E0C" w14:textId="77777777" w:rsidR="0074119F" w:rsidRDefault="0074119F" w:rsidP="00202A61">
      <w:pPr>
        <w:pBdr>
          <w:bottom w:val="single" w:sz="4" w:space="1" w:color="auto"/>
        </w:pBdr>
        <w:ind w:firstLine="720"/>
        <w:jc w:val="both"/>
        <w:rPr>
          <w:lang w:val="lv-LV" w:eastAsia="lv-LV"/>
        </w:rPr>
      </w:pPr>
    </w:p>
    <w:p w14:paraId="3F473D2A" w14:textId="77777777" w:rsidR="00202A61" w:rsidRDefault="00202A61" w:rsidP="00E9457E">
      <w:pPr>
        <w:ind w:firstLine="720"/>
        <w:jc w:val="both"/>
        <w:rPr>
          <w:lang w:val="lv-LV" w:eastAsia="lv-LV"/>
        </w:rPr>
      </w:pPr>
    </w:p>
    <w:p w14:paraId="212B2766" w14:textId="77777777" w:rsidR="00FC13A9" w:rsidRPr="00FC13A9" w:rsidRDefault="00FC13A9" w:rsidP="00E9457E">
      <w:pPr>
        <w:ind w:firstLine="720"/>
        <w:jc w:val="both"/>
        <w:rPr>
          <w:lang w:val="lv-LV" w:eastAsia="lv-LV"/>
        </w:rPr>
      </w:pPr>
      <w:r w:rsidRPr="00FC13A9">
        <w:rPr>
          <w:lang w:val="lv-LV" w:eastAsia="lv-LV"/>
        </w:rPr>
        <w:t xml:space="preserve">Ir saņemti divu kultūras iestāžu – Umurgas kultūras nama un Staiceles kultūras nama, iesniegumi par amata vietu izveidi </w:t>
      </w:r>
      <w:proofErr w:type="spellStart"/>
      <w:r w:rsidRPr="00FC13A9">
        <w:rPr>
          <w:lang w:val="lv-LV" w:eastAsia="lv-LV"/>
        </w:rPr>
        <w:t>amatiermākslas</w:t>
      </w:r>
      <w:proofErr w:type="spellEnd"/>
      <w:r w:rsidRPr="00FC13A9">
        <w:rPr>
          <w:lang w:val="lv-LV" w:eastAsia="lv-LV"/>
        </w:rPr>
        <w:t xml:space="preserve"> kolektīvu vadītājiem.</w:t>
      </w:r>
    </w:p>
    <w:p w14:paraId="0F93498D" w14:textId="77777777" w:rsidR="00FC13A9" w:rsidRPr="00FC13A9" w:rsidRDefault="00FC13A9" w:rsidP="00E9457E">
      <w:pPr>
        <w:ind w:firstLine="720"/>
        <w:jc w:val="both"/>
        <w:rPr>
          <w:lang w:val="lv-LV" w:eastAsia="lv-LV"/>
        </w:rPr>
      </w:pPr>
      <w:r w:rsidRPr="00FC13A9">
        <w:rPr>
          <w:lang w:val="lv-LV" w:eastAsia="lv-LV"/>
        </w:rPr>
        <w:t xml:space="preserve">Saskaņā ar Limbažu novada pašvaldības iekšējo noteikumu Nr.10 “Par Limbažu novada pašvaldības </w:t>
      </w:r>
      <w:proofErr w:type="spellStart"/>
      <w:r w:rsidRPr="00FC13A9">
        <w:rPr>
          <w:lang w:val="lv-LV" w:eastAsia="lv-LV"/>
        </w:rPr>
        <w:t>amatiermākslas</w:t>
      </w:r>
      <w:proofErr w:type="spellEnd"/>
      <w:r w:rsidRPr="00FC13A9">
        <w:rPr>
          <w:lang w:val="lv-LV" w:eastAsia="lv-LV"/>
        </w:rPr>
        <w:t xml:space="preserve"> kolektīvu dibināšanu, darbības finansēšanu un to vadītāju, speciālistu un koncertmeistaru darba samaksu” (apstiprināti ar Limbažu novada domes 29.12.2021. sēdes lēmumu Nr.736 (protokols Nr.14, 4.§). 6. punktu “Jaundibināts pašvaldības </w:t>
      </w:r>
      <w:proofErr w:type="spellStart"/>
      <w:r w:rsidRPr="00FC13A9">
        <w:rPr>
          <w:lang w:val="lv-LV" w:eastAsia="lv-LV"/>
        </w:rPr>
        <w:t>amatiermākslas</w:t>
      </w:r>
      <w:proofErr w:type="spellEnd"/>
      <w:r w:rsidRPr="00FC13A9">
        <w:rPr>
          <w:lang w:val="lv-LV" w:eastAsia="lv-LV"/>
        </w:rPr>
        <w:t xml:space="preserve"> kolektīvs var pretendēt uz Pašvaldības finansējumu pēc darbības kalendārā gada vai vienas sezonas garumā. Pirmajā darbības gadā jaundibinātajam pašvaldības </w:t>
      </w:r>
      <w:proofErr w:type="spellStart"/>
      <w:r w:rsidRPr="00FC13A9">
        <w:rPr>
          <w:lang w:val="lv-LV" w:eastAsia="lv-LV"/>
        </w:rPr>
        <w:t>amatiermākslas</w:t>
      </w:r>
      <w:proofErr w:type="spellEnd"/>
      <w:r w:rsidRPr="00FC13A9">
        <w:rPr>
          <w:lang w:val="lv-LV" w:eastAsia="lv-LV"/>
        </w:rPr>
        <w:t xml:space="preserve"> kolektīvam tiek piešķirtas telpas mēģinājumu darbības nodrošināšanai.”</w:t>
      </w:r>
    </w:p>
    <w:p w14:paraId="2079635E" w14:textId="77777777" w:rsidR="00FC13A9" w:rsidRPr="00FC13A9" w:rsidRDefault="00FC13A9" w:rsidP="00E9457E">
      <w:pPr>
        <w:ind w:firstLine="720"/>
        <w:jc w:val="both"/>
        <w:rPr>
          <w:lang w:val="lv-LV" w:eastAsia="lv-LV"/>
        </w:rPr>
      </w:pPr>
      <w:r w:rsidRPr="00FC13A9">
        <w:rPr>
          <w:lang w:val="lv-LV" w:eastAsia="lv-LV"/>
        </w:rPr>
        <w:t>Umurgas kultūras namā kopš 2025. gada 3. februāra aktīvi darbojas vidējās paaudzes deju kolektīvs “</w:t>
      </w:r>
      <w:proofErr w:type="spellStart"/>
      <w:r w:rsidRPr="00FC13A9">
        <w:rPr>
          <w:lang w:val="lv-LV" w:eastAsia="lv-LV"/>
        </w:rPr>
        <w:t>Dzelve</w:t>
      </w:r>
      <w:proofErr w:type="spellEnd"/>
      <w:r w:rsidRPr="00FC13A9">
        <w:rPr>
          <w:lang w:val="lv-LV" w:eastAsia="lv-LV"/>
        </w:rPr>
        <w:t>”, kam nepieciešamas vadītājs un koncertmeistars.</w:t>
      </w:r>
    </w:p>
    <w:p w14:paraId="6BE5C904" w14:textId="77777777" w:rsidR="00FC13A9" w:rsidRPr="00FC13A9" w:rsidRDefault="00FC13A9" w:rsidP="00E9457E">
      <w:pPr>
        <w:ind w:firstLine="720"/>
        <w:jc w:val="both"/>
        <w:rPr>
          <w:rFonts w:eastAsia="Calibri"/>
          <w:lang w:val="lv-LV" w:eastAsia="lv-LV"/>
        </w:rPr>
      </w:pPr>
      <w:r w:rsidRPr="00FC13A9">
        <w:rPr>
          <w:lang w:val="lv-LV" w:eastAsia="lv-LV"/>
        </w:rPr>
        <w:t xml:space="preserve">Nepieciešams ar šādiem amatiem papildināt sadaļu “Umurgas kultūras nams </w:t>
      </w:r>
      <w:proofErr w:type="spellStart"/>
      <w:r w:rsidRPr="00FC13A9">
        <w:rPr>
          <w:lang w:val="lv-LV" w:eastAsia="lv-LV"/>
        </w:rPr>
        <w:t>Amatiermākslas</w:t>
      </w:r>
      <w:proofErr w:type="spellEnd"/>
      <w:r w:rsidRPr="00FC13A9">
        <w:rPr>
          <w:lang w:val="lv-LV" w:eastAsia="lv-LV"/>
        </w:rPr>
        <w:t xml:space="preserve"> kolektīvu vadītāju amati”</w:t>
      </w:r>
      <w:r w:rsidRPr="00FC13A9">
        <w:rPr>
          <w:rFonts w:eastAsia="Calibri"/>
          <w:lang w:val="lv-LV" w:eastAsia="lv-LV"/>
        </w:rPr>
        <w:t xml:space="preserve"> :</w:t>
      </w:r>
    </w:p>
    <w:p w14:paraId="695D7D4F" w14:textId="77777777" w:rsidR="00FC13A9" w:rsidRPr="00FC13A9" w:rsidRDefault="00FC13A9" w:rsidP="00E9457E">
      <w:pPr>
        <w:ind w:left="720" w:firstLine="720"/>
        <w:jc w:val="both"/>
        <w:rPr>
          <w:rFonts w:eastAsia="Calibri"/>
          <w:lang w:val="lv-LV" w:eastAsia="lv-LV"/>
        </w:rPr>
      </w:pPr>
      <w:r w:rsidRPr="00FC13A9">
        <w:rPr>
          <w:rFonts w:eastAsia="Calibri"/>
          <w:lang w:val="lv-LV" w:eastAsia="lv-LV"/>
        </w:rPr>
        <w:t>Vidējās paaudzes deju kolektīva “</w:t>
      </w:r>
      <w:proofErr w:type="spellStart"/>
      <w:r w:rsidRPr="00FC13A9">
        <w:rPr>
          <w:rFonts w:eastAsia="Calibri"/>
          <w:lang w:val="lv-LV" w:eastAsia="lv-LV"/>
        </w:rPr>
        <w:t>Dzelve</w:t>
      </w:r>
      <w:proofErr w:type="spellEnd"/>
      <w:r w:rsidRPr="00FC13A9">
        <w:rPr>
          <w:rFonts w:eastAsia="Calibri"/>
          <w:lang w:val="lv-LV" w:eastAsia="lv-LV"/>
        </w:rPr>
        <w:t>” vadītājs;</w:t>
      </w:r>
    </w:p>
    <w:p w14:paraId="429D3E67" w14:textId="77777777" w:rsidR="00FC13A9" w:rsidRPr="00FC13A9" w:rsidRDefault="00FC13A9" w:rsidP="00E9457E">
      <w:pPr>
        <w:ind w:left="720" w:firstLine="720"/>
        <w:jc w:val="both"/>
        <w:rPr>
          <w:lang w:val="lv-LV" w:eastAsia="lv-LV"/>
        </w:rPr>
      </w:pPr>
      <w:r w:rsidRPr="00FC13A9">
        <w:rPr>
          <w:rFonts w:eastAsia="Calibri"/>
          <w:lang w:val="lv-LV" w:eastAsia="lv-LV"/>
        </w:rPr>
        <w:t>Vidējās paaudzes deju kolektīva “</w:t>
      </w:r>
      <w:proofErr w:type="spellStart"/>
      <w:r w:rsidRPr="00FC13A9">
        <w:rPr>
          <w:rFonts w:eastAsia="Calibri"/>
          <w:lang w:val="lv-LV" w:eastAsia="lv-LV"/>
        </w:rPr>
        <w:t>Dzelve</w:t>
      </w:r>
      <w:proofErr w:type="spellEnd"/>
      <w:r w:rsidRPr="00FC13A9">
        <w:rPr>
          <w:rFonts w:eastAsia="Calibri"/>
          <w:lang w:val="lv-LV" w:eastAsia="lv-LV"/>
        </w:rPr>
        <w:t>” koncertmeistars.</w:t>
      </w:r>
    </w:p>
    <w:p w14:paraId="256FD52E" w14:textId="77777777" w:rsidR="00FC13A9" w:rsidRPr="00FC13A9" w:rsidRDefault="00FC13A9" w:rsidP="00E9457E">
      <w:pPr>
        <w:ind w:firstLine="720"/>
        <w:jc w:val="both"/>
        <w:rPr>
          <w:lang w:val="lv-LV" w:eastAsia="lv-LV"/>
        </w:rPr>
      </w:pPr>
      <w:r w:rsidRPr="00FC13A9">
        <w:rPr>
          <w:lang w:val="lv-LV" w:eastAsia="lv-LV"/>
        </w:rPr>
        <w:t xml:space="preserve">Staiceles kultūras namā kopš 2024. gada darbojas jauniešu kapela, kuras mērķis ir attīstīt jauniešu muzikālās prasmes un popularizēt latviešu tautas mūziku. Kapelā darbojas 6 dalībnieki. Kopš 2024. gada 8. decembra darbojas Staiceles jauniešu teātris “Salacas dzirksts” (15 dalībnieki), tā mērķis veicināt interesi par teātri, pilnveidot </w:t>
      </w:r>
      <w:proofErr w:type="spellStart"/>
      <w:r w:rsidRPr="00FC13A9">
        <w:rPr>
          <w:lang w:val="lv-LV" w:eastAsia="lv-LV"/>
        </w:rPr>
        <w:t>amatiermeistarības</w:t>
      </w:r>
      <w:proofErr w:type="spellEnd"/>
      <w:r w:rsidRPr="00FC13A9">
        <w:rPr>
          <w:lang w:val="lv-LV" w:eastAsia="lv-LV"/>
        </w:rPr>
        <w:t xml:space="preserve"> prasmes.</w:t>
      </w:r>
    </w:p>
    <w:p w14:paraId="4E51FE6E" w14:textId="77777777" w:rsidR="00FC13A9" w:rsidRPr="00FC13A9" w:rsidRDefault="00FC13A9" w:rsidP="00E9457E">
      <w:pPr>
        <w:ind w:firstLine="720"/>
        <w:jc w:val="both"/>
        <w:rPr>
          <w:lang w:val="lv-LV" w:eastAsia="lv-LV"/>
        </w:rPr>
      </w:pPr>
      <w:r w:rsidRPr="00FC13A9">
        <w:rPr>
          <w:lang w:val="lv-LV" w:eastAsia="lv-LV"/>
        </w:rPr>
        <w:t xml:space="preserve">Nepieciešams ar šādiem amatiem papildināt sadaļu “Staiceles kultūras nams </w:t>
      </w:r>
      <w:proofErr w:type="spellStart"/>
      <w:r w:rsidRPr="00FC13A9">
        <w:rPr>
          <w:lang w:val="lv-LV" w:eastAsia="lv-LV"/>
        </w:rPr>
        <w:t>Amatiermākslas</w:t>
      </w:r>
      <w:proofErr w:type="spellEnd"/>
      <w:r w:rsidRPr="00FC13A9">
        <w:rPr>
          <w:lang w:val="lv-LV" w:eastAsia="lv-LV"/>
        </w:rPr>
        <w:t xml:space="preserve"> kolektīvu vadītāju amati”: </w:t>
      </w:r>
    </w:p>
    <w:p w14:paraId="3A9AAF0F" w14:textId="77777777" w:rsidR="00FC13A9" w:rsidRPr="00FC13A9" w:rsidRDefault="00FC13A9" w:rsidP="00E9457E">
      <w:pPr>
        <w:ind w:left="720" w:firstLine="720"/>
        <w:jc w:val="both"/>
        <w:rPr>
          <w:lang w:val="lv-LV" w:eastAsia="lv-LV"/>
        </w:rPr>
      </w:pPr>
      <w:r w:rsidRPr="00FC13A9">
        <w:rPr>
          <w:lang w:val="lv-LV" w:eastAsia="lv-LV"/>
        </w:rPr>
        <w:t>Jauniešu teātra “Salacas dzirksts” vadītājs;</w:t>
      </w:r>
    </w:p>
    <w:p w14:paraId="5B3A97E8" w14:textId="77777777" w:rsidR="00FC13A9" w:rsidRPr="00FC13A9" w:rsidRDefault="00FC13A9" w:rsidP="00E9457E">
      <w:pPr>
        <w:ind w:left="720" w:firstLine="720"/>
        <w:jc w:val="both"/>
        <w:rPr>
          <w:lang w:val="lv-LV" w:eastAsia="lv-LV"/>
        </w:rPr>
      </w:pPr>
      <w:r w:rsidRPr="00FC13A9">
        <w:rPr>
          <w:lang w:val="lv-LV" w:eastAsia="lv-LV"/>
        </w:rPr>
        <w:t>Staiceles jauniešu kapelas vadītājs.</w:t>
      </w:r>
    </w:p>
    <w:p w14:paraId="71E287BB" w14:textId="77777777" w:rsidR="00FC13A9" w:rsidRPr="00FC13A9" w:rsidRDefault="00FC13A9" w:rsidP="00E9457E">
      <w:pPr>
        <w:ind w:firstLine="720"/>
        <w:jc w:val="both"/>
        <w:rPr>
          <w:lang w:val="lv-LV" w:eastAsia="lv-LV"/>
        </w:rPr>
      </w:pPr>
      <w:r w:rsidRPr="00FC13A9">
        <w:rPr>
          <w:lang w:val="lv-LV" w:eastAsia="lv-LV"/>
        </w:rPr>
        <w:t>Vienlaikus novadā ir kolektīvi, kuri savu darbību pārtraukuši.</w:t>
      </w:r>
    </w:p>
    <w:p w14:paraId="1A7DF2B8" w14:textId="77777777" w:rsidR="00FC13A9" w:rsidRPr="00FC13A9" w:rsidRDefault="00FC13A9" w:rsidP="00E9457E">
      <w:pPr>
        <w:ind w:firstLine="720"/>
        <w:jc w:val="both"/>
        <w:rPr>
          <w:lang w:val="lv-LV" w:eastAsia="lv-LV"/>
        </w:rPr>
      </w:pPr>
      <w:r w:rsidRPr="00FC13A9">
        <w:rPr>
          <w:lang w:val="lv-LV" w:eastAsia="lv-LV"/>
        </w:rPr>
        <w:t xml:space="preserve">Saskaņā ar iekšējo noteikumu Nr.10 Par Limbažu novada pašvaldības </w:t>
      </w:r>
      <w:proofErr w:type="spellStart"/>
      <w:r w:rsidRPr="00FC13A9">
        <w:rPr>
          <w:lang w:val="lv-LV" w:eastAsia="lv-LV"/>
        </w:rPr>
        <w:t>amatiermākslas</w:t>
      </w:r>
      <w:proofErr w:type="spellEnd"/>
      <w:r w:rsidRPr="00FC13A9">
        <w:rPr>
          <w:lang w:val="lv-LV" w:eastAsia="lv-LV"/>
        </w:rPr>
        <w:t xml:space="preserve"> kolektīvu dibināšanu, darbības finansēšanu un to vadītāju, speciālistu un koncertmeistaru darba samaksu (apstiprināti ar Limbažu novada domes 29.12.2021. sēdes lēmumu Nr.736 (protokols Nr.14, 4.§). 10. punktu Kultūras iestādes vadītājs var izbeigt </w:t>
      </w:r>
      <w:proofErr w:type="spellStart"/>
      <w:r w:rsidRPr="00FC13A9">
        <w:rPr>
          <w:lang w:val="lv-LV" w:eastAsia="lv-LV"/>
        </w:rPr>
        <w:t>amatiermākslas</w:t>
      </w:r>
      <w:proofErr w:type="spellEnd"/>
      <w:r w:rsidRPr="00FC13A9">
        <w:rPr>
          <w:lang w:val="lv-LV" w:eastAsia="lv-LV"/>
        </w:rPr>
        <w:t xml:space="preserve"> kolektīva darbību pēc savas iniciatīvas, ja attiecīgā kolektīva vadītājs ir izbeidzis darba tiesiskās attiecības, kolektīvā nav pieņemts jauns vadītājs un kolektīvs pārtraucis savu darbību ilgāk par sešiem mēnešiem, kā arī, ja kolektīvā sastāvs neatbilst konkrēta kolektīva darbības raksturojumam.</w:t>
      </w:r>
    </w:p>
    <w:p w14:paraId="6CD531F7" w14:textId="77777777" w:rsidR="00FC13A9" w:rsidRPr="00FC13A9" w:rsidRDefault="00FC13A9" w:rsidP="00E9457E">
      <w:pPr>
        <w:ind w:firstLine="720"/>
        <w:jc w:val="both"/>
        <w:rPr>
          <w:lang w:val="lv-LV" w:eastAsia="lv-LV"/>
        </w:rPr>
      </w:pPr>
      <w:bookmarkStart w:id="6" w:name="_Hlk218873524"/>
      <w:r w:rsidRPr="00FC13A9">
        <w:rPr>
          <w:lang w:val="lv-LV" w:eastAsia="lv-LV"/>
        </w:rPr>
        <w:t xml:space="preserve">Svītrot šādus amatus saraksta sadaļā “Salacgrīvas kultūras centrs ar struktūrvienībām </w:t>
      </w:r>
      <w:proofErr w:type="spellStart"/>
      <w:r w:rsidRPr="00FC13A9">
        <w:rPr>
          <w:lang w:val="lv-LV" w:eastAsia="lv-LV"/>
        </w:rPr>
        <w:t>Amatiermākslas</w:t>
      </w:r>
      <w:proofErr w:type="spellEnd"/>
      <w:r w:rsidRPr="00FC13A9">
        <w:rPr>
          <w:lang w:val="lv-LV" w:eastAsia="lv-LV"/>
        </w:rPr>
        <w:t xml:space="preserve"> kolektīvu vadītāju amati (Ainažu kultūras nams)”:</w:t>
      </w:r>
    </w:p>
    <w:p w14:paraId="49EAC89E" w14:textId="77777777" w:rsidR="00FC13A9" w:rsidRPr="00FC13A9" w:rsidRDefault="00FC13A9" w:rsidP="00E9457E">
      <w:pPr>
        <w:ind w:firstLine="720"/>
        <w:jc w:val="both"/>
        <w:rPr>
          <w:lang w:val="lv-LV" w:eastAsia="lv-LV"/>
        </w:rPr>
      </w:pPr>
      <w:r w:rsidRPr="00FC13A9">
        <w:rPr>
          <w:lang w:val="lv-LV" w:eastAsia="lv-LV"/>
        </w:rPr>
        <w:t>Pirmsskolas vecuma deju kolektīva “Zvirgzdiņi” vadītājs;</w:t>
      </w:r>
    </w:p>
    <w:p w14:paraId="4F1F20DA" w14:textId="77777777" w:rsidR="00FC13A9" w:rsidRPr="00FC13A9" w:rsidRDefault="00FC13A9" w:rsidP="00E9457E">
      <w:pPr>
        <w:ind w:firstLine="720"/>
        <w:jc w:val="both"/>
        <w:rPr>
          <w:lang w:val="lv-LV" w:eastAsia="lv-LV"/>
        </w:rPr>
      </w:pPr>
      <w:r w:rsidRPr="00FC13A9">
        <w:rPr>
          <w:lang w:val="lv-LV" w:eastAsia="lv-LV"/>
        </w:rPr>
        <w:t>Bērnu teātra pulciņa vadītājs</w:t>
      </w:r>
      <w:bookmarkEnd w:id="6"/>
      <w:r w:rsidRPr="00FC13A9">
        <w:rPr>
          <w:lang w:val="lv-LV" w:eastAsia="lv-LV"/>
        </w:rPr>
        <w:t>.</w:t>
      </w:r>
    </w:p>
    <w:p w14:paraId="783C21A9" w14:textId="77777777" w:rsidR="00FC13A9" w:rsidRPr="00FC13A9" w:rsidRDefault="00FC13A9" w:rsidP="00E9457E">
      <w:pPr>
        <w:ind w:firstLine="720"/>
        <w:jc w:val="both"/>
        <w:rPr>
          <w:lang w:val="lv-LV" w:eastAsia="lv-LV"/>
        </w:rPr>
      </w:pPr>
      <w:r w:rsidRPr="00FC13A9">
        <w:rPr>
          <w:lang w:val="lv-LV" w:eastAsia="lv-LV"/>
        </w:rPr>
        <w:t>Lēmuma 1.1. punkta ietekme uz budžetu, svītrojot lēmumā norādītās 2 amata vienības, 2026. gada budžetā veido ekonomiju 4414,00 EUR apmērā.</w:t>
      </w:r>
    </w:p>
    <w:p w14:paraId="35E441C3" w14:textId="77777777" w:rsidR="00FC13A9" w:rsidRPr="00FC13A9" w:rsidRDefault="00FC13A9" w:rsidP="00E9457E">
      <w:pPr>
        <w:ind w:firstLine="720"/>
        <w:jc w:val="both"/>
        <w:rPr>
          <w:lang w:val="lv-LV" w:eastAsia="lv-LV"/>
        </w:rPr>
      </w:pPr>
      <w:r w:rsidRPr="00FC13A9">
        <w:rPr>
          <w:lang w:val="lv-LV" w:eastAsia="lv-LV"/>
        </w:rPr>
        <w:t>Lēmuma 1.2. punktā veiktajām izmaiņām, amatam “</w:t>
      </w:r>
      <w:r w:rsidRPr="00FC13A9">
        <w:rPr>
          <w:rFonts w:eastAsia="Calibri"/>
          <w:lang w:val="lv-LV" w:eastAsia="lv-LV"/>
        </w:rPr>
        <w:t>Vidējās paaudzes deju kolektīva “</w:t>
      </w:r>
      <w:proofErr w:type="spellStart"/>
      <w:r w:rsidRPr="00FC13A9">
        <w:rPr>
          <w:rFonts w:eastAsia="Calibri"/>
          <w:lang w:val="lv-LV" w:eastAsia="lv-LV"/>
        </w:rPr>
        <w:t>Dzelve</w:t>
      </w:r>
      <w:proofErr w:type="spellEnd"/>
      <w:r w:rsidRPr="00FC13A9">
        <w:rPr>
          <w:rFonts w:eastAsia="Calibri"/>
          <w:lang w:val="lv-LV" w:eastAsia="lv-LV"/>
        </w:rPr>
        <w:t>” vadītājs”,</w:t>
      </w:r>
      <w:r w:rsidRPr="00FC13A9">
        <w:rPr>
          <w:lang w:val="lv-LV" w:eastAsia="lv-LV"/>
        </w:rPr>
        <w:t xml:space="preserve"> nosakot </w:t>
      </w:r>
      <w:proofErr w:type="spellStart"/>
      <w:r w:rsidRPr="00FC13A9">
        <w:rPr>
          <w:lang w:val="lv-LV" w:eastAsia="lv-LV"/>
        </w:rPr>
        <w:t>nosakot</w:t>
      </w:r>
      <w:proofErr w:type="spellEnd"/>
      <w:r w:rsidRPr="00FC13A9">
        <w:rPr>
          <w:lang w:val="lv-LV" w:eastAsia="lv-LV"/>
        </w:rPr>
        <w:t xml:space="preserve"> algas likmi 1416,00 EUR par 1 slodzi un amatam “</w:t>
      </w:r>
      <w:r w:rsidRPr="00FC13A9">
        <w:rPr>
          <w:rFonts w:eastAsia="Calibri"/>
          <w:lang w:val="lv-LV" w:eastAsia="lv-LV"/>
        </w:rPr>
        <w:t>Vidējās paaudzes deju kolektīva “</w:t>
      </w:r>
      <w:proofErr w:type="spellStart"/>
      <w:r w:rsidRPr="00FC13A9">
        <w:rPr>
          <w:rFonts w:eastAsia="Calibri"/>
          <w:lang w:val="lv-LV" w:eastAsia="lv-LV"/>
        </w:rPr>
        <w:t>Dzelve</w:t>
      </w:r>
      <w:proofErr w:type="spellEnd"/>
      <w:r w:rsidRPr="00FC13A9">
        <w:rPr>
          <w:rFonts w:eastAsia="Calibri"/>
          <w:lang w:val="lv-LV" w:eastAsia="lv-LV"/>
        </w:rPr>
        <w:t>” koncertmeistars” nosakot algas likmi 971 EUR</w:t>
      </w:r>
      <w:r w:rsidRPr="00FC13A9">
        <w:rPr>
          <w:lang w:val="lv-LV" w:eastAsia="lv-LV"/>
        </w:rPr>
        <w:t xml:space="preserve"> </w:t>
      </w:r>
      <w:r w:rsidRPr="00FC13A9">
        <w:rPr>
          <w:rFonts w:eastAsia="Calibri"/>
          <w:lang w:val="lv-LV" w:eastAsia="lv-LV"/>
        </w:rPr>
        <w:t xml:space="preserve">par 1 slodzi, ietekme uz 2026. gada budžetu sastāda </w:t>
      </w:r>
      <w:r w:rsidRPr="00FC13A9">
        <w:rPr>
          <w:lang w:val="lv-LV" w:eastAsia="lv-LV"/>
        </w:rPr>
        <w:t>5029,00 EUR, neiekļaujot nodokļus līdz pilnai slodzei.</w:t>
      </w:r>
    </w:p>
    <w:p w14:paraId="10BBA8F0" w14:textId="77777777" w:rsidR="00FC13A9" w:rsidRPr="00FC13A9" w:rsidRDefault="00FC13A9" w:rsidP="00E9457E">
      <w:pPr>
        <w:ind w:firstLine="720"/>
        <w:jc w:val="both"/>
        <w:rPr>
          <w:lang w:val="lv-LV" w:eastAsia="lv-LV"/>
        </w:rPr>
      </w:pPr>
      <w:r w:rsidRPr="00FC13A9">
        <w:rPr>
          <w:lang w:val="lv-LV" w:eastAsia="lv-LV"/>
        </w:rPr>
        <w:t>Lēmuma 1.3. punktā amatam “Jauniešu teātra “Salacas dzirksts” vadītājs</w:t>
      </w:r>
      <w:r w:rsidRPr="00FC13A9">
        <w:rPr>
          <w:rFonts w:eastAsia="Calibri"/>
          <w:lang w:val="lv-LV" w:eastAsia="lv-LV"/>
        </w:rPr>
        <w:t>”,</w:t>
      </w:r>
      <w:r w:rsidRPr="00FC13A9">
        <w:rPr>
          <w:lang w:val="lv-LV" w:eastAsia="lv-LV"/>
        </w:rPr>
        <w:t xml:space="preserve"> nosakot algas likmi 1416,00 EUR par 1 slodzi un amatam “Staiceles jauniešu kapelas vadītājs</w:t>
      </w:r>
      <w:r w:rsidRPr="00FC13A9">
        <w:rPr>
          <w:rFonts w:eastAsia="Calibri"/>
          <w:lang w:val="lv-LV" w:eastAsia="lv-LV"/>
        </w:rPr>
        <w:t xml:space="preserve">” nosakot algas likmi </w:t>
      </w:r>
      <w:r w:rsidRPr="00FC13A9">
        <w:rPr>
          <w:rFonts w:eastAsia="Calibri"/>
          <w:lang w:val="lv-LV" w:eastAsia="lv-LV"/>
        </w:rPr>
        <w:lastRenderedPageBreak/>
        <w:t>1416,00 EUR</w:t>
      </w:r>
      <w:r w:rsidRPr="00FC13A9">
        <w:rPr>
          <w:lang w:val="lv-LV" w:eastAsia="lv-LV"/>
        </w:rPr>
        <w:t xml:space="preserve"> </w:t>
      </w:r>
      <w:r w:rsidRPr="00FC13A9">
        <w:rPr>
          <w:rFonts w:eastAsia="Calibri"/>
          <w:lang w:val="lv-LV" w:eastAsia="lv-LV"/>
        </w:rPr>
        <w:t xml:space="preserve">par 1 slodzi, ietekme uz 2026. gada budžetu sastāda </w:t>
      </w:r>
      <w:r w:rsidRPr="00FC13A9">
        <w:rPr>
          <w:lang w:val="lv-LV" w:eastAsia="lv-LV"/>
        </w:rPr>
        <w:t>6741,00 EUR, neiekļaujot nodokļus līdz pilnai slodzei</w:t>
      </w:r>
    </w:p>
    <w:p w14:paraId="0DABAE39" w14:textId="77777777" w:rsidR="00E9457E" w:rsidRPr="00253BC8" w:rsidRDefault="00FC13A9" w:rsidP="00E9457E">
      <w:pPr>
        <w:ind w:firstLine="720"/>
        <w:jc w:val="both"/>
        <w:rPr>
          <w:b/>
          <w:bCs/>
          <w:lang w:val="lv-LV" w:eastAsia="lv-LV"/>
        </w:rPr>
      </w:pPr>
      <w:r w:rsidRPr="00FC13A9">
        <w:rPr>
          <w:lang w:val="lv-LV" w:eastAsia="lv-LV"/>
        </w:rPr>
        <w:t>Ņemot vērā augstāk minēto un saskaņā Valsts pārvaldes iekārtas likuma 10. panta desmito daļu, Valsts un pašvaldību institūciju amatpersonu un darbinieku atlīdzības likuma 7. pantu,</w:t>
      </w:r>
      <w:r w:rsidRPr="00FC13A9">
        <w:rPr>
          <w:b/>
          <w:bCs/>
          <w:lang w:val="lv-LV" w:eastAsia="lv-LV"/>
        </w:rPr>
        <w:t xml:space="preserve"> </w:t>
      </w:r>
      <w:r w:rsidR="00E9457E" w:rsidRPr="00253BC8">
        <w:rPr>
          <w:b/>
          <w:bCs/>
          <w:lang w:val="lv-LV" w:eastAsia="lv-LV"/>
        </w:rPr>
        <w:t>atklāti balsojot: PAR</w:t>
      </w:r>
      <w:r w:rsidR="00E9457E" w:rsidRPr="00253BC8">
        <w:rPr>
          <w:lang w:val="lv-LV" w:eastAsia="lv-LV"/>
        </w:rPr>
        <w:t xml:space="preserve"> – </w:t>
      </w:r>
      <w:r w:rsidR="00E9457E">
        <w:rPr>
          <w:lang w:val="lv-LV" w:eastAsia="lv-LV"/>
        </w:rPr>
        <w:t>7</w:t>
      </w:r>
      <w:r w:rsidR="00E9457E" w:rsidRPr="00253BC8">
        <w:rPr>
          <w:lang w:val="lv-LV" w:eastAsia="lv-LV"/>
        </w:rPr>
        <w:t xml:space="preserve"> deputāti (</w:t>
      </w:r>
      <w:r w:rsidR="00E9457E" w:rsidRPr="00220F0C">
        <w:rPr>
          <w:rFonts w:eastAsia="Calibri"/>
          <w:lang w:val="lv-LV"/>
        </w:rPr>
        <w:t xml:space="preserve">Edžus Arums, </w:t>
      </w:r>
      <w:r w:rsidR="00E9457E">
        <w:rPr>
          <w:rFonts w:eastAsia="Calibri"/>
          <w:lang w:val="lv-LV"/>
        </w:rPr>
        <w:t>Ziedonis Rubezis,</w:t>
      </w:r>
      <w:r w:rsidR="00E9457E" w:rsidRPr="004469FD">
        <w:rPr>
          <w:rFonts w:eastAsia="Calibri"/>
          <w:lang w:val="lv-LV"/>
        </w:rPr>
        <w:t xml:space="preserve"> Sigita </w:t>
      </w:r>
      <w:proofErr w:type="spellStart"/>
      <w:r w:rsidR="00E9457E" w:rsidRPr="004469FD">
        <w:rPr>
          <w:rFonts w:eastAsia="Calibri"/>
          <w:lang w:val="lv-LV"/>
        </w:rPr>
        <w:t>Upmale</w:t>
      </w:r>
      <w:proofErr w:type="spellEnd"/>
      <w:r w:rsidR="00E9457E" w:rsidRPr="004469FD">
        <w:rPr>
          <w:rFonts w:eastAsia="Calibri"/>
          <w:lang w:val="lv-LV"/>
        </w:rPr>
        <w:t xml:space="preserve">, Roberts </w:t>
      </w:r>
      <w:proofErr w:type="spellStart"/>
      <w:r w:rsidR="00E9457E" w:rsidRPr="004469FD">
        <w:rPr>
          <w:rFonts w:eastAsia="Calibri"/>
          <w:lang w:val="lv-LV"/>
        </w:rPr>
        <w:t>Viziņš</w:t>
      </w:r>
      <w:proofErr w:type="spellEnd"/>
      <w:r w:rsidR="00E9457E" w:rsidRPr="004469FD">
        <w:rPr>
          <w:rFonts w:eastAsia="Calibri"/>
          <w:lang w:val="lv-LV"/>
        </w:rPr>
        <w:t xml:space="preserve">, Andis Zaļaiskalns, Diāna Zaļupe, Edmunds </w:t>
      </w:r>
      <w:proofErr w:type="spellStart"/>
      <w:r w:rsidR="00E9457E" w:rsidRPr="004469FD">
        <w:rPr>
          <w:rFonts w:eastAsia="Calibri"/>
          <w:lang w:val="lv-LV"/>
        </w:rPr>
        <w:t>Z</w:t>
      </w:r>
      <w:r w:rsidR="00E9457E">
        <w:rPr>
          <w:rFonts w:eastAsia="Calibri"/>
          <w:lang w:val="lv-LV"/>
        </w:rPr>
        <w:t>eidmanis</w:t>
      </w:r>
      <w:proofErr w:type="spellEnd"/>
      <w:r w:rsidR="00E9457E">
        <w:rPr>
          <w:rFonts w:eastAsia="Calibri"/>
          <w:lang w:val="lv-LV"/>
        </w:rPr>
        <w:t>)</w:t>
      </w:r>
      <w:r w:rsidR="00E9457E" w:rsidRPr="00253BC8">
        <w:rPr>
          <w:lang w:val="lv-LV" w:eastAsia="lv-LV"/>
        </w:rPr>
        <w:t>,</w:t>
      </w:r>
      <w:r w:rsidR="00E9457E">
        <w:rPr>
          <w:lang w:val="lv-LV" w:eastAsia="lv-LV"/>
        </w:rPr>
        <w:t xml:space="preserve"> </w:t>
      </w:r>
      <w:r w:rsidR="00E9457E" w:rsidRPr="00253BC8">
        <w:rPr>
          <w:b/>
          <w:bCs/>
          <w:lang w:val="lv-LV" w:eastAsia="lv-LV"/>
        </w:rPr>
        <w:t>PRET –</w:t>
      </w:r>
      <w:r w:rsidR="00E9457E">
        <w:rPr>
          <w:b/>
          <w:bCs/>
          <w:lang w:val="lv-LV" w:eastAsia="lv-LV"/>
        </w:rPr>
        <w:t xml:space="preserve"> </w:t>
      </w:r>
      <w:r w:rsidR="00E9457E">
        <w:rPr>
          <w:lang w:val="lv-LV" w:eastAsia="lv-LV"/>
        </w:rPr>
        <w:t>nav</w:t>
      </w:r>
      <w:r w:rsidR="00E9457E" w:rsidRPr="00253BC8">
        <w:rPr>
          <w:lang w:val="lv-LV" w:eastAsia="lv-LV"/>
        </w:rPr>
        <w:t xml:space="preserve">, </w:t>
      </w:r>
      <w:r w:rsidR="00E9457E" w:rsidRPr="00253BC8">
        <w:rPr>
          <w:b/>
          <w:bCs/>
          <w:lang w:val="lv-LV" w:eastAsia="lv-LV"/>
        </w:rPr>
        <w:t xml:space="preserve">ATTURAS – </w:t>
      </w:r>
      <w:r w:rsidR="00E9457E">
        <w:rPr>
          <w:bCs/>
          <w:lang w:val="lv-LV" w:eastAsia="lv-LV"/>
        </w:rPr>
        <w:t>nav</w:t>
      </w:r>
      <w:r w:rsidR="00E9457E" w:rsidRPr="003F2B17">
        <w:rPr>
          <w:rFonts w:eastAsia="Calibri"/>
          <w:lang w:val="lv-LV"/>
        </w:rPr>
        <w:t xml:space="preserve">, </w:t>
      </w:r>
      <w:r w:rsidR="00E9457E" w:rsidRPr="00253BC8">
        <w:rPr>
          <w:lang w:val="lv-LV" w:eastAsia="lv-LV"/>
        </w:rPr>
        <w:t>komiteja</w:t>
      </w:r>
      <w:r w:rsidR="00E9457E" w:rsidRPr="00253BC8">
        <w:rPr>
          <w:b/>
          <w:bCs/>
          <w:lang w:val="lv-LV" w:eastAsia="lv-LV"/>
        </w:rPr>
        <w:t xml:space="preserve"> NOLEMJ:</w:t>
      </w:r>
    </w:p>
    <w:p w14:paraId="3DF5B855" w14:textId="23A50B35" w:rsidR="00FC13A9" w:rsidRPr="00FC13A9" w:rsidRDefault="00FC13A9" w:rsidP="00E9457E">
      <w:pPr>
        <w:ind w:firstLine="720"/>
        <w:jc w:val="both"/>
        <w:rPr>
          <w:lang w:val="lv-LV" w:eastAsia="hi-IN" w:bidi="hi-IN"/>
        </w:rPr>
      </w:pPr>
    </w:p>
    <w:p w14:paraId="16AD67C1" w14:textId="77777777" w:rsidR="00FC13A9" w:rsidRPr="00FC13A9" w:rsidRDefault="00FC13A9" w:rsidP="00E9457E">
      <w:pPr>
        <w:numPr>
          <w:ilvl w:val="0"/>
          <w:numId w:val="44"/>
        </w:numPr>
        <w:ind w:left="360"/>
        <w:contextualSpacing/>
        <w:jc w:val="both"/>
        <w:rPr>
          <w:rFonts w:eastAsia="Arial Unicode MS"/>
          <w:kern w:val="1"/>
          <w:lang w:val="lv-LV" w:eastAsia="hi-IN" w:bidi="hi-IN"/>
        </w:rPr>
      </w:pPr>
      <w:r w:rsidRPr="00FC13A9">
        <w:rPr>
          <w:rFonts w:eastAsia="Arial Unicode MS"/>
          <w:kern w:val="1"/>
          <w:lang w:val="lv-LV" w:eastAsia="hi-IN" w:bidi="hi-IN"/>
        </w:rPr>
        <w:t xml:space="preserve">Veikt izmaiņas Limbažu novada domes 30.01.2025. lēmuma Nr.40 "Par Limbažu novada pašvaldības iestāžu amatu klasificēšanas apkopojuma apstiprināšanu" 3. pielikumā “Limbažu novada pašvaldības amatu klasificēšanas apkopojums KULTŪRAS IESTĀDES”: </w:t>
      </w:r>
    </w:p>
    <w:p w14:paraId="1572068C" w14:textId="77777777" w:rsidR="00FC13A9" w:rsidRPr="00FC13A9" w:rsidRDefault="00FC13A9" w:rsidP="00E9457E">
      <w:pPr>
        <w:ind w:left="360"/>
        <w:contextualSpacing/>
        <w:jc w:val="both"/>
        <w:rPr>
          <w:rFonts w:eastAsia="Arial Unicode MS"/>
          <w:kern w:val="1"/>
          <w:lang w:val="lv-LV" w:eastAsia="hi-IN" w:bidi="hi-IN"/>
        </w:rPr>
      </w:pPr>
    </w:p>
    <w:p w14:paraId="5271DB83" w14:textId="64F5E43C" w:rsidR="00FC13A9" w:rsidRPr="00FC13A9" w:rsidRDefault="00FC13A9" w:rsidP="00E9457E">
      <w:pPr>
        <w:numPr>
          <w:ilvl w:val="1"/>
          <w:numId w:val="45"/>
        </w:numPr>
        <w:ind w:left="792" w:hanging="432"/>
        <w:contextualSpacing/>
        <w:jc w:val="both"/>
        <w:rPr>
          <w:lang w:val="lv-LV" w:eastAsia="lv-LV"/>
        </w:rPr>
      </w:pPr>
      <w:r w:rsidRPr="00FC13A9">
        <w:rPr>
          <w:lang w:val="lv-LV" w:eastAsia="lv-LV"/>
        </w:rPr>
        <w:t xml:space="preserve">Svītrot šādus amatus saraksta sadaļā </w:t>
      </w:r>
      <w:r w:rsidRPr="00FC13A9">
        <w:rPr>
          <w:b/>
          <w:bCs/>
          <w:lang w:val="lv-LV" w:eastAsia="lv-LV"/>
        </w:rPr>
        <w:t xml:space="preserve">Salacgrīvas kultūras centrs ar struktūrvienībām </w:t>
      </w:r>
      <w:proofErr w:type="spellStart"/>
      <w:r w:rsidRPr="00FC13A9">
        <w:rPr>
          <w:b/>
          <w:bCs/>
          <w:lang w:val="lv-LV" w:eastAsia="lv-LV"/>
        </w:rPr>
        <w:t>Amatiermākslas</w:t>
      </w:r>
      <w:proofErr w:type="spellEnd"/>
      <w:r w:rsidRPr="00FC13A9">
        <w:rPr>
          <w:b/>
          <w:bCs/>
          <w:lang w:val="lv-LV" w:eastAsia="lv-LV"/>
        </w:rPr>
        <w:t xml:space="preserve"> kolektīvu vadītāju amati (Ainažu kultūras nams)</w:t>
      </w:r>
    </w:p>
    <w:tbl>
      <w:tblPr>
        <w:tblStyle w:val="Reatabula37"/>
        <w:tblW w:w="9918" w:type="dxa"/>
        <w:tblLayout w:type="fixed"/>
        <w:tblLook w:val="04A0" w:firstRow="1" w:lastRow="0" w:firstColumn="1" w:lastColumn="0" w:noHBand="0" w:noVBand="1"/>
      </w:tblPr>
      <w:tblGrid>
        <w:gridCol w:w="534"/>
        <w:gridCol w:w="2438"/>
        <w:gridCol w:w="1559"/>
        <w:gridCol w:w="1701"/>
        <w:gridCol w:w="1418"/>
        <w:gridCol w:w="1134"/>
        <w:gridCol w:w="1134"/>
      </w:tblGrid>
      <w:tr w:rsidR="00FC13A9" w:rsidRPr="00FC13A9" w14:paraId="68E463EA" w14:textId="77777777" w:rsidTr="002F75E5">
        <w:tc>
          <w:tcPr>
            <w:tcW w:w="534" w:type="dxa"/>
          </w:tcPr>
          <w:p w14:paraId="74FF0255"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4.</w:t>
            </w:r>
          </w:p>
        </w:tc>
        <w:tc>
          <w:tcPr>
            <w:tcW w:w="2438" w:type="dxa"/>
          </w:tcPr>
          <w:p w14:paraId="76097D99"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Pirmsskolas vecuma deju kolektīva “Zvirgzdiņi” vadītājs</w:t>
            </w:r>
          </w:p>
        </w:tc>
        <w:tc>
          <w:tcPr>
            <w:tcW w:w="1559" w:type="dxa"/>
          </w:tcPr>
          <w:p w14:paraId="65244733"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2653 12</w:t>
            </w:r>
          </w:p>
        </w:tc>
        <w:tc>
          <w:tcPr>
            <w:tcW w:w="1701" w:type="dxa"/>
          </w:tcPr>
          <w:p w14:paraId="3BCC49AB"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40., IV</w:t>
            </w:r>
          </w:p>
        </w:tc>
        <w:tc>
          <w:tcPr>
            <w:tcW w:w="1418" w:type="dxa"/>
          </w:tcPr>
          <w:p w14:paraId="2732EC4E"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8</w:t>
            </w:r>
          </w:p>
        </w:tc>
        <w:tc>
          <w:tcPr>
            <w:tcW w:w="1134" w:type="dxa"/>
          </w:tcPr>
          <w:p w14:paraId="67A0353D"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0,084</w:t>
            </w:r>
          </w:p>
        </w:tc>
        <w:tc>
          <w:tcPr>
            <w:tcW w:w="1134" w:type="dxa"/>
          </w:tcPr>
          <w:p w14:paraId="08275B40" w14:textId="77777777" w:rsidR="00FC13A9" w:rsidRPr="00FC13A9" w:rsidRDefault="00FC13A9" w:rsidP="00FC13A9">
            <w:pPr>
              <w:jc w:val="both"/>
              <w:rPr>
                <w:rFonts w:ascii="Times New Roman" w:hAnsi="Times New Roman"/>
                <w:strike/>
                <w:lang w:val="lv-LV" w:eastAsia="lv-LV"/>
              </w:rPr>
            </w:pPr>
          </w:p>
        </w:tc>
      </w:tr>
      <w:tr w:rsidR="00FC13A9" w:rsidRPr="00FC13A9" w14:paraId="3A6036E8" w14:textId="77777777" w:rsidTr="002F75E5">
        <w:tc>
          <w:tcPr>
            <w:tcW w:w="534" w:type="dxa"/>
          </w:tcPr>
          <w:p w14:paraId="1CD9F4A8"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9.</w:t>
            </w:r>
          </w:p>
        </w:tc>
        <w:tc>
          <w:tcPr>
            <w:tcW w:w="2438" w:type="dxa"/>
          </w:tcPr>
          <w:p w14:paraId="708B930A"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Bērnu teātra pulciņa vadītājs</w:t>
            </w:r>
          </w:p>
        </w:tc>
        <w:tc>
          <w:tcPr>
            <w:tcW w:w="1559" w:type="dxa"/>
          </w:tcPr>
          <w:p w14:paraId="3594E7CF"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3435 28</w:t>
            </w:r>
          </w:p>
        </w:tc>
        <w:tc>
          <w:tcPr>
            <w:tcW w:w="1701" w:type="dxa"/>
          </w:tcPr>
          <w:p w14:paraId="2C8DCFBC"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40., IV</w:t>
            </w:r>
          </w:p>
        </w:tc>
        <w:tc>
          <w:tcPr>
            <w:tcW w:w="1418" w:type="dxa"/>
          </w:tcPr>
          <w:p w14:paraId="5767297A"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8</w:t>
            </w:r>
          </w:p>
        </w:tc>
        <w:tc>
          <w:tcPr>
            <w:tcW w:w="1134" w:type="dxa"/>
          </w:tcPr>
          <w:p w14:paraId="2BAF006B" w14:textId="77777777" w:rsidR="00FC13A9" w:rsidRPr="00FC13A9" w:rsidRDefault="00FC13A9" w:rsidP="00FC13A9">
            <w:pPr>
              <w:jc w:val="both"/>
              <w:rPr>
                <w:rFonts w:ascii="Times New Roman" w:hAnsi="Times New Roman"/>
                <w:strike/>
                <w:lang w:val="lv-LV" w:eastAsia="lv-LV"/>
              </w:rPr>
            </w:pPr>
            <w:r w:rsidRPr="00FC13A9">
              <w:rPr>
                <w:rFonts w:ascii="Times New Roman" w:hAnsi="Times New Roman"/>
                <w:strike/>
                <w:lang w:val="lv-LV" w:eastAsia="lv-LV"/>
              </w:rPr>
              <w:t>0,12</w:t>
            </w:r>
          </w:p>
        </w:tc>
        <w:tc>
          <w:tcPr>
            <w:tcW w:w="1134" w:type="dxa"/>
          </w:tcPr>
          <w:p w14:paraId="73AFCD34" w14:textId="77777777" w:rsidR="00FC13A9" w:rsidRPr="00FC13A9" w:rsidRDefault="00FC13A9" w:rsidP="00FC13A9">
            <w:pPr>
              <w:jc w:val="both"/>
              <w:rPr>
                <w:rFonts w:ascii="Times New Roman" w:hAnsi="Times New Roman"/>
                <w:strike/>
                <w:lang w:val="lv-LV" w:eastAsia="lv-LV"/>
              </w:rPr>
            </w:pPr>
          </w:p>
        </w:tc>
      </w:tr>
    </w:tbl>
    <w:p w14:paraId="1827353B" w14:textId="77777777" w:rsidR="00FC13A9" w:rsidRPr="00FC13A9" w:rsidRDefault="00FC13A9" w:rsidP="00FC13A9">
      <w:pPr>
        <w:suppressAutoHyphens w:val="0"/>
        <w:ind w:left="360"/>
        <w:contextualSpacing/>
        <w:jc w:val="both"/>
        <w:rPr>
          <w:lang w:val="lv-LV" w:eastAsia="lv-LV"/>
        </w:rPr>
      </w:pPr>
    </w:p>
    <w:p w14:paraId="3331CED5" w14:textId="66C7553E" w:rsidR="00FC13A9" w:rsidRPr="00FC13A9" w:rsidRDefault="00FC13A9" w:rsidP="00E9457E">
      <w:pPr>
        <w:numPr>
          <w:ilvl w:val="1"/>
          <w:numId w:val="45"/>
        </w:numPr>
        <w:ind w:left="788" w:hanging="431"/>
        <w:contextualSpacing/>
        <w:jc w:val="both"/>
        <w:rPr>
          <w:lang w:val="lv-LV" w:eastAsia="hi-IN" w:bidi="hi-IN"/>
        </w:rPr>
      </w:pPr>
      <w:r w:rsidRPr="00FC13A9">
        <w:rPr>
          <w:rFonts w:eastAsia="Arial Unicode MS"/>
          <w:kern w:val="1"/>
          <w:lang w:val="lv-LV" w:eastAsia="hi-IN" w:bidi="hi-IN"/>
        </w:rPr>
        <w:t xml:space="preserve">Papildināt ar šādiem amatiem sadaļu “Umurgas kultūras nams </w:t>
      </w:r>
      <w:proofErr w:type="spellStart"/>
      <w:r w:rsidRPr="00FC13A9">
        <w:rPr>
          <w:rFonts w:eastAsia="Arial Unicode MS"/>
          <w:kern w:val="1"/>
          <w:lang w:val="lv-LV" w:eastAsia="hi-IN" w:bidi="hi-IN"/>
        </w:rPr>
        <w:t>Amatiermākslas</w:t>
      </w:r>
      <w:proofErr w:type="spellEnd"/>
      <w:r w:rsidRPr="00FC13A9">
        <w:rPr>
          <w:rFonts w:eastAsia="Arial Unicode MS"/>
          <w:kern w:val="1"/>
          <w:lang w:val="lv-LV" w:eastAsia="hi-IN" w:bidi="hi-IN"/>
        </w:rPr>
        <w:t xml:space="preserve"> kolektīvu vadītāju amati”</w:t>
      </w:r>
    </w:p>
    <w:tbl>
      <w:tblPr>
        <w:tblStyle w:val="Reatabula111"/>
        <w:tblW w:w="9918" w:type="dxa"/>
        <w:tblLayout w:type="fixed"/>
        <w:tblLook w:val="04A0" w:firstRow="1" w:lastRow="0" w:firstColumn="1" w:lastColumn="0" w:noHBand="0" w:noVBand="1"/>
      </w:tblPr>
      <w:tblGrid>
        <w:gridCol w:w="534"/>
        <w:gridCol w:w="2438"/>
        <w:gridCol w:w="1559"/>
        <w:gridCol w:w="1701"/>
        <w:gridCol w:w="1418"/>
        <w:gridCol w:w="1134"/>
        <w:gridCol w:w="1134"/>
      </w:tblGrid>
      <w:tr w:rsidR="00FC13A9" w:rsidRPr="00FC13A9" w14:paraId="75909C26" w14:textId="77777777" w:rsidTr="002F75E5">
        <w:tc>
          <w:tcPr>
            <w:tcW w:w="534" w:type="dxa"/>
          </w:tcPr>
          <w:p w14:paraId="18D89646" w14:textId="77777777" w:rsidR="00FC13A9" w:rsidRPr="00FC13A9" w:rsidRDefault="00FC13A9" w:rsidP="00FC13A9">
            <w:pPr>
              <w:rPr>
                <w:rFonts w:ascii="Times New Roman" w:hAnsi="Times New Roman"/>
                <w:lang w:val="lv-LV"/>
              </w:rPr>
            </w:pPr>
            <w:r w:rsidRPr="00FC13A9">
              <w:rPr>
                <w:rFonts w:ascii="Times New Roman" w:hAnsi="Times New Roman"/>
                <w:lang w:val="lv-LV"/>
              </w:rPr>
              <w:t>2.</w:t>
            </w:r>
          </w:p>
        </w:tc>
        <w:tc>
          <w:tcPr>
            <w:tcW w:w="2438" w:type="dxa"/>
          </w:tcPr>
          <w:p w14:paraId="4809CD8D" w14:textId="77777777" w:rsidR="00FC13A9" w:rsidRPr="00FC13A9" w:rsidRDefault="00FC13A9" w:rsidP="00FC13A9">
            <w:pPr>
              <w:rPr>
                <w:rFonts w:ascii="Times New Roman" w:hAnsi="Times New Roman"/>
                <w:lang w:val="lv-LV"/>
              </w:rPr>
            </w:pPr>
            <w:r w:rsidRPr="00FC13A9">
              <w:rPr>
                <w:rFonts w:ascii="Times New Roman" w:hAnsi="Times New Roman"/>
                <w:lang w:val="lv-LV"/>
              </w:rPr>
              <w:t>Vidējās paaudzes deju kolektīva “</w:t>
            </w:r>
            <w:proofErr w:type="spellStart"/>
            <w:r w:rsidRPr="00FC13A9">
              <w:rPr>
                <w:rFonts w:ascii="Times New Roman" w:hAnsi="Times New Roman"/>
                <w:lang w:val="lv-LV"/>
              </w:rPr>
              <w:t>Dzelve</w:t>
            </w:r>
            <w:proofErr w:type="spellEnd"/>
            <w:r w:rsidRPr="00FC13A9">
              <w:rPr>
                <w:rFonts w:ascii="Times New Roman" w:hAnsi="Times New Roman"/>
                <w:lang w:val="lv-LV"/>
              </w:rPr>
              <w:t>” vadītājs</w:t>
            </w:r>
          </w:p>
        </w:tc>
        <w:tc>
          <w:tcPr>
            <w:tcW w:w="1559" w:type="dxa"/>
          </w:tcPr>
          <w:p w14:paraId="3B1F770F" w14:textId="77777777" w:rsidR="00FC13A9" w:rsidRPr="00FC13A9" w:rsidRDefault="00FC13A9" w:rsidP="00FC13A9">
            <w:pPr>
              <w:rPr>
                <w:rFonts w:ascii="Times New Roman" w:hAnsi="Times New Roman"/>
                <w:lang w:val="lv-LV"/>
              </w:rPr>
            </w:pPr>
            <w:r w:rsidRPr="00FC13A9">
              <w:rPr>
                <w:rFonts w:ascii="Times New Roman" w:hAnsi="Times New Roman"/>
                <w:lang w:val="lv-LV"/>
              </w:rPr>
              <w:t>2653 12</w:t>
            </w:r>
          </w:p>
        </w:tc>
        <w:tc>
          <w:tcPr>
            <w:tcW w:w="1701" w:type="dxa"/>
          </w:tcPr>
          <w:p w14:paraId="41275650" w14:textId="77777777" w:rsidR="00FC13A9" w:rsidRPr="00FC13A9" w:rsidRDefault="00FC13A9" w:rsidP="00FC13A9">
            <w:pPr>
              <w:rPr>
                <w:rFonts w:ascii="Times New Roman" w:hAnsi="Times New Roman"/>
                <w:lang w:val="lv-LV"/>
              </w:rPr>
            </w:pPr>
            <w:r w:rsidRPr="00FC13A9">
              <w:rPr>
                <w:rFonts w:ascii="Times New Roman" w:hAnsi="Times New Roman"/>
                <w:lang w:val="lv-LV"/>
              </w:rPr>
              <w:t>40., IV</w:t>
            </w:r>
          </w:p>
        </w:tc>
        <w:tc>
          <w:tcPr>
            <w:tcW w:w="1418" w:type="dxa"/>
          </w:tcPr>
          <w:p w14:paraId="1D270911" w14:textId="77777777" w:rsidR="00FC13A9" w:rsidRPr="00FC13A9" w:rsidRDefault="00FC13A9" w:rsidP="00FC13A9">
            <w:pPr>
              <w:rPr>
                <w:rFonts w:ascii="Times New Roman" w:hAnsi="Times New Roman"/>
                <w:lang w:val="lv-LV"/>
              </w:rPr>
            </w:pPr>
            <w:r w:rsidRPr="00FC13A9">
              <w:rPr>
                <w:rFonts w:ascii="Times New Roman" w:hAnsi="Times New Roman"/>
                <w:lang w:val="lv-LV"/>
              </w:rPr>
              <w:t>8</w:t>
            </w:r>
          </w:p>
        </w:tc>
        <w:tc>
          <w:tcPr>
            <w:tcW w:w="1134" w:type="dxa"/>
          </w:tcPr>
          <w:p w14:paraId="7D938805" w14:textId="77777777" w:rsidR="00FC13A9" w:rsidRPr="00FC13A9" w:rsidRDefault="00FC13A9" w:rsidP="00FC13A9">
            <w:pPr>
              <w:rPr>
                <w:rFonts w:ascii="Times New Roman" w:hAnsi="Times New Roman"/>
                <w:strike/>
                <w:lang w:val="lv-LV"/>
              </w:rPr>
            </w:pPr>
            <w:r w:rsidRPr="00FC13A9">
              <w:rPr>
                <w:rFonts w:ascii="Times New Roman" w:hAnsi="Times New Roman"/>
                <w:lang w:val="lv-LV"/>
              </w:rPr>
              <w:t>0,168</w:t>
            </w:r>
          </w:p>
        </w:tc>
        <w:tc>
          <w:tcPr>
            <w:tcW w:w="1134" w:type="dxa"/>
          </w:tcPr>
          <w:p w14:paraId="1FD62686" w14:textId="77777777" w:rsidR="00FC13A9" w:rsidRPr="00FC13A9" w:rsidRDefault="00FC13A9" w:rsidP="00FC13A9">
            <w:pPr>
              <w:rPr>
                <w:rFonts w:ascii="Times New Roman" w:hAnsi="Times New Roman"/>
                <w:lang w:val="lv-LV"/>
              </w:rPr>
            </w:pPr>
          </w:p>
        </w:tc>
      </w:tr>
      <w:tr w:rsidR="00FC13A9" w:rsidRPr="00FC13A9" w14:paraId="7BC443B6" w14:textId="77777777" w:rsidTr="002F75E5">
        <w:tc>
          <w:tcPr>
            <w:tcW w:w="534" w:type="dxa"/>
          </w:tcPr>
          <w:p w14:paraId="47C343DB" w14:textId="77777777" w:rsidR="00FC13A9" w:rsidRPr="00FC13A9" w:rsidRDefault="00FC13A9" w:rsidP="00FC13A9">
            <w:pPr>
              <w:rPr>
                <w:rFonts w:ascii="Times New Roman" w:hAnsi="Times New Roman"/>
                <w:lang w:val="lv-LV"/>
              </w:rPr>
            </w:pPr>
            <w:r w:rsidRPr="00FC13A9">
              <w:rPr>
                <w:rFonts w:ascii="Times New Roman" w:hAnsi="Times New Roman"/>
                <w:lang w:val="lv-LV"/>
              </w:rPr>
              <w:t>3.</w:t>
            </w:r>
          </w:p>
        </w:tc>
        <w:tc>
          <w:tcPr>
            <w:tcW w:w="2438" w:type="dxa"/>
          </w:tcPr>
          <w:p w14:paraId="290F11AF" w14:textId="77777777" w:rsidR="00FC13A9" w:rsidRPr="00FC13A9" w:rsidRDefault="00FC13A9" w:rsidP="00FC13A9">
            <w:pPr>
              <w:rPr>
                <w:rFonts w:ascii="Times New Roman" w:hAnsi="Times New Roman"/>
                <w:lang w:val="lv-LV"/>
              </w:rPr>
            </w:pPr>
            <w:r w:rsidRPr="00FC13A9">
              <w:rPr>
                <w:rFonts w:ascii="Times New Roman" w:hAnsi="Times New Roman"/>
                <w:lang w:val="lv-LV"/>
              </w:rPr>
              <w:t>Vidējās paaudzes deju kolektīva “</w:t>
            </w:r>
            <w:proofErr w:type="spellStart"/>
            <w:r w:rsidRPr="00FC13A9">
              <w:rPr>
                <w:rFonts w:ascii="Times New Roman" w:hAnsi="Times New Roman"/>
                <w:lang w:val="lv-LV"/>
              </w:rPr>
              <w:t>Dzelve</w:t>
            </w:r>
            <w:proofErr w:type="spellEnd"/>
            <w:r w:rsidRPr="00FC13A9">
              <w:rPr>
                <w:rFonts w:ascii="Times New Roman" w:hAnsi="Times New Roman"/>
                <w:lang w:val="lv-LV"/>
              </w:rPr>
              <w:t>” koncertmeistars</w:t>
            </w:r>
          </w:p>
        </w:tc>
        <w:tc>
          <w:tcPr>
            <w:tcW w:w="1559" w:type="dxa"/>
          </w:tcPr>
          <w:p w14:paraId="42263A58" w14:textId="77777777" w:rsidR="00FC13A9" w:rsidRPr="00FC13A9" w:rsidRDefault="00FC13A9" w:rsidP="00FC13A9">
            <w:pPr>
              <w:rPr>
                <w:rFonts w:ascii="Times New Roman" w:hAnsi="Times New Roman"/>
                <w:lang w:val="lv-LV"/>
              </w:rPr>
            </w:pPr>
            <w:r w:rsidRPr="00FC13A9">
              <w:rPr>
                <w:rFonts w:ascii="Times New Roman" w:hAnsi="Times New Roman"/>
                <w:lang w:val="lv-LV"/>
              </w:rPr>
              <w:t>2652 25</w:t>
            </w:r>
          </w:p>
        </w:tc>
        <w:tc>
          <w:tcPr>
            <w:tcW w:w="1701" w:type="dxa"/>
          </w:tcPr>
          <w:p w14:paraId="4F991EA8" w14:textId="77777777" w:rsidR="00FC13A9" w:rsidRPr="00FC13A9" w:rsidRDefault="00FC13A9" w:rsidP="00FC13A9">
            <w:pPr>
              <w:rPr>
                <w:rFonts w:ascii="Times New Roman" w:hAnsi="Times New Roman"/>
                <w:lang w:val="lv-LV"/>
              </w:rPr>
            </w:pPr>
            <w:r w:rsidRPr="00FC13A9">
              <w:rPr>
                <w:rFonts w:ascii="Times New Roman" w:hAnsi="Times New Roman"/>
                <w:lang w:val="lv-LV"/>
              </w:rPr>
              <w:t>40., IIA</w:t>
            </w:r>
          </w:p>
        </w:tc>
        <w:tc>
          <w:tcPr>
            <w:tcW w:w="1418" w:type="dxa"/>
          </w:tcPr>
          <w:p w14:paraId="4039E0F5" w14:textId="77777777" w:rsidR="00FC13A9" w:rsidRPr="00FC13A9" w:rsidRDefault="00FC13A9" w:rsidP="00FC13A9">
            <w:pPr>
              <w:rPr>
                <w:rFonts w:ascii="Times New Roman" w:hAnsi="Times New Roman"/>
                <w:lang w:val="lv-LV"/>
              </w:rPr>
            </w:pPr>
            <w:r w:rsidRPr="00FC13A9">
              <w:rPr>
                <w:rFonts w:ascii="Times New Roman" w:hAnsi="Times New Roman"/>
                <w:lang w:val="lv-LV"/>
              </w:rPr>
              <w:t>6</w:t>
            </w:r>
          </w:p>
        </w:tc>
        <w:tc>
          <w:tcPr>
            <w:tcW w:w="1134" w:type="dxa"/>
          </w:tcPr>
          <w:p w14:paraId="0777ED40" w14:textId="77777777" w:rsidR="00FC13A9" w:rsidRPr="00FC13A9" w:rsidRDefault="00FC13A9" w:rsidP="00FC13A9">
            <w:pPr>
              <w:rPr>
                <w:rFonts w:ascii="Times New Roman" w:hAnsi="Times New Roman"/>
                <w:lang w:val="lv-LV"/>
              </w:rPr>
            </w:pPr>
            <w:r w:rsidRPr="00FC13A9">
              <w:rPr>
                <w:rFonts w:ascii="Times New Roman" w:hAnsi="Times New Roman"/>
                <w:lang w:val="lv-LV"/>
              </w:rPr>
              <w:t>0,12</w:t>
            </w:r>
          </w:p>
        </w:tc>
        <w:tc>
          <w:tcPr>
            <w:tcW w:w="1134" w:type="dxa"/>
          </w:tcPr>
          <w:p w14:paraId="1ED5665A" w14:textId="77777777" w:rsidR="00FC13A9" w:rsidRPr="00FC13A9" w:rsidRDefault="00FC13A9" w:rsidP="00FC13A9">
            <w:pPr>
              <w:rPr>
                <w:rFonts w:ascii="Times New Roman" w:hAnsi="Times New Roman"/>
                <w:lang w:val="lv-LV"/>
              </w:rPr>
            </w:pPr>
          </w:p>
        </w:tc>
      </w:tr>
    </w:tbl>
    <w:p w14:paraId="3366A616" w14:textId="77777777" w:rsidR="00FC13A9" w:rsidRPr="00FC13A9" w:rsidRDefault="00FC13A9" w:rsidP="00FC13A9">
      <w:pPr>
        <w:suppressAutoHyphens w:val="0"/>
        <w:ind w:left="360"/>
        <w:jc w:val="both"/>
        <w:rPr>
          <w:lang w:val="lv-LV" w:eastAsia="hi-IN" w:bidi="hi-IN"/>
        </w:rPr>
      </w:pPr>
    </w:p>
    <w:p w14:paraId="03FE7555" w14:textId="77777777" w:rsidR="00FC13A9" w:rsidRPr="00FC13A9" w:rsidRDefault="00FC13A9" w:rsidP="00E9457E">
      <w:pPr>
        <w:numPr>
          <w:ilvl w:val="1"/>
          <w:numId w:val="45"/>
        </w:numPr>
        <w:ind w:left="788" w:hanging="431"/>
        <w:contextualSpacing/>
        <w:jc w:val="both"/>
        <w:rPr>
          <w:lang w:val="lv-LV" w:eastAsia="hi-IN" w:bidi="hi-IN"/>
        </w:rPr>
      </w:pPr>
      <w:r w:rsidRPr="00FC13A9">
        <w:rPr>
          <w:rFonts w:eastAsia="Arial Unicode MS"/>
          <w:kern w:val="1"/>
          <w:lang w:val="lv-LV" w:eastAsia="hi-IN" w:bidi="hi-IN"/>
        </w:rPr>
        <w:t xml:space="preserve">Papildināt ar šādiem amatiem sadaļu “Staiceles kultūras nams </w:t>
      </w:r>
      <w:proofErr w:type="spellStart"/>
      <w:r w:rsidRPr="00FC13A9">
        <w:rPr>
          <w:rFonts w:eastAsia="Arial Unicode MS"/>
          <w:kern w:val="1"/>
          <w:lang w:val="lv-LV" w:eastAsia="hi-IN" w:bidi="hi-IN"/>
        </w:rPr>
        <w:t>Amatiermākslas</w:t>
      </w:r>
      <w:proofErr w:type="spellEnd"/>
      <w:r w:rsidRPr="00FC13A9">
        <w:rPr>
          <w:rFonts w:eastAsia="Arial Unicode MS"/>
          <w:kern w:val="1"/>
          <w:lang w:val="lv-LV" w:eastAsia="hi-IN" w:bidi="hi-IN"/>
        </w:rPr>
        <w:t xml:space="preserve"> kolektīvu vadītāju amati”</w:t>
      </w:r>
    </w:p>
    <w:tbl>
      <w:tblPr>
        <w:tblStyle w:val="Reatabula37"/>
        <w:tblW w:w="9918" w:type="dxa"/>
        <w:tblLayout w:type="fixed"/>
        <w:tblLook w:val="04A0" w:firstRow="1" w:lastRow="0" w:firstColumn="1" w:lastColumn="0" w:noHBand="0" w:noVBand="1"/>
      </w:tblPr>
      <w:tblGrid>
        <w:gridCol w:w="534"/>
        <w:gridCol w:w="2438"/>
        <w:gridCol w:w="1559"/>
        <w:gridCol w:w="1701"/>
        <w:gridCol w:w="1418"/>
        <w:gridCol w:w="1134"/>
        <w:gridCol w:w="1134"/>
      </w:tblGrid>
      <w:tr w:rsidR="00FC13A9" w:rsidRPr="00FC13A9" w14:paraId="1D68998B" w14:textId="77777777" w:rsidTr="002F75E5">
        <w:tc>
          <w:tcPr>
            <w:tcW w:w="534" w:type="dxa"/>
          </w:tcPr>
          <w:p w14:paraId="53E80177"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6.</w:t>
            </w:r>
          </w:p>
        </w:tc>
        <w:tc>
          <w:tcPr>
            <w:tcW w:w="2438" w:type="dxa"/>
          </w:tcPr>
          <w:p w14:paraId="068D05EE"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Jauniešu teātra “Salacas dzirksts” vadītājs</w:t>
            </w:r>
          </w:p>
        </w:tc>
        <w:tc>
          <w:tcPr>
            <w:tcW w:w="1559" w:type="dxa"/>
          </w:tcPr>
          <w:p w14:paraId="6B292AD0"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2652 30</w:t>
            </w:r>
          </w:p>
        </w:tc>
        <w:tc>
          <w:tcPr>
            <w:tcW w:w="1701" w:type="dxa"/>
          </w:tcPr>
          <w:p w14:paraId="255C65F9"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40., IV</w:t>
            </w:r>
          </w:p>
        </w:tc>
        <w:tc>
          <w:tcPr>
            <w:tcW w:w="1418" w:type="dxa"/>
          </w:tcPr>
          <w:p w14:paraId="64C0D766"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8</w:t>
            </w:r>
          </w:p>
        </w:tc>
        <w:tc>
          <w:tcPr>
            <w:tcW w:w="1134" w:type="dxa"/>
          </w:tcPr>
          <w:p w14:paraId="55144B01"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0,168</w:t>
            </w:r>
          </w:p>
        </w:tc>
        <w:tc>
          <w:tcPr>
            <w:tcW w:w="1134" w:type="dxa"/>
          </w:tcPr>
          <w:p w14:paraId="068E553C" w14:textId="77777777" w:rsidR="00FC13A9" w:rsidRPr="00FC13A9" w:rsidRDefault="00FC13A9" w:rsidP="00FC13A9">
            <w:pPr>
              <w:jc w:val="both"/>
              <w:rPr>
                <w:rFonts w:ascii="Times New Roman" w:hAnsi="Times New Roman"/>
                <w:lang w:val="lv-LV" w:eastAsia="lv-LV"/>
              </w:rPr>
            </w:pPr>
          </w:p>
        </w:tc>
      </w:tr>
      <w:tr w:rsidR="00FC13A9" w:rsidRPr="00FC13A9" w14:paraId="37C2FBD7" w14:textId="77777777" w:rsidTr="002F75E5">
        <w:tc>
          <w:tcPr>
            <w:tcW w:w="534" w:type="dxa"/>
          </w:tcPr>
          <w:p w14:paraId="50D72C8E"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7.</w:t>
            </w:r>
          </w:p>
        </w:tc>
        <w:tc>
          <w:tcPr>
            <w:tcW w:w="2438" w:type="dxa"/>
          </w:tcPr>
          <w:p w14:paraId="69D5333A"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Staiceles jauniešu kapelas vadītājs</w:t>
            </w:r>
          </w:p>
        </w:tc>
        <w:tc>
          <w:tcPr>
            <w:tcW w:w="1559" w:type="dxa"/>
          </w:tcPr>
          <w:p w14:paraId="331B2AA3"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2652 18</w:t>
            </w:r>
          </w:p>
        </w:tc>
        <w:tc>
          <w:tcPr>
            <w:tcW w:w="1701" w:type="dxa"/>
          </w:tcPr>
          <w:p w14:paraId="343F7EA4"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40., IV</w:t>
            </w:r>
          </w:p>
        </w:tc>
        <w:tc>
          <w:tcPr>
            <w:tcW w:w="1418" w:type="dxa"/>
          </w:tcPr>
          <w:p w14:paraId="02EA21BD"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8</w:t>
            </w:r>
          </w:p>
        </w:tc>
        <w:tc>
          <w:tcPr>
            <w:tcW w:w="1134" w:type="dxa"/>
          </w:tcPr>
          <w:p w14:paraId="6B1D0010" w14:textId="77777777" w:rsidR="00FC13A9" w:rsidRPr="00FC13A9" w:rsidRDefault="00FC13A9" w:rsidP="00FC13A9">
            <w:pPr>
              <w:jc w:val="both"/>
              <w:rPr>
                <w:rFonts w:ascii="Times New Roman" w:hAnsi="Times New Roman"/>
                <w:lang w:val="lv-LV" w:eastAsia="lv-LV"/>
              </w:rPr>
            </w:pPr>
            <w:r w:rsidRPr="00FC13A9">
              <w:rPr>
                <w:rFonts w:ascii="Times New Roman" w:hAnsi="Times New Roman"/>
                <w:lang w:val="lv-LV" w:eastAsia="lv-LV"/>
              </w:rPr>
              <w:t>0,168</w:t>
            </w:r>
          </w:p>
        </w:tc>
        <w:tc>
          <w:tcPr>
            <w:tcW w:w="1134" w:type="dxa"/>
          </w:tcPr>
          <w:p w14:paraId="52984CB1" w14:textId="77777777" w:rsidR="00FC13A9" w:rsidRPr="00FC13A9" w:rsidRDefault="00FC13A9" w:rsidP="00FC13A9">
            <w:pPr>
              <w:jc w:val="both"/>
              <w:rPr>
                <w:rFonts w:ascii="Times New Roman" w:hAnsi="Times New Roman"/>
                <w:lang w:val="lv-LV" w:eastAsia="lv-LV"/>
              </w:rPr>
            </w:pPr>
          </w:p>
        </w:tc>
      </w:tr>
    </w:tbl>
    <w:p w14:paraId="4E444344" w14:textId="77777777" w:rsidR="00FC13A9" w:rsidRPr="00FC13A9" w:rsidRDefault="00FC13A9" w:rsidP="00FC13A9">
      <w:pPr>
        <w:suppressAutoHyphens w:val="0"/>
        <w:contextualSpacing/>
        <w:jc w:val="both"/>
        <w:rPr>
          <w:lang w:val="lv-LV" w:eastAsia="lv-LV"/>
        </w:rPr>
      </w:pPr>
    </w:p>
    <w:p w14:paraId="2BD57194" w14:textId="77777777" w:rsidR="00FC13A9" w:rsidRPr="00FC13A9" w:rsidRDefault="00FC13A9" w:rsidP="00E9457E">
      <w:pPr>
        <w:numPr>
          <w:ilvl w:val="0"/>
          <w:numId w:val="45"/>
        </w:numPr>
        <w:ind w:left="357" w:hanging="357"/>
        <w:contextualSpacing/>
        <w:jc w:val="both"/>
        <w:rPr>
          <w:lang w:val="lv-LV" w:eastAsia="lv-LV"/>
        </w:rPr>
      </w:pPr>
      <w:r w:rsidRPr="00FC13A9">
        <w:rPr>
          <w:lang w:val="lv-LV" w:eastAsia="lv-LV"/>
        </w:rPr>
        <w:t>Lēmums piemērojams ar 2026. gada 1. februāri.</w:t>
      </w:r>
    </w:p>
    <w:p w14:paraId="3673077E" w14:textId="77777777" w:rsidR="00FC13A9" w:rsidRPr="00FC13A9" w:rsidRDefault="00FC13A9" w:rsidP="00E9457E">
      <w:pPr>
        <w:numPr>
          <w:ilvl w:val="0"/>
          <w:numId w:val="45"/>
        </w:numPr>
        <w:ind w:left="357" w:hanging="357"/>
        <w:contextualSpacing/>
        <w:jc w:val="both"/>
        <w:rPr>
          <w:lang w:val="lv-LV" w:eastAsia="lv-LV"/>
        </w:rPr>
      </w:pPr>
      <w:r w:rsidRPr="00FC13A9">
        <w:rPr>
          <w:lang w:val="lv-LV" w:eastAsia="lv-LV"/>
        </w:rPr>
        <w:t>Atbildīgie par lēmuma izpildi Staiceles kultūras nama vadītājs un Umurgas kultūras nama vadītājs.</w:t>
      </w:r>
    </w:p>
    <w:p w14:paraId="75F3469C" w14:textId="77777777" w:rsidR="00FC13A9" w:rsidRPr="00FC13A9" w:rsidRDefault="00FC13A9" w:rsidP="00E9457E">
      <w:pPr>
        <w:numPr>
          <w:ilvl w:val="0"/>
          <w:numId w:val="45"/>
        </w:numPr>
        <w:ind w:left="357" w:hanging="357"/>
        <w:contextualSpacing/>
        <w:jc w:val="both"/>
        <w:rPr>
          <w:lang w:val="lv-LV" w:eastAsia="lv-LV"/>
        </w:rPr>
      </w:pPr>
      <w:r w:rsidRPr="00FC13A9">
        <w:rPr>
          <w:lang w:val="lv-LV" w:eastAsia="lv-LV"/>
        </w:rPr>
        <w:t>Kontroli par lēmuma izpildi uzdot Limbažu novada Kultūras pārvaldes vadītājai.</w:t>
      </w:r>
    </w:p>
    <w:p w14:paraId="10E8C6B6" w14:textId="77777777" w:rsidR="00FC13A9" w:rsidRPr="00FC13A9" w:rsidRDefault="00FC13A9" w:rsidP="00E9457E">
      <w:pPr>
        <w:numPr>
          <w:ilvl w:val="0"/>
          <w:numId w:val="45"/>
        </w:numPr>
        <w:ind w:left="357" w:hanging="357"/>
        <w:contextualSpacing/>
        <w:jc w:val="both"/>
        <w:rPr>
          <w:lang w:val="lv-LV" w:eastAsia="lv-LV"/>
        </w:rPr>
      </w:pPr>
      <w:r w:rsidRPr="00FC13A9">
        <w:rPr>
          <w:lang w:val="lv-LV" w:eastAsia="lv-LV"/>
        </w:rPr>
        <w:t>Lēmuma projektu virzīt izskatīšanai Limbažu novada domes sēdē.</w:t>
      </w:r>
    </w:p>
    <w:p w14:paraId="2676C63C" w14:textId="77777777" w:rsidR="007F56C8" w:rsidRDefault="007F56C8" w:rsidP="007F56C8">
      <w:pPr>
        <w:contextualSpacing/>
        <w:jc w:val="both"/>
        <w:rPr>
          <w:rFonts w:eastAsia="Calibri"/>
          <w:lang w:val="lv-LV"/>
        </w:rPr>
      </w:pPr>
    </w:p>
    <w:p w14:paraId="359FBEBE" w14:textId="77777777" w:rsidR="007F56C8" w:rsidRDefault="007F56C8" w:rsidP="007F56C8">
      <w:pPr>
        <w:contextualSpacing/>
        <w:jc w:val="both"/>
        <w:rPr>
          <w:rFonts w:eastAsia="Calibri"/>
          <w:b/>
          <w:lang w:val="lv-LV"/>
        </w:rPr>
      </w:pPr>
    </w:p>
    <w:p w14:paraId="4C655BC9" w14:textId="66AAE043" w:rsidR="007F56C8" w:rsidRPr="008A2A97" w:rsidRDefault="007F56C8" w:rsidP="007F56C8">
      <w:pPr>
        <w:keepNext/>
        <w:jc w:val="center"/>
        <w:outlineLvl w:val="0"/>
        <w:rPr>
          <w:lang w:val="lv-LV"/>
        </w:rPr>
      </w:pPr>
      <w:r>
        <w:rPr>
          <w:b/>
          <w:bCs/>
          <w:lang w:val="lv-LV"/>
        </w:rPr>
        <w:t>10</w:t>
      </w:r>
      <w:r w:rsidRPr="00C92154">
        <w:rPr>
          <w:b/>
          <w:bCs/>
          <w:lang w:val="lv-LV"/>
        </w:rPr>
        <w:t>.</w:t>
      </w:r>
    </w:p>
    <w:p w14:paraId="687D0B27" w14:textId="77777777" w:rsidR="00202A61" w:rsidRPr="00202A61" w:rsidRDefault="00202A61" w:rsidP="00202A61">
      <w:pPr>
        <w:pBdr>
          <w:bottom w:val="single" w:sz="4" w:space="1" w:color="auto"/>
        </w:pBdr>
        <w:jc w:val="both"/>
        <w:rPr>
          <w:rFonts w:eastAsia="Calibri"/>
          <w:b/>
          <w:szCs w:val="22"/>
          <w:lang w:val="lv-LV"/>
        </w:rPr>
      </w:pPr>
      <w:r w:rsidRPr="00202A61">
        <w:rPr>
          <w:rFonts w:eastAsia="Calibri"/>
          <w:b/>
          <w:color w:val="000000"/>
          <w:szCs w:val="22"/>
          <w:lang w:val="lv-LV"/>
        </w:rPr>
        <w:t>Par finansiālu atbalstu Limbažu novada Sporta skolas audzēkņu dalībai starptautiskās sacensībās 2026. gadā</w:t>
      </w:r>
    </w:p>
    <w:p w14:paraId="2021D101" w14:textId="77777777" w:rsidR="00202A61" w:rsidRPr="00202A61" w:rsidRDefault="00202A61" w:rsidP="00202A61">
      <w:pPr>
        <w:jc w:val="center"/>
        <w:rPr>
          <w:rFonts w:eastAsia="Calibri"/>
          <w:szCs w:val="22"/>
          <w:lang w:val="lv-LV"/>
        </w:rPr>
      </w:pPr>
      <w:r w:rsidRPr="00202A61">
        <w:rPr>
          <w:rFonts w:eastAsia="Calibri"/>
          <w:szCs w:val="22"/>
          <w:lang w:val="lv-LV"/>
        </w:rPr>
        <w:t>Ziņo Diāna Zaļupe</w:t>
      </w:r>
    </w:p>
    <w:p w14:paraId="4C5BD42D" w14:textId="77777777" w:rsidR="00202A61" w:rsidRPr="00202A61" w:rsidRDefault="00202A61" w:rsidP="00202A61">
      <w:pPr>
        <w:jc w:val="center"/>
        <w:rPr>
          <w:rFonts w:eastAsia="Calibri"/>
          <w:szCs w:val="22"/>
          <w:lang w:val="lv-LV"/>
        </w:rPr>
      </w:pPr>
    </w:p>
    <w:p w14:paraId="79E7A0C1" w14:textId="77777777" w:rsidR="00202A61" w:rsidRPr="00202A61" w:rsidRDefault="00202A61" w:rsidP="00202A61">
      <w:pPr>
        <w:ind w:firstLine="720"/>
        <w:jc w:val="both"/>
        <w:rPr>
          <w:rFonts w:eastAsia="Calibri"/>
          <w:szCs w:val="20"/>
          <w:lang w:val="lv-LV"/>
        </w:rPr>
      </w:pPr>
      <w:r w:rsidRPr="00202A61">
        <w:rPr>
          <w:rFonts w:eastAsia="Calibri"/>
          <w:szCs w:val="22"/>
          <w:lang w:val="lv-LV"/>
        </w:rPr>
        <w:t xml:space="preserve">Limbažu novada </w:t>
      </w:r>
      <w:r w:rsidRPr="00202A61">
        <w:rPr>
          <w:rFonts w:eastAsia="Calibri"/>
          <w:szCs w:val="20"/>
          <w:lang w:val="lv-LV"/>
        </w:rPr>
        <w:t xml:space="preserve">Sporta skolas audzēkņi tradicionāli ikkatru gadu pārstāvot valsti, kā arī Limbažu novadu piedalās nozīmīgās starptautiskās sacensībās savās vecuma grupās un sporta veidos. </w:t>
      </w:r>
      <w:r w:rsidRPr="00202A61">
        <w:rPr>
          <w:rFonts w:eastAsia="Calibri"/>
          <w:szCs w:val="20"/>
          <w:lang w:val="lv-LV"/>
        </w:rPr>
        <w:lastRenderedPageBreak/>
        <w:t>Jaunāko vecuma grupu audzēkņiem un sporta spēļu komandām, kurām vēl nav iespēja startēt augsta ranga sacensībās, šī ir iespēja. Tādēļ ik gadu audzēkņi dodas uz starptautiskām sacensībām, lai gūtu starptautisko sacensību pieredzi un, tādējādi, attīstītu konkurētspēju.</w:t>
      </w:r>
    </w:p>
    <w:p w14:paraId="460F0738" w14:textId="77777777" w:rsidR="00202A61" w:rsidRPr="00202A61" w:rsidRDefault="00202A61" w:rsidP="00202A61">
      <w:pPr>
        <w:ind w:firstLine="720"/>
        <w:jc w:val="both"/>
        <w:rPr>
          <w:rFonts w:eastAsia="Calibri"/>
          <w:szCs w:val="20"/>
          <w:lang w:val="lv-LV"/>
        </w:rPr>
      </w:pPr>
      <w:r w:rsidRPr="00202A61">
        <w:rPr>
          <w:rFonts w:eastAsia="Calibri"/>
          <w:szCs w:val="20"/>
          <w:lang w:val="lv-LV"/>
        </w:rPr>
        <w:t xml:space="preserve">Lai dotu jaunajiem sportistiem starptautisko sacensību pieredzi un pārstāvētu Limbažu novadu, </w:t>
      </w:r>
      <w:r w:rsidRPr="00202A61">
        <w:rPr>
          <w:rFonts w:eastAsia="Calibri"/>
          <w:szCs w:val="22"/>
          <w:lang w:val="lv-LV"/>
        </w:rPr>
        <w:t xml:space="preserve">Limbažu novada </w:t>
      </w:r>
      <w:r w:rsidRPr="00202A61">
        <w:rPr>
          <w:rFonts w:eastAsia="Calibri"/>
          <w:szCs w:val="20"/>
          <w:lang w:val="lv-LV"/>
        </w:rPr>
        <w:t xml:space="preserve">Sporta skola lūgusi skolas 2026. gada budžetā piešķirt pašvaldības līdzfinansējumu starptautiskām sacensībām EUR 70,00 vienam Sporta skolas audzēknim par kopējo summu </w:t>
      </w:r>
      <w:r w:rsidRPr="00202A61">
        <w:rPr>
          <w:rFonts w:eastAsia="Calibri"/>
          <w:b/>
          <w:szCs w:val="20"/>
          <w:lang w:val="lv-LV"/>
        </w:rPr>
        <w:t xml:space="preserve">EUR 14 840,00 </w:t>
      </w:r>
      <w:r w:rsidRPr="00202A61">
        <w:rPr>
          <w:rFonts w:eastAsia="Calibri"/>
          <w:szCs w:val="20"/>
          <w:lang w:val="lv-LV"/>
        </w:rPr>
        <w:t>(pielikumā aprēķinu projekts), summu iekļaujot atsevišķā dimensijā.</w:t>
      </w:r>
    </w:p>
    <w:p w14:paraId="0033ED03" w14:textId="77777777" w:rsidR="00202A61" w:rsidRPr="00253BC8" w:rsidRDefault="00202A61" w:rsidP="00202A61">
      <w:pPr>
        <w:ind w:firstLine="720"/>
        <w:jc w:val="both"/>
        <w:rPr>
          <w:b/>
          <w:bCs/>
          <w:lang w:val="lv-LV" w:eastAsia="lv-LV"/>
        </w:rPr>
      </w:pPr>
      <w:r w:rsidRPr="00202A61">
        <w:rPr>
          <w:rFonts w:eastAsia="Calibri"/>
          <w:szCs w:val="20"/>
          <w:lang w:val="lv-LV"/>
        </w:rPr>
        <w:t xml:space="preserve">Pamatojoties uz </w:t>
      </w:r>
      <w:r w:rsidRPr="00202A61">
        <w:rPr>
          <w:rFonts w:eastAsia="Calibri"/>
          <w:bCs/>
          <w:szCs w:val="22"/>
          <w:lang w:val="lv-LV"/>
        </w:rPr>
        <w:t xml:space="preserve">Pašvaldību likuma 4. panta pirmās daļas 7. punktu, 10. panta pirmās daļas ievaddaļu un </w:t>
      </w:r>
      <w:r w:rsidRPr="00202A61">
        <w:rPr>
          <w:rFonts w:eastAsia="Calibri"/>
          <w:szCs w:val="22"/>
          <w:lang w:val="lv-LV"/>
        </w:rPr>
        <w:t xml:space="preserve">likuma „Par pašvaldību budžetiem” 30. pantu,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 xml:space="preserve">Edžus Arums,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E7AC4C6" w14:textId="6348F034" w:rsidR="00202A61" w:rsidRPr="00202A61" w:rsidRDefault="00202A61" w:rsidP="00202A61">
      <w:pPr>
        <w:ind w:firstLine="720"/>
        <w:jc w:val="both"/>
        <w:rPr>
          <w:rFonts w:eastAsia="Calibri"/>
          <w:szCs w:val="22"/>
          <w:lang w:val="lv-LV"/>
        </w:rPr>
      </w:pPr>
    </w:p>
    <w:p w14:paraId="76DBDD48" w14:textId="77777777" w:rsidR="00202A61" w:rsidRPr="00202A61" w:rsidRDefault="00202A61" w:rsidP="00202A61">
      <w:pPr>
        <w:numPr>
          <w:ilvl w:val="0"/>
          <w:numId w:val="46"/>
        </w:numPr>
        <w:ind w:left="357" w:hanging="357"/>
        <w:contextualSpacing/>
        <w:jc w:val="both"/>
        <w:rPr>
          <w:rFonts w:eastAsia="Calibri"/>
          <w:szCs w:val="22"/>
          <w:lang w:val="lv-LV"/>
        </w:rPr>
      </w:pPr>
      <w:r w:rsidRPr="00202A61">
        <w:rPr>
          <w:rFonts w:eastAsia="Calibri"/>
          <w:szCs w:val="22"/>
          <w:lang w:val="lv-LV"/>
        </w:rPr>
        <w:t xml:space="preserve">Atbalstīt Limbažu novada Sporta skolas audzēkņu dalību starptautiskās sacensībās </w:t>
      </w:r>
      <w:r w:rsidRPr="00202A61">
        <w:rPr>
          <w:rFonts w:eastAsia="Calibri"/>
          <w:szCs w:val="20"/>
          <w:lang w:val="lv-LV"/>
        </w:rPr>
        <w:t>2026. gadā</w:t>
      </w:r>
      <w:r w:rsidRPr="00202A61">
        <w:rPr>
          <w:rFonts w:eastAsia="Calibri"/>
          <w:szCs w:val="22"/>
          <w:lang w:val="lv-LV"/>
        </w:rPr>
        <w:t xml:space="preserve">, nodrošinot līdzfinansējumu audzēknim 70,00 </w:t>
      </w:r>
      <w:r w:rsidRPr="00202A61">
        <w:rPr>
          <w:rFonts w:eastAsia="Calibri"/>
          <w:iCs/>
          <w:szCs w:val="22"/>
          <w:lang w:val="lv-LV"/>
        </w:rPr>
        <w:t>EUR</w:t>
      </w:r>
      <w:r w:rsidRPr="00202A61">
        <w:rPr>
          <w:rFonts w:eastAsia="Calibri"/>
          <w:szCs w:val="22"/>
          <w:lang w:val="lv-LV"/>
        </w:rPr>
        <w:t xml:space="preserve">, </w:t>
      </w:r>
      <w:r w:rsidRPr="00202A61">
        <w:rPr>
          <w:rFonts w:eastAsia="Calibri"/>
          <w:szCs w:val="20"/>
          <w:lang w:val="lv-LV"/>
        </w:rPr>
        <w:t xml:space="preserve">kopsummā </w:t>
      </w:r>
      <w:r w:rsidRPr="00202A61">
        <w:rPr>
          <w:rFonts w:eastAsia="Calibri"/>
          <w:szCs w:val="22"/>
          <w:lang w:val="lv-LV"/>
        </w:rPr>
        <w:t>14 840,00</w:t>
      </w:r>
      <w:r w:rsidRPr="00202A61">
        <w:rPr>
          <w:rFonts w:eastAsia="Calibri"/>
          <w:b/>
          <w:bCs/>
          <w:szCs w:val="22"/>
          <w:lang w:val="lv-LV"/>
        </w:rPr>
        <w:t xml:space="preserve"> </w:t>
      </w:r>
      <w:r w:rsidRPr="00202A61">
        <w:rPr>
          <w:rFonts w:eastAsia="Calibri"/>
          <w:iCs/>
          <w:szCs w:val="22"/>
          <w:lang w:val="lv-LV"/>
        </w:rPr>
        <w:t>EUR</w:t>
      </w:r>
      <w:r w:rsidRPr="00202A61">
        <w:rPr>
          <w:rFonts w:eastAsia="Calibri"/>
          <w:b/>
          <w:bCs/>
          <w:szCs w:val="22"/>
          <w:lang w:val="lv-LV"/>
        </w:rPr>
        <w:t xml:space="preserve"> </w:t>
      </w:r>
      <w:r w:rsidRPr="00202A61">
        <w:rPr>
          <w:rFonts w:eastAsia="Calibri"/>
          <w:szCs w:val="22"/>
          <w:lang w:val="lv-LV"/>
        </w:rPr>
        <w:t xml:space="preserve">(četrpadsmit tūkstoši astoņi simti četrdesmit </w:t>
      </w:r>
      <w:proofErr w:type="spellStart"/>
      <w:r w:rsidRPr="00202A61">
        <w:rPr>
          <w:rFonts w:eastAsia="Calibri"/>
          <w:i/>
          <w:iCs/>
          <w:szCs w:val="22"/>
          <w:lang w:val="lv-LV"/>
        </w:rPr>
        <w:t>euro</w:t>
      </w:r>
      <w:proofErr w:type="spellEnd"/>
      <w:r w:rsidRPr="00202A61">
        <w:rPr>
          <w:rFonts w:eastAsia="Calibri"/>
          <w:i/>
          <w:iCs/>
          <w:szCs w:val="22"/>
          <w:lang w:val="lv-LV"/>
        </w:rPr>
        <w:t xml:space="preserve">, </w:t>
      </w:r>
      <w:r w:rsidRPr="00202A61">
        <w:rPr>
          <w:rFonts w:eastAsia="Calibri"/>
          <w:iCs/>
          <w:szCs w:val="22"/>
          <w:lang w:val="lv-LV"/>
        </w:rPr>
        <w:t>00 centi</w:t>
      </w:r>
      <w:r w:rsidRPr="00202A61">
        <w:rPr>
          <w:rFonts w:eastAsia="Calibri"/>
          <w:szCs w:val="22"/>
          <w:lang w:val="lv-LV"/>
        </w:rPr>
        <w:t>).</w:t>
      </w:r>
    </w:p>
    <w:p w14:paraId="6BC50F03" w14:textId="77777777" w:rsidR="00202A61" w:rsidRPr="00202A61" w:rsidRDefault="00202A61" w:rsidP="00202A61">
      <w:pPr>
        <w:numPr>
          <w:ilvl w:val="0"/>
          <w:numId w:val="46"/>
        </w:numPr>
        <w:ind w:left="357" w:hanging="357"/>
        <w:jc w:val="both"/>
        <w:rPr>
          <w:rFonts w:eastAsia="Calibri"/>
          <w:szCs w:val="22"/>
          <w:lang w:val="lv-LV"/>
        </w:rPr>
      </w:pPr>
      <w:r w:rsidRPr="00202A61">
        <w:rPr>
          <w:rFonts w:eastAsia="Calibri"/>
          <w:szCs w:val="22"/>
          <w:lang w:val="lv-LV"/>
        </w:rPr>
        <w:t>Finansējuma pieprasījumu iekļaut 2026. gada Limbažu novada pašvaldības budžeta projektā.</w:t>
      </w:r>
    </w:p>
    <w:p w14:paraId="01DDC9AC" w14:textId="77777777" w:rsidR="00202A61" w:rsidRPr="00202A61" w:rsidRDefault="00202A61" w:rsidP="00202A61">
      <w:pPr>
        <w:numPr>
          <w:ilvl w:val="0"/>
          <w:numId w:val="46"/>
        </w:numPr>
        <w:ind w:left="357" w:hanging="357"/>
        <w:jc w:val="both"/>
        <w:rPr>
          <w:rFonts w:eastAsia="Calibri"/>
          <w:szCs w:val="22"/>
          <w:lang w:val="lv-LV"/>
        </w:rPr>
      </w:pPr>
      <w:r w:rsidRPr="00202A61">
        <w:rPr>
          <w:rFonts w:eastAsia="Calibri"/>
          <w:szCs w:val="22"/>
          <w:lang w:val="lv-LV"/>
        </w:rPr>
        <w:t>Atbildīgos par finansējuma iekļaušanu budžetā noteikt Finanšu un ekonomikas nodaļas ekonomistus.</w:t>
      </w:r>
    </w:p>
    <w:p w14:paraId="348E8E65" w14:textId="77777777" w:rsidR="00202A61" w:rsidRPr="00202A61" w:rsidRDefault="00202A61" w:rsidP="00202A61">
      <w:pPr>
        <w:numPr>
          <w:ilvl w:val="0"/>
          <w:numId w:val="46"/>
        </w:numPr>
        <w:ind w:left="357" w:hanging="357"/>
        <w:jc w:val="both"/>
        <w:rPr>
          <w:rFonts w:eastAsia="Calibri"/>
          <w:szCs w:val="22"/>
          <w:lang w:val="lv-LV"/>
        </w:rPr>
      </w:pPr>
      <w:r w:rsidRPr="00202A61">
        <w:rPr>
          <w:rFonts w:eastAsia="Calibri"/>
          <w:szCs w:val="22"/>
          <w:lang w:val="lv-LV"/>
        </w:rPr>
        <w:t xml:space="preserve">Atbildīgo par finansējuma izlietošanu atbilstoši piešķīruma mērķim noteikt Limbažu novada Sporta skolas direktori. </w:t>
      </w:r>
    </w:p>
    <w:p w14:paraId="5BF99A66" w14:textId="77777777" w:rsidR="00202A61" w:rsidRPr="00202A61" w:rsidRDefault="00202A61" w:rsidP="00202A61">
      <w:pPr>
        <w:numPr>
          <w:ilvl w:val="0"/>
          <w:numId w:val="46"/>
        </w:numPr>
        <w:ind w:left="357" w:hanging="357"/>
        <w:jc w:val="both"/>
        <w:rPr>
          <w:rFonts w:eastAsia="Calibri"/>
          <w:szCs w:val="22"/>
          <w:lang w:val="lv-LV"/>
        </w:rPr>
      </w:pPr>
      <w:r w:rsidRPr="00202A61">
        <w:rPr>
          <w:rFonts w:eastAsia="Calibri"/>
          <w:bCs/>
          <w:color w:val="000000"/>
          <w:szCs w:val="22"/>
          <w:lang w:val="lv-LV"/>
        </w:rPr>
        <w:t xml:space="preserve">Kontroli par lēmuma izpildi uzdot </w:t>
      </w:r>
      <w:r w:rsidRPr="00202A61">
        <w:rPr>
          <w:rFonts w:eastAsia="Calibri"/>
          <w:szCs w:val="22"/>
          <w:lang w:val="lv-LV"/>
        </w:rPr>
        <w:t>Limbažu novada pašvaldības izpilddirektoram.</w:t>
      </w:r>
    </w:p>
    <w:p w14:paraId="11A52681" w14:textId="4FEEB350" w:rsidR="00202A61" w:rsidRPr="00202A61" w:rsidRDefault="00202A61" w:rsidP="00202A61">
      <w:pPr>
        <w:numPr>
          <w:ilvl w:val="0"/>
          <w:numId w:val="46"/>
        </w:numPr>
        <w:ind w:left="357" w:hanging="357"/>
        <w:jc w:val="both"/>
        <w:rPr>
          <w:rFonts w:eastAsia="Calibri"/>
          <w:szCs w:val="22"/>
          <w:lang w:val="lv-LV"/>
        </w:rPr>
      </w:pPr>
      <w:r w:rsidRPr="00202A61">
        <w:rPr>
          <w:rFonts w:eastAsia="Calibri"/>
          <w:szCs w:val="22"/>
          <w:lang w:val="lv-LV"/>
        </w:rPr>
        <w:t xml:space="preserve">Lēmuma projektu virzīt izskatīšanai </w:t>
      </w:r>
      <w:r w:rsidR="00531620">
        <w:rPr>
          <w:rFonts w:eastAsia="Calibri"/>
          <w:szCs w:val="22"/>
          <w:lang w:val="lv-LV"/>
        </w:rPr>
        <w:t>Finanšu komitejas</w:t>
      </w:r>
      <w:r w:rsidRPr="00202A61">
        <w:rPr>
          <w:rFonts w:eastAsia="Calibri"/>
          <w:szCs w:val="22"/>
          <w:lang w:val="lv-LV"/>
        </w:rPr>
        <w:t xml:space="preserve"> sēdē.</w:t>
      </w:r>
    </w:p>
    <w:p w14:paraId="677F02E9" w14:textId="77777777" w:rsidR="007F56C8" w:rsidRDefault="007F56C8" w:rsidP="007F56C8">
      <w:pPr>
        <w:contextualSpacing/>
        <w:jc w:val="both"/>
        <w:rPr>
          <w:rFonts w:eastAsia="Calibri"/>
          <w:lang w:val="lv-LV"/>
        </w:rPr>
      </w:pPr>
    </w:p>
    <w:p w14:paraId="0E9F9D22" w14:textId="77777777" w:rsidR="007F56C8" w:rsidRDefault="007F56C8" w:rsidP="007F56C8">
      <w:pPr>
        <w:contextualSpacing/>
        <w:jc w:val="both"/>
        <w:rPr>
          <w:rFonts w:eastAsia="Calibri"/>
          <w:b/>
          <w:lang w:val="lv-LV"/>
        </w:rPr>
      </w:pPr>
    </w:p>
    <w:p w14:paraId="1C5BD7D4" w14:textId="416C6056" w:rsidR="007F56C8" w:rsidRPr="008A2A97" w:rsidRDefault="007F56C8" w:rsidP="00531620">
      <w:pPr>
        <w:keepNext/>
        <w:jc w:val="center"/>
        <w:outlineLvl w:val="0"/>
        <w:rPr>
          <w:lang w:val="lv-LV"/>
        </w:rPr>
      </w:pPr>
      <w:r>
        <w:rPr>
          <w:b/>
          <w:bCs/>
          <w:lang w:val="lv-LV"/>
        </w:rPr>
        <w:t>11</w:t>
      </w:r>
      <w:r w:rsidRPr="00C92154">
        <w:rPr>
          <w:b/>
          <w:bCs/>
          <w:lang w:val="lv-LV"/>
        </w:rPr>
        <w:t>.</w:t>
      </w:r>
    </w:p>
    <w:p w14:paraId="537B8EFD" w14:textId="77777777" w:rsidR="00531620" w:rsidRPr="00531620" w:rsidRDefault="00531620" w:rsidP="00531620">
      <w:pPr>
        <w:pBdr>
          <w:bottom w:val="single" w:sz="6" w:space="1" w:color="auto"/>
        </w:pBdr>
        <w:jc w:val="both"/>
        <w:rPr>
          <w:b/>
          <w:bCs/>
          <w:lang w:val="lv-LV" w:eastAsia="lv-LV"/>
        </w:rPr>
      </w:pPr>
      <w:r w:rsidRPr="00531620">
        <w:rPr>
          <w:b/>
          <w:bCs/>
          <w:noProof/>
          <w:lang w:val="lv-LV" w:eastAsia="lv-LV"/>
        </w:rPr>
        <w:t>Par Limbažu novada pašvaldības 2026.gada izglītības pasākumu projektu</w:t>
      </w:r>
    </w:p>
    <w:p w14:paraId="4629534E" w14:textId="124AE600" w:rsidR="00531620" w:rsidRPr="00531620" w:rsidRDefault="00531620" w:rsidP="00531620">
      <w:pPr>
        <w:jc w:val="center"/>
        <w:rPr>
          <w:noProof/>
          <w:lang w:val="lv-LV" w:eastAsia="lv-LV"/>
        </w:rPr>
      </w:pPr>
      <w:r w:rsidRPr="00531620">
        <w:rPr>
          <w:lang w:val="lv-LV" w:eastAsia="lv-LV"/>
        </w:rPr>
        <w:t xml:space="preserve">Ziņo </w:t>
      </w:r>
      <w:r w:rsidRPr="00531620">
        <w:rPr>
          <w:noProof/>
          <w:lang w:val="lv-LV" w:eastAsia="lv-LV"/>
        </w:rPr>
        <w:t>Agnese Smalkā-France</w:t>
      </w:r>
      <w:r>
        <w:rPr>
          <w:noProof/>
          <w:lang w:val="lv-LV" w:eastAsia="lv-LV"/>
        </w:rPr>
        <w:t>, debatēs piedalās Sigita Upmale</w:t>
      </w:r>
    </w:p>
    <w:p w14:paraId="3A6DB78B" w14:textId="77777777" w:rsidR="00531620" w:rsidRPr="00531620" w:rsidRDefault="00531620" w:rsidP="00531620">
      <w:pPr>
        <w:jc w:val="both"/>
        <w:rPr>
          <w:lang w:val="lv-LV" w:eastAsia="lv-LV"/>
        </w:rPr>
      </w:pPr>
    </w:p>
    <w:p w14:paraId="740FF515" w14:textId="277449B8" w:rsidR="00531620" w:rsidRDefault="00531620" w:rsidP="00531620">
      <w:pPr>
        <w:ind w:firstLine="720"/>
        <w:jc w:val="both"/>
        <w:rPr>
          <w:lang w:val="lv-LV" w:eastAsia="lv-LV"/>
        </w:rPr>
      </w:pPr>
      <w:r>
        <w:rPr>
          <w:lang w:val="lv-LV" w:eastAsia="lv-LV"/>
        </w:rPr>
        <w:t xml:space="preserve">Deputāte S. </w:t>
      </w:r>
      <w:proofErr w:type="spellStart"/>
      <w:r>
        <w:rPr>
          <w:lang w:val="lv-LV" w:eastAsia="lv-LV"/>
        </w:rPr>
        <w:t>Upmale</w:t>
      </w:r>
      <w:proofErr w:type="spellEnd"/>
      <w:r>
        <w:rPr>
          <w:lang w:val="lv-LV" w:eastAsia="lv-LV"/>
        </w:rPr>
        <w:t xml:space="preserve"> lūdz līdz Finanšu komitejai precizēt </w:t>
      </w:r>
      <w:r w:rsidR="00CE60C7">
        <w:rPr>
          <w:lang w:val="lv-LV" w:eastAsia="lv-LV"/>
        </w:rPr>
        <w:t>pielikumā augusta pedagogu konferences ierakstu.</w:t>
      </w:r>
    </w:p>
    <w:p w14:paraId="635896D9" w14:textId="77777777" w:rsidR="00531620" w:rsidRDefault="00531620" w:rsidP="00531620">
      <w:pPr>
        <w:pBdr>
          <w:bottom w:val="single" w:sz="4" w:space="1" w:color="auto"/>
        </w:pBdr>
        <w:ind w:firstLine="720"/>
        <w:jc w:val="both"/>
        <w:rPr>
          <w:lang w:val="lv-LV" w:eastAsia="lv-LV"/>
        </w:rPr>
      </w:pPr>
    </w:p>
    <w:p w14:paraId="589FF698" w14:textId="77777777" w:rsidR="00531620" w:rsidRDefault="00531620" w:rsidP="00531620">
      <w:pPr>
        <w:ind w:firstLine="720"/>
        <w:jc w:val="both"/>
        <w:rPr>
          <w:lang w:val="lv-LV" w:eastAsia="lv-LV"/>
        </w:rPr>
      </w:pPr>
    </w:p>
    <w:p w14:paraId="1E273207" w14:textId="77777777" w:rsidR="00531620" w:rsidRPr="00531620" w:rsidRDefault="00531620" w:rsidP="00531620">
      <w:pPr>
        <w:ind w:firstLine="720"/>
        <w:jc w:val="both"/>
        <w:rPr>
          <w:lang w:val="lv-LV" w:eastAsia="lv-LV"/>
        </w:rPr>
      </w:pPr>
      <w:r w:rsidRPr="00531620">
        <w:rPr>
          <w:lang w:val="lv-LV" w:eastAsia="lv-LV"/>
        </w:rPr>
        <w:t>Limbažu novada Izglītības pārvalde un izglītības iestādes ir sagatavojušas pasākumu plānu 2026. gadam, kas paredz izglītības iestāžu jubilejas pasākumus, salidojumus, interešu izglītības, profesionālās ievirzes un tematiskos pasākumus. Šie pasākumi dod iespēju skolēniem gūt panākumus, uzņemties atbildību un piedzīvot piederības sajūtu, kas stiprina viņu motivāciju gan mācībās, gan sabiedriskajā dzīvē. Kopumā šīs aktivitātes ir nozīmīgs ieguldījums Limbažu novada izglītības kvalitātē un izglītojamo attīstībā, veidojot saliedētu, aktīvu un radošu nākotnes paaudzi.</w:t>
      </w:r>
    </w:p>
    <w:p w14:paraId="1C25E006" w14:textId="77777777" w:rsidR="00531620" w:rsidRPr="00253BC8" w:rsidRDefault="00531620" w:rsidP="00531620">
      <w:pPr>
        <w:ind w:firstLine="720"/>
        <w:jc w:val="both"/>
        <w:rPr>
          <w:b/>
          <w:bCs/>
          <w:lang w:val="lv-LV" w:eastAsia="lv-LV"/>
        </w:rPr>
      </w:pPr>
      <w:r w:rsidRPr="00531620">
        <w:rPr>
          <w:lang w:val="lv-LV" w:eastAsia="lv-LV"/>
        </w:rPr>
        <w:t xml:space="preserve">Pamatojoties uz Pašvaldību likuma 4. panta pirmās daļas 5. punktu, 10. panta pirmās daļas ievaddaļu,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 xml:space="preserve">Edžus Arums,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92A7AB6" w14:textId="1793CCD6" w:rsidR="00531620" w:rsidRPr="00531620" w:rsidRDefault="00531620" w:rsidP="00531620">
      <w:pPr>
        <w:ind w:firstLine="720"/>
        <w:jc w:val="both"/>
        <w:rPr>
          <w:b/>
          <w:bCs/>
          <w:lang w:val="lv-LV" w:eastAsia="lv-LV"/>
        </w:rPr>
      </w:pPr>
    </w:p>
    <w:p w14:paraId="1DB291CE" w14:textId="77777777" w:rsidR="00531620" w:rsidRPr="00531620" w:rsidRDefault="00531620" w:rsidP="00531620">
      <w:pPr>
        <w:numPr>
          <w:ilvl w:val="0"/>
          <w:numId w:val="24"/>
        </w:numPr>
        <w:ind w:left="357" w:hanging="357"/>
        <w:contextualSpacing/>
        <w:jc w:val="both"/>
        <w:rPr>
          <w:rFonts w:eastAsia="Arial Unicode MS"/>
          <w:kern w:val="1"/>
          <w:lang w:val="lv-LV" w:eastAsia="hi-IN" w:bidi="hi-IN"/>
        </w:rPr>
      </w:pPr>
      <w:r w:rsidRPr="00531620">
        <w:rPr>
          <w:rFonts w:eastAsia="Arial Unicode MS"/>
          <w:kern w:val="1"/>
          <w:lang w:val="lv-LV" w:eastAsia="hi-IN" w:bidi="hi-IN"/>
        </w:rPr>
        <w:t xml:space="preserve">Atbalstīt Limbažu novada pašvaldības 2026. gada izglītības pasākumu projektu, kas ietver plānoto ieņēmumu kopsummu </w:t>
      </w:r>
      <w:r w:rsidRPr="00531620">
        <w:rPr>
          <w:rFonts w:eastAsia="Arial Unicode MS"/>
          <w:b/>
          <w:bCs/>
          <w:kern w:val="1"/>
          <w:lang w:val="lv-LV" w:eastAsia="hi-IN" w:bidi="hi-IN"/>
        </w:rPr>
        <w:t xml:space="preserve">EUR 12 200 </w:t>
      </w:r>
      <w:r w:rsidRPr="00531620">
        <w:rPr>
          <w:rFonts w:eastAsia="Arial Unicode MS"/>
          <w:kern w:val="1"/>
          <w:lang w:val="lv-LV" w:eastAsia="hi-IN" w:bidi="hi-IN"/>
        </w:rPr>
        <w:t xml:space="preserve">(divpadsmit tūkstoši divi simti </w:t>
      </w:r>
      <w:proofErr w:type="spellStart"/>
      <w:r w:rsidRPr="00531620">
        <w:rPr>
          <w:rFonts w:eastAsia="Arial Unicode MS"/>
          <w:i/>
          <w:kern w:val="1"/>
          <w:lang w:val="lv-LV" w:eastAsia="hi-IN" w:bidi="hi-IN"/>
        </w:rPr>
        <w:t>euro</w:t>
      </w:r>
      <w:proofErr w:type="spellEnd"/>
      <w:r w:rsidRPr="00531620">
        <w:rPr>
          <w:rFonts w:eastAsia="Arial Unicode MS"/>
          <w:kern w:val="1"/>
          <w:lang w:val="lv-LV" w:eastAsia="hi-IN" w:bidi="hi-IN"/>
        </w:rPr>
        <w:t xml:space="preserve">), plānoto izdevumu kopsummu </w:t>
      </w:r>
      <w:r w:rsidRPr="00531620">
        <w:rPr>
          <w:rFonts w:eastAsia="Arial Unicode MS"/>
          <w:b/>
          <w:bCs/>
          <w:kern w:val="1"/>
          <w:lang w:val="lv-LV" w:eastAsia="hi-IN" w:bidi="hi-IN"/>
        </w:rPr>
        <w:t xml:space="preserve">EUR 104 736 </w:t>
      </w:r>
      <w:r w:rsidRPr="00531620">
        <w:rPr>
          <w:rFonts w:eastAsia="Arial Unicode MS"/>
          <w:kern w:val="1"/>
          <w:lang w:val="lv-LV" w:eastAsia="hi-IN" w:bidi="hi-IN"/>
        </w:rPr>
        <w:t xml:space="preserve">(viens simts četri tūkstoši septiņi simti trīsdesmit seši </w:t>
      </w:r>
      <w:proofErr w:type="spellStart"/>
      <w:r w:rsidRPr="00531620">
        <w:rPr>
          <w:rFonts w:eastAsia="Arial Unicode MS"/>
          <w:i/>
          <w:kern w:val="1"/>
          <w:lang w:val="lv-LV" w:eastAsia="hi-IN" w:bidi="hi-IN"/>
        </w:rPr>
        <w:t>euro</w:t>
      </w:r>
      <w:proofErr w:type="spellEnd"/>
      <w:r w:rsidRPr="00531620">
        <w:rPr>
          <w:rFonts w:eastAsia="Arial Unicode MS"/>
          <w:kern w:val="1"/>
          <w:lang w:val="lv-LV" w:eastAsia="hi-IN" w:bidi="hi-IN"/>
        </w:rPr>
        <w:t xml:space="preserve">), plānoto pašvaldības finansējumu </w:t>
      </w:r>
      <w:r w:rsidRPr="00531620">
        <w:rPr>
          <w:rFonts w:eastAsia="Arial Unicode MS"/>
          <w:b/>
          <w:bCs/>
          <w:kern w:val="1"/>
          <w:lang w:val="lv-LV" w:eastAsia="hi-IN" w:bidi="hi-IN"/>
        </w:rPr>
        <w:t>EUR 92 536</w:t>
      </w:r>
      <w:r w:rsidRPr="00531620">
        <w:rPr>
          <w:rFonts w:eastAsia="Arial Unicode MS"/>
          <w:kern w:val="1"/>
          <w:lang w:val="lv-LV" w:eastAsia="hi-IN" w:bidi="hi-IN"/>
        </w:rPr>
        <w:t xml:space="preserve"> (deviņdesmit divi tūkstoši pieci simti trīsdesmit seši </w:t>
      </w:r>
      <w:proofErr w:type="spellStart"/>
      <w:r w:rsidRPr="00531620">
        <w:rPr>
          <w:rFonts w:eastAsia="Arial Unicode MS"/>
          <w:i/>
          <w:kern w:val="1"/>
          <w:lang w:val="lv-LV" w:eastAsia="hi-IN" w:bidi="hi-IN"/>
        </w:rPr>
        <w:t>euro</w:t>
      </w:r>
      <w:proofErr w:type="spellEnd"/>
      <w:r w:rsidRPr="00531620">
        <w:rPr>
          <w:rFonts w:eastAsia="Arial Unicode MS"/>
          <w:kern w:val="1"/>
          <w:lang w:val="lv-LV" w:eastAsia="hi-IN" w:bidi="hi-IN"/>
        </w:rPr>
        <w:t>) saskaņā ar lēmuma pielikumu.</w:t>
      </w:r>
    </w:p>
    <w:p w14:paraId="66903EB6" w14:textId="77777777" w:rsidR="00531620" w:rsidRPr="00531620" w:rsidRDefault="00531620" w:rsidP="00531620">
      <w:pPr>
        <w:numPr>
          <w:ilvl w:val="0"/>
          <w:numId w:val="24"/>
        </w:numPr>
        <w:ind w:left="357" w:hanging="357"/>
        <w:contextualSpacing/>
        <w:jc w:val="both"/>
        <w:rPr>
          <w:rFonts w:eastAsia="Arial Unicode MS"/>
          <w:kern w:val="1"/>
          <w:lang w:val="lv-LV" w:eastAsia="hi-IN" w:bidi="hi-IN"/>
        </w:rPr>
      </w:pPr>
      <w:r w:rsidRPr="00531620">
        <w:rPr>
          <w:rFonts w:eastAsia="Arial Unicode MS"/>
          <w:kern w:val="1"/>
          <w:lang w:val="lv-LV" w:eastAsia="hi-IN" w:bidi="hi-IN"/>
        </w:rPr>
        <w:t xml:space="preserve">Atbildīgo par Limbažu novada pašvaldības 2026. gada izglītības pasākumu projektu noteikt Limbažu novada Izglītības pārvaldes vadītāju. </w:t>
      </w:r>
    </w:p>
    <w:p w14:paraId="46C2B2C5" w14:textId="77777777" w:rsidR="00531620" w:rsidRPr="00531620" w:rsidRDefault="00531620" w:rsidP="00531620">
      <w:pPr>
        <w:numPr>
          <w:ilvl w:val="0"/>
          <w:numId w:val="24"/>
        </w:numPr>
        <w:ind w:left="357" w:hanging="357"/>
        <w:contextualSpacing/>
        <w:jc w:val="both"/>
        <w:rPr>
          <w:rFonts w:eastAsia="Arial Unicode MS"/>
          <w:kern w:val="1"/>
          <w:lang w:val="lv-LV" w:eastAsia="hi-IN" w:bidi="hi-IN"/>
        </w:rPr>
      </w:pPr>
      <w:r w:rsidRPr="00531620">
        <w:rPr>
          <w:rFonts w:eastAsia="Arial Unicode MS"/>
          <w:kern w:val="1"/>
          <w:lang w:val="lv-LV" w:eastAsia="hi-IN" w:bidi="hi-IN"/>
        </w:rPr>
        <w:lastRenderedPageBreak/>
        <w:t xml:space="preserve">Atbildīgo par Limbažu novada pašvaldības 2026. gada izglītības pasākumu projekta finansējuma iekļaušanu Limbažu novada pašvaldības 2026. gada budžetā noteikt Limbažu novada pašvaldības Finanšu un ekonomikas nodaļu. </w:t>
      </w:r>
    </w:p>
    <w:p w14:paraId="36510390" w14:textId="77777777" w:rsidR="00531620" w:rsidRPr="00531620" w:rsidRDefault="00531620" w:rsidP="00531620">
      <w:pPr>
        <w:numPr>
          <w:ilvl w:val="0"/>
          <w:numId w:val="24"/>
        </w:numPr>
        <w:ind w:left="357" w:hanging="357"/>
        <w:contextualSpacing/>
        <w:jc w:val="both"/>
        <w:rPr>
          <w:rFonts w:eastAsia="Arial Unicode MS"/>
          <w:kern w:val="1"/>
          <w:lang w:val="lv-LV" w:eastAsia="hi-IN" w:bidi="hi-IN"/>
        </w:rPr>
      </w:pPr>
      <w:r w:rsidRPr="00531620">
        <w:rPr>
          <w:rFonts w:eastAsia="Arial Unicode MS"/>
          <w:kern w:val="1"/>
          <w:lang w:val="lv-LV" w:eastAsia="hi-IN" w:bidi="hi-IN"/>
        </w:rPr>
        <w:t>Kontroli par lēmuma izpildi uzdot Limbažu novada pašvaldības izpilddirektoram.</w:t>
      </w:r>
    </w:p>
    <w:p w14:paraId="5D02768A" w14:textId="3F942B27" w:rsidR="00531620" w:rsidRPr="00531620" w:rsidRDefault="00531620" w:rsidP="00531620">
      <w:pPr>
        <w:numPr>
          <w:ilvl w:val="0"/>
          <w:numId w:val="24"/>
        </w:numPr>
        <w:ind w:left="357" w:hanging="357"/>
        <w:contextualSpacing/>
        <w:jc w:val="both"/>
        <w:rPr>
          <w:rFonts w:eastAsia="Arial Unicode MS"/>
          <w:kern w:val="1"/>
          <w:lang w:val="lv-LV" w:eastAsia="hi-IN" w:bidi="hi-IN"/>
        </w:rPr>
      </w:pPr>
      <w:r w:rsidRPr="00531620">
        <w:rPr>
          <w:rFonts w:eastAsia="Arial Unicode MS"/>
          <w:kern w:val="1"/>
          <w:lang w:val="lv-LV" w:eastAsia="hi-IN" w:bidi="hi-IN"/>
        </w:rPr>
        <w:t xml:space="preserve">Lēmuma projektu virzīt izskatīšanai </w:t>
      </w:r>
      <w:r w:rsidR="00CE60C7">
        <w:rPr>
          <w:rFonts w:eastAsia="Arial Unicode MS"/>
          <w:kern w:val="1"/>
          <w:lang w:val="lv-LV" w:eastAsia="hi-IN" w:bidi="hi-IN"/>
        </w:rPr>
        <w:t>Finanšu komitejas</w:t>
      </w:r>
      <w:r w:rsidRPr="00531620">
        <w:rPr>
          <w:rFonts w:eastAsia="Arial Unicode MS"/>
          <w:kern w:val="1"/>
          <w:lang w:val="lv-LV" w:eastAsia="hi-IN" w:bidi="hi-IN"/>
        </w:rPr>
        <w:t xml:space="preserve"> sēdē.</w:t>
      </w:r>
    </w:p>
    <w:p w14:paraId="0A739585" w14:textId="77777777" w:rsidR="007F56C8" w:rsidRDefault="007F56C8" w:rsidP="007F56C8">
      <w:pPr>
        <w:contextualSpacing/>
        <w:jc w:val="both"/>
        <w:rPr>
          <w:rFonts w:eastAsia="Calibri"/>
          <w:lang w:val="lv-LV"/>
        </w:rPr>
      </w:pPr>
    </w:p>
    <w:p w14:paraId="0F3BB6F5" w14:textId="77777777" w:rsidR="007F56C8" w:rsidRDefault="007F56C8" w:rsidP="007F56C8">
      <w:pPr>
        <w:contextualSpacing/>
        <w:jc w:val="both"/>
        <w:rPr>
          <w:rFonts w:eastAsia="Calibri"/>
          <w:b/>
          <w:lang w:val="lv-LV"/>
        </w:rPr>
      </w:pPr>
    </w:p>
    <w:p w14:paraId="00E68BDB" w14:textId="44D112EC" w:rsidR="007F56C8" w:rsidRPr="008A2A97" w:rsidRDefault="007F56C8" w:rsidP="007F56C8">
      <w:pPr>
        <w:keepNext/>
        <w:jc w:val="center"/>
        <w:outlineLvl w:val="0"/>
        <w:rPr>
          <w:lang w:val="lv-LV"/>
        </w:rPr>
      </w:pPr>
      <w:r>
        <w:rPr>
          <w:b/>
          <w:bCs/>
          <w:lang w:val="lv-LV"/>
        </w:rPr>
        <w:t>12</w:t>
      </w:r>
      <w:r w:rsidRPr="00C92154">
        <w:rPr>
          <w:b/>
          <w:bCs/>
          <w:lang w:val="lv-LV"/>
        </w:rPr>
        <w:t>.</w:t>
      </w:r>
    </w:p>
    <w:p w14:paraId="64D9760D" w14:textId="77777777" w:rsidR="004264E1" w:rsidRPr="004264E1" w:rsidRDefault="004264E1" w:rsidP="004264E1">
      <w:pPr>
        <w:pBdr>
          <w:bottom w:val="single" w:sz="6" w:space="1" w:color="auto"/>
        </w:pBdr>
        <w:jc w:val="both"/>
        <w:rPr>
          <w:b/>
          <w:bCs/>
          <w:lang w:val="lv-LV" w:eastAsia="lv-LV"/>
        </w:rPr>
      </w:pPr>
      <w:r w:rsidRPr="004264E1">
        <w:rPr>
          <w:b/>
          <w:bCs/>
          <w:noProof/>
          <w:lang w:val="lv-LV" w:eastAsia="lv-LV"/>
        </w:rPr>
        <w:t>Par Limbažu novada pašvaldības 2026. gada kultūras, sporta pasākumu projektu</w:t>
      </w:r>
    </w:p>
    <w:p w14:paraId="0592CD08" w14:textId="77777777" w:rsidR="004264E1" w:rsidRPr="004264E1" w:rsidRDefault="004264E1" w:rsidP="004264E1">
      <w:pPr>
        <w:jc w:val="center"/>
        <w:rPr>
          <w:noProof/>
          <w:lang w:val="lv-LV" w:eastAsia="lv-LV"/>
        </w:rPr>
      </w:pPr>
      <w:r w:rsidRPr="004264E1">
        <w:rPr>
          <w:lang w:val="lv-LV" w:eastAsia="lv-LV"/>
        </w:rPr>
        <w:t xml:space="preserve">Ziņo </w:t>
      </w:r>
      <w:r w:rsidRPr="004264E1">
        <w:rPr>
          <w:noProof/>
          <w:lang w:val="lv-LV" w:eastAsia="lv-LV"/>
        </w:rPr>
        <w:t>Evija Keisele</w:t>
      </w:r>
    </w:p>
    <w:p w14:paraId="6BD06C7E" w14:textId="77777777" w:rsidR="004264E1" w:rsidRPr="004264E1" w:rsidRDefault="004264E1" w:rsidP="004264E1">
      <w:pPr>
        <w:jc w:val="center"/>
        <w:rPr>
          <w:lang w:val="lv-LV" w:eastAsia="lv-LV"/>
        </w:rPr>
      </w:pPr>
    </w:p>
    <w:p w14:paraId="35DF0DA4" w14:textId="77777777" w:rsidR="004264E1" w:rsidRPr="004264E1" w:rsidRDefault="004264E1" w:rsidP="004264E1">
      <w:pPr>
        <w:ind w:firstLine="720"/>
        <w:jc w:val="both"/>
        <w:rPr>
          <w:lang w:val="lv-LV" w:eastAsia="lv-LV"/>
        </w:rPr>
      </w:pPr>
      <w:r w:rsidRPr="004264E1">
        <w:rPr>
          <w:lang w:val="lv-LV" w:eastAsia="lv-LV"/>
        </w:rPr>
        <w:t xml:space="preserve">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w:t>
      </w:r>
      <w:proofErr w:type="spellStart"/>
      <w:r w:rsidRPr="004264E1">
        <w:rPr>
          <w:lang w:val="lv-LV" w:eastAsia="lv-LV"/>
        </w:rPr>
        <w:t>labbūtību</w:t>
      </w:r>
      <w:proofErr w:type="spellEnd"/>
      <w:r w:rsidRPr="004264E1">
        <w:rPr>
          <w:lang w:val="lv-LV" w:eastAsia="lv-LV"/>
        </w:rPr>
        <w:t xml:space="preserve">, </w:t>
      </w:r>
      <w:proofErr w:type="spellStart"/>
      <w:r w:rsidRPr="004264E1">
        <w:rPr>
          <w:lang w:val="lv-LV" w:eastAsia="lv-LV"/>
        </w:rPr>
        <w:t>līdziesaisti</w:t>
      </w:r>
      <w:proofErr w:type="spellEnd"/>
      <w:r w:rsidRPr="004264E1">
        <w:rPr>
          <w:lang w:val="lv-LV" w:eastAsia="lv-LV"/>
        </w:rPr>
        <w:t xml:space="preserve">, pozitīvu </w:t>
      </w:r>
      <w:proofErr w:type="spellStart"/>
      <w:r w:rsidRPr="004264E1">
        <w:rPr>
          <w:lang w:val="lv-LV" w:eastAsia="lv-LV"/>
        </w:rPr>
        <w:t>līdzpārdzīvojumu</w:t>
      </w:r>
      <w:proofErr w:type="spellEnd"/>
      <w:r w:rsidRPr="004264E1">
        <w:rPr>
          <w:lang w:val="lv-LV" w:eastAsia="lv-LV"/>
        </w:rPr>
        <w:t>.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4F31A091" w14:textId="08F056D1" w:rsidR="004264E1" w:rsidRPr="00253BC8" w:rsidRDefault="004264E1" w:rsidP="004264E1">
      <w:pPr>
        <w:ind w:firstLine="720"/>
        <w:jc w:val="both"/>
        <w:rPr>
          <w:b/>
          <w:bCs/>
          <w:lang w:val="lv-LV" w:eastAsia="lv-LV"/>
        </w:rPr>
      </w:pPr>
      <w:r w:rsidRPr="004264E1">
        <w:rPr>
          <w:lang w:val="lv-LV" w:eastAsia="lv-LV"/>
        </w:rPr>
        <w:t xml:space="preserve">Pamatojoties uz Pašvaldību likuma 4. panta pirmās daļas 5. un 7. punktu, 10. panta pirmās daļas ievaddaļu,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sidRPr="004264E1">
        <w:rPr>
          <w:bCs/>
          <w:lang w:val="lv-LV" w:eastAsia="lv-LV"/>
        </w:rPr>
        <w:t>deputāts</w:t>
      </w:r>
      <w:r>
        <w:rPr>
          <w:b/>
          <w:bCs/>
          <w:lang w:val="lv-LV" w:eastAsia="lv-LV"/>
        </w:rPr>
        <w:t xml:space="preserve"> </w:t>
      </w:r>
      <w:r w:rsidRPr="00220F0C">
        <w:rPr>
          <w:rFonts w:eastAsia="Calibri"/>
          <w:lang w:val="lv-LV"/>
        </w:rPr>
        <w:t>Edžus Arums,</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2B75BDF" w14:textId="603793E5" w:rsidR="004264E1" w:rsidRPr="004264E1" w:rsidRDefault="004264E1" w:rsidP="004264E1">
      <w:pPr>
        <w:ind w:firstLine="720"/>
        <w:jc w:val="both"/>
        <w:rPr>
          <w:b/>
          <w:bCs/>
          <w:lang w:val="lv-LV" w:eastAsia="lv-LV"/>
        </w:rPr>
      </w:pPr>
    </w:p>
    <w:p w14:paraId="3F4C3F2C" w14:textId="77777777" w:rsidR="004264E1" w:rsidRPr="004264E1" w:rsidRDefault="004264E1" w:rsidP="004264E1">
      <w:pPr>
        <w:numPr>
          <w:ilvl w:val="0"/>
          <w:numId w:val="25"/>
        </w:numPr>
        <w:ind w:left="357" w:hanging="357"/>
        <w:contextualSpacing/>
        <w:jc w:val="both"/>
        <w:rPr>
          <w:rFonts w:eastAsia="Arial Unicode MS"/>
          <w:kern w:val="1"/>
          <w:lang w:val="lv-LV" w:eastAsia="hi-IN" w:bidi="hi-IN"/>
        </w:rPr>
      </w:pPr>
      <w:r w:rsidRPr="004264E1">
        <w:rPr>
          <w:rFonts w:eastAsia="Arial Unicode MS"/>
          <w:kern w:val="1"/>
          <w:lang w:val="lv-LV" w:eastAsia="hi-IN" w:bidi="hi-IN"/>
        </w:rPr>
        <w:t xml:space="preserve">Atbalstīt Limbažu novada pašvaldības 2026. gada kultūras, sporta pasākumu projektu, kas ietver plānoto ieņēmumu kopsummu </w:t>
      </w:r>
      <w:r w:rsidRPr="004264E1">
        <w:rPr>
          <w:rFonts w:eastAsia="Arial Unicode MS"/>
          <w:b/>
          <w:bCs/>
          <w:kern w:val="1"/>
          <w:lang w:val="lv-LV" w:eastAsia="hi-IN" w:bidi="hi-IN"/>
        </w:rPr>
        <w:t xml:space="preserve">EUR 88 340 </w:t>
      </w:r>
      <w:r w:rsidRPr="004264E1">
        <w:rPr>
          <w:rFonts w:eastAsia="Arial Unicode MS"/>
          <w:kern w:val="1"/>
          <w:lang w:val="lv-LV" w:eastAsia="hi-IN" w:bidi="hi-IN"/>
        </w:rPr>
        <w:t xml:space="preserve">(astoņdesmit astoņi tūkstoši trīs simti četrdesmit </w:t>
      </w:r>
      <w:proofErr w:type="spellStart"/>
      <w:r w:rsidRPr="004264E1">
        <w:rPr>
          <w:rFonts w:eastAsia="Arial Unicode MS"/>
          <w:i/>
          <w:kern w:val="1"/>
          <w:lang w:val="lv-LV" w:eastAsia="hi-IN" w:bidi="hi-IN"/>
        </w:rPr>
        <w:t>euro</w:t>
      </w:r>
      <w:proofErr w:type="spellEnd"/>
      <w:r w:rsidRPr="004264E1">
        <w:rPr>
          <w:rFonts w:eastAsia="Arial Unicode MS"/>
          <w:kern w:val="1"/>
          <w:lang w:val="lv-LV" w:eastAsia="hi-IN" w:bidi="hi-IN"/>
        </w:rPr>
        <w:t xml:space="preserve">), plānoto izdevumu kopsummu </w:t>
      </w:r>
      <w:r w:rsidRPr="004264E1">
        <w:rPr>
          <w:rFonts w:eastAsia="Arial Unicode MS"/>
          <w:b/>
          <w:bCs/>
          <w:kern w:val="1"/>
          <w:lang w:val="lv-LV" w:eastAsia="hi-IN" w:bidi="hi-IN"/>
        </w:rPr>
        <w:t xml:space="preserve">EUR 636 058  </w:t>
      </w:r>
      <w:r w:rsidRPr="004264E1">
        <w:rPr>
          <w:rFonts w:eastAsia="Arial Unicode MS"/>
          <w:kern w:val="1"/>
          <w:lang w:val="lv-LV" w:eastAsia="hi-IN" w:bidi="hi-IN"/>
        </w:rPr>
        <w:t xml:space="preserve">(seši simti trīsdesmit seši tūkstoši piecdesmit astoņi </w:t>
      </w:r>
      <w:proofErr w:type="spellStart"/>
      <w:r w:rsidRPr="004264E1">
        <w:rPr>
          <w:rFonts w:eastAsia="Arial Unicode MS"/>
          <w:i/>
          <w:iCs/>
          <w:kern w:val="1"/>
          <w:lang w:val="lv-LV" w:eastAsia="hi-IN" w:bidi="hi-IN"/>
        </w:rPr>
        <w:t>euro</w:t>
      </w:r>
      <w:proofErr w:type="spellEnd"/>
      <w:r w:rsidRPr="004264E1">
        <w:rPr>
          <w:rFonts w:eastAsia="Arial Unicode MS"/>
          <w:kern w:val="1"/>
          <w:lang w:val="lv-LV" w:eastAsia="hi-IN" w:bidi="hi-IN"/>
        </w:rPr>
        <w:t xml:space="preserve">), plānoto pašvaldības finansējumu </w:t>
      </w:r>
      <w:r w:rsidRPr="004264E1">
        <w:rPr>
          <w:rFonts w:eastAsia="Arial Unicode MS"/>
          <w:b/>
          <w:bCs/>
          <w:kern w:val="1"/>
          <w:lang w:val="lv-LV" w:eastAsia="hi-IN" w:bidi="hi-IN"/>
        </w:rPr>
        <w:t>EUR 547 718</w:t>
      </w:r>
      <w:r w:rsidRPr="004264E1">
        <w:rPr>
          <w:rFonts w:eastAsia="Arial Unicode MS"/>
          <w:kern w:val="1"/>
          <w:lang w:val="lv-LV" w:eastAsia="hi-IN" w:bidi="hi-IN"/>
        </w:rPr>
        <w:t xml:space="preserve"> (pieci simti četrdesmit septiņi tūkstoši septiņi simti astoņpadsmit </w:t>
      </w:r>
      <w:proofErr w:type="spellStart"/>
      <w:r w:rsidRPr="004264E1">
        <w:rPr>
          <w:rFonts w:eastAsia="Arial Unicode MS"/>
          <w:i/>
          <w:kern w:val="1"/>
          <w:lang w:val="lv-LV" w:eastAsia="hi-IN" w:bidi="hi-IN"/>
        </w:rPr>
        <w:t>euro</w:t>
      </w:r>
      <w:proofErr w:type="spellEnd"/>
      <w:r w:rsidRPr="004264E1">
        <w:rPr>
          <w:rFonts w:eastAsia="Arial Unicode MS"/>
          <w:kern w:val="1"/>
          <w:lang w:val="lv-LV" w:eastAsia="hi-IN" w:bidi="hi-IN"/>
        </w:rPr>
        <w:t>) saskaņā ar lēmuma pielikumu.</w:t>
      </w:r>
    </w:p>
    <w:p w14:paraId="6B20478F" w14:textId="77777777" w:rsidR="004264E1" w:rsidRPr="004264E1" w:rsidRDefault="004264E1" w:rsidP="004264E1">
      <w:pPr>
        <w:numPr>
          <w:ilvl w:val="0"/>
          <w:numId w:val="25"/>
        </w:numPr>
        <w:ind w:left="357" w:hanging="357"/>
        <w:contextualSpacing/>
        <w:jc w:val="both"/>
        <w:rPr>
          <w:rFonts w:eastAsia="Arial Unicode MS"/>
          <w:kern w:val="1"/>
          <w:lang w:val="lv-LV" w:eastAsia="hi-IN" w:bidi="hi-IN"/>
        </w:rPr>
      </w:pPr>
      <w:r w:rsidRPr="004264E1">
        <w:rPr>
          <w:rFonts w:eastAsia="Arial Unicode MS"/>
          <w:kern w:val="1"/>
          <w:lang w:val="lv-LV" w:eastAsia="hi-IN" w:bidi="hi-IN"/>
        </w:rPr>
        <w:t xml:space="preserve">Atbildīgo par Limbažu novada pašvaldības 2026. gada kultūras, sporta pasākumu projektu noteikt Limbažu novada Kultūras pārvaldes vadītāju. </w:t>
      </w:r>
    </w:p>
    <w:p w14:paraId="50662B37" w14:textId="77777777" w:rsidR="004264E1" w:rsidRPr="004264E1" w:rsidRDefault="004264E1" w:rsidP="004264E1">
      <w:pPr>
        <w:numPr>
          <w:ilvl w:val="0"/>
          <w:numId w:val="25"/>
        </w:numPr>
        <w:ind w:left="357" w:hanging="357"/>
        <w:contextualSpacing/>
        <w:jc w:val="both"/>
        <w:rPr>
          <w:rFonts w:eastAsia="Arial Unicode MS"/>
          <w:kern w:val="1"/>
          <w:lang w:val="lv-LV" w:eastAsia="hi-IN" w:bidi="hi-IN"/>
        </w:rPr>
      </w:pPr>
      <w:r w:rsidRPr="004264E1">
        <w:rPr>
          <w:rFonts w:eastAsia="Arial Unicode MS"/>
          <w:kern w:val="1"/>
          <w:lang w:val="lv-LV" w:eastAsia="hi-IN" w:bidi="hi-IN"/>
        </w:rPr>
        <w:t xml:space="preserve">Atbildīgo par Limbažu novada pašvaldības 2026. gada kultūras, sporta pasākumu projekta finansējuma iekļaušanu Limbažu novada pašvaldības 2026. gada budžetā noteikt Limbažu novada pašvaldības Finanšu un ekonomikas nodaļu. </w:t>
      </w:r>
    </w:p>
    <w:p w14:paraId="7A94B6F7" w14:textId="77777777" w:rsidR="004264E1" w:rsidRPr="004264E1" w:rsidRDefault="004264E1" w:rsidP="004264E1">
      <w:pPr>
        <w:numPr>
          <w:ilvl w:val="0"/>
          <w:numId w:val="25"/>
        </w:numPr>
        <w:ind w:left="357" w:hanging="357"/>
        <w:contextualSpacing/>
        <w:jc w:val="both"/>
        <w:rPr>
          <w:rFonts w:eastAsia="Arial Unicode MS"/>
          <w:kern w:val="1"/>
          <w:lang w:val="lv-LV" w:eastAsia="hi-IN" w:bidi="hi-IN"/>
        </w:rPr>
      </w:pPr>
      <w:r w:rsidRPr="004264E1">
        <w:rPr>
          <w:rFonts w:eastAsia="Arial Unicode MS"/>
          <w:kern w:val="1"/>
          <w:lang w:val="lv-LV" w:eastAsia="hi-IN" w:bidi="hi-IN"/>
        </w:rPr>
        <w:t>Kontroli par lēmuma izpildi uzdot Limbažu novada pašvaldības izpilddirektoram.</w:t>
      </w:r>
    </w:p>
    <w:p w14:paraId="363C27B4" w14:textId="30DB0A4B" w:rsidR="004264E1" w:rsidRPr="004264E1" w:rsidRDefault="004264E1" w:rsidP="004264E1">
      <w:pPr>
        <w:numPr>
          <w:ilvl w:val="0"/>
          <w:numId w:val="25"/>
        </w:numPr>
        <w:ind w:left="357" w:hanging="357"/>
        <w:contextualSpacing/>
        <w:jc w:val="both"/>
        <w:rPr>
          <w:rFonts w:eastAsia="Arial Unicode MS"/>
          <w:kern w:val="1"/>
          <w:lang w:val="lv-LV" w:eastAsia="hi-IN" w:bidi="hi-IN"/>
        </w:rPr>
      </w:pPr>
      <w:r w:rsidRPr="004264E1">
        <w:rPr>
          <w:rFonts w:eastAsia="Arial Unicode MS"/>
          <w:kern w:val="1"/>
          <w:lang w:val="lv-LV" w:eastAsia="hi-IN" w:bidi="hi-IN"/>
        </w:rPr>
        <w:t xml:space="preserve">Lēmuma projektu virzīt izskatīšanai </w:t>
      </w:r>
      <w:r>
        <w:rPr>
          <w:rFonts w:eastAsia="Arial Unicode MS"/>
          <w:kern w:val="1"/>
          <w:lang w:val="lv-LV" w:eastAsia="hi-IN" w:bidi="hi-IN"/>
        </w:rPr>
        <w:t>Finanšu komitejas</w:t>
      </w:r>
      <w:r w:rsidRPr="00531620">
        <w:rPr>
          <w:rFonts w:eastAsia="Arial Unicode MS"/>
          <w:kern w:val="1"/>
          <w:lang w:val="lv-LV" w:eastAsia="hi-IN" w:bidi="hi-IN"/>
        </w:rPr>
        <w:t xml:space="preserve"> </w:t>
      </w:r>
      <w:r w:rsidRPr="004264E1">
        <w:rPr>
          <w:rFonts w:eastAsia="Arial Unicode MS"/>
          <w:kern w:val="1"/>
          <w:lang w:val="lv-LV" w:eastAsia="hi-IN" w:bidi="hi-IN"/>
        </w:rPr>
        <w:t>sēdē.</w:t>
      </w:r>
    </w:p>
    <w:p w14:paraId="2790028A" w14:textId="77777777" w:rsidR="007F56C8" w:rsidRDefault="007F56C8" w:rsidP="007F56C8">
      <w:pPr>
        <w:contextualSpacing/>
        <w:jc w:val="both"/>
        <w:rPr>
          <w:rFonts w:eastAsia="Calibri"/>
          <w:lang w:val="lv-LV"/>
        </w:rPr>
      </w:pPr>
    </w:p>
    <w:p w14:paraId="5ABE2187" w14:textId="77777777" w:rsidR="007F56C8" w:rsidRDefault="007F56C8" w:rsidP="007F56C8">
      <w:pPr>
        <w:contextualSpacing/>
        <w:jc w:val="both"/>
        <w:rPr>
          <w:rFonts w:eastAsia="Calibri"/>
          <w:b/>
          <w:lang w:val="lv-LV"/>
        </w:rPr>
      </w:pPr>
    </w:p>
    <w:p w14:paraId="4B1922A1" w14:textId="76E8578D" w:rsidR="007F56C8" w:rsidRPr="008A2A97" w:rsidRDefault="007F56C8" w:rsidP="007F56C8">
      <w:pPr>
        <w:keepNext/>
        <w:jc w:val="center"/>
        <w:outlineLvl w:val="0"/>
        <w:rPr>
          <w:lang w:val="lv-LV"/>
        </w:rPr>
      </w:pPr>
      <w:r>
        <w:rPr>
          <w:b/>
          <w:bCs/>
          <w:lang w:val="lv-LV"/>
        </w:rPr>
        <w:t>13</w:t>
      </w:r>
      <w:r w:rsidRPr="00C92154">
        <w:rPr>
          <w:b/>
          <w:bCs/>
          <w:lang w:val="lv-LV"/>
        </w:rPr>
        <w:t>.</w:t>
      </w:r>
    </w:p>
    <w:p w14:paraId="3BA8C940" w14:textId="77777777" w:rsidR="001F5181" w:rsidRPr="001F5181" w:rsidRDefault="001F5181" w:rsidP="001F5181">
      <w:pPr>
        <w:pBdr>
          <w:bottom w:val="single" w:sz="6" w:space="1" w:color="auto"/>
        </w:pBdr>
        <w:jc w:val="both"/>
        <w:rPr>
          <w:b/>
          <w:bCs/>
          <w:lang w:val="lv-LV" w:eastAsia="lv-LV"/>
        </w:rPr>
      </w:pPr>
      <w:r w:rsidRPr="001F5181">
        <w:rPr>
          <w:b/>
          <w:bCs/>
          <w:noProof/>
          <w:lang w:val="lv-LV" w:eastAsia="lv-LV"/>
        </w:rPr>
        <w:t>Par Limbažu novada izglītības iestāžu vadītāju mēnešalgas likmju noteikšanu laikposmam no 2026. gada 1. janvāra līdz 2026. gada 31. augustam</w:t>
      </w:r>
    </w:p>
    <w:p w14:paraId="553D7317" w14:textId="77777777" w:rsidR="001F5181" w:rsidRPr="001F5181" w:rsidRDefault="001F5181" w:rsidP="001F5181">
      <w:pPr>
        <w:jc w:val="center"/>
        <w:rPr>
          <w:lang w:val="lv-LV" w:eastAsia="lv-LV"/>
        </w:rPr>
      </w:pPr>
      <w:r w:rsidRPr="001F5181">
        <w:rPr>
          <w:lang w:val="lv-LV" w:eastAsia="lv-LV"/>
        </w:rPr>
        <w:t xml:space="preserve">Ziņo </w:t>
      </w:r>
      <w:r w:rsidRPr="001F5181">
        <w:rPr>
          <w:noProof/>
          <w:lang w:val="lv-LV" w:eastAsia="lv-LV"/>
        </w:rPr>
        <w:t>Agnese Smalkā-France</w:t>
      </w:r>
    </w:p>
    <w:p w14:paraId="31752734" w14:textId="77777777" w:rsidR="001F5181" w:rsidRPr="001F5181" w:rsidRDefault="001F5181" w:rsidP="001F5181">
      <w:pPr>
        <w:jc w:val="both"/>
        <w:rPr>
          <w:lang w:val="lv-LV" w:eastAsia="lv-LV"/>
        </w:rPr>
      </w:pPr>
    </w:p>
    <w:p w14:paraId="4DD63B8C" w14:textId="44182841" w:rsidR="001F5181" w:rsidRPr="00253BC8" w:rsidRDefault="001F5181" w:rsidP="001F5181">
      <w:pPr>
        <w:ind w:firstLine="720"/>
        <w:jc w:val="both"/>
        <w:rPr>
          <w:b/>
          <w:bCs/>
          <w:lang w:val="lv-LV" w:eastAsia="lv-LV"/>
        </w:rPr>
      </w:pPr>
      <w:r w:rsidRPr="001F5181">
        <w:rPr>
          <w:color w:val="000000"/>
          <w:lang w:val="lv-LV" w:eastAsia="lv-LV"/>
        </w:rPr>
        <w:t xml:space="preserve">Pamatojoties uz Pašvaldību likuma 10. panta pirmās daļas 21. punktu, </w:t>
      </w:r>
      <w:r w:rsidRPr="001F5181">
        <w:rPr>
          <w:lang w:val="lv-LV" w:eastAsia="lv-LV"/>
        </w:rPr>
        <w:t>Ministru kabineta 05.07.2016. noteikumu Nr. 445 „Pedagogu darba samaksas noteikumi” 6. punktu</w:t>
      </w:r>
      <w:r w:rsidRPr="001F5181">
        <w:rPr>
          <w:bCs/>
          <w:lang w:val="lv-LV" w:eastAsia="lv-LV"/>
        </w:rPr>
        <w:t>,</w:t>
      </w:r>
      <w:r w:rsidRPr="001F5181">
        <w:rPr>
          <w:lang w:val="lv-LV" w:eastAsia="lv-LV"/>
        </w:rPr>
        <w:t xml:space="preserve"> Ministru kabineta 21.06.2022. noteikumiem Nr. 376 „</w:t>
      </w:r>
      <w:r w:rsidRPr="001F5181">
        <w:rPr>
          <w:shd w:val="clear" w:color="auto" w:fill="FFFFFF"/>
          <w:lang w:val="lv-LV" w:eastAsia="lv-LV"/>
        </w:rPr>
        <w:t xml:space="preserve">Kārtība, kādā aprēķina un sadala valsts budžeta mērķdotāciju </w:t>
      </w:r>
      <w:r w:rsidRPr="001F5181">
        <w:rPr>
          <w:shd w:val="clear" w:color="auto" w:fill="FFFFFF"/>
          <w:lang w:val="lv-LV" w:eastAsia="lv-LV"/>
        </w:rPr>
        <w:lastRenderedPageBreak/>
        <w:t>pedagogu darba samaksai pašvaldību vispārējās izglītības iestādēs un valsts augstskolu vispārējās vidējās izglītības iestādēs</w:t>
      </w:r>
      <w:r w:rsidRPr="001F5181">
        <w:rPr>
          <w:lang w:val="lv-LV" w:eastAsia="lv-LV"/>
        </w:rPr>
        <w:t xml:space="preserve">”, Ministru kabineta 15.07.2016. noteikumiem Nr. 477 „Speciālās izglītības iestāžu, internātskolu un vispārējās izglītības iestāžu speciālās izglītības klašu (grupu) un internātskolu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Limbažu novada pašvaldības 03.10.2022. iekšējiem noteikumiem Nr. 27 “Valsts budžeta mērķdotācijas un pašvaldības finansējuma aprēķina un sadales kārtība Limbažu novada izglītības iestāžu pedagogu darba samaksai”,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Pr>
          <w:rFonts w:eastAsia="Calibri"/>
          <w:lang w:val="lv-LV"/>
        </w:rPr>
        <w:t>balsojumā nepiedalās 2 deputāti (</w:t>
      </w:r>
      <w:r>
        <w:rPr>
          <w:rFonts w:eastAsia="Calibri"/>
          <w:lang w:val="lv-LV"/>
        </w:rPr>
        <w:t>Ziedonis Rubezis,</w:t>
      </w:r>
      <w:r w:rsidRPr="004469FD">
        <w:rPr>
          <w:rFonts w:eastAsia="Calibri"/>
          <w:lang w:val="lv-LV"/>
        </w:rPr>
        <w:t xml:space="preserve"> Diāna Zaļupe</w:t>
      </w:r>
      <w:r>
        <w:rPr>
          <w:rFonts w:eastAsia="Calibri"/>
          <w:lang w:val="lv-LV"/>
        </w:rPr>
        <w:t>)</w:t>
      </w:r>
      <w:r w:rsidRPr="004469FD">
        <w:rPr>
          <w:rFonts w:eastAsia="Calibri"/>
          <w:lang w:val="lv-LV"/>
        </w:rPr>
        <w:t xml:space="preserve">, </w:t>
      </w:r>
      <w:r>
        <w:rPr>
          <w:rFonts w:eastAsia="Calibri"/>
          <w:lang w:val="lv-LV"/>
        </w:rPr>
        <w:t xml:space="preserve"> </w:t>
      </w:r>
      <w:r w:rsidRPr="00253BC8">
        <w:rPr>
          <w:lang w:val="lv-LV" w:eastAsia="lv-LV"/>
        </w:rPr>
        <w:t>komiteja</w:t>
      </w:r>
      <w:r w:rsidRPr="00253BC8">
        <w:rPr>
          <w:b/>
          <w:bCs/>
          <w:lang w:val="lv-LV" w:eastAsia="lv-LV"/>
        </w:rPr>
        <w:t xml:space="preserve"> NOLEMJ:</w:t>
      </w:r>
    </w:p>
    <w:p w14:paraId="69AAF9F0" w14:textId="2BA7578B" w:rsidR="001F5181" w:rsidRPr="001F5181" w:rsidRDefault="001F5181" w:rsidP="001F5181">
      <w:pPr>
        <w:ind w:firstLine="720"/>
        <w:jc w:val="both"/>
        <w:rPr>
          <w:lang w:val="lv-LV" w:eastAsia="lv-LV"/>
        </w:rPr>
      </w:pPr>
    </w:p>
    <w:p w14:paraId="5F4351B7" w14:textId="77777777" w:rsidR="001F5181" w:rsidRPr="001F5181" w:rsidRDefault="001F5181" w:rsidP="001F5181">
      <w:pPr>
        <w:numPr>
          <w:ilvl w:val="0"/>
          <w:numId w:val="47"/>
        </w:numPr>
        <w:ind w:left="357" w:hanging="357"/>
        <w:contextualSpacing/>
        <w:jc w:val="both"/>
        <w:rPr>
          <w:lang w:val="lv-LV" w:eastAsia="lv-LV"/>
        </w:rPr>
      </w:pPr>
      <w:r w:rsidRPr="001F5181">
        <w:rPr>
          <w:lang w:val="lv-LV" w:eastAsia="lv-LV"/>
        </w:rPr>
        <w:t>Noteikt Limbažu novada pašvaldības pamatizglītības un vidējās izglītības iestāžu vadītāju mēnešalgu likmes no 2026. gada 1.janvāra līdz 2026. gada 31. augustam, saskaņā ar 1. pielikumu.</w:t>
      </w:r>
    </w:p>
    <w:p w14:paraId="34A2B80A" w14:textId="77777777" w:rsidR="001F5181" w:rsidRPr="001F5181" w:rsidRDefault="001F5181" w:rsidP="001F5181">
      <w:pPr>
        <w:numPr>
          <w:ilvl w:val="0"/>
          <w:numId w:val="47"/>
        </w:numPr>
        <w:ind w:left="357" w:hanging="357"/>
        <w:contextualSpacing/>
        <w:jc w:val="both"/>
        <w:rPr>
          <w:lang w:val="lv-LV" w:eastAsia="lv-LV"/>
        </w:rPr>
      </w:pPr>
      <w:bookmarkStart w:id="7" w:name="_Hlk19138822"/>
      <w:r w:rsidRPr="001F5181">
        <w:rPr>
          <w:lang w:val="lv-LV" w:eastAsia="lv-LV"/>
        </w:rPr>
        <w:t>Noteikt</w:t>
      </w:r>
      <w:bookmarkEnd w:id="7"/>
      <w:r w:rsidRPr="001F5181">
        <w:rPr>
          <w:lang w:val="lv-LV" w:eastAsia="lv-LV"/>
        </w:rPr>
        <w:t xml:space="preserve"> Limbažu novada pašvaldības pirmsskolas izglītības iestāžu vadītāju mēnešalgu likmes no 2026. gada 1. janvāra līdz 2026. gada 31. augustam, saskaņā ar 2. pielikumu.</w:t>
      </w:r>
    </w:p>
    <w:p w14:paraId="617B3A50" w14:textId="77777777" w:rsidR="001F5181" w:rsidRPr="001F5181" w:rsidRDefault="001F5181" w:rsidP="001F5181">
      <w:pPr>
        <w:numPr>
          <w:ilvl w:val="0"/>
          <w:numId w:val="47"/>
        </w:numPr>
        <w:ind w:left="357" w:hanging="357"/>
        <w:contextualSpacing/>
        <w:jc w:val="both"/>
        <w:rPr>
          <w:color w:val="000000"/>
          <w:lang w:val="lv-LV" w:eastAsia="lv-LV"/>
        </w:rPr>
      </w:pPr>
      <w:r w:rsidRPr="001F5181">
        <w:rPr>
          <w:lang w:val="lv-LV" w:eastAsia="lv-LV"/>
        </w:rPr>
        <w:t xml:space="preserve">Noteikt Limbažu novada pašvaldības profesionālās ievirzes un interešu izglītības iestāžu vadītāju mēnešalgu likmes no 2026. gada 1. janvāra līdz 2026. gada 31. augustam, saskaņā </w:t>
      </w:r>
      <w:r w:rsidRPr="001F5181">
        <w:rPr>
          <w:color w:val="000000"/>
          <w:lang w:val="lv-LV" w:eastAsia="lv-LV"/>
        </w:rPr>
        <w:t>ar 3. pielikumu.</w:t>
      </w:r>
    </w:p>
    <w:p w14:paraId="4F78F15E" w14:textId="77777777" w:rsidR="001F5181" w:rsidRPr="001F5181" w:rsidRDefault="001F5181" w:rsidP="001F5181">
      <w:pPr>
        <w:numPr>
          <w:ilvl w:val="0"/>
          <w:numId w:val="47"/>
        </w:numPr>
        <w:ind w:left="357" w:hanging="357"/>
        <w:contextualSpacing/>
        <w:jc w:val="both"/>
        <w:rPr>
          <w:color w:val="000000"/>
          <w:lang w:val="lv-LV" w:eastAsia="lv-LV"/>
        </w:rPr>
      </w:pPr>
      <w:r w:rsidRPr="001F5181">
        <w:rPr>
          <w:lang w:val="lv-LV" w:eastAsia="lv-LV"/>
        </w:rPr>
        <w:t>Noteikt Limbažu novada pašvaldības izglītības atbalsts iestādes vadītāja mēnešalgas likmi no 2026. gada 1. janvāra līdz 2026. gada 31. augustam, saskaņā ar 4. pielikumu.</w:t>
      </w:r>
    </w:p>
    <w:p w14:paraId="6DD088F9" w14:textId="77777777" w:rsidR="001F5181" w:rsidRPr="001F5181" w:rsidRDefault="001F5181" w:rsidP="001F5181">
      <w:pPr>
        <w:numPr>
          <w:ilvl w:val="0"/>
          <w:numId w:val="47"/>
        </w:numPr>
        <w:ind w:left="357" w:hanging="357"/>
        <w:contextualSpacing/>
        <w:jc w:val="both"/>
        <w:rPr>
          <w:color w:val="000000"/>
          <w:lang w:val="lv-LV" w:eastAsia="lv-LV"/>
        </w:rPr>
      </w:pPr>
      <w:r w:rsidRPr="001F5181">
        <w:rPr>
          <w:lang w:val="lv-LV" w:eastAsia="lv-LV"/>
        </w:rPr>
        <w:t xml:space="preserve">Kontroli par lēmuma izpildi uzdot Limbažu novada Izglītības pārvaldes vadītāja </w:t>
      </w:r>
      <w:proofErr w:type="spellStart"/>
      <w:r w:rsidRPr="001F5181">
        <w:rPr>
          <w:lang w:val="lv-LV" w:eastAsia="lv-LV"/>
        </w:rPr>
        <w:t>p.i</w:t>
      </w:r>
      <w:proofErr w:type="spellEnd"/>
      <w:r w:rsidRPr="001F5181">
        <w:rPr>
          <w:lang w:val="lv-LV" w:eastAsia="lv-LV"/>
        </w:rPr>
        <w:t>.</w:t>
      </w:r>
    </w:p>
    <w:p w14:paraId="7423B2E3" w14:textId="30473E15" w:rsidR="001F5181" w:rsidRPr="001F5181" w:rsidRDefault="001F5181" w:rsidP="001F5181">
      <w:pPr>
        <w:numPr>
          <w:ilvl w:val="0"/>
          <w:numId w:val="47"/>
        </w:numPr>
        <w:ind w:left="357" w:hanging="357"/>
        <w:contextualSpacing/>
        <w:jc w:val="both"/>
        <w:rPr>
          <w:color w:val="000000"/>
          <w:lang w:val="lv-LV" w:eastAsia="lv-LV"/>
        </w:rPr>
      </w:pPr>
      <w:r w:rsidRPr="001F5181">
        <w:rPr>
          <w:lang w:val="lv-LV" w:eastAsia="lv-LV"/>
        </w:rPr>
        <w:t xml:space="preserve">Lēmuma projektu virzīt izskatīšanai </w:t>
      </w:r>
      <w:r w:rsidR="000F739F">
        <w:rPr>
          <w:rFonts w:eastAsia="Arial Unicode MS"/>
          <w:kern w:val="1"/>
          <w:lang w:val="lv-LV" w:eastAsia="hi-IN" w:bidi="hi-IN"/>
        </w:rPr>
        <w:t>Finanšu komitejas</w:t>
      </w:r>
      <w:r w:rsidR="000F739F" w:rsidRPr="00531620">
        <w:rPr>
          <w:rFonts w:eastAsia="Arial Unicode MS"/>
          <w:kern w:val="1"/>
          <w:lang w:val="lv-LV" w:eastAsia="hi-IN" w:bidi="hi-IN"/>
        </w:rPr>
        <w:t xml:space="preserve"> </w:t>
      </w:r>
      <w:r w:rsidRPr="001F5181">
        <w:rPr>
          <w:lang w:val="lv-LV" w:eastAsia="lv-LV"/>
        </w:rPr>
        <w:t>sēdē.</w:t>
      </w:r>
    </w:p>
    <w:p w14:paraId="1E524FE9" w14:textId="77777777" w:rsidR="007F56C8" w:rsidRDefault="007F56C8" w:rsidP="007F56C8">
      <w:pPr>
        <w:contextualSpacing/>
        <w:jc w:val="both"/>
        <w:rPr>
          <w:rFonts w:eastAsia="Calibri"/>
          <w:lang w:val="lv-LV"/>
        </w:rPr>
      </w:pPr>
    </w:p>
    <w:p w14:paraId="4592B102" w14:textId="027FFB37" w:rsidR="001F5181" w:rsidRPr="001F5181" w:rsidRDefault="001F5181" w:rsidP="001F5181">
      <w:pPr>
        <w:ind w:firstLine="720"/>
        <w:jc w:val="both"/>
        <w:rPr>
          <w:lang w:val="lv-LV" w:eastAsia="lv-LV"/>
        </w:rPr>
      </w:pPr>
      <w:r w:rsidRPr="001F5181">
        <w:rPr>
          <w:lang w:val="lv-LV" w:eastAsia="lv-LV"/>
        </w:rPr>
        <w:t>Deputāt</w:t>
      </w:r>
      <w:r>
        <w:rPr>
          <w:lang w:val="lv-LV" w:eastAsia="lv-LV"/>
        </w:rPr>
        <w:t xml:space="preserve">e Diāna Zaļupe </w:t>
      </w:r>
      <w:r w:rsidRPr="001F5181">
        <w:rPr>
          <w:lang w:val="lv-LV" w:eastAsia="lv-LV"/>
        </w:rPr>
        <w:t>informē, ka ir kļūdīj</w:t>
      </w:r>
      <w:r>
        <w:rPr>
          <w:lang w:val="lv-LV" w:eastAsia="lv-LV"/>
        </w:rPr>
        <w:t>us</w:t>
      </w:r>
      <w:r w:rsidRPr="001F5181">
        <w:rPr>
          <w:lang w:val="lv-LV" w:eastAsia="lv-LV"/>
        </w:rPr>
        <w:t>ies un nobalsoj</w:t>
      </w:r>
      <w:r>
        <w:rPr>
          <w:lang w:val="lv-LV" w:eastAsia="lv-LV"/>
        </w:rPr>
        <w:t>us</w:t>
      </w:r>
      <w:r w:rsidRPr="001F5181">
        <w:rPr>
          <w:lang w:val="lv-LV" w:eastAsia="lv-LV"/>
        </w:rPr>
        <w:t>i “</w:t>
      </w:r>
      <w:r>
        <w:rPr>
          <w:lang w:val="lv-LV" w:eastAsia="lv-LV"/>
        </w:rPr>
        <w:t>PAR</w:t>
      </w:r>
      <w:r w:rsidRPr="001F5181">
        <w:rPr>
          <w:lang w:val="lv-LV" w:eastAsia="lv-LV"/>
        </w:rPr>
        <w:t>”, lūdz precizēt balsojumu uz “</w:t>
      </w:r>
      <w:r>
        <w:rPr>
          <w:lang w:val="lv-LV" w:eastAsia="lv-LV"/>
        </w:rPr>
        <w:t>Balsojumā nepiedalās</w:t>
      </w:r>
      <w:r w:rsidRPr="001F5181">
        <w:rPr>
          <w:lang w:val="lv-LV" w:eastAsia="lv-LV"/>
        </w:rPr>
        <w:t>”.</w:t>
      </w:r>
    </w:p>
    <w:p w14:paraId="56D053D1" w14:textId="77777777" w:rsidR="007F56C8" w:rsidRDefault="007F56C8" w:rsidP="007F56C8">
      <w:pPr>
        <w:contextualSpacing/>
        <w:jc w:val="both"/>
        <w:rPr>
          <w:rFonts w:eastAsia="Calibri"/>
          <w:b/>
          <w:lang w:val="lv-LV"/>
        </w:rPr>
      </w:pPr>
    </w:p>
    <w:p w14:paraId="02D52C86" w14:textId="77777777" w:rsidR="001F5181" w:rsidRDefault="001F5181" w:rsidP="007F56C8">
      <w:pPr>
        <w:contextualSpacing/>
        <w:jc w:val="both"/>
        <w:rPr>
          <w:rFonts w:eastAsia="Calibri"/>
          <w:b/>
          <w:lang w:val="lv-LV"/>
        </w:rPr>
      </w:pPr>
    </w:p>
    <w:p w14:paraId="112C5F48" w14:textId="52F9CB66" w:rsidR="007F56C8" w:rsidRPr="008A2A97" w:rsidRDefault="007F56C8" w:rsidP="007F56C8">
      <w:pPr>
        <w:keepNext/>
        <w:jc w:val="center"/>
        <w:outlineLvl w:val="0"/>
        <w:rPr>
          <w:lang w:val="lv-LV"/>
        </w:rPr>
      </w:pPr>
      <w:r>
        <w:rPr>
          <w:b/>
          <w:bCs/>
          <w:lang w:val="lv-LV"/>
        </w:rPr>
        <w:t>14</w:t>
      </w:r>
      <w:r w:rsidRPr="00C92154">
        <w:rPr>
          <w:b/>
          <w:bCs/>
          <w:lang w:val="lv-LV"/>
        </w:rPr>
        <w:t>.</w:t>
      </w:r>
    </w:p>
    <w:p w14:paraId="78A71425" w14:textId="77777777" w:rsidR="00756932" w:rsidRPr="00756932" w:rsidRDefault="00756932" w:rsidP="00756932">
      <w:pPr>
        <w:pBdr>
          <w:bottom w:val="single" w:sz="6" w:space="1" w:color="auto"/>
        </w:pBdr>
        <w:jc w:val="both"/>
        <w:rPr>
          <w:b/>
          <w:bCs/>
          <w:lang w:val="lv-LV" w:eastAsia="lv-LV"/>
        </w:rPr>
      </w:pPr>
      <w:r w:rsidRPr="00756932">
        <w:rPr>
          <w:b/>
          <w:bCs/>
          <w:noProof/>
          <w:lang w:val="lv-LV" w:eastAsia="lv-LV"/>
        </w:rPr>
        <w:t>Par valsts mērķdotāciju izglītības iestāžu pedagogu darba samaksai un valsts sociālās apdrošināšanas obligātajām iemaksām laika periodam no 2026. gada 1.janvāra līdz 2026. gada 31. augustam</w:t>
      </w:r>
    </w:p>
    <w:p w14:paraId="3CBCCAA0" w14:textId="77777777" w:rsidR="00756932" w:rsidRPr="00756932" w:rsidRDefault="00756932" w:rsidP="00756932">
      <w:pPr>
        <w:jc w:val="center"/>
        <w:rPr>
          <w:noProof/>
          <w:lang w:val="lv-LV" w:eastAsia="lv-LV"/>
        </w:rPr>
      </w:pPr>
      <w:r w:rsidRPr="00756932">
        <w:rPr>
          <w:lang w:val="lv-LV" w:eastAsia="lv-LV"/>
        </w:rPr>
        <w:t xml:space="preserve">Ziņo </w:t>
      </w:r>
      <w:r w:rsidRPr="00756932">
        <w:rPr>
          <w:noProof/>
          <w:lang w:val="lv-LV" w:eastAsia="lv-LV"/>
        </w:rPr>
        <w:t>Agnese Smalkā-France</w:t>
      </w:r>
    </w:p>
    <w:p w14:paraId="31B62747" w14:textId="77777777" w:rsidR="00756932" w:rsidRPr="00756932" w:rsidRDefault="00756932" w:rsidP="00756932">
      <w:pPr>
        <w:jc w:val="center"/>
        <w:rPr>
          <w:lang w:val="lv-LV" w:eastAsia="lv-LV"/>
        </w:rPr>
      </w:pPr>
    </w:p>
    <w:p w14:paraId="35F6B5EE" w14:textId="77777777" w:rsidR="00756932" w:rsidRPr="00253BC8" w:rsidRDefault="00756932" w:rsidP="00756932">
      <w:pPr>
        <w:ind w:firstLine="720"/>
        <w:jc w:val="both"/>
        <w:rPr>
          <w:b/>
          <w:bCs/>
          <w:lang w:val="lv-LV" w:eastAsia="lv-LV"/>
        </w:rPr>
      </w:pPr>
      <w:r w:rsidRPr="00756932">
        <w:rPr>
          <w:lang w:val="lv-LV" w:eastAsia="lv-LV"/>
        </w:rPr>
        <w:t xml:space="preserve">Pamatojoties uz </w:t>
      </w:r>
      <w:r w:rsidRPr="00756932">
        <w:rPr>
          <w:rFonts w:eastAsia="Calibri"/>
          <w:bCs/>
          <w:color w:val="000000"/>
          <w:lang w:val="lv-LV" w:eastAsia="lv-LV"/>
        </w:rPr>
        <w:t>Pašvaldību likuma 4. panta pirmās daļas 4. punktu un 10</w:t>
      </w:r>
      <w:r w:rsidRPr="00756932">
        <w:rPr>
          <w:color w:val="000000"/>
          <w:lang w:val="lv-LV" w:eastAsia="lv-LV"/>
        </w:rPr>
        <w:t>. panta pirmās daļas 21. punktu,</w:t>
      </w:r>
      <w:r w:rsidRPr="00756932">
        <w:rPr>
          <w:lang w:val="lv-LV" w:eastAsia="lv-LV"/>
        </w:rPr>
        <w:t xml:space="preserve"> likumu “Par valsts budžetu 2026. gadam un budžeta ietvaru 2026., 2027. un 2028. gadam”, Ministru kabineta 2022. gada 21. jūnija noteikumiem Nr. 376 “</w:t>
      </w:r>
      <w:r w:rsidRPr="00756932">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756932">
        <w:rPr>
          <w:lang w:val="lv-LV" w:eastAsia="lv-LV"/>
        </w:rPr>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 xml:space="preserve">Edžus Arums,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C1C343E" w14:textId="2E5CB774" w:rsidR="00756932" w:rsidRPr="00756932" w:rsidRDefault="00756932" w:rsidP="00756932">
      <w:pPr>
        <w:ind w:firstLine="720"/>
        <w:jc w:val="both"/>
        <w:rPr>
          <w:lang w:val="lv-LV" w:eastAsia="hi-IN" w:bidi="hi-IN"/>
        </w:rPr>
      </w:pPr>
    </w:p>
    <w:p w14:paraId="310CD9AF" w14:textId="77777777" w:rsidR="00756932" w:rsidRPr="00756932" w:rsidRDefault="00756932" w:rsidP="00756932">
      <w:pPr>
        <w:numPr>
          <w:ilvl w:val="0"/>
          <w:numId w:val="48"/>
        </w:numPr>
        <w:ind w:left="357" w:hanging="357"/>
        <w:jc w:val="both"/>
        <w:rPr>
          <w:b/>
          <w:bCs/>
          <w:color w:val="414142"/>
          <w:lang w:val="lv-LV" w:eastAsia="lv-LV"/>
        </w:rPr>
      </w:pPr>
      <w:r w:rsidRPr="00756932">
        <w:rPr>
          <w:lang w:val="lv-LV" w:eastAsia="lv-LV"/>
        </w:rPr>
        <w:t xml:space="preserve">Apstiprināt valsts mērķdotāciju bērnu no piecu gadu vecuma, pamata un vispārējās vidējās, interešu izglītības un Limbažu novada speciālās pamatskolas </w:t>
      </w:r>
      <w:r w:rsidRPr="00756932">
        <w:rPr>
          <w:bCs/>
          <w:color w:val="000000"/>
          <w:lang w:val="lv-LV" w:eastAsia="lv-LV"/>
        </w:rPr>
        <w:t xml:space="preserve">pedagogu darba samaksai un </w:t>
      </w:r>
      <w:r w:rsidRPr="00756932">
        <w:rPr>
          <w:bCs/>
          <w:lang w:val="lv-LV" w:eastAsia="lv-LV"/>
        </w:rPr>
        <w:t>valsts sociālās apdrošināšanas</w:t>
      </w:r>
      <w:r w:rsidRPr="00756932">
        <w:rPr>
          <w:b/>
          <w:bCs/>
          <w:color w:val="414142"/>
          <w:lang w:val="lv-LV" w:eastAsia="lv-LV"/>
        </w:rPr>
        <w:t xml:space="preserve"> </w:t>
      </w:r>
      <w:r w:rsidRPr="00756932">
        <w:rPr>
          <w:bCs/>
          <w:color w:val="000000"/>
          <w:lang w:val="lv-LV" w:eastAsia="lv-LV"/>
        </w:rPr>
        <w:t>obligātajām iemaksām</w:t>
      </w:r>
      <w:r w:rsidRPr="00756932">
        <w:rPr>
          <w:lang w:val="lv-LV" w:eastAsia="lv-LV"/>
        </w:rPr>
        <w:t xml:space="preserve"> laika periodam no 2026. gada 1. janvāra līdz 2026. gada 31. augustam (1., 2., 3., 4. pielikumā).</w:t>
      </w:r>
    </w:p>
    <w:p w14:paraId="5507DA07" w14:textId="77777777" w:rsidR="00756932" w:rsidRPr="00756932" w:rsidRDefault="00756932" w:rsidP="00756932">
      <w:pPr>
        <w:numPr>
          <w:ilvl w:val="0"/>
          <w:numId w:val="48"/>
        </w:numPr>
        <w:ind w:left="357" w:hanging="357"/>
        <w:jc w:val="both"/>
        <w:rPr>
          <w:lang w:val="lv-LV" w:eastAsia="lv-LV"/>
        </w:rPr>
      </w:pPr>
      <w:r w:rsidRPr="00756932">
        <w:rPr>
          <w:bCs/>
          <w:lang w:val="lv-LV" w:eastAsia="lv-LV"/>
        </w:rPr>
        <w:lastRenderedPageBreak/>
        <w:t>Atbildīgo par lēmuma izpildi</w:t>
      </w:r>
      <w:r w:rsidRPr="00756932">
        <w:rPr>
          <w:lang w:val="lv-LV" w:eastAsia="lv-LV"/>
        </w:rPr>
        <w:t xml:space="preserve"> noteikt Limbažu novada Izglītības pārvaldes vadītāja pienākumu izpildītāju.</w:t>
      </w:r>
    </w:p>
    <w:p w14:paraId="29441503" w14:textId="77777777" w:rsidR="00756932" w:rsidRPr="00756932" w:rsidRDefault="00756932" w:rsidP="00756932">
      <w:pPr>
        <w:numPr>
          <w:ilvl w:val="0"/>
          <w:numId w:val="48"/>
        </w:numPr>
        <w:ind w:left="357" w:hanging="357"/>
        <w:jc w:val="both"/>
        <w:rPr>
          <w:b/>
          <w:bCs/>
          <w:color w:val="414142"/>
          <w:lang w:val="lv-LV" w:eastAsia="lv-LV"/>
        </w:rPr>
      </w:pPr>
      <w:r w:rsidRPr="00756932">
        <w:rPr>
          <w:lang w:val="lv-LV" w:eastAsia="lv-LV"/>
        </w:rPr>
        <w:t>Kontroli par lēmuma izpildi uzdot Limbažu novada pašvaldības izpilddirektoram.</w:t>
      </w:r>
    </w:p>
    <w:p w14:paraId="33E6DF18" w14:textId="5B0D6F73" w:rsidR="00756932" w:rsidRPr="00756932" w:rsidRDefault="00756932" w:rsidP="00756932">
      <w:pPr>
        <w:numPr>
          <w:ilvl w:val="0"/>
          <w:numId w:val="48"/>
        </w:numPr>
        <w:ind w:left="357" w:hanging="357"/>
        <w:jc w:val="both"/>
        <w:rPr>
          <w:b/>
          <w:bCs/>
          <w:color w:val="414142"/>
          <w:lang w:val="lv-LV" w:eastAsia="lv-LV"/>
        </w:rPr>
      </w:pPr>
      <w:r w:rsidRPr="00756932">
        <w:rPr>
          <w:lang w:val="lv-LV" w:eastAsia="lv-LV"/>
        </w:rPr>
        <w:t xml:space="preserve">Lēmuma projektu virzīt izskatīšanai </w:t>
      </w:r>
      <w:r>
        <w:rPr>
          <w:rFonts w:eastAsia="Arial Unicode MS"/>
          <w:kern w:val="1"/>
          <w:lang w:val="lv-LV" w:eastAsia="hi-IN" w:bidi="hi-IN"/>
        </w:rPr>
        <w:t>Finanšu komitejas</w:t>
      </w:r>
      <w:r w:rsidRPr="00531620">
        <w:rPr>
          <w:rFonts w:eastAsia="Arial Unicode MS"/>
          <w:kern w:val="1"/>
          <w:lang w:val="lv-LV" w:eastAsia="hi-IN" w:bidi="hi-IN"/>
        </w:rPr>
        <w:t xml:space="preserve"> </w:t>
      </w:r>
      <w:r w:rsidRPr="00756932">
        <w:rPr>
          <w:lang w:val="lv-LV" w:eastAsia="lv-LV"/>
        </w:rPr>
        <w:t>sēdē.</w:t>
      </w:r>
    </w:p>
    <w:p w14:paraId="6E500546" w14:textId="77777777" w:rsidR="007F56C8" w:rsidRDefault="007F56C8" w:rsidP="007F56C8">
      <w:pPr>
        <w:contextualSpacing/>
        <w:jc w:val="both"/>
        <w:rPr>
          <w:rFonts w:eastAsia="Calibri"/>
          <w:lang w:val="lv-LV"/>
        </w:rPr>
      </w:pPr>
    </w:p>
    <w:p w14:paraId="0EE75082" w14:textId="77777777" w:rsidR="007F56C8" w:rsidRDefault="007F56C8" w:rsidP="007F56C8">
      <w:pPr>
        <w:contextualSpacing/>
        <w:jc w:val="both"/>
        <w:rPr>
          <w:rFonts w:eastAsia="Calibri"/>
          <w:b/>
          <w:lang w:val="lv-LV"/>
        </w:rPr>
      </w:pPr>
    </w:p>
    <w:p w14:paraId="5B084B4A" w14:textId="285035E8" w:rsidR="007F56C8" w:rsidRPr="008A2A97" w:rsidRDefault="007F56C8" w:rsidP="007F56C8">
      <w:pPr>
        <w:keepNext/>
        <w:jc w:val="center"/>
        <w:outlineLvl w:val="0"/>
        <w:rPr>
          <w:lang w:val="lv-LV"/>
        </w:rPr>
      </w:pPr>
      <w:r>
        <w:rPr>
          <w:b/>
          <w:bCs/>
          <w:lang w:val="lv-LV"/>
        </w:rPr>
        <w:t>15</w:t>
      </w:r>
      <w:r w:rsidRPr="00C92154">
        <w:rPr>
          <w:b/>
          <w:bCs/>
          <w:lang w:val="lv-LV"/>
        </w:rPr>
        <w:t>.</w:t>
      </w:r>
    </w:p>
    <w:p w14:paraId="32455173" w14:textId="5934AAC8" w:rsidR="00756932" w:rsidRPr="00756932" w:rsidRDefault="00756932" w:rsidP="00756932">
      <w:pPr>
        <w:pBdr>
          <w:bottom w:val="single" w:sz="6" w:space="1" w:color="auto"/>
        </w:pBdr>
        <w:jc w:val="both"/>
        <w:rPr>
          <w:b/>
          <w:bCs/>
          <w:lang w:val="lv-LV" w:eastAsia="lv-LV"/>
        </w:rPr>
      </w:pPr>
      <w:r w:rsidRPr="00756932">
        <w:rPr>
          <w:b/>
          <w:bCs/>
          <w:noProof/>
          <w:lang w:val="lv-LV" w:eastAsia="lv-LV"/>
        </w:rPr>
        <w:t xml:space="preserve">Par pašvaldības finansējumu pedagogu darba samaksai un valsts sociālās </w:t>
      </w:r>
      <w:r w:rsidR="00457ED0">
        <w:rPr>
          <w:b/>
          <w:bCs/>
          <w:noProof/>
          <w:lang w:val="lv-LV" w:eastAsia="lv-LV"/>
        </w:rPr>
        <w:t xml:space="preserve">apdrošināšanas </w:t>
      </w:r>
      <w:r w:rsidRPr="00756932">
        <w:rPr>
          <w:b/>
          <w:bCs/>
          <w:noProof/>
          <w:lang w:val="lv-LV" w:eastAsia="lv-LV"/>
        </w:rPr>
        <w:t>obligātajām iemaksām Limbažu novada pašvaldības izglītības iestādēm no 2026. gada 1. janvāra līdz 2026. gada 31.augustam</w:t>
      </w:r>
    </w:p>
    <w:p w14:paraId="2852882A" w14:textId="77777777" w:rsidR="00756932" w:rsidRPr="00756932" w:rsidRDefault="00756932" w:rsidP="00756932">
      <w:pPr>
        <w:jc w:val="center"/>
        <w:rPr>
          <w:lang w:val="lv-LV" w:eastAsia="lv-LV"/>
        </w:rPr>
      </w:pPr>
      <w:r w:rsidRPr="00756932">
        <w:rPr>
          <w:lang w:val="lv-LV" w:eastAsia="lv-LV"/>
        </w:rPr>
        <w:t xml:space="preserve">Ziņo </w:t>
      </w:r>
      <w:r w:rsidRPr="00756932">
        <w:rPr>
          <w:noProof/>
          <w:lang w:val="lv-LV" w:eastAsia="lv-LV"/>
        </w:rPr>
        <w:t>Agnese Smalkā-France</w:t>
      </w:r>
    </w:p>
    <w:p w14:paraId="013E6F81" w14:textId="77777777" w:rsidR="00756932" w:rsidRPr="00756932" w:rsidRDefault="00756932" w:rsidP="00756932">
      <w:pPr>
        <w:jc w:val="both"/>
        <w:rPr>
          <w:lang w:val="lv-LV" w:eastAsia="lv-LV"/>
        </w:rPr>
      </w:pPr>
    </w:p>
    <w:p w14:paraId="53485CD6" w14:textId="77777777" w:rsidR="00756932" w:rsidRPr="00756932" w:rsidRDefault="00756932" w:rsidP="00756932">
      <w:pPr>
        <w:autoSpaceDE w:val="0"/>
        <w:autoSpaceDN w:val="0"/>
        <w:adjustRightInd w:val="0"/>
        <w:ind w:firstLine="720"/>
        <w:jc w:val="both"/>
        <w:rPr>
          <w:lang w:val="lv-LV" w:eastAsia="lv-LV"/>
        </w:rPr>
      </w:pPr>
      <w:r w:rsidRPr="00756932">
        <w:rPr>
          <w:lang w:val="lv-LV" w:eastAsia="lv-LV"/>
        </w:rPr>
        <w:t xml:space="preserve">Pamatojoties uz veiktajiem aprēķiniem, Limbažu novada pašvaldības izglītības iestādēm pedagogu darba samaksai (darba algai, darba devēja valsts sociālās apdrošināšanas obligātajām iemaksām), nepieciešamais finansējums laika periodam no 01.01.2026. līdz 31.08.2026. ir EUR 5 160 652 EUR (pieci miljoni simtu piecdesmit četri tūkstoši seši simti četrdesmit </w:t>
      </w:r>
      <w:proofErr w:type="spellStart"/>
      <w:r w:rsidRPr="00756932">
        <w:rPr>
          <w:i/>
          <w:lang w:val="lv-LV" w:eastAsia="lv-LV"/>
        </w:rPr>
        <w:t>euro</w:t>
      </w:r>
      <w:proofErr w:type="spellEnd"/>
      <w:r w:rsidRPr="00756932">
        <w:rPr>
          <w:lang w:val="lv-LV" w:eastAsia="lv-LV"/>
        </w:rPr>
        <w:t xml:space="preserve">). No tiem 511 996 EUR (pieci simts vienpadsmit tūkstoši deviņi simti deviņdesmit seši </w:t>
      </w:r>
      <w:proofErr w:type="spellStart"/>
      <w:r w:rsidRPr="00756932">
        <w:rPr>
          <w:i/>
          <w:lang w:val="lv-LV" w:eastAsia="lv-LV"/>
        </w:rPr>
        <w:t>euro</w:t>
      </w:r>
      <w:proofErr w:type="spellEnd"/>
      <w:r w:rsidRPr="00756932">
        <w:rPr>
          <w:lang w:val="lv-LV" w:eastAsia="lv-LV"/>
        </w:rPr>
        <w:t>) papildus finansējums mācību plāna realizācijas nodrošināšanai.</w:t>
      </w:r>
    </w:p>
    <w:p w14:paraId="1A1E67B2" w14:textId="77777777" w:rsidR="00756932" w:rsidRPr="00756932" w:rsidRDefault="00756932" w:rsidP="00756932">
      <w:pPr>
        <w:ind w:firstLine="720"/>
        <w:jc w:val="both"/>
        <w:rPr>
          <w:lang w:val="lv-LV" w:eastAsia="lv-LV"/>
        </w:rPr>
      </w:pPr>
      <w:r w:rsidRPr="00756932">
        <w:rPr>
          <w:lang w:val="lv-LV" w:eastAsia="lv-LV"/>
        </w:rPr>
        <w:t>Pamatojoties uz likumu “Par valsts budžetu 2026. gadam un budžeta ietvaru 2026., 2027. un 2028. gadam” veikts nepieciešamo pašvaldības budžeta līdzekļu aprēķins. Valsts budžeta mērķdotācija pašvaldības izglītības iestādēm aprēķināta saskaņā ar Ministru kabineta 2022. gada 21. jūnija noteikumiem Nr. 376 “</w:t>
      </w:r>
      <w:r w:rsidRPr="00756932">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756932">
        <w:rPr>
          <w:lang w:val="lv-LV" w:eastAsia="lv-LV"/>
        </w:rPr>
        <w:t>”,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w:t>
      </w:r>
    </w:p>
    <w:p w14:paraId="66EF4F44" w14:textId="77777777" w:rsidR="00756932" w:rsidRPr="00253BC8" w:rsidRDefault="00756932" w:rsidP="00756932">
      <w:pPr>
        <w:ind w:firstLine="720"/>
        <w:jc w:val="both"/>
        <w:rPr>
          <w:b/>
          <w:bCs/>
          <w:lang w:val="lv-LV" w:eastAsia="lv-LV"/>
        </w:rPr>
      </w:pPr>
      <w:r w:rsidRPr="00756932">
        <w:rPr>
          <w:lang w:val="lv-LV" w:eastAsia="lv-LV"/>
        </w:rPr>
        <w:t xml:space="preserve">Pamatojoties uz minēto un  </w:t>
      </w:r>
      <w:r w:rsidRPr="00756932">
        <w:rPr>
          <w:rFonts w:eastAsia="Calibri"/>
          <w:bCs/>
          <w:color w:val="000000"/>
          <w:lang w:val="lv-LV" w:eastAsia="lv-LV"/>
        </w:rPr>
        <w:t>Pašvaldību likuma 4. panta pirmās daļas 4. punktu, 10</w:t>
      </w:r>
      <w:r w:rsidRPr="00756932">
        <w:rPr>
          <w:color w:val="000000"/>
          <w:lang w:val="lv-LV" w:eastAsia="lv-LV"/>
        </w:rPr>
        <w:t>. panta pirmās daļas ievaddaļu un 21. punktu</w:t>
      </w:r>
      <w:r w:rsidRPr="00756932">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7</w:t>
      </w:r>
      <w:r w:rsidRPr="00253BC8">
        <w:rPr>
          <w:lang w:val="lv-LV" w:eastAsia="lv-LV"/>
        </w:rPr>
        <w:t xml:space="preserve"> deputāti (</w:t>
      </w:r>
      <w:r w:rsidRPr="00220F0C">
        <w:rPr>
          <w:rFonts w:eastAsia="Calibri"/>
          <w:lang w:val="lv-LV"/>
        </w:rPr>
        <w:t xml:space="preserve">Edžus Arums, </w:t>
      </w:r>
      <w:r>
        <w:rPr>
          <w:rFonts w:eastAsia="Calibri"/>
          <w:lang w:val="lv-LV"/>
        </w:rPr>
        <w:t>Ziedonis Rubezis,</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E560C92" w14:textId="0FC72BFD" w:rsidR="00756932" w:rsidRPr="00756932" w:rsidRDefault="00756932" w:rsidP="00756932">
      <w:pPr>
        <w:ind w:firstLine="720"/>
        <w:jc w:val="both"/>
        <w:rPr>
          <w:b/>
          <w:bCs/>
          <w:lang w:val="lv-LV" w:eastAsia="lv-LV"/>
        </w:rPr>
      </w:pPr>
    </w:p>
    <w:p w14:paraId="662CFE60" w14:textId="17707568" w:rsidR="00756932" w:rsidRPr="00756932" w:rsidRDefault="00756932" w:rsidP="00756932">
      <w:pPr>
        <w:numPr>
          <w:ilvl w:val="0"/>
          <w:numId w:val="49"/>
        </w:numPr>
        <w:ind w:left="357" w:hanging="357"/>
        <w:jc w:val="both"/>
        <w:rPr>
          <w:lang w:val="lv-LV" w:eastAsia="lv-LV"/>
        </w:rPr>
      </w:pPr>
      <w:r w:rsidRPr="00756932">
        <w:rPr>
          <w:lang w:val="lv-LV" w:eastAsia="lv-LV"/>
        </w:rPr>
        <w:t xml:space="preserve">Apstiprināt pašvaldības finansējumu pedagogu darba samaksai un valsts sociālās </w:t>
      </w:r>
      <w:r w:rsidR="00457ED0" w:rsidRPr="00756932">
        <w:rPr>
          <w:lang w:val="lv-LV" w:eastAsia="lv-LV"/>
        </w:rPr>
        <w:t xml:space="preserve">apdrošināšanas </w:t>
      </w:r>
      <w:r w:rsidRPr="00756932">
        <w:rPr>
          <w:lang w:val="lv-LV" w:eastAsia="lv-LV"/>
        </w:rPr>
        <w:t>obligātajām iemaksām Limbažu novada pašvaldības izglītības iestādēm no 2026. gada 1. janvāra līdz 2026. gada 31. augustam saskaņā ar pielikumiem (1., 2., 3., 4., 5., 6. pielikums).</w:t>
      </w:r>
    </w:p>
    <w:p w14:paraId="672791B3" w14:textId="77777777" w:rsidR="00756932" w:rsidRPr="00756932" w:rsidRDefault="00756932" w:rsidP="00756932">
      <w:pPr>
        <w:numPr>
          <w:ilvl w:val="0"/>
          <w:numId w:val="49"/>
        </w:numPr>
        <w:autoSpaceDE w:val="0"/>
        <w:autoSpaceDN w:val="0"/>
        <w:adjustRightInd w:val="0"/>
        <w:ind w:left="357" w:hanging="357"/>
        <w:jc w:val="both"/>
        <w:rPr>
          <w:lang w:val="lv-LV" w:eastAsia="lv-LV"/>
        </w:rPr>
      </w:pPr>
      <w:r w:rsidRPr="00756932">
        <w:rPr>
          <w:bCs/>
          <w:lang w:val="lv-LV" w:eastAsia="lv-LV"/>
        </w:rPr>
        <w:t>Atbildīgo par lēmuma izpildi</w:t>
      </w:r>
      <w:r w:rsidRPr="00756932">
        <w:rPr>
          <w:lang w:val="lv-LV" w:eastAsia="lv-LV"/>
        </w:rPr>
        <w:t xml:space="preserve"> noteikt Limbažu novada Izglītības pārvaldes vadītāja pienākumu izpildītāju.</w:t>
      </w:r>
    </w:p>
    <w:p w14:paraId="740D5E49" w14:textId="77777777" w:rsidR="00756932" w:rsidRPr="00756932" w:rsidRDefault="00756932" w:rsidP="00756932">
      <w:pPr>
        <w:numPr>
          <w:ilvl w:val="0"/>
          <w:numId w:val="49"/>
        </w:numPr>
        <w:autoSpaceDE w:val="0"/>
        <w:autoSpaceDN w:val="0"/>
        <w:adjustRightInd w:val="0"/>
        <w:ind w:left="357" w:hanging="357"/>
        <w:jc w:val="both"/>
        <w:rPr>
          <w:b/>
          <w:bCs/>
          <w:color w:val="414142"/>
          <w:lang w:val="lv-LV" w:eastAsia="lv-LV"/>
        </w:rPr>
      </w:pPr>
      <w:r w:rsidRPr="00756932">
        <w:rPr>
          <w:lang w:val="lv-LV" w:eastAsia="lv-LV"/>
        </w:rPr>
        <w:t>Kontroli par lēmuma izpildi uzdot Limbažu novada pašvaldības izpilddirektoram.</w:t>
      </w:r>
    </w:p>
    <w:p w14:paraId="3FE703B1" w14:textId="77777777" w:rsidR="00756932" w:rsidRPr="00756932" w:rsidRDefault="00756932" w:rsidP="00756932">
      <w:pPr>
        <w:numPr>
          <w:ilvl w:val="0"/>
          <w:numId w:val="49"/>
        </w:numPr>
        <w:autoSpaceDE w:val="0"/>
        <w:autoSpaceDN w:val="0"/>
        <w:adjustRightInd w:val="0"/>
        <w:ind w:left="357" w:hanging="357"/>
        <w:jc w:val="both"/>
        <w:rPr>
          <w:b/>
          <w:bCs/>
          <w:color w:val="414142"/>
          <w:lang w:val="lv-LV" w:eastAsia="lv-LV"/>
        </w:rPr>
      </w:pPr>
      <w:r w:rsidRPr="00756932">
        <w:rPr>
          <w:lang w:val="lv-LV" w:eastAsia="lv-LV"/>
        </w:rPr>
        <w:t>Lēmuma projektu virzīt izskatīšanai Limbažu novada domes sēdē.</w:t>
      </w:r>
    </w:p>
    <w:p w14:paraId="683D3B55" w14:textId="77777777" w:rsidR="007F56C8" w:rsidRDefault="007F56C8" w:rsidP="007F56C8">
      <w:pPr>
        <w:contextualSpacing/>
        <w:jc w:val="both"/>
        <w:rPr>
          <w:rFonts w:eastAsia="Calibri"/>
          <w:lang w:val="lv-LV"/>
        </w:rPr>
      </w:pPr>
    </w:p>
    <w:p w14:paraId="101A29D6" w14:textId="77777777" w:rsidR="007F56C8" w:rsidRDefault="007F56C8" w:rsidP="007F56C8">
      <w:pPr>
        <w:contextualSpacing/>
        <w:jc w:val="both"/>
        <w:rPr>
          <w:rFonts w:eastAsia="Calibri"/>
          <w:b/>
          <w:lang w:val="lv-LV"/>
        </w:rPr>
      </w:pPr>
    </w:p>
    <w:p w14:paraId="1957BA72" w14:textId="2830D442" w:rsidR="0016258E" w:rsidRPr="00C92154" w:rsidRDefault="007F56C8" w:rsidP="00A571CB">
      <w:pPr>
        <w:keepNext/>
        <w:jc w:val="center"/>
        <w:outlineLvl w:val="0"/>
        <w:rPr>
          <w:lang w:val="lv-LV"/>
        </w:rPr>
      </w:pPr>
      <w:r>
        <w:rPr>
          <w:b/>
          <w:bCs/>
          <w:lang w:val="lv-LV"/>
        </w:rPr>
        <w:t>1</w:t>
      </w:r>
      <w:r w:rsidR="0016258E">
        <w:rPr>
          <w:b/>
          <w:bCs/>
          <w:lang w:val="lv-LV"/>
        </w:rPr>
        <w:t>6</w:t>
      </w:r>
      <w:r w:rsidR="0016258E" w:rsidRPr="00C92154">
        <w:rPr>
          <w:b/>
          <w:bCs/>
          <w:lang w:val="lv-LV"/>
        </w:rPr>
        <w:t>.</w:t>
      </w:r>
    </w:p>
    <w:p w14:paraId="62583B72" w14:textId="0143D733" w:rsidR="002A66F2" w:rsidRPr="00D01030" w:rsidRDefault="00D01030" w:rsidP="00D01030">
      <w:pPr>
        <w:pBdr>
          <w:bottom w:val="single" w:sz="4" w:space="1" w:color="auto"/>
        </w:pBdr>
        <w:rPr>
          <w:b/>
          <w:lang w:val="lv-LV"/>
        </w:rPr>
      </w:pPr>
      <w:r w:rsidRPr="00D01030">
        <w:rPr>
          <w:b/>
          <w:lang w:val="lv-LV"/>
        </w:rPr>
        <w:t>Informācijas</w:t>
      </w:r>
    </w:p>
    <w:p w14:paraId="6DED6D76" w14:textId="77777777" w:rsidR="002A66F2" w:rsidRDefault="002A66F2" w:rsidP="002A66F2">
      <w:pPr>
        <w:rPr>
          <w:lang w:val="lv-LV"/>
        </w:rPr>
      </w:pPr>
    </w:p>
    <w:p w14:paraId="63232ED5" w14:textId="3FE2DE6D" w:rsidR="000A6620" w:rsidRDefault="00975F20" w:rsidP="00A571CB">
      <w:pPr>
        <w:rPr>
          <w:lang w:val="lv-LV"/>
        </w:rPr>
      </w:pPr>
      <w:r>
        <w:rPr>
          <w:lang w:val="lv-LV"/>
        </w:rPr>
        <w:t>-</w:t>
      </w:r>
    </w:p>
    <w:p w14:paraId="233B126F" w14:textId="77777777" w:rsidR="009226CF" w:rsidRDefault="009226CF" w:rsidP="00A571CB">
      <w:pPr>
        <w:rPr>
          <w:lang w:val="lv-LV"/>
        </w:rPr>
      </w:pPr>
    </w:p>
    <w:p w14:paraId="26A83F61" w14:textId="7D7BDAC1" w:rsidR="00BA797C" w:rsidRPr="00C92154" w:rsidRDefault="00180835" w:rsidP="00A571CB">
      <w:pPr>
        <w:rPr>
          <w:lang w:val="lv-LV"/>
        </w:rPr>
      </w:pPr>
      <w:r w:rsidRPr="00C92154">
        <w:rPr>
          <w:lang w:val="lv-LV"/>
        </w:rPr>
        <w:t xml:space="preserve">Sēdi slēdz plkst. </w:t>
      </w:r>
      <w:r w:rsidR="00975F20">
        <w:rPr>
          <w:lang w:val="lv-LV"/>
        </w:rPr>
        <w:t>13.46</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71C300D8" w14:textId="442B3A34" w:rsidR="002A52DD" w:rsidRPr="00216530" w:rsidRDefault="00D7491A" w:rsidP="00A571CB">
      <w:pPr>
        <w:tabs>
          <w:tab w:val="left" w:pos="2250"/>
          <w:tab w:val="left" w:leader="underscore" w:pos="8222"/>
        </w:tabs>
        <w:rPr>
          <w:rFonts w:eastAsia="Calibri"/>
          <w:lang w:val="lv-LV"/>
        </w:rPr>
      </w:pPr>
      <w:r>
        <w:rPr>
          <w:rFonts w:eastAsia="Calibri"/>
          <w:lang w:val="lv-LV" w:bidi="lo-LA"/>
        </w:rPr>
        <w:t>Sēdes vadītāj</w:t>
      </w:r>
      <w:r w:rsidR="00815970">
        <w:rPr>
          <w:rFonts w:eastAsia="Calibri"/>
          <w:lang w:val="lv-LV" w:bidi="lo-LA"/>
        </w:rPr>
        <w:t>a</w:t>
      </w:r>
      <w:r w:rsidR="00180835" w:rsidRPr="00216530">
        <w:rPr>
          <w:rFonts w:eastAsia="Calibri"/>
          <w:lang w:val="lv-LV" w:bidi="lo-LA"/>
        </w:rPr>
        <w:tab/>
      </w:r>
      <w:r w:rsidR="00E1550E">
        <w:rPr>
          <w:rFonts w:eastAsia="Calibri"/>
          <w:lang w:val="lv-LV"/>
        </w:rPr>
        <w:tab/>
      </w:r>
      <w:r w:rsidR="00902917">
        <w:rPr>
          <w:rFonts w:eastAsia="Calibri"/>
          <w:lang w:val="lv-LV"/>
        </w:rPr>
        <w:t>D. Zaļupe</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320CA072"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6A24ED">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46419" w14:textId="77777777" w:rsidR="00EF05DB" w:rsidRDefault="00EF05DB">
      <w:r>
        <w:separator/>
      </w:r>
    </w:p>
  </w:endnote>
  <w:endnote w:type="continuationSeparator" w:id="0">
    <w:p w14:paraId="06EF2662" w14:textId="77777777" w:rsidR="00EF05DB" w:rsidRDefault="00EF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9FECF" w14:textId="77777777" w:rsidR="00EF05DB" w:rsidRDefault="00EF05DB">
      <w:r>
        <w:separator/>
      </w:r>
    </w:p>
  </w:footnote>
  <w:footnote w:type="continuationSeparator" w:id="0">
    <w:p w14:paraId="1FFAD700" w14:textId="77777777" w:rsidR="00EF05DB" w:rsidRDefault="00EF0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Content>
      <w:p w14:paraId="25BBB8DE" w14:textId="77777777" w:rsidR="00BD41D8" w:rsidRDefault="00BD41D8">
        <w:pPr>
          <w:pStyle w:val="Galvene"/>
          <w:jc w:val="center"/>
        </w:pPr>
        <w:r>
          <w:fldChar w:fldCharType="begin"/>
        </w:r>
        <w:r>
          <w:instrText>PAGE</w:instrText>
        </w:r>
        <w:r>
          <w:fldChar w:fldCharType="separate"/>
        </w:r>
        <w:r w:rsidR="006A24ED">
          <w:rPr>
            <w:noProof/>
          </w:rPr>
          <w:t>16</w:t>
        </w:r>
        <w:r>
          <w:fldChar w:fldCharType="end"/>
        </w:r>
      </w:p>
    </w:sdtContent>
  </w:sdt>
  <w:p w14:paraId="2DAFE34F" w14:textId="77777777" w:rsidR="00BD41D8" w:rsidRDefault="00BD41D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58735E6"/>
    <w:multiLevelType w:val="hybridMultilevel"/>
    <w:tmpl w:val="CE3AFE4A"/>
    <w:lvl w:ilvl="0" w:tplc="AE1AAF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AB5404"/>
    <w:multiLevelType w:val="multilevel"/>
    <w:tmpl w:val="C06211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0A521C72"/>
    <w:multiLevelType w:val="hybridMultilevel"/>
    <w:tmpl w:val="3A649A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E86FE8"/>
    <w:multiLevelType w:val="multilevel"/>
    <w:tmpl w:val="BCD4B9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20636EA"/>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6E1AF9"/>
    <w:multiLevelType w:val="hybridMultilevel"/>
    <w:tmpl w:val="DF789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A42294"/>
    <w:multiLevelType w:val="hybridMultilevel"/>
    <w:tmpl w:val="FAAC2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A32322"/>
    <w:multiLevelType w:val="hybridMultilevel"/>
    <w:tmpl w:val="F0663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906A69"/>
    <w:multiLevelType w:val="hybridMultilevel"/>
    <w:tmpl w:val="FAAC2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30247B"/>
    <w:multiLevelType w:val="hybridMultilevel"/>
    <w:tmpl w:val="60E24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9C2A89"/>
    <w:multiLevelType w:val="hybridMultilevel"/>
    <w:tmpl w:val="E53CB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256A0DFE"/>
    <w:multiLevelType w:val="hybridMultilevel"/>
    <w:tmpl w:val="B4D49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7" w15:restartNumberingAfterBreak="0">
    <w:nsid w:val="2DEF565D"/>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FEC22E1"/>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263940"/>
    <w:multiLevelType w:val="multilevel"/>
    <w:tmpl w:val="246C94C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752D52"/>
    <w:multiLevelType w:val="multilevel"/>
    <w:tmpl w:val="AF920D9C"/>
    <w:lvl w:ilvl="0">
      <w:start w:val="1"/>
      <w:numFmt w:val="decimal"/>
      <w:lvlText w:val="%1."/>
      <w:lvlJc w:val="left"/>
      <w:pPr>
        <w:ind w:left="720" w:hanging="360"/>
      </w:pPr>
      <w:rPr>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E63725"/>
    <w:multiLevelType w:val="multilevel"/>
    <w:tmpl w:val="48043F0E"/>
    <w:lvl w:ilvl="0">
      <w:start w:val="1"/>
      <w:numFmt w:val="decimal"/>
      <w:lvlText w:val="%1."/>
      <w:lvlJc w:val="left"/>
      <w:pPr>
        <w:tabs>
          <w:tab w:val="num" w:pos="0"/>
        </w:tabs>
        <w:ind w:left="720" w:hanging="36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C9E3314"/>
    <w:multiLevelType w:val="hybridMultilevel"/>
    <w:tmpl w:val="95905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794359"/>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5"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8411C45"/>
    <w:multiLevelType w:val="multilevel"/>
    <w:tmpl w:val="51DAA5F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A142C76"/>
    <w:multiLevelType w:val="hybridMultilevel"/>
    <w:tmpl w:val="AC5A97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607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13638A"/>
    <w:multiLevelType w:val="multilevel"/>
    <w:tmpl w:val="EC4CC7E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4AC076E"/>
    <w:multiLevelType w:val="multilevel"/>
    <w:tmpl w:val="A4FCCFA8"/>
    <w:lvl w:ilvl="0">
      <w:start w:val="1"/>
      <w:numFmt w:val="decimal"/>
      <w:lvlText w:val="%1."/>
      <w:lvlJc w:val="left"/>
      <w:pPr>
        <w:ind w:left="1095" w:hanging="37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8E76E7D"/>
    <w:multiLevelType w:val="hybridMultilevel"/>
    <w:tmpl w:val="A8A68854"/>
    <w:lvl w:ilvl="0" w:tplc="2138DF8C">
      <w:start w:val="1"/>
      <w:numFmt w:val="decimal"/>
      <w:lvlText w:val="%1."/>
      <w:lvlJc w:val="left"/>
      <w:pPr>
        <w:ind w:left="720" w:hanging="360"/>
      </w:pPr>
    </w:lvl>
    <w:lvl w:ilvl="1" w:tplc="888625D6">
      <w:start w:val="1"/>
      <w:numFmt w:val="lowerLetter"/>
      <w:lvlText w:val="%2."/>
      <w:lvlJc w:val="left"/>
      <w:pPr>
        <w:ind w:left="1440" w:hanging="360"/>
      </w:pPr>
    </w:lvl>
    <w:lvl w:ilvl="2" w:tplc="DD6C25C6" w:tentative="1">
      <w:start w:val="1"/>
      <w:numFmt w:val="lowerRoman"/>
      <w:lvlText w:val="%3."/>
      <w:lvlJc w:val="right"/>
      <w:pPr>
        <w:ind w:left="2160" w:hanging="180"/>
      </w:pPr>
    </w:lvl>
    <w:lvl w:ilvl="3" w:tplc="9B36FA88" w:tentative="1">
      <w:start w:val="1"/>
      <w:numFmt w:val="decimal"/>
      <w:lvlText w:val="%4."/>
      <w:lvlJc w:val="left"/>
      <w:pPr>
        <w:ind w:left="2880" w:hanging="360"/>
      </w:pPr>
    </w:lvl>
    <w:lvl w:ilvl="4" w:tplc="F230AAA2" w:tentative="1">
      <w:start w:val="1"/>
      <w:numFmt w:val="lowerLetter"/>
      <w:lvlText w:val="%5."/>
      <w:lvlJc w:val="left"/>
      <w:pPr>
        <w:ind w:left="3600" w:hanging="360"/>
      </w:pPr>
    </w:lvl>
    <w:lvl w:ilvl="5" w:tplc="7DEC4568" w:tentative="1">
      <w:start w:val="1"/>
      <w:numFmt w:val="lowerRoman"/>
      <w:lvlText w:val="%6."/>
      <w:lvlJc w:val="right"/>
      <w:pPr>
        <w:ind w:left="4320" w:hanging="180"/>
      </w:pPr>
    </w:lvl>
    <w:lvl w:ilvl="6" w:tplc="2662CBC8" w:tentative="1">
      <w:start w:val="1"/>
      <w:numFmt w:val="decimal"/>
      <w:lvlText w:val="%7."/>
      <w:lvlJc w:val="left"/>
      <w:pPr>
        <w:ind w:left="5040" w:hanging="360"/>
      </w:pPr>
    </w:lvl>
    <w:lvl w:ilvl="7" w:tplc="4688502C" w:tentative="1">
      <w:start w:val="1"/>
      <w:numFmt w:val="lowerLetter"/>
      <w:lvlText w:val="%8."/>
      <w:lvlJc w:val="left"/>
      <w:pPr>
        <w:ind w:left="5760" w:hanging="360"/>
      </w:pPr>
    </w:lvl>
    <w:lvl w:ilvl="8" w:tplc="007E2196" w:tentative="1">
      <w:start w:val="1"/>
      <w:numFmt w:val="lowerRoman"/>
      <w:lvlText w:val="%9."/>
      <w:lvlJc w:val="right"/>
      <w:pPr>
        <w:ind w:left="6480" w:hanging="180"/>
      </w:pPr>
    </w:lvl>
  </w:abstractNum>
  <w:abstractNum w:abstractNumId="32" w15:restartNumberingAfterBreak="0">
    <w:nsid w:val="5B355220"/>
    <w:multiLevelType w:val="hybridMultilevel"/>
    <w:tmpl w:val="9EC0A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A04319"/>
    <w:multiLevelType w:val="multilevel"/>
    <w:tmpl w:val="88D834CA"/>
    <w:lvl w:ilvl="0">
      <w:start w:val="1"/>
      <w:numFmt w:val="decimal"/>
      <w:lvlText w:val="%1."/>
      <w:lvlJc w:val="left"/>
      <w:pPr>
        <w:ind w:left="502"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5E3E397B"/>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BA32D1"/>
    <w:multiLevelType w:val="hybridMultilevel"/>
    <w:tmpl w:val="DF789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C135F9"/>
    <w:multiLevelType w:val="hybridMultilevel"/>
    <w:tmpl w:val="BAE8F52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4560A6C"/>
    <w:multiLevelType w:val="hybridMultilevel"/>
    <w:tmpl w:val="08341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21D7A"/>
    <w:multiLevelType w:val="multilevel"/>
    <w:tmpl w:val="325C504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6D24575"/>
    <w:multiLevelType w:val="hybridMultilevel"/>
    <w:tmpl w:val="A8A68854"/>
    <w:lvl w:ilvl="0" w:tplc="2138DF8C">
      <w:start w:val="1"/>
      <w:numFmt w:val="decimal"/>
      <w:lvlText w:val="%1."/>
      <w:lvlJc w:val="left"/>
      <w:pPr>
        <w:ind w:left="720" w:hanging="360"/>
      </w:pPr>
    </w:lvl>
    <w:lvl w:ilvl="1" w:tplc="888625D6">
      <w:start w:val="1"/>
      <w:numFmt w:val="lowerLetter"/>
      <w:lvlText w:val="%2."/>
      <w:lvlJc w:val="left"/>
      <w:pPr>
        <w:ind w:left="1440" w:hanging="360"/>
      </w:pPr>
    </w:lvl>
    <w:lvl w:ilvl="2" w:tplc="DD6C25C6" w:tentative="1">
      <w:start w:val="1"/>
      <w:numFmt w:val="lowerRoman"/>
      <w:lvlText w:val="%3."/>
      <w:lvlJc w:val="right"/>
      <w:pPr>
        <w:ind w:left="2160" w:hanging="180"/>
      </w:pPr>
    </w:lvl>
    <w:lvl w:ilvl="3" w:tplc="9B36FA88" w:tentative="1">
      <w:start w:val="1"/>
      <w:numFmt w:val="decimal"/>
      <w:lvlText w:val="%4."/>
      <w:lvlJc w:val="left"/>
      <w:pPr>
        <w:ind w:left="2880" w:hanging="360"/>
      </w:pPr>
    </w:lvl>
    <w:lvl w:ilvl="4" w:tplc="F230AAA2" w:tentative="1">
      <w:start w:val="1"/>
      <w:numFmt w:val="lowerLetter"/>
      <w:lvlText w:val="%5."/>
      <w:lvlJc w:val="left"/>
      <w:pPr>
        <w:ind w:left="3600" w:hanging="360"/>
      </w:pPr>
    </w:lvl>
    <w:lvl w:ilvl="5" w:tplc="7DEC4568" w:tentative="1">
      <w:start w:val="1"/>
      <w:numFmt w:val="lowerRoman"/>
      <w:lvlText w:val="%6."/>
      <w:lvlJc w:val="right"/>
      <w:pPr>
        <w:ind w:left="4320" w:hanging="180"/>
      </w:pPr>
    </w:lvl>
    <w:lvl w:ilvl="6" w:tplc="2662CBC8" w:tentative="1">
      <w:start w:val="1"/>
      <w:numFmt w:val="decimal"/>
      <w:lvlText w:val="%7."/>
      <w:lvlJc w:val="left"/>
      <w:pPr>
        <w:ind w:left="5040" w:hanging="360"/>
      </w:pPr>
    </w:lvl>
    <w:lvl w:ilvl="7" w:tplc="4688502C" w:tentative="1">
      <w:start w:val="1"/>
      <w:numFmt w:val="lowerLetter"/>
      <w:lvlText w:val="%8."/>
      <w:lvlJc w:val="left"/>
      <w:pPr>
        <w:ind w:left="5760" w:hanging="360"/>
      </w:pPr>
    </w:lvl>
    <w:lvl w:ilvl="8" w:tplc="007E2196" w:tentative="1">
      <w:start w:val="1"/>
      <w:numFmt w:val="lowerRoman"/>
      <w:lvlText w:val="%9."/>
      <w:lvlJc w:val="right"/>
      <w:pPr>
        <w:ind w:left="6480" w:hanging="180"/>
      </w:pPr>
    </w:lvl>
  </w:abstractNum>
  <w:abstractNum w:abstractNumId="40" w15:restartNumberingAfterBreak="0">
    <w:nsid w:val="72765C17"/>
    <w:multiLevelType w:val="hybridMultilevel"/>
    <w:tmpl w:val="632C17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8FE0D96"/>
    <w:multiLevelType w:val="multilevel"/>
    <w:tmpl w:val="723A870E"/>
    <w:lvl w:ilvl="0">
      <w:start w:val="1"/>
      <w:numFmt w:val="decimal"/>
      <w:lvlText w:val="%1."/>
      <w:lvlJc w:val="left"/>
      <w:pPr>
        <w:tabs>
          <w:tab w:val="num" w:pos="0"/>
        </w:tabs>
        <w:ind w:left="1080" w:hanging="360"/>
      </w:pPr>
    </w:lvl>
    <w:lvl w:ilvl="1">
      <w:start w:val="1"/>
      <w:numFmt w:val="decimal"/>
      <w:isLgl/>
      <w:lvlText w:val="%1.%2."/>
      <w:lvlJc w:val="left"/>
      <w:pPr>
        <w:tabs>
          <w:tab w:val="num" w:pos="0"/>
        </w:tabs>
        <w:ind w:left="1440" w:hanging="360"/>
      </w:pPr>
      <w:rPr>
        <w:rFonts w:eastAsia="Calibri"/>
        <w:i w:val="0"/>
        <w:color w:val="auto"/>
      </w:rPr>
    </w:lvl>
    <w:lvl w:ilvl="2">
      <w:start w:val="1"/>
      <w:numFmt w:val="decimal"/>
      <w:isLgl/>
      <w:lvlText w:val="%1.%2.%3."/>
      <w:lvlJc w:val="left"/>
      <w:pPr>
        <w:tabs>
          <w:tab w:val="num" w:pos="0"/>
        </w:tabs>
        <w:ind w:left="2160" w:hanging="720"/>
      </w:pPr>
      <w:rPr>
        <w:rFonts w:eastAsia="Calibri"/>
      </w:rPr>
    </w:lvl>
    <w:lvl w:ilvl="3">
      <w:start w:val="1"/>
      <w:numFmt w:val="decimal"/>
      <w:isLgl/>
      <w:lvlText w:val="%1.%2.%3.%4."/>
      <w:lvlJc w:val="left"/>
      <w:pPr>
        <w:tabs>
          <w:tab w:val="num" w:pos="0"/>
        </w:tabs>
        <w:ind w:left="2520" w:hanging="720"/>
      </w:pPr>
      <w:rPr>
        <w:rFonts w:eastAsia="Calibri"/>
      </w:rPr>
    </w:lvl>
    <w:lvl w:ilvl="4">
      <w:start w:val="1"/>
      <w:numFmt w:val="decimal"/>
      <w:isLgl/>
      <w:lvlText w:val="%1.%2.%3.%4.%5."/>
      <w:lvlJc w:val="left"/>
      <w:pPr>
        <w:tabs>
          <w:tab w:val="num" w:pos="0"/>
        </w:tabs>
        <w:ind w:left="3240" w:hanging="1080"/>
      </w:pPr>
      <w:rPr>
        <w:rFonts w:eastAsia="Calibri"/>
      </w:rPr>
    </w:lvl>
    <w:lvl w:ilvl="5">
      <w:start w:val="1"/>
      <w:numFmt w:val="decimal"/>
      <w:isLgl/>
      <w:lvlText w:val="%1.%2.%3.%4.%5.%6."/>
      <w:lvlJc w:val="left"/>
      <w:pPr>
        <w:tabs>
          <w:tab w:val="num" w:pos="0"/>
        </w:tabs>
        <w:ind w:left="3600" w:hanging="1080"/>
      </w:pPr>
      <w:rPr>
        <w:rFonts w:eastAsia="Calibri"/>
      </w:rPr>
    </w:lvl>
    <w:lvl w:ilvl="6">
      <w:start w:val="1"/>
      <w:numFmt w:val="decimal"/>
      <w:isLgl/>
      <w:lvlText w:val="%1.%2.%3.%4.%5.%6.%7."/>
      <w:lvlJc w:val="left"/>
      <w:pPr>
        <w:tabs>
          <w:tab w:val="num" w:pos="0"/>
        </w:tabs>
        <w:ind w:left="4320" w:hanging="1440"/>
      </w:pPr>
      <w:rPr>
        <w:rFonts w:eastAsia="Calibri"/>
      </w:rPr>
    </w:lvl>
    <w:lvl w:ilvl="7">
      <w:start w:val="1"/>
      <w:numFmt w:val="decimal"/>
      <w:isLgl/>
      <w:lvlText w:val="%1.%2.%3.%4.%5.%6.%7.%8."/>
      <w:lvlJc w:val="left"/>
      <w:pPr>
        <w:tabs>
          <w:tab w:val="num" w:pos="0"/>
        </w:tabs>
        <w:ind w:left="4680" w:hanging="1440"/>
      </w:pPr>
      <w:rPr>
        <w:rFonts w:eastAsia="Calibri"/>
      </w:rPr>
    </w:lvl>
    <w:lvl w:ilvl="8">
      <w:start w:val="1"/>
      <w:numFmt w:val="decimal"/>
      <w:isLgl/>
      <w:lvlText w:val="%1.%2.%3.%4.%5.%6.%7.%8.%9."/>
      <w:lvlJc w:val="left"/>
      <w:pPr>
        <w:tabs>
          <w:tab w:val="num" w:pos="0"/>
        </w:tabs>
        <w:ind w:left="5400" w:hanging="1800"/>
      </w:pPr>
      <w:rPr>
        <w:rFonts w:eastAsia="Calibri"/>
      </w:rPr>
    </w:lvl>
  </w:abstractNum>
  <w:abstractNum w:abstractNumId="43"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7A62578D"/>
    <w:multiLevelType w:val="multilevel"/>
    <w:tmpl w:val="C832D542"/>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BDA28A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7DB277A5"/>
    <w:multiLevelType w:val="hybridMultilevel"/>
    <w:tmpl w:val="B4D49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6"/>
  </w:num>
  <w:num w:numId="3">
    <w:abstractNumId w:val="39"/>
  </w:num>
  <w:num w:numId="4">
    <w:abstractNumId w:val="37"/>
  </w:num>
  <w:num w:numId="5">
    <w:abstractNumId w:val="34"/>
  </w:num>
  <w:num w:numId="6">
    <w:abstractNumId w:val="18"/>
  </w:num>
  <w:num w:numId="7">
    <w:abstractNumId w:val="33"/>
  </w:num>
  <w:num w:numId="8">
    <w:abstractNumId w:val="43"/>
  </w:num>
  <w:num w:numId="9">
    <w:abstractNumId w:val="5"/>
  </w:num>
  <w:num w:numId="10">
    <w:abstractNumId w:val="14"/>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0"/>
  </w:num>
  <w:num w:numId="15">
    <w:abstractNumId w:val="28"/>
  </w:num>
  <w:num w:numId="16">
    <w:abstractNumId w:val="23"/>
  </w:num>
  <w:num w:numId="17">
    <w:abstractNumId w:val="15"/>
  </w:num>
  <w:num w:numId="18">
    <w:abstractNumId w:val="46"/>
  </w:num>
  <w:num w:numId="19">
    <w:abstractNumId w:val="1"/>
  </w:num>
  <w:num w:numId="20">
    <w:abstractNumId w:val="22"/>
  </w:num>
  <w:num w:numId="21">
    <w:abstractNumId w:val="45"/>
  </w:num>
  <w:num w:numId="22">
    <w:abstractNumId w:val="36"/>
  </w:num>
  <w:num w:numId="23">
    <w:abstractNumId w:val="6"/>
  </w:num>
  <w:num w:numId="24">
    <w:abstractNumId w:val="40"/>
  </w:num>
  <w:num w:numId="25">
    <w:abstractNumId w:val="11"/>
  </w:num>
  <w:num w:numId="26">
    <w:abstractNumId w:val="27"/>
  </w:num>
  <w:num w:numId="27">
    <w:abstractNumId w:val="7"/>
  </w:num>
  <w:num w:numId="28">
    <w:abstractNumId w:val="35"/>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num>
  <w:num w:numId="32">
    <w:abstractNumId w:val="24"/>
  </w:num>
  <w:num w:numId="33">
    <w:abstractNumId w:val="32"/>
  </w:num>
  <w:num w:numId="34">
    <w:abstractNumId w:val="8"/>
  </w:num>
  <w:num w:numId="35">
    <w:abstractNumId w:val="10"/>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7"/>
  </w:num>
  <w:num w:numId="41">
    <w:abstractNumId w:val="25"/>
  </w:num>
  <w:num w:numId="42">
    <w:abstractNumId w:val="38"/>
  </w:num>
  <w:num w:numId="43">
    <w:abstractNumId w:val="2"/>
  </w:num>
  <w:num w:numId="44">
    <w:abstractNumId w:val="31"/>
  </w:num>
  <w:num w:numId="45">
    <w:abstractNumId w:val="26"/>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29"/>
  </w:num>
  <w:num w:numId="49">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4D58"/>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5E27"/>
    <w:rsid w:val="00056892"/>
    <w:rsid w:val="000577A2"/>
    <w:rsid w:val="00060BE8"/>
    <w:rsid w:val="00061CAC"/>
    <w:rsid w:val="00065ADE"/>
    <w:rsid w:val="00066E9A"/>
    <w:rsid w:val="00067A6B"/>
    <w:rsid w:val="00070F94"/>
    <w:rsid w:val="00071BF9"/>
    <w:rsid w:val="00075C0F"/>
    <w:rsid w:val="00077E7F"/>
    <w:rsid w:val="000800ED"/>
    <w:rsid w:val="00082468"/>
    <w:rsid w:val="0008652D"/>
    <w:rsid w:val="00087A39"/>
    <w:rsid w:val="00093432"/>
    <w:rsid w:val="000950E8"/>
    <w:rsid w:val="00096EA6"/>
    <w:rsid w:val="000A082D"/>
    <w:rsid w:val="000A0FB6"/>
    <w:rsid w:val="000A3D20"/>
    <w:rsid w:val="000A6620"/>
    <w:rsid w:val="000B05B9"/>
    <w:rsid w:val="000B2B88"/>
    <w:rsid w:val="000B4449"/>
    <w:rsid w:val="000B5041"/>
    <w:rsid w:val="000B5D1A"/>
    <w:rsid w:val="000C20A1"/>
    <w:rsid w:val="000C2F0C"/>
    <w:rsid w:val="000C3444"/>
    <w:rsid w:val="000C735D"/>
    <w:rsid w:val="000C7BCD"/>
    <w:rsid w:val="000D0188"/>
    <w:rsid w:val="000D08CC"/>
    <w:rsid w:val="000D2138"/>
    <w:rsid w:val="000D4FBE"/>
    <w:rsid w:val="000D5395"/>
    <w:rsid w:val="000D7CE5"/>
    <w:rsid w:val="000E5434"/>
    <w:rsid w:val="000E5FF1"/>
    <w:rsid w:val="000E7B70"/>
    <w:rsid w:val="000F155A"/>
    <w:rsid w:val="000F2D80"/>
    <w:rsid w:val="000F3822"/>
    <w:rsid w:val="000F48D2"/>
    <w:rsid w:val="000F58AB"/>
    <w:rsid w:val="000F630E"/>
    <w:rsid w:val="000F739F"/>
    <w:rsid w:val="00102D60"/>
    <w:rsid w:val="00103CF3"/>
    <w:rsid w:val="0010746F"/>
    <w:rsid w:val="001119AC"/>
    <w:rsid w:val="00114E82"/>
    <w:rsid w:val="001177CF"/>
    <w:rsid w:val="00120FCD"/>
    <w:rsid w:val="0012119E"/>
    <w:rsid w:val="001224A4"/>
    <w:rsid w:val="00123D6E"/>
    <w:rsid w:val="00123F7C"/>
    <w:rsid w:val="0012412A"/>
    <w:rsid w:val="00125339"/>
    <w:rsid w:val="00125431"/>
    <w:rsid w:val="0013030D"/>
    <w:rsid w:val="00131CB8"/>
    <w:rsid w:val="001333BC"/>
    <w:rsid w:val="0013477E"/>
    <w:rsid w:val="00142C42"/>
    <w:rsid w:val="00146443"/>
    <w:rsid w:val="0015255C"/>
    <w:rsid w:val="001532C7"/>
    <w:rsid w:val="0015604D"/>
    <w:rsid w:val="00156FDC"/>
    <w:rsid w:val="00157568"/>
    <w:rsid w:val="00161CFD"/>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40D"/>
    <w:rsid w:val="00190E17"/>
    <w:rsid w:val="00190FC1"/>
    <w:rsid w:val="00191C22"/>
    <w:rsid w:val="00191D3E"/>
    <w:rsid w:val="0019548D"/>
    <w:rsid w:val="001967E1"/>
    <w:rsid w:val="001A41EE"/>
    <w:rsid w:val="001A6445"/>
    <w:rsid w:val="001A75C3"/>
    <w:rsid w:val="001A7864"/>
    <w:rsid w:val="001B1141"/>
    <w:rsid w:val="001B22D2"/>
    <w:rsid w:val="001B2509"/>
    <w:rsid w:val="001B418B"/>
    <w:rsid w:val="001B51DB"/>
    <w:rsid w:val="001B6C41"/>
    <w:rsid w:val="001B7CA2"/>
    <w:rsid w:val="001C0F6E"/>
    <w:rsid w:val="001C10EA"/>
    <w:rsid w:val="001C44A4"/>
    <w:rsid w:val="001C5D36"/>
    <w:rsid w:val="001C753F"/>
    <w:rsid w:val="001D2C00"/>
    <w:rsid w:val="001D3062"/>
    <w:rsid w:val="001D484E"/>
    <w:rsid w:val="001D529F"/>
    <w:rsid w:val="001D6053"/>
    <w:rsid w:val="001D69F1"/>
    <w:rsid w:val="001D7745"/>
    <w:rsid w:val="001E2270"/>
    <w:rsid w:val="001E2420"/>
    <w:rsid w:val="001E4E7B"/>
    <w:rsid w:val="001E5E36"/>
    <w:rsid w:val="001E71A6"/>
    <w:rsid w:val="001E7EA2"/>
    <w:rsid w:val="001F35F0"/>
    <w:rsid w:val="001F4F87"/>
    <w:rsid w:val="001F5055"/>
    <w:rsid w:val="001F5181"/>
    <w:rsid w:val="001F6251"/>
    <w:rsid w:val="00202A61"/>
    <w:rsid w:val="0020395C"/>
    <w:rsid w:val="00203DFE"/>
    <w:rsid w:val="00203F0D"/>
    <w:rsid w:val="002131F9"/>
    <w:rsid w:val="002139FD"/>
    <w:rsid w:val="00213DFC"/>
    <w:rsid w:val="00216438"/>
    <w:rsid w:val="00216530"/>
    <w:rsid w:val="00216540"/>
    <w:rsid w:val="0021767C"/>
    <w:rsid w:val="00220213"/>
    <w:rsid w:val="00220F0C"/>
    <w:rsid w:val="00225A60"/>
    <w:rsid w:val="0022756E"/>
    <w:rsid w:val="00227E11"/>
    <w:rsid w:val="00236015"/>
    <w:rsid w:val="002362F5"/>
    <w:rsid w:val="00236606"/>
    <w:rsid w:val="00240084"/>
    <w:rsid w:val="0024570F"/>
    <w:rsid w:val="00246341"/>
    <w:rsid w:val="002471C5"/>
    <w:rsid w:val="00253BC8"/>
    <w:rsid w:val="00254238"/>
    <w:rsid w:val="00255167"/>
    <w:rsid w:val="00256C1F"/>
    <w:rsid w:val="00261CE1"/>
    <w:rsid w:val="00262081"/>
    <w:rsid w:val="002641B7"/>
    <w:rsid w:val="00266018"/>
    <w:rsid w:val="0027060F"/>
    <w:rsid w:val="00271055"/>
    <w:rsid w:val="002719EF"/>
    <w:rsid w:val="00272335"/>
    <w:rsid w:val="002830A6"/>
    <w:rsid w:val="00283A87"/>
    <w:rsid w:val="002903BF"/>
    <w:rsid w:val="00290A99"/>
    <w:rsid w:val="00293FCC"/>
    <w:rsid w:val="00295854"/>
    <w:rsid w:val="0029688A"/>
    <w:rsid w:val="002A3E1A"/>
    <w:rsid w:val="002A4AA0"/>
    <w:rsid w:val="002A5010"/>
    <w:rsid w:val="002A52DD"/>
    <w:rsid w:val="002A66F2"/>
    <w:rsid w:val="002B0085"/>
    <w:rsid w:val="002B0853"/>
    <w:rsid w:val="002B4D77"/>
    <w:rsid w:val="002B6C8A"/>
    <w:rsid w:val="002C0751"/>
    <w:rsid w:val="002C07AA"/>
    <w:rsid w:val="002C1A74"/>
    <w:rsid w:val="002C1ADF"/>
    <w:rsid w:val="002C1E2B"/>
    <w:rsid w:val="002C3FAE"/>
    <w:rsid w:val="002C71B1"/>
    <w:rsid w:val="002D010F"/>
    <w:rsid w:val="002D024D"/>
    <w:rsid w:val="002D3ABD"/>
    <w:rsid w:val="002D7B44"/>
    <w:rsid w:val="002D7D9F"/>
    <w:rsid w:val="002E1A42"/>
    <w:rsid w:val="002E60A0"/>
    <w:rsid w:val="002E75AC"/>
    <w:rsid w:val="002F3214"/>
    <w:rsid w:val="002F3C22"/>
    <w:rsid w:val="002F4398"/>
    <w:rsid w:val="002F6A14"/>
    <w:rsid w:val="003015B2"/>
    <w:rsid w:val="003042C3"/>
    <w:rsid w:val="003071A8"/>
    <w:rsid w:val="00311474"/>
    <w:rsid w:val="00311496"/>
    <w:rsid w:val="003138D7"/>
    <w:rsid w:val="003148E5"/>
    <w:rsid w:val="00314DE5"/>
    <w:rsid w:val="003262DD"/>
    <w:rsid w:val="00326CA7"/>
    <w:rsid w:val="00327AF1"/>
    <w:rsid w:val="00327CD0"/>
    <w:rsid w:val="003327EB"/>
    <w:rsid w:val="003330F2"/>
    <w:rsid w:val="00343464"/>
    <w:rsid w:val="00350028"/>
    <w:rsid w:val="003535C3"/>
    <w:rsid w:val="00357048"/>
    <w:rsid w:val="00364D83"/>
    <w:rsid w:val="00364FE6"/>
    <w:rsid w:val="0036561A"/>
    <w:rsid w:val="00366EDE"/>
    <w:rsid w:val="00367944"/>
    <w:rsid w:val="00367BAA"/>
    <w:rsid w:val="00372795"/>
    <w:rsid w:val="00373376"/>
    <w:rsid w:val="00374B03"/>
    <w:rsid w:val="0037533F"/>
    <w:rsid w:val="00380ABD"/>
    <w:rsid w:val="00383A00"/>
    <w:rsid w:val="003861D0"/>
    <w:rsid w:val="003920A3"/>
    <w:rsid w:val="00393FF7"/>
    <w:rsid w:val="003A6F71"/>
    <w:rsid w:val="003B3223"/>
    <w:rsid w:val="003B43B5"/>
    <w:rsid w:val="003B4BBB"/>
    <w:rsid w:val="003B5ABD"/>
    <w:rsid w:val="003C52F9"/>
    <w:rsid w:val="003C7AC2"/>
    <w:rsid w:val="003D0001"/>
    <w:rsid w:val="003D3A7D"/>
    <w:rsid w:val="003E05DE"/>
    <w:rsid w:val="003E075D"/>
    <w:rsid w:val="003E4CC6"/>
    <w:rsid w:val="003E5AD4"/>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264E1"/>
    <w:rsid w:val="004312E4"/>
    <w:rsid w:val="004346F5"/>
    <w:rsid w:val="0044304D"/>
    <w:rsid w:val="00444443"/>
    <w:rsid w:val="0044516F"/>
    <w:rsid w:val="004469FD"/>
    <w:rsid w:val="00447C1D"/>
    <w:rsid w:val="004519F8"/>
    <w:rsid w:val="00451B8C"/>
    <w:rsid w:val="00451F7F"/>
    <w:rsid w:val="004528CA"/>
    <w:rsid w:val="00452965"/>
    <w:rsid w:val="0045302D"/>
    <w:rsid w:val="0045408A"/>
    <w:rsid w:val="00455314"/>
    <w:rsid w:val="00455A43"/>
    <w:rsid w:val="0045649F"/>
    <w:rsid w:val="00457ED0"/>
    <w:rsid w:val="00460AC8"/>
    <w:rsid w:val="00462FFF"/>
    <w:rsid w:val="0046314D"/>
    <w:rsid w:val="00465D5A"/>
    <w:rsid w:val="004669E3"/>
    <w:rsid w:val="004719CB"/>
    <w:rsid w:val="00481017"/>
    <w:rsid w:val="00482AE4"/>
    <w:rsid w:val="00483DD3"/>
    <w:rsid w:val="00487E69"/>
    <w:rsid w:val="00490880"/>
    <w:rsid w:val="0049207B"/>
    <w:rsid w:val="004930FF"/>
    <w:rsid w:val="00494CFD"/>
    <w:rsid w:val="004969BF"/>
    <w:rsid w:val="004A05D3"/>
    <w:rsid w:val="004A07CD"/>
    <w:rsid w:val="004A14BD"/>
    <w:rsid w:val="004A1B88"/>
    <w:rsid w:val="004A69B5"/>
    <w:rsid w:val="004A6E1E"/>
    <w:rsid w:val="004A6E35"/>
    <w:rsid w:val="004B0DAC"/>
    <w:rsid w:val="004B1556"/>
    <w:rsid w:val="004B2144"/>
    <w:rsid w:val="004B3EB3"/>
    <w:rsid w:val="004C1DE3"/>
    <w:rsid w:val="004C4C0C"/>
    <w:rsid w:val="004D0742"/>
    <w:rsid w:val="004D1C4D"/>
    <w:rsid w:val="004D277E"/>
    <w:rsid w:val="004D2875"/>
    <w:rsid w:val="004D4FBE"/>
    <w:rsid w:val="004D5B9F"/>
    <w:rsid w:val="004D5E8A"/>
    <w:rsid w:val="004E0FB0"/>
    <w:rsid w:val="004E16AA"/>
    <w:rsid w:val="004E1E1C"/>
    <w:rsid w:val="004F21E3"/>
    <w:rsid w:val="004F71A4"/>
    <w:rsid w:val="004F72AE"/>
    <w:rsid w:val="004F7668"/>
    <w:rsid w:val="004F7E1A"/>
    <w:rsid w:val="005046A5"/>
    <w:rsid w:val="00505023"/>
    <w:rsid w:val="005054A5"/>
    <w:rsid w:val="005059DF"/>
    <w:rsid w:val="00511B8A"/>
    <w:rsid w:val="005148A0"/>
    <w:rsid w:val="00515753"/>
    <w:rsid w:val="00517582"/>
    <w:rsid w:val="005243E4"/>
    <w:rsid w:val="005248A2"/>
    <w:rsid w:val="00531620"/>
    <w:rsid w:val="0053162A"/>
    <w:rsid w:val="00533940"/>
    <w:rsid w:val="00541620"/>
    <w:rsid w:val="00541654"/>
    <w:rsid w:val="00542877"/>
    <w:rsid w:val="005475A4"/>
    <w:rsid w:val="005518E5"/>
    <w:rsid w:val="0055459B"/>
    <w:rsid w:val="005548D4"/>
    <w:rsid w:val="00556AAD"/>
    <w:rsid w:val="00557660"/>
    <w:rsid w:val="0056029E"/>
    <w:rsid w:val="00560911"/>
    <w:rsid w:val="00561099"/>
    <w:rsid w:val="0056255B"/>
    <w:rsid w:val="00562EEE"/>
    <w:rsid w:val="005660F1"/>
    <w:rsid w:val="00572E6B"/>
    <w:rsid w:val="005733D7"/>
    <w:rsid w:val="00575977"/>
    <w:rsid w:val="00583886"/>
    <w:rsid w:val="00585C5D"/>
    <w:rsid w:val="00586AAB"/>
    <w:rsid w:val="00591A6D"/>
    <w:rsid w:val="00592A11"/>
    <w:rsid w:val="00593C6B"/>
    <w:rsid w:val="00593DD2"/>
    <w:rsid w:val="0059512F"/>
    <w:rsid w:val="00595A8B"/>
    <w:rsid w:val="005A027B"/>
    <w:rsid w:val="005A33C6"/>
    <w:rsid w:val="005B0556"/>
    <w:rsid w:val="005B076E"/>
    <w:rsid w:val="005B2283"/>
    <w:rsid w:val="005B4678"/>
    <w:rsid w:val="005B5993"/>
    <w:rsid w:val="005C03D0"/>
    <w:rsid w:val="005C088A"/>
    <w:rsid w:val="005C3D1E"/>
    <w:rsid w:val="005C5DCF"/>
    <w:rsid w:val="005D235B"/>
    <w:rsid w:val="005D2DD1"/>
    <w:rsid w:val="005D3211"/>
    <w:rsid w:val="005E014C"/>
    <w:rsid w:val="005E20D3"/>
    <w:rsid w:val="005E293B"/>
    <w:rsid w:val="005E5019"/>
    <w:rsid w:val="005F0608"/>
    <w:rsid w:val="005F1096"/>
    <w:rsid w:val="005F2B1B"/>
    <w:rsid w:val="005F2E87"/>
    <w:rsid w:val="005F31DD"/>
    <w:rsid w:val="005F3E3F"/>
    <w:rsid w:val="005F488D"/>
    <w:rsid w:val="005F676C"/>
    <w:rsid w:val="00600D57"/>
    <w:rsid w:val="006026E7"/>
    <w:rsid w:val="00603C07"/>
    <w:rsid w:val="0060439D"/>
    <w:rsid w:val="00604A1F"/>
    <w:rsid w:val="00606CEB"/>
    <w:rsid w:val="00607D99"/>
    <w:rsid w:val="00613F11"/>
    <w:rsid w:val="00615746"/>
    <w:rsid w:val="00616390"/>
    <w:rsid w:val="0062457C"/>
    <w:rsid w:val="00624C8C"/>
    <w:rsid w:val="0062587F"/>
    <w:rsid w:val="0063052C"/>
    <w:rsid w:val="00633A46"/>
    <w:rsid w:val="0063558A"/>
    <w:rsid w:val="00635A30"/>
    <w:rsid w:val="00637675"/>
    <w:rsid w:val="00640636"/>
    <w:rsid w:val="00641A13"/>
    <w:rsid w:val="00643737"/>
    <w:rsid w:val="006461EB"/>
    <w:rsid w:val="00650779"/>
    <w:rsid w:val="00650C43"/>
    <w:rsid w:val="00654609"/>
    <w:rsid w:val="0065481D"/>
    <w:rsid w:val="00654C2F"/>
    <w:rsid w:val="00654CB3"/>
    <w:rsid w:val="0065790E"/>
    <w:rsid w:val="0066060E"/>
    <w:rsid w:val="00660EE7"/>
    <w:rsid w:val="0066185E"/>
    <w:rsid w:val="00662371"/>
    <w:rsid w:val="00663C18"/>
    <w:rsid w:val="006654B3"/>
    <w:rsid w:val="006656E9"/>
    <w:rsid w:val="00665E7E"/>
    <w:rsid w:val="00672C31"/>
    <w:rsid w:val="00673124"/>
    <w:rsid w:val="00677130"/>
    <w:rsid w:val="006807AA"/>
    <w:rsid w:val="00680F3B"/>
    <w:rsid w:val="00683BE1"/>
    <w:rsid w:val="006850AF"/>
    <w:rsid w:val="00685141"/>
    <w:rsid w:val="00686EB5"/>
    <w:rsid w:val="006875BC"/>
    <w:rsid w:val="006914CF"/>
    <w:rsid w:val="006926A6"/>
    <w:rsid w:val="00692AEC"/>
    <w:rsid w:val="00692D5C"/>
    <w:rsid w:val="00694E0F"/>
    <w:rsid w:val="006959CE"/>
    <w:rsid w:val="00695F1B"/>
    <w:rsid w:val="00696BA8"/>
    <w:rsid w:val="006A24ED"/>
    <w:rsid w:val="006A5BD2"/>
    <w:rsid w:val="006B085B"/>
    <w:rsid w:val="006B24C1"/>
    <w:rsid w:val="006B25D2"/>
    <w:rsid w:val="006B62B8"/>
    <w:rsid w:val="006C0C10"/>
    <w:rsid w:val="006C611B"/>
    <w:rsid w:val="006D070F"/>
    <w:rsid w:val="006D0ECD"/>
    <w:rsid w:val="006D3F6C"/>
    <w:rsid w:val="006E0F4E"/>
    <w:rsid w:val="006E39EC"/>
    <w:rsid w:val="006E4156"/>
    <w:rsid w:val="006E423D"/>
    <w:rsid w:val="006E6702"/>
    <w:rsid w:val="006E6743"/>
    <w:rsid w:val="006E6A44"/>
    <w:rsid w:val="006E7D0F"/>
    <w:rsid w:val="006F30D3"/>
    <w:rsid w:val="006F59F6"/>
    <w:rsid w:val="006F62E4"/>
    <w:rsid w:val="007008B6"/>
    <w:rsid w:val="0070296A"/>
    <w:rsid w:val="00705AD0"/>
    <w:rsid w:val="007064D5"/>
    <w:rsid w:val="0070721F"/>
    <w:rsid w:val="00712BC0"/>
    <w:rsid w:val="00716701"/>
    <w:rsid w:val="00722012"/>
    <w:rsid w:val="0072312E"/>
    <w:rsid w:val="00724C90"/>
    <w:rsid w:val="007250FF"/>
    <w:rsid w:val="00726215"/>
    <w:rsid w:val="007268B6"/>
    <w:rsid w:val="00736DC6"/>
    <w:rsid w:val="00736E89"/>
    <w:rsid w:val="0073784E"/>
    <w:rsid w:val="00741094"/>
    <w:rsid w:val="0074119F"/>
    <w:rsid w:val="007415B3"/>
    <w:rsid w:val="00742056"/>
    <w:rsid w:val="007421AE"/>
    <w:rsid w:val="00745409"/>
    <w:rsid w:val="00747A03"/>
    <w:rsid w:val="007528B4"/>
    <w:rsid w:val="0075681B"/>
    <w:rsid w:val="00756932"/>
    <w:rsid w:val="00756F09"/>
    <w:rsid w:val="007619C8"/>
    <w:rsid w:val="007621E5"/>
    <w:rsid w:val="00762F55"/>
    <w:rsid w:val="00763E79"/>
    <w:rsid w:val="0076450E"/>
    <w:rsid w:val="00766923"/>
    <w:rsid w:val="00766C6D"/>
    <w:rsid w:val="00770CF9"/>
    <w:rsid w:val="0077124F"/>
    <w:rsid w:val="00776738"/>
    <w:rsid w:val="00784682"/>
    <w:rsid w:val="007853C9"/>
    <w:rsid w:val="00795CE6"/>
    <w:rsid w:val="00796A1B"/>
    <w:rsid w:val="007A1EDB"/>
    <w:rsid w:val="007A5BD8"/>
    <w:rsid w:val="007B209B"/>
    <w:rsid w:val="007B2F9F"/>
    <w:rsid w:val="007C238E"/>
    <w:rsid w:val="007C47BA"/>
    <w:rsid w:val="007C4E9B"/>
    <w:rsid w:val="007C514F"/>
    <w:rsid w:val="007C6718"/>
    <w:rsid w:val="007D0511"/>
    <w:rsid w:val="007D13AF"/>
    <w:rsid w:val="007D28D5"/>
    <w:rsid w:val="007D30C3"/>
    <w:rsid w:val="007D3420"/>
    <w:rsid w:val="007D38B9"/>
    <w:rsid w:val="007D3ADB"/>
    <w:rsid w:val="007D4A09"/>
    <w:rsid w:val="007D69C4"/>
    <w:rsid w:val="007D6BE5"/>
    <w:rsid w:val="007D7FE3"/>
    <w:rsid w:val="007E1950"/>
    <w:rsid w:val="007E2B8A"/>
    <w:rsid w:val="007E7A61"/>
    <w:rsid w:val="007F0986"/>
    <w:rsid w:val="007F1AB4"/>
    <w:rsid w:val="007F4BEF"/>
    <w:rsid w:val="007F56C8"/>
    <w:rsid w:val="007F6BEB"/>
    <w:rsid w:val="00800F87"/>
    <w:rsid w:val="00802DC9"/>
    <w:rsid w:val="00803EA3"/>
    <w:rsid w:val="00805F48"/>
    <w:rsid w:val="008124CB"/>
    <w:rsid w:val="00813FBA"/>
    <w:rsid w:val="0081400E"/>
    <w:rsid w:val="00815970"/>
    <w:rsid w:val="00816186"/>
    <w:rsid w:val="00817617"/>
    <w:rsid w:val="008272F0"/>
    <w:rsid w:val="00835509"/>
    <w:rsid w:val="0083634C"/>
    <w:rsid w:val="00840085"/>
    <w:rsid w:val="00842BAB"/>
    <w:rsid w:val="00845976"/>
    <w:rsid w:val="008518CE"/>
    <w:rsid w:val="00856748"/>
    <w:rsid w:val="008655D6"/>
    <w:rsid w:val="00866431"/>
    <w:rsid w:val="00866B83"/>
    <w:rsid w:val="00866ECA"/>
    <w:rsid w:val="0086710D"/>
    <w:rsid w:val="0087339D"/>
    <w:rsid w:val="0087531C"/>
    <w:rsid w:val="00877BED"/>
    <w:rsid w:val="0088127E"/>
    <w:rsid w:val="0088280C"/>
    <w:rsid w:val="0088404F"/>
    <w:rsid w:val="008856F2"/>
    <w:rsid w:val="008876A3"/>
    <w:rsid w:val="00891A24"/>
    <w:rsid w:val="00894163"/>
    <w:rsid w:val="0089426E"/>
    <w:rsid w:val="00894486"/>
    <w:rsid w:val="008A19FE"/>
    <w:rsid w:val="008A2A97"/>
    <w:rsid w:val="008A2D0B"/>
    <w:rsid w:val="008A48AB"/>
    <w:rsid w:val="008A660D"/>
    <w:rsid w:val="008B1697"/>
    <w:rsid w:val="008B1FD6"/>
    <w:rsid w:val="008B244E"/>
    <w:rsid w:val="008B34D9"/>
    <w:rsid w:val="008B3A08"/>
    <w:rsid w:val="008B5263"/>
    <w:rsid w:val="008C1344"/>
    <w:rsid w:val="008C25D4"/>
    <w:rsid w:val="008C3BA9"/>
    <w:rsid w:val="008C5781"/>
    <w:rsid w:val="008C5E5F"/>
    <w:rsid w:val="008C6755"/>
    <w:rsid w:val="008D0C77"/>
    <w:rsid w:val="008D535A"/>
    <w:rsid w:val="008D5585"/>
    <w:rsid w:val="008D671C"/>
    <w:rsid w:val="008D6A2C"/>
    <w:rsid w:val="008E5B9F"/>
    <w:rsid w:val="008E632B"/>
    <w:rsid w:val="008E67D6"/>
    <w:rsid w:val="008F0E96"/>
    <w:rsid w:val="008F461E"/>
    <w:rsid w:val="008F5A9F"/>
    <w:rsid w:val="00900E03"/>
    <w:rsid w:val="0090132D"/>
    <w:rsid w:val="00902917"/>
    <w:rsid w:val="009034CE"/>
    <w:rsid w:val="0090445A"/>
    <w:rsid w:val="00905CA9"/>
    <w:rsid w:val="00913308"/>
    <w:rsid w:val="00913780"/>
    <w:rsid w:val="00915F7B"/>
    <w:rsid w:val="00917EC4"/>
    <w:rsid w:val="00917F64"/>
    <w:rsid w:val="009221E9"/>
    <w:rsid w:val="009226CF"/>
    <w:rsid w:val="009247EB"/>
    <w:rsid w:val="009329ED"/>
    <w:rsid w:val="009330C9"/>
    <w:rsid w:val="00935213"/>
    <w:rsid w:val="0093760A"/>
    <w:rsid w:val="00937E9B"/>
    <w:rsid w:val="00943851"/>
    <w:rsid w:val="00943F1D"/>
    <w:rsid w:val="00946C4C"/>
    <w:rsid w:val="009470C7"/>
    <w:rsid w:val="00947174"/>
    <w:rsid w:val="0095288C"/>
    <w:rsid w:val="009564B5"/>
    <w:rsid w:val="00962079"/>
    <w:rsid w:val="009654EC"/>
    <w:rsid w:val="009703E3"/>
    <w:rsid w:val="00975F20"/>
    <w:rsid w:val="009778EC"/>
    <w:rsid w:val="00980474"/>
    <w:rsid w:val="0098165A"/>
    <w:rsid w:val="009851D1"/>
    <w:rsid w:val="00992A16"/>
    <w:rsid w:val="00993407"/>
    <w:rsid w:val="0099626D"/>
    <w:rsid w:val="0099648B"/>
    <w:rsid w:val="0099649D"/>
    <w:rsid w:val="0099680F"/>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1EA1"/>
    <w:rsid w:val="009F2689"/>
    <w:rsid w:val="009F5C42"/>
    <w:rsid w:val="00A00800"/>
    <w:rsid w:val="00A0420D"/>
    <w:rsid w:val="00A0542C"/>
    <w:rsid w:val="00A05FDB"/>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2144"/>
    <w:rsid w:val="00A54CAF"/>
    <w:rsid w:val="00A55EEA"/>
    <w:rsid w:val="00A571CB"/>
    <w:rsid w:val="00A63139"/>
    <w:rsid w:val="00A668AB"/>
    <w:rsid w:val="00A748F0"/>
    <w:rsid w:val="00A76169"/>
    <w:rsid w:val="00A76F0D"/>
    <w:rsid w:val="00A82F9D"/>
    <w:rsid w:val="00A83DA4"/>
    <w:rsid w:val="00A84A33"/>
    <w:rsid w:val="00A84F5B"/>
    <w:rsid w:val="00A865BF"/>
    <w:rsid w:val="00A867CF"/>
    <w:rsid w:val="00A9105E"/>
    <w:rsid w:val="00A93AC4"/>
    <w:rsid w:val="00A97919"/>
    <w:rsid w:val="00AA1881"/>
    <w:rsid w:val="00AA65A5"/>
    <w:rsid w:val="00AA77EE"/>
    <w:rsid w:val="00AB3A43"/>
    <w:rsid w:val="00AB69B0"/>
    <w:rsid w:val="00AB7DE1"/>
    <w:rsid w:val="00AC07CD"/>
    <w:rsid w:val="00AC0E3B"/>
    <w:rsid w:val="00AC172A"/>
    <w:rsid w:val="00AC2421"/>
    <w:rsid w:val="00AC4675"/>
    <w:rsid w:val="00AC4B41"/>
    <w:rsid w:val="00AC4D66"/>
    <w:rsid w:val="00AC5CA9"/>
    <w:rsid w:val="00AD0BDD"/>
    <w:rsid w:val="00AD3A0F"/>
    <w:rsid w:val="00AD4286"/>
    <w:rsid w:val="00AD48BB"/>
    <w:rsid w:val="00AD55C3"/>
    <w:rsid w:val="00AD667E"/>
    <w:rsid w:val="00AD6FCA"/>
    <w:rsid w:val="00AE1343"/>
    <w:rsid w:val="00AE1F11"/>
    <w:rsid w:val="00AE2425"/>
    <w:rsid w:val="00AE2CAF"/>
    <w:rsid w:val="00AE495F"/>
    <w:rsid w:val="00AE5A4E"/>
    <w:rsid w:val="00AE694E"/>
    <w:rsid w:val="00AE69E5"/>
    <w:rsid w:val="00AE75B1"/>
    <w:rsid w:val="00AE7685"/>
    <w:rsid w:val="00AF0C9E"/>
    <w:rsid w:val="00AF4C6B"/>
    <w:rsid w:val="00AF4D8F"/>
    <w:rsid w:val="00AF5823"/>
    <w:rsid w:val="00AF6221"/>
    <w:rsid w:val="00AF6415"/>
    <w:rsid w:val="00AF7496"/>
    <w:rsid w:val="00B03B99"/>
    <w:rsid w:val="00B07135"/>
    <w:rsid w:val="00B13BA9"/>
    <w:rsid w:val="00B1463B"/>
    <w:rsid w:val="00B16C1F"/>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2A9D"/>
    <w:rsid w:val="00B533B7"/>
    <w:rsid w:val="00B553E6"/>
    <w:rsid w:val="00B5563E"/>
    <w:rsid w:val="00B602FE"/>
    <w:rsid w:val="00B60C65"/>
    <w:rsid w:val="00B61E1B"/>
    <w:rsid w:val="00B6378E"/>
    <w:rsid w:val="00B6596B"/>
    <w:rsid w:val="00B66453"/>
    <w:rsid w:val="00B66691"/>
    <w:rsid w:val="00B71947"/>
    <w:rsid w:val="00B71C5A"/>
    <w:rsid w:val="00B720E0"/>
    <w:rsid w:val="00B721C1"/>
    <w:rsid w:val="00B75208"/>
    <w:rsid w:val="00B80047"/>
    <w:rsid w:val="00B8071D"/>
    <w:rsid w:val="00B81788"/>
    <w:rsid w:val="00B8351E"/>
    <w:rsid w:val="00B8584F"/>
    <w:rsid w:val="00B87920"/>
    <w:rsid w:val="00B90560"/>
    <w:rsid w:val="00B90801"/>
    <w:rsid w:val="00BA797C"/>
    <w:rsid w:val="00BB003A"/>
    <w:rsid w:val="00BB23A5"/>
    <w:rsid w:val="00BB4B1A"/>
    <w:rsid w:val="00BB6CB1"/>
    <w:rsid w:val="00BC0D3E"/>
    <w:rsid w:val="00BC32BA"/>
    <w:rsid w:val="00BC40E0"/>
    <w:rsid w:val="00BC6434"/>
    <w:rsid w:val="00BD1038"/>
    <w:rsid w:val="00BD2A18"/>
    <w:rsid w:val="00BD41D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39B7"/>
    <w:rsid w:val="00C13E7D"/>
    <w:rsid w:val="00C172C6"/>
    <w:rsid w:val="00C214B3"/>
    <w:rsid w:val="00C22FD2"/>
    <w:rsid w:val="00C23E6C"/>
    <w:rsid w:val="00C24896"/>
    <w:rsid w:val="00C25946"/>
    <w:rsid w:val="00C25EC1"/>
    <w:rsid w:val="00C302EA"/>
    <w:rsid w:val="00C30A89"/>
    <w:rsid w:val="00C3175D"/>
    <w:rsid w:val="00C31A38"/>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B47C6"/>
    <w:rsid w:val="00CC0134"/>
    <w:rsid w:val="00CC0F7E"/>
    <w:rsid w:val="00CC1873"/>
    <w:rsid w:val="00CC4C21"/>
    <w:rsid w:val="00CC628F"/>
    <w:rsid w:val="00CD11F1"/>
    <w:rsid w:val="00CD4275"/>
    <w:rsid w:val="00CD4664"/>
    <w:rsid w:val="00CD5BC6"/>
    <w:rsid w:val="00CD7AF5"/>
    <w:rsid w:val="00CE60C7"/>
    <w:rsid w:val="00CE730B"/>
    <w:rsid w:val="00CF047B"/>
    <w:rsid w:val="00CF356F"/>
    <w:rsid w:val="00D01030"/>
    <w:rsid w:val="00D01B31"/>
    <w:rsid w:val="00D01F4A"/>
    <w:rsid w:val="00D03B27"/>
    <w:rsid w:val="00D04FFC"/>
    <w:rsid w:val="00D104DB"/>
    <w:rsid w:val="00D10770"/>
    <w:rsid w:val="00D11437"/>
    <w:rsid w:val="00D16E67"/>
    <w:rsid w:val="00D20750"/>
    <w:rsid w:val="00D20E76"/>
    <w:rsid w:val="00D21A37"/>
    <w:rsid w:val="00D2287A"/>
    <w:rsid w:val="00D234D7"/>
    <w:rsid w:val="00D23C0B"/>
    <w:rsid w:val="00D23C2B"/>
    <w:rsid w:val="00D23FCE"/>
    <w:rsid w:val="00D24627"/>
    <w:rsid w:val="00D2684D"/>
    <w:rsid w:val="00D27768"/>
    <w:rsid w:val="00D3641E"/>
    <w:rsid w:val="00D36C2A"/>
    <w:rsid w:val="00D379C3"/>
    <w:rsid w:val="00D445A5"/>
    <w:rsid w:val="00D4584B"/>
    <w:rsid w:val="00D520FE"/>
    <w:rsid w:val="00D559F9"/>
    <w:rsid w:val="00D60B8E"/>
    <w:rsid w:val="00D61378"/>
    <w:rsid w:val="00D70AB6"/>
    <w:rsid w:val="00D72B04"/>
    <w:rsid w:val="00D7491A"/>
    <w:rsid w:val="00D769EF"/>
    <w:rsid w:val="00D76A8A"/>
    <w:rsid w:val="00D770BF"/>
    <w:rsid w:val="00D77BAB"/>
    <w:rsid w:val="00D77F6F"/>
    <w:rsid w:val="00D81F00"/>
    <w:rsid w:val="00D8231C"/>
    <w:rsid w:val="00D83A14"/>
    <w:rsid w:val="00D94B50"/>
    <w:rsid w:val="00D952DF"/>
    <w:rsid w:val="00D958EB"/>
    <w:rsid w:val="00D9719E"/>
    <w:rsid w:val="00DA1841"/>
    <w:rsid w:val="00DA450F"/>
    <w:rsid w:val="00DA60B8"/>
    <w:rsid w:val="00DB10CA"/>
    <w:rsid w:val="00DB24AF"/>
    <w:rsid w:val="00DB3355"/>
    <w:rsid w:val="00DB361A"/>
    <w:rsid w:val="00DB5024"/>
    <w:rsid w:val="00DC68DE"/>
    <w:rsid w:val="00DC7EF2"/>
    <w:rsid w:val="00DD32E8"/>
    <w:rsid w:val="00DD3ACE"/>
    <w:rsid w:val="00DD3E2B"/>
    <w:rsid w:val="00DD4074"/>
    <w:rsid w:val="00DD5C69"/>
    <w:rsid w:val="00DD7B31"/>
    <w:rsid w:val="00DE04D0"/>
    <w:rsid w:val="00DE74F1"/>
    <w:rsid w:val="00DF081B"/>
    <w:rsid w:val="00DF22BD"/>
    <w:rsid w:val="00DF4CAE"/>
    <w:rsid w:val="00DF6FE6"/>
    <w:rsid w:val="00E00A90"/>
    <w:rsid w:val="00E0394B"/>
    <w:rsid w:val="00E05CA7"/>
    <w:rsid w:val="00E113A8"/>
    <w:rsid w:val="00E11BA3"/>
    <w:rsid w:val="00E12B12"/>
    <w:rsid w:val="00E12F47"/>
    <w:rsid w:val="00E1543D"/>
    <w:rsid w:val="00E1550E"/>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B2A"/>
    <w:rsid w:val="00E52D09"/>
    <w:rsid w:val="00E547A0"/>
    <w:rsid w:val="00E5564E"/>
    <w:rsid w:val="00E5567A"/>
    <w:rsid w:val="00E560E6"/>
    <w:rsid w:val="00E64074"/>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457E"/>
    <w:rsid w:val="00E96E53"/>
    <w:rsid w:val="00E978EF"/>
    <w:rsid w:val="00EA2FB6"/>
    <w:rsid w:val="00EA4BBE"/>
    <w:rsid w:val="00EA5CCF"/>
    <w:rsid w:val="00EA693E"/>
    <w:rsid w:val="00EB0468"/>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E7E3B"/>
    <w:rsid w:val="00EF0053"/>
    <w:rsid w:val="00EF05DB"/>
    <w:rsid w:val="00EF1137"/>
    <w:rsid w:val="00EF2FDE"/>
    <w:rsid w:val="00EF4186"/>
    <w:rsid w:val="00EF6721"/>
    <w:rsid w:val="00EF7C22"/>
    <w:rsid w:val="00F00EBA"/>
    <w:rsid w:val="00F01723"/>
    <w:rsid w:val="00F0697D"/>
    <w:rsid w:val="00F11A70"/>
    <w:rsid w:val="00F134B6"/>
    <w:rsid w:val="00F14634"/>
    <w:rsid w:val="00F16D91"/>
    <w:rsid w:val="00F20ABF"/>
    <w:rsid w:val="00F23A68"/>
    <w:rsid w:val="00F23B24"/>
    <w:rsid w:val="00F23BF4"/>
    <w:rsid w:val="00F25E7E"/>
    <w:rsid w:val="00F2750D"/>
    <w:rsid w:val="00F325F7"/>
    <w:rsid w:val="00F34807"/>
    <w:rsid w:val="00F3593B"/>
    <w:rsid w:val="00F439A0"/>
    <w:rsid w:val="00F43E58"/>
    <w:rsid w:val="00F446B2"/>
    <w:rsid w:val="00F46F0B"/>
    <w:rsid w:val="00F532F2"/>
    <w:rsid w:val="00F54225"/>
    <w:rsid w:val="00F54719"/>
    <w:rsid w:val="00F55712"/>
    <w:rsid w:val="00F57544"/>
    <w:rsid w:val="00F604FC"/>
    <w:rsid w:val="00F66494"/>
    <w:rsid w:val="00F713D7"/>
    <w:rsid w:val="00F714C9"/>
    <w:rsid w:val="00F74339"/>
    <w:rsid w:val="00F752D2"/>
    <w:rsid w:val="00F80B62"/>
    <w:rsid w:val="00F81EC6"/>
    <w:rsid w:val="00F87027"/>
    <w:rsid w:val="00F92127"/>
    <w:rsid w:val="00F92911"/>
    <w:rsid w:val="00F942E8"/>
    <w:rsid w:val="00F9460C"/>
    <w:rsid w:val="00FA03E5"/>
    <w:rsid w:val="00FA568E"/>
    <w:rsid w:val="00FB4361"/>
    <w:rsid w:val="00FB5832"/>
    <w:rsid w:val="00FC09E1"/>
    <w:rsid w:val="00FC13A9"/>
    <w:rsid w:val="00FC1AA1"/>
    <w:rsid w:val="00FC20F4"/>
    <w:rsid w:val="00FC4079"/>
    <w:rsid w:val="00FD2287"/>
    <w:rsid w:val="00FD315A"/>
    <w:rsid w:val="00FD4918"/>
    <w:rsid w:val="00FD5FE3"/>
    <w:rsid w:val="00FD75F8"/>
    <w:rsid w:val="00FF0E84"/>
    <w:rsid w:val="00FF21D3"/>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A76169"/>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59"/>
    <w:rsid w:val="001F4F87"/>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1D2C00"/>
    <w:pPr>
      <w:numPr>
        <w:numId w:val="1"/>
      </w:numPr>
    </w:pPr>
  </w:style>
  <w:style w:type="table" w:customStyle="1" w:styleId="Reatabula36">
    <w:name w:val="Režģa tabula36"/>
    <w:basedOn w:val="Parastatabula"/>
    <w:next w:val="Reatabula"/>
    <w:uiPriority w:val="39"/>
    <w:rsid w:val="004D1C4D"/>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C13A9"/>
    <w:pPr>
      <w:suppressAutoHyphens w:val="0"/>
    </w:pPr>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FC13A9"/>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 w:id="15715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6220-CAA6-4561-A609-D1F26C20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7050</TotalTime>
  <Pages>16</Pages>
  <Words>29123</Words>
  <Characters>16601</Characters>
  <Application>Microsoft Office Word</Application>
  <DocSecurity>0</DocSecurity>
  <Lines>138</Lines>
  <Paragraphs>91</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45633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813</cp:revision>
  <cp:lastPrinted>2026-01-26T13:20:00Z</cp:lastPrinted>
  <dcterms:created xsi:type="dcterms:W3CDTF">2022-08-17T12:42:00Z</dcterms:created>
  <dcterms:modified xsi:type="dcterms:W3CDTF">2026-01-26T13:21:00Z</dcterms:modified>
  <dc:language>lv-LV</dc:language>
</cp:coreProperties>
</file>