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0DAC" w:rsidRPr="00300F9D" w:rsidRDefault="00AC6C88" w:rsidP="00FE1289">
      <w:pPr>
        <w:pStyle w:val="Nosaukums"/>
        <w:rPr>
          <w:caps/>
          <w:lang w:val="lv-LV"/>
        </w:rPr>
      </w:pPr>
      <w:r>
        <w:rPr>
          <w:caps/>
          <w:noProof/>
          <w:lang w:val="lv-LV" w:eastAsia="lv-LV"/>
        </w:rPr>
        <w:drawing>
          <wp:inline distT="0" distB="0" distL="0" distR="0">
            <wp:extent cx="757905" cy="901065"/>
            <wp:effectExtent l="0" t="0" r="4445" b="635"/>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757905" cy="901065"/>
                    </a:xfrm>
                    <a:prstGeom prst="rect">
                      <a:avLst/>
                    </a:prstGeom>
                    <a:noFill/>
                    <a:ln>
                      <a:noFill/>
                    </a:ln>
                  </pic:spPr>
                </pic:pic>
              </a:graphicData>
            </a:graphic>
          </wp:inline>
        </w:drawing>
      </w:r>
    </w:p>
    <w:p w:rsidR="00AD0DAC" w:rsidRPr="00AD0DAC" w:rsidRDefault="00AC6C88" w:rsidP="00AD0DAC">
      <w:pPr>
        <w:jc w:val="center"/>
        <w:rPr>
          <w:b/>
          <w:bCs/>
          <w:caps/>
          <w:sz w:val="28"/>
          <w:szCs w:val="28"/>
          <w:u w:val="none"/>
        </w:rPr>
      </w:pPr>
      <w:r w:rsidRPr="00AD0DAC">
        <w:rPr>
          <w:b/>
          <w:bCs/>
          <w:caps/>
          <w:sz w:val="28"/>
          <w:szCs w:val="28"/>
          <w:u w:val="none"/>
        </w:rPr>
        <w:t>Limbažu novada DOME</w:t>
      </w:r>
    </w:p>
    <w:p w:rsidR="00AD0DAC" w:rsidRPr="00AD0DAC" w:rsidRDefault="00AC6C88" w:rsidP="00AD0DAC">
      <w:pPr>
        <w:jc w:val="center"/>
        <w:rPr>
          <w:sz w:val="18"/>
          <w:szCs w:val="20"/>
          <w:u w:val="none"/>
        </w:rPr>
      </w:pPr>
      <w:proofErr w:type="spellStart"/>
      <w:r w:rsidRPr="00AD0DAC">
        <w:rPr>
          <w:sz w:val="18"/>
          <w:szCs w:val="20"/>
          <w:u w:val="none"/>
        </w:rPr>
        <w:t>Reģ</w:t>
      </w:r>
      <w:proofErr w:type="spellEnd"/>
      <w:r w:rsidRPr="00AD0DAC">
        <w:rPr>
          <w:sz w:val="18"/>
          <w:szCs w:val="20"/>
          <w:u w:val="none"/>
        </w:rPr>
        <w:t xml:space="preserve">. Nr. 90009114631; Rīgas iela 16, Limbaži, Limbažu novads LV-4001; </w:t>
      </w:r>
    </w:p>
    <w:p w:rsidR="00AD0DAC" w:rsidRPr="00AD0DAC" w:rsidRDefault="00AC6C88" w:rsidP="00AD0DAC">
      <w:pPr>
        <w:jc w:val="center"/>
        <w:rPr>
          <w:sz w:val="18"/>
          <w:szCs w:val="20"/>
          <w:u w:val="none"/>
        </w:rPr>
      </w:pPr>
      <w:r w:rsidRPr="00AD0DAC">
        <w:rPr>
          <w:sz w:val="18"/>
          <w:szCs w:val="20"/>
          <w:u w:val="none"/>
        </w:rPr>
        <w:t>E-pasts</w:t>
      </w:r>
      <w:r w:rsidRPr="00AD0DAC">
        <w:rPr>
          <w:iCs/>
          <w:sz w:val="18"/>
          <w:szCs w:val="20"/>
          <w:u w:val="none"/>
        </w:rPr>
        <w:t xml:space="preserve"> pasts@limbazunovads.lv;</w:t>
      </w:r>
      <w:r w:rsidRPr="00AD0DAC">
        <w:rPr>
          <w:sz w:val="18"/>
          <w:szCs w:val="20"/>
          <w:u w:val="none"/>
        </w:rPr>
        <w:t xml:space="preserve"> tālrunis 64023003</w:t>
      </w:r>
    </w:p>
    <w:p w:rsidR="000C7638" w:rsidRPr="005842C7" w:rsidRDefault="000C7638" w:rsidP="000C7638">
      <w:pPr>
        <w:pStyle w:val="Bezatstarpm"/>
        <w:rPr>
          <w:rFonts w:ascii="Times New Roman" w:hAnsi="Times New Roman"/>
          <w:szCs w:val="24"/>
          <w:u w:val="none"/>
        </w:rPr>
      </w:pPr>
    </w:p>
    <w:p w:rsidR="000C7638" w:rsidRPr="005842C7" w:rsidRDefault="00AC6CC4" w:rsidP="000C7638">
      <w:pPr>
        <w:jc w:val="center"/>
        <w:rPr>
          <w:szCs w:val="24"/>
          <w:u w:val="none"/>
        </w:rPr>
      </w:pPr>
      <w:r>
        <w:rPr>
          <w:b/>
          <w:noProof/>
          <w:szCs w:val="24"/>
          <w:u w:val="none"/>
        </w:rPr>
        <w:t>Ārkārtas d</w:t>
      </w:r>
      <w:r w:rsidR="00AC6C88">
        <w:rPr>
          <w:b/>
          <w:noProof/>
          <w:szCs w:val="24"/>
          <w:u w:val="none"/>
        </w:rPr>
        <w:t>omes sēde</w:t>
      </w:r>
    </w:p>
    <w:p w:rsidR="000C7638" w:rsidRPr="005842C7" w:rsidRDefault="00AC6C88" w:rsidP="000C7638">
      <w:pPr>
        <w:jc w:val="center"/>
        <w:rPr>
          <w:b/>
          <w:szCs w:val="24"/>
          <w:u w:val="none"/>
        </w:rPr>
      </w:pPr>
      <w:r w:rsidRPr="005842C7">
        <w:rPr>
          <w:b/>
          <w:szCs w:val="24"/>
          <w:u w:val="none"/>
        </w:rPr>
        <w:t>Protokols</w:t>
      </w:r>
      <w:r>
        <w:rPr>
          <w:b/>
          <w:szCs w:val="24"/>
          <w:u w:val="none"/>
        </w:rPr>
        <w:t xml:space="preserve"> Nr.</w:t>
      </w:r>
    </w:p>
    <w:p w:rsidR="000C7638" w:rsidRPr="005842C7" w:rsidRDefault="000C7638" w:rsidP="000C7638">
      <w:pPr>
        <w:rPr>
          <w:szCs w:val="24"/>
          <w:u w:val="none"/>
        </w:rPr>
      </w:pPr>
    </w:p>
    <w:p w:rsidR="000C7638" w:rsidRPr="005842C7" w:rsidRDefault="000C7638" w:rsidP="000C7638">
      <w:pPr>
        <w:rPr>
          <w:szCs w:val="24"/>
          <w:u w:val="none"/>
        </w:rPr>
      </w:pPr>
    </w:p>
    <w:p w:rsidR="000C7638" w:rsidRDefault="00AC6C88" w:rsidP="000C7638">
      <w:pPr>
        <w:rPr>
          <w:szCs w:val="24"/>
          <w:u w:val="none"/>
        </w:rPr>
      </w:pPr>
      <w:r>
        <w:rPr>
          <w:noProof/>
          <w:szCs w:val="24"/>
          <w:u w:val="none"/>
        </w:rPr>
        <w:t>2026. gada 10. februāris</w:t>
      </w:r>
      <w:r w:rsidR="003F754F" w:rsidRPr="005842C7">
        <w:rPr>
          <w:szCs w:val="24"/>
          <w:u w:val="none"/>
        </w:rPr>
        <w:t xml:space="preserve"> </w:t>
      </w:r>
      <w:bookmarkStart w:id="0" w:name="_GoBack"/>
      <w:bookmarkEnd w:id="0"/>
    </w:p>
    <w:p w:rsidR="003F754F" w:rsidRPr="005842C7" w:rsidRDefault="00AC6C88" w:rsidP="003F754F">
      <w:pPr>
        <w:rPr>
          <w:szCs w:val="24"/>
          <w:u w:val="none"/>
        </w:rPr>
      </w:pPr>
      <w:r>
        <w:rPr>
          <w:szCs w:val="24"/>
          <w:u w:val="none"/>
        </w:rPr>
        <w:t>S</w:t>
      </w:r>
      <w:r w:rsidRPr="005842C7">
        <w:rPr>
          <w:szCs w:val="24"/>
          <w:u w:val="none"/>
        </w:rPr>
        <w:t>ēdi atklāj plkst.</w:t>
      </w:r>
      <w:r>
        <w:rPr>
          <w:szCs w:val="24"/>
          <w:u w:val="none"/>
        </w:rPr>
        <w:t xml:space="preserve"> </w:t>
      </w:r>
      <w:r w:rsidRPr="001D3C2D">
        <w:t xml:space="preserve"> </w:t>
      </w:r>
    </w:p>
    <w:p w:rsidR="003F754F" w:rsidRPr="005842C7" w:rsidRDefault="00AC6C88" w:rsidP="000C7638">
      <w:pPr>
        <w:rPr>
          <w:szCs w:val="24"/>
          <w:u w:val="none"/>
        </w:rPr>
      </w:pPr>
      <w:r>
        <w:rPr>
          <w:szCs w:val="24"/>
          <w:u w:val="none"/>
        </w:rPr>
        <w:t xml:space="preserve">Sēdi vada: </w:t>
      </w:r>
      <w:r>
        <w:rPr>
          <w:noProof/>
          <w:szCs w:val="24"/>
          <w:u w:val="none"/>
        </w:rPr>
        <w:t>Sigita Upmale</w:t>
      </w:r>
      <w:r>
        <w:rPr>
          <w:szCs w:val="24"/>
          <w:u w:val="none"/>
        </w:rPr>
        <w:t xml:space="preserve"> - </w:t>
      </w:r>
      <w:r>
        <w:rPr>
          <w:noProof/>
          <w:szCs w:val="24"/>
          <w:u w:val="none"/>
        </w:rPr>
        <w:t>Dome, Limbažu novada pašvaldības Domes priekšsēdētāja</w:t>
      </w:r>
    </w:p>
    <w:p w:rsidR="00B0004F" w:rsidRPr="005842C7" w:rsidRDefault="00B0004F" w:rsidP="000C7638">
      <w:pPr>
        <w:rPr>
          <w:szCs w:val="24"/>
          <w:u w:val="none"/>
        </w:rPr>
      </w:pPr>
    </w:p>
    <w:p w:rsidR="000C7638" w:rsidRDefault="00AC6C88" w:rsidP="000C7638">
      <w:pPr>
        <w:rPr>
          <w:b/>
          <w:szCs w:val="24"/>
          <w:u w:val="none"/>
        </w:rPr>
      </w:pPr>
      <w:r w:rsidRPr="005842C7">
        <w:rPr>
          <w:b/>
          <w:szCs w:val="24"/>
          <w:u w:val="none"/>
        </w:rPr>
        <w:t>Darba kārtība:</w:t>
      </w:r>
    </w:p>
    <w:p w:rsidR="00E61EDA" w:rsidRPr="005842C7" w:rsidRDefault="00E61EDA" w:rsidP="000C7638">
      <w:pPr>
        <w:rPr>
          <w:b/>
          <w:szCs w:val="24"/>
          <w:u w:val="none"/>
        </w:rPr>
      </w:pPr>
    </w:p>
    <w:p w:rsidR="00317885" w:rsidRPr="00317885" w:rsidRDefault="00317885" w:rsidP="00317885">
      <w:pPr>
        <w:numPr>
          <w:ilvl w:val="0"/>
          <w:numId w:val="1"/>
        </w:numPr>
        <w:ind w:left="357" w:hanging="357"/>
        <w:contextualSpacing/>
        <w:jc w:val="both"/>
        <w:rPr>
          <w:color w:val="000000"/>
          <w:szCs w:val="24"/>
          <w:u w:val="none"/>
          <w:lang w:eastAsia="lv-LV"/>
        </w:rPr>
      </w:pPr>
      <w:r w:rsidRPr="00317885">
        <w:rPr>
          <w:noProof/>
          <w:color w:val="000000"/>
          <w:szCs w:val="24"/>
          <w:u w:val="none"/>
          <w:lang w:eastAsia="lv-LV"/>
        </w:rPr>
        <w:t>Par darba kārtību.</w:t>
      </w:r>
    </w:p>
    <w:p w:rsidR="00317885" w:rsidRPr="00317885" w:rsidRDefault="00317885" w:rsidP="00317885">
      <w:pPr>
        <w:numPr>
          <w:ilvl w:val="0"/>
          <w:numId w:val="1"/>
        </w:numPr>
        <w:ind w:left="357" w:hanging="357"/>
        <w:contextualSpacing/>
        <w:jc w:val="both"/>
        <w:rPr>
          <w:color w:val="000000"/>
          <w:szCs w:val="24"/>
          <w:u w:val="none"/>
          <w:lang w:eastAsia="lv-LV"/>
        </w:rPr>
      </w:pPr>
      <w:r w:rsidRPr="00317885">
        <w:rPr>
          <w:noProof/>
          <w:color w:val="000000"/>
          <w:szCs w:val="24"/>
          <w:u w:val="none"/>
          <w:lang w:eastAsia="lv-LV"/>
        </w:rPr>
        <w:t>Par nekustamā īpašuma “Bīriņu Skola”, Vidrižu pagastā nodošanu bezatlīdzības lietošanā biedrībai „Nometne uz riteņiem”.</w:t>
      </w:r>
    </w:p>
    <w:p w:rsidR="00317885" w:rsidRPr="00317885" w:rsidRDefault="00317885" w:rsidP="00317885">
      <w:pPr>
        <w:spacing w:before="60"/>
        <w:jc w:val="both"/>
        <w:rPr>
          <w:color w:val="000000"/>
          <w:szCs w:val="24"/>
          <w:u w:val="none"/>
          <w:lang w:eastAsia="lv-LV"/>
        </w:rPr>
      </w:pPr>
      <w:r w:rsidRPr="00317885">
        <w:rPr>
          <w:color w:val="000000"/>
          <w:szCs w:val="24"/>
          <w:u w:val="none"/>
          <w:lang w:eastAsia="lv-LV"/>
        </w:rPr>
        <w:t>ierosinātā jautājuma steidzamības pamatojums -lai biedrība "Nometne uz riteņiem" līdz šā gada februāra beigām varētu paspēt pieteikties izsludinātajam projektam, nepieciešams viņiem nodot bezatlīdzības lietošanās nekustamo īpašumu "Bīriņu skola", Vidrižu pagastā.</w:t>
      </w:r>
    </w:p>
    <w:p w:rsidR="00317885" w:rsidRPr="00317885" w:rsidRDefault="00317885" w:rsidP="00317885">
      <w:pPr>
        <w:spacing w:before="60"/>
        <w:jc w:val="both"/>
        <w:rPr>
          <w:noProof/>
          <w:color w:val="000000"/>
          <w:szCs w:val="24"/>
          <w:u w:val="none"/>
          <w:lang w:eastAsia="lv-LV"/>
        </w:rPr>
      </w:pPr>
    </w:p>
    <w:p w:rsidR="00317885" w:rsidRPr="00317885" w:rsidRDefault="00317885" w:rsidP="00317885">
      <w:pPr>
        <w:numPr>
          <w:ilvl w:val="0"/>
          <w:numId w:val="1"/>
        </w:numPr>
        <w:ind w:left="357" w:hanging="357"/>
        <w:contextualSpacing/>
        <w:jc w:val="both"/>
        <w:rPr>
          <w:color w:val="000000"/>
          <w:szCs w:val="24"/>
          <w:u w:val="none"/>
          <w:lang w:eastAsia="lv-LV"/>
        </w:rPr>
      </w:pPr>
      <w:r w:rsidRPr="00317885">
        <w:rPr>
          <w:noProof/>
          <w:color w:val="000000"/>
          <w:szCs w:val="24"/>
          <w:u w:val="none"/>
          <w:lang w:eastAsia="lv-LV"/>
        </w:rPr>
        <w:t>Par nepieciešamā Eiropas Reģionālās attīstības fonda priekšfinansējuma un Limbažu novada pašvaldības līdzfinansējuma piešķiršanu projektam "Pasākumi bioloģiskās daudzveidības veicināšanai un saglabāšanai Limbažu Dūņezerā".</w:t>
      </w:r>
    </w:p>
    <w:p w:rsidR="00317885" w:rsidRPr="00317885" w:rsidRDefault="00317885" w:rsidP="00317885">
      <w:pPr>
        <w:spacing w:before="60"/>
        <w:jc w:val="both"/>
        <w:rPr>
          <w:color w:val="000000"/>
          <w:szCs w:val="24"/>
          <w:u w:val="none"/>
          <w:lang w:eastAsia="lv-LV"/>
        </w:rPr>
      </w:pPr>
      <w:r w:rsidRPr="00317885">
        <w:rPr>
          <w:color w:val="000000"/>
          <w:szCs w:val="24"/>
          <w:u w:val="none"/>
          <w:lang w:eastAsia="lv-LV"/>
        </w:rPr>
        <w:t xml:space="preserve">ierosinātā jautājuma steidzamības pamatojums - lēmuma projekts saistīts ar precizējumu veikšanu projektā "Pasākumi bioloģiskās daudzveidības veicināšanai un saglabāšanai Limbažu Dūņezerā" saskaņā ar Centrālās finanšu un līgumu aģentūras izvirzītajiem nosacījumiem. Viens no izvirzītajiem nosacījumiem - "Projekta iesniegumam pievieno Limbažu novada domes lēmumu par nepieciešamā Eiropas Reģionālās attīstības fonda </w:t>
      </w:r>
      <w:proofErr w:type="spellStart"/>
      <w:r w:rsidRPr="00317885">
        <w:rPr>
          <w:color w:val="000000"/>
          <w:szCs w:val="24"/>
          <w:u w:val="none"/>
          <w:lang w:eastAsia="lv-LV"/>
        </w:rPr>
        <w:t>priekšfinansējuma</w:t>
      </w:r>
      <w:proofErr w:type="spellEnd"/>
      <w:r w:rsidRPr="00317885">
        <w:rPr>
          <w:color w:val="000000"/>
          <w:szCs w:val="24"/>
          <w:u w:val="none"/>
          <w:lang w:eastAsia="lv-LV"/>
        </w:rPr>
        <w:t xml:space="preserve"> un Limbažu novada pašvaldības līdzfinansējuma piešķiršanu". Nosacījumu izpildes termiņš ir 09.02.2026.</w:t>
      </w:r>
    </w:p>
    <w:p w:rsidR="00317885" w:rsidRPr="00317885" w:rsidRDefault="00317885" w:rsidP="00317885">
      <w:pPr>
        <w:spacing w:before="60"/>
        <w:jc w:val="both"/>
        <w:rPr>
          <w:noProof/>
          <w:color w:val="000000"/>
          <w:szCs w:val="24"/>
          <w:u w:val="none"/>
          <w:lang w:eastAsia="lv-LV"/>
        </w:rPr>
      </w:pPr>
    </w:p>
    <w:p w:rsidR="00317885" w:rsidRPr="00317885" w:rsidRDefault="00317885" w:rsidP="00317885">
      <w:pPr>
        <w:numPr>
          <w:ilvl w:val="0"/>
          <w:numId w:val="1"/>
        </w:numPr>
        <w:ind w:left="357" w:hanging="357"/>
        <w:contextualSpacing/>
        <w:jc w:val="both"/>
        <w:rPr>
          <w:color w:val="000000"/>
          <w:szCs w:val="24"/>
          <w:u w:val="none"/>
          <w:lang w:eastAsia="lv-LV"/>
        </w:rPr>
      </w:pPr>
      <w:r w:rsidRPr="00317885">
        <w:rPr>
          <w:noProof/>
          <w:color w:val="000000"/>
          <w:szCs w:val="24"/>
          <w:u w:val="none"/>
          <w:lang w:eastAsia="lv-LV"/>
        </w:rPr>
        <w:t>Par konceptuālu atbalstu līdzfinansējuma piešķiršanai deju kopas "Sagša" projektam "Dzīve dejā".</w:t>
      </w:r>
    </w:p>
    <w:p w:rsidR="00317885" w:rsidRPr="00317885" w:rsidRDefault="00317885" w:rsidP="00317885">
      <w:pPr>
        <w:jc w:val="both"/>
        <w:rPr>
          <w:b/>
          <w:szCs w:val="24"/>
          <w:u w:val="none"/>
          <w:lang w:eastAsia="lv-LV"/>
        </w:rPr>
      </w:pPr>
      <w:r w:rsidRPr="00317885">
        <w:rPr>
          <w:color w:val="000000"/>
          <w:szCs w:val="24"/>
          <w:u w:val="none"/>
          <w:lang w:eastAsia="lv-LV"/>
        </w:rPr>
        <w:t xml:space="preserve">ierosinātā jautājuma steidzamības pamatojums - </w:t>
      </w:r>
      <w:r w:rsidRPr="00317885">
        <w:rPr>
          <w:rFonts w:eastAsia="Calibri"/>
          <w:u w:val="none"/>
        </w:rPr>
        <w:t>Projekta iesniegšanas termiņš Vidzemes lauku partnerībā “Brasla” – 23.02.2026.</w:t>
      </w:r>
    </w:p>
    <w:p w:rsidR="00360A3B" w:rsidRPr="0016506D" w:rsidRDefault="00360A3B" w:rsidP="000C7638">
      <w:pPr>
        <w:rPr>
          <w:szCs w:val="24"/>
          <w:u w:val="none"/>
        </w:rPr>
      </w:pPr>
    </w:p>
    <w:p w:rsidR="00653AE0" w:rsidRPr="0016506D" w:rsidRDefault="00653AE0" w:rsidP="000C7638">
      <w:pPr>
        <w:rPr>
          <w:u w:val="none"/>
        </w:rPr>
      </w:pPr>
    </w:p>
    <w:p w:rsidR="0032517B" w:rsidRPr="0016506D" w:rsidRDefault="00AC6C88" w:rsidP="00504DB6">
      <w:pPr>
        <w:jc w:val="center"/>
        <w:rPr>
          <w:color w:val="000000" w:themeColor="text1"/>
          <w:szCs w:val="24"/>
          <w:u w:val="none"/>
        </w:rPr>
      </w:pPr>
      <w:r w:rsidRPr="0016506D">
        <w:rPr>
          <w:b/>
          <w:noProof/>
          <w:color w:val="000000" w:themeColor="text1"/>
          <w:szCs w:val="24"/>
          <w:u w:val="none"/>
        </w:rPr>
        <w:t>1</w:t>
      </w:r>
      <w:r w:rsidR="00AD0DAC">
        <w:rPr>
          <w:b/>
          <w:color w:val="000000" w:themeColor="text1"/>
          <w:szCs w:val="24"/>
          <w:u w:val="none"/>
        </w:rPr>
        <w:t>.</w:t>
      </w:r>
    </w:p>
    <w:p w:rsidR="00504DB6" w:rsidRPr="00AD0DAC" w:rsidRDefault="00AC6C88" w:rsidP="0032517B">
      <w:pPr>
        <w:jc w:val="center"/>
        <w:rPr>
          <w:b/>
          <w:bCs/>
          <w:u w:val="none"/>
        </w:rPr>
      </w:pPr>
      <w:r w:rsidRPr="00AD0DAC">
        <w:rPr>
          <w:b/>
          <w:bCs/>
          <w:noProof/>
          <w:color w:val="000000" w:themeColor="text1"/>
          <w:szCs w:val="24"/>
          <w:u w:val="none"/>
        </w:rPr>
        <w:t>Par darba kārtību</w:t>
      </w:r>
      <w:r w:rsidRPr="00AD0DAC">
        <w:rPr>
          <w:b/>
          <w:bCs/>
          <w:u w:val="none"/>
        </w:rPr>
        <w:t xml:space="preserve"> </w:t>
      </w:r>
    </w:p>
    <w:p w:rsidR="0032517B" w:rsidRPr="0016506D" w:rsidRDefault="00AC6C88" w:rsidP="0032517B">
      <w:pPr>
        <w:jc w:val="center"/>
        <w:rPr>
          <w:u w:val="none"/>
        </w:rPr>
      </w:pPr>
      <w:r w:rsidRPr="0016506D">
        <w:rPr>
          <w:u w:val="none"/>
        </w:rPr>
        <w:t xml:space="preserve">(ziņo: </w:t>
      </w:r>
      <w:r w:rsidR="00504DB6" w:rsidRPr="0016506D">
        <w:rPr>
          <w:noProof/>
          <w:u w:val="none"/>
        </w:rPr>
        <w:t>Sigita Upmale</w:t>
      </w:r>
      <w:r w:rsidR="00504DB6" w:rsidRPr="0016506D">
        <w:rPr>
          <w:u w:val="none"/>
        </w:rPr>
        <w:t>)</w:t>
      </w:r>
    </w:p>
    <w:p w:rsidR="00114990" w:rsidRDefault="00AC6C88" w:rsidP="000C7638">
      <w:pPr>
        <w:rPr>
          <w:u w:val="none"/>
        </w:rPr>
      </w:pPr>
      <w:r>
        <w:rPr>
          <w:u w:val="none"/>
        </w:rPr>
        <w:t>Dome balsojot:</w:t>
      </w:r>
    </w:p>
    <w:p w:rsidR="00504DB6" w:rsidRDefault="00504DB6" w:rsidP="000C7638">
      <w:pPr>
        <w:rPr>
          <w:u w:val="none"/>
        </w:rPr>
      </w:pPr>
    </w:p>
    <w:p w:rsidR="0017084D" w:rsidRDefault="00AC6C88" w:rsidP="0017084D">
      <w:pPr>
        <w:rPr>
          <w:b/>
          <w:u w:val="none"/>
        </w:rPr>
      </w:pPr>
      <w:r w:rsidRPr="00114990">
        <w:rPr>
          <w:b/>
          <w:u w:val="none"/>
        </w:rPr>
        <w:t>nolemj</w:t>
      </w:r>
      <w:r>
        <w:rPr>
          <w:b/>
          <w:u w:val="none"/>
        </w:rPr>
        <w:t xml:space="preserve">: </w:t>
      </w:r>
    </w:p>
    <w:p w:rsidR="0017084D" w:rsidRDefault="0017084D" w:rsidP="0017084D">
      <w:pPr>
        <w:rPr>
          <w:u w:val="none"/>
        </w:rPr>
      </w:pPr>
    </w:p>
    <w:p w:rsidR="00114990" w:rsidRPr="00114990" w:rsidRDefault="00AC6C88"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AC6C88" w:rsidP="00504DB6">
      <w:pPr>
        <w:jc w:val="center"/>
        <w:rPr>
          <w:color w:val="000000" w:themeColor="text1"/>
          <w:szCs w:val="24"/>
          <w:u w:val="none"/>
        </w:rPr>
      </w:pPr>
      <w:r w:rsidRPr="0016506D">
        <w:rPr>
          <w:b/>
          <w:noProof/>
          <w:color w:val="000000" w:themeColor="text1"/>
          <w:szCs w:val="24"/>
          <w:u w:val="none"/>
        </w:rPr>
        <w:t>2</w:t>
      </w:r>
      <w:r w:rsidR="00AD0DAC">
        <w:rPr>
          <w:b/>
          <w:color w:val="000000" w:themeColor="text1"/>
          <w:szCs w:val="24"/>
          <w:u w:val="none"/>
        </w:rPr>
        <w:t>.</w:t>
      </w:r>
    </w:p>
    <w:p w:rsidR="00504DB6" w:rsidRPr="00AD0DAC" w:rsidRDefault="00AC6C88" w:rsidP="0032517B">
      <w:pPr>
        <w:jc w:val="center"/>
        <w:rPr>
          <w:b/>
          <w:bCs/>
          <w:u w:val="none"/>
        </w:rPr>
      </w:pPr>
      <w:r w:rsidRPr="00AD0DAC">
        <w:rPr>
          <w:b/>
          <w:bCs/>
          <w:noProof/>
          <w:color w:val="000000" w:themeColor="text1"/>
          <w:szCs w:val="24"/>
          <w:u w:val="none"/>
        </w:rPr>
        <w:lastRenderedPageBreak/>
        <w:t>Par nekustamā īpašuma “Bīriņu Skola”, Vidrižu pagastā nodošanu bezatlīdzības lietošanā biedrībai „Nometne uz riteņiem”</w:t>
      </w:r>
      <w:r w:rsidRPr="00AD0DAC">
        <w:rPr>
          <w:b/>
          <w:bCs/>
          <w:u w:val="none"/>
        </w:rPr>
        <w:t xml:space="preserve"> </w:t>
      </w:r>
    </w:p>
    <w:p w:rsidR="0032517B" w:rsidRPr="0016506D" w:rsidRDefault="00AC6C88" w:rsidP="0032517B">
      <w:pPr>
        <w:jc w:val="center"/>
        <w:rPr>
          <w:u w:val="none"/>
        </w:rPr>
      </w:pPr>
      <w:r w:rsidRPr="0016506D">
        <w:rPr>
          <w:u w:val="none"/>
        </w:rPr>
        <w:t xml:space="preserve">(ziņo: </w:t>
      </w:r>
      <w:r w:rsidR="00504DB6" w:rsidRPr="0016506D">
        <w:rPr>
          <w:noProof/>
          <w:u w:val="none"/>
        </w:rPr>
        <w:t>Juris Graudiņš</w:t>
      </w:r>
      <w:r w:rsidR="00504DB6" w:rsidRPr="0016506D">
        <w:rPr>
          <w:u w:val="none"/>
        </w:rPr>
        <w:t>)</w:t>
      </w:r>
    </w:p>
    <w:p w:rsidR="00114990" w:rsidRDefault="00AC6C88" w:rsidP="000C7638">
      <w:pPr>
        <w:rPr>
          <w:u w:val="none"/>
        </w:rPr>
      </w:pPr>
      <w:r>
        <w:rPr>
          <w:u w:val="none"/>
        </w:rPr>
        <w:t>Dome balsojot:</w:t>
      </w:r>
    </w:p>
    <w:p w:rsidR="00504DB6" w:rsidRDefault="00504DB6" w:rsidP="000C7638">
      <w:pPr>
        <w:rPr>
          <w:u w:val="none"/>
        </w:rPr>
      </w:pPr>
    </w:p>
    <w:p w:rsidR="0017084D" w:rsidRDefault="00AC6C88" w:rsidP="0017084D">
      <w:pPr>
        <w:rPr>
          <w:b/>
          <w:u w:val="none"/>
        </w:rPr>
      </w:pPr>
      <w:r w:rsidRPr="00114990">
        <w:rPr>
          <w:b/>
          <w:u w:val="none"/>
        </w:rPr>
        <w:t>nolemj</w:t>
      </w:r>
      <w:r>
        <w:rPr>
          <w:b/>
          <w:u w:val="none"/>
        </w:rPr>
        <w:t xml:space="preserve">: </w:t>
      </w:r>
    </w:p>
    <w:p w:rsidR="0017084D" w:rsidRDefault="00AC6C88" w:rsidP="0017084D">
      <w:pPr>
        <w:rPr>
          <w:u w:val="none"/>
        </w:rPr>
      </w:pPr>
      <w:r>
        <w:rPr>
          <w:noProof/>
          <w:u w:val="none"/>
        </w:rPr>
        <w:t>1.</w:t>
      </w:r>
      <w:r>
        <w:rPr>
          <w:noProof/>
          <w:u w:val="none"/>
        </w:rPr>
        <w:tab/>
        <w:t>Nodot bezatlīdzības lietošanā sabiedriskā labuma organizācijai - biedrībai “Nometne uz riteņiem” (reģistrācijas Nr. 40008094057, juridiskā adrese: Kļavu iela 8, Bīriņi, Vidrižu pagasts, Limbažu novads, LV-4013) Limbažu novada pašvaldībai piederošā nekustamā īpašuma “Bīriņu Skola”, Vidrižu pagastā, Limbažu novadā, LV-4013, kadastra Nr. 66840050163 (reģistrēts Vidzemes rajona tiesas Vidrižu pagasta zemesgrāmatu nodalījumā Nr. 100000503869) sastāvā esošu zemes vienību 10,17 ha platībā ar kadastra apzīmējumu 66840050163 un uz tās esošās būves - skolu ar kadastra apzīmējumu 66840050164001, un būvi ar kadastra apzīmējumu 66840050164003 (palīgceltni) (turpmāk tekstā – Nekustamais īpašums).</w:t>
      </w:r>
    </w:p>
    <w:p w:rsidR="00C5756B" w:rsidRDefault="00AC6C88" w:rsidP="0017084D">
      <w:pPr>
        <w:rPr>
          <w:u w:val="none"/>
        </w:rPr>
      </w:pPr>
      <w:r>
        <w:rPr>
          <w:noProof/>
          <w:u w:val="none"/>
        </w:rPr>
        <w:t>2.</w:t>
      </w:r>
      <w:r>
        <w:rPr>
          <w:noProof/>
          <w:u w:val="none"/>
        </w:rPr>
        <w:tab/>
        <w:t>Nekustamā īpašuma sastāvā esošās ēkas ar kadastra apzīmējumu 66840050164001 bilances vērtība ir 952,37 EUR (deviņi simti piecdesmit divi euro un 37 centi), ēkas ar kadastra apzīmējumu 66840050164003 bilances vērtība ir 0,00 EUR (nulle euro). Zemes vienības 10,17 ha platībā ar kadastra apzīmējumu 66840050163 bilances vērtība ir 9431,00 EUR (deviņi tūkstoši četri simti trīsdesmit viens euro, 00 centi).</w:t>
      </w:r>
    </w:p>
    <w:p w:rsidR="00C5756B" w:rsidRDefault="00AC6C88" w:rsidP="0017084D">
      <w:pPr>
        <w:rPr>
          <w:u w:val="none"/>
        </w:rPr>
      </w:pPr>
      <w:r>
        <w:rPr>
          <w:noProof/>
          <w:u w:val="none"/>
        </w:rPr>
        <w:t>3.</w:t>
      </w:r>
      <w:r>
        <w:rPr>
          <w:noProof/>
          <w:u w:val="none"/>
        </w:rPr>
        <w:tab/>
        <w:t>Nekustamā īpašuma nodošanas bezatlīdzības lietošanā mērķis ir Biedrības darbības mērķu īstenošanai ar sabiedriskā labuma nozīmi, kā arī Biedrības funkciju, uzdevumu un mērķu īstenošanai atbilstoši Biedrības statūtiem, lai attīstītu un izveidotu Nekustamā īpašumā tādu savstarpējās sadarbības un kopienu mijiedarbības kultūrvidi, kurā:</w:t>
      </w:r>
    </w:p>
    <w:p w:rsidR="00C5756B" w:rsidRDefault="00AC6C88" w:rsidP="0017084D">
      <w:pPr>
        <w:rPr>
          <w:u w:val="none"/>
        </w:rPr>
      </w:pPr>
      <w:r>
        <w:rPr>
          <w:noProof/>
          <w:u w:val="none"/>
        </w:rPr>
        <w:t>3.1.</w:t>
      </w:r>
      <w:r>
        <w:rPr>
          <w:noProof/>
          <w:u w:val="none"/>
        </w:rPr>
        <w:tab/>
        <w:t xml:space="preserve">veicinātu un atbalstītu aktīvas sabiedriskas norises kultūras, izglītības, veselības un sportisko aktivitāšu jomā, pēc iespējas vairāk cilvēkus iesaistot dažādu vietējo sabiedrisko norišu un aktivitāšu organizēšanā un pilnveidošanā, tādu dzīves, radošās darbības un izglītošanās prasmju un iespēju palielināšanā, kuras var uzlabot dzīves līmeni, sociālo, ekonomisko, psiholoģisko un garīgo labklājību pēc iespējas lielākam cilvēku skaitam; </w:t>
      </w:r>
    </w:p>
    <w:p w:rsidR="00C5756B" w:rsidRDefault="00AC6C88" w:rsidP="0017084D">
      <w:pPr>
        <w:rPr>
          <w:u w:val="none"/>
        </w:rPr>
      </w:pPr>
      <w:r>
        <w:rPr>
          <w:noProof/>
          <w:u w:val="none"/>
        </w:rPr>
        <w:t>3.2.</w:t>
      </w:r>
      <w:r>
        <w:rPr>
          <w:noProof/>
          <w:u w:val="none"/>
        </w:rPr>
        <w:tab/>
        <w:t>veicinātu atbildīgu un ilgtspējīgu ekonomikas, dabas, kultūrvides un personisko resursu izmantošanu kopējam sabiedriskam labumam, kopējo radīto labumu, rezultātu un ieguvumu uzturot, pilnveidojot un saglabājot nākamām paaudzēm Latvijas teritorijā;</w:t>
      </w:r>
    </w:p>
    <w:p w:rsidR="00C5756B" w:rsidRDefault="00AC6C88" w:rsidP="0017084D">
      <w:pPr>
        <w:rPr>
          <w:u w:val="none"/>
        </w:rPr>
      </w:pPr>
      <w:r>
        <w:rPr>
          <w:noProof/>
          <w:u w:val="none"/>
        </w:rPr>
        <w:t>3.3.</w:t>
      </w:r>
      <w:r>
        <w:rPr>
          <w:noProof/>
          <w:u w:val="none"/>
        </w:rPr>
        <w:tab/>
        <w:t xml:space="preserve">veicinātu kopienu sadarbību un mijiedarbību, ar mērķi bagātināt pieredzi un rosināt cilvēkus meklēt jaunus risinājumus identificētajām aktualitātēm kā visas sabiedrības, tā vietējās kopienas dzīvē, kā arī palielinātu pieejamību savstarpējā atbalsta mehānismiem pēc iespējas vairāk cilvēkiem Latvijas teritorijā; </w:t>
      </w:r>
    </w:p>
    <w:p w:rsidR="00C5756B" w:rsidRDefault="00AC6C88" w:rsidP="0017084D">
      <w:pPr>
        <w:rPr>
          <w:u w:val="none"/>
        </w:rPr>
      </w:pPr>
      <w:r>
        <w:rPr>
          <w:noProof/>
          <w:u w:val="none"/>
        </w:rPr>
        <w:t>3.4.</w:t>
      </w:r>
      <w:r>
        <w:rPr>
          <w:noProof/>
          <w:u w:val="none"/>
        </w:rPr>
        <w:tab/>
        <w:t>organizētu bērnu un jauniešu sporta un veselīga dzīves veida pasākumus un aktivitātes, kā arī kultūras un izglītojošus pasākumus un aktivitātes, pasākumus un aktivitātes brīvā laika pavadīšanai;</w:t>
      </w:r>
    </w:p>
    <w:p w:rsidR="00C5756B" w:rsidRDefault="00AC6C88" w:rsidP="0017084D">
      <w:pPr>
        <w:rPr>
          <w:u w:val="none"/>
        </w:rPr>
      </w:pPr>
      <w:r>
        <w:rPr>
          <w:noProof/>
          <w:u w:val="none"/>
        </w:rPr>
        <w:t>3.5.</w:t>
      </w:r>
      <w:r>
        <w:rPr>
          <w:noProof/>
          <w:u w:val="none"/>
        </w:rPr>
        <w:tab/>
        <w:t>radītu un attīstītu mūsdienīgu kultūrvidi ar seno arodu apmācības un dzīves veida iespējām, un attīstītu un nodrošinātu darbības platformu dažādiem interešu izglītības un alternatīvās izglītošanās un izglītošanās atbalsta pasākumiem vietējās kopienas bērniem, jauniešiem, pieaugušajiem, kā arī visām sadarbībā ieinteresētajām ģimenēm visā Latvijas teritorijā, kā klātienē, tā arī ar attālinātās līdzdalības iespējām, izveidojot gan atbilstošu digitālo vidi, gan  klātienes sadarbībai sakārtotu ārējās un iekšējās kultūrvides telpu Nekustamajā īpašumā.</w:t>
      </w:r>
    </w:p>
    <w:p w:rsidR="00C5756B" w:rsidRDefault="00AC6C88" w:rsidP="0017084D">
      <w:pPr>
        <w:rPr>
          <w:u w:val="none"/>
        </w:rPr>
      </w:pPr>
      <w:r>
        <w:rPr>
          <w:noProof/>
          <w:u w:val="none"/>
        </w:rPr>
        <w:t>4.</w:t>
      </w:r>
      <w:r>
        <w:rPr>
          <w:noProof/>
          <w:u w:val="none"/>
        </w:rPr>
        <w:tab/>
        <w:t xml:space="preserve">Nekustamais īpašums tiek nodots bezatlīdzības lietošanā uz 10 (desmit) gadiem, bet ne ilgāk kā uz laiku, kamēr Biedrībai ir sabiedriskā labuma organizācijas statuss. </w:t>
      </w:r>
    </w:p>
    <w:p w:rsidR="00C5756B" w:rsidRDefault="00AC6C88" w:rsidP="0017084D">
      <w:pPr>
        <w:rPr>
          <w:u w:val="none"/>
        </w:rPr>
      </w:pPr>
      <w:r>
        <w:rPr>
          <w:noProof/>
          <w:u w:val="none"/>
        </w:rPr>
        <w:t>5.</w:t>
      </w:r>
      <w:r>
        <w:rPr>
          <w:noProof/>
          <w:u w:val="none"/>
        </w:rPr>
        <w:tab/>
        <w:t xml:space="preserve">Uzdot Limbažu novada pašvaldības izpilddirektoram noslēgt līgumu par lēmuma 1. punktā noteiktā Nekustamā īpašuma nodošanu bezatlīdzības lietošanā sabiedriskā labuma organizācijai - biedrībai “Nometne uz riteņiem” (saskaņā ar lēmuma pielikumu – Nekustamā īpašuma bezatlīdzības lietošanas nodošanas līgums (turpmāk – Līgums)). </w:t>
      </w:r>
    </w:p>
    <w:p w:rsidR="00C5756B" w:rsidRDefault="00AC6C88" w:rsidP="0017084D">
      <w:pPr>
        <w:rPr>
          <w:u w:val="none"/>
        </w:rPr>
      </w:pPr>
      <w:r>
        <w:rPr>
          <w:noProof/>
          <w:u w:val="none"/>
        </w:rPr>
        <w:lastRenderedPageBreak/>
        <w:t>6.</w:t>
      </w:r>
      <w:r>
        <w:rPr>
          <w:noProof/>
          <w:u w:val="none"/>
        </w:rPr>
        <w:tab/>
        <w:t>Noteikt, ka Līgums par Nekustamā īpašuma bezatlīdzības lietošanu tiek vienpusēji izbeigts pirms termiņa un Biedrībai bezatlīdzības lietošanā nodotais Nekustamais īpašums jānodod atpakaļ, ja:</w:t>
      </w:r>
    </w:p>
    <w:p w:rsidR="00C5756B" w:rsidRDefault="00AC6C88" w:rsidP="0017084D">
      <w:pPr>
        <w:rPr>
          <w:u w:val="none"/>
        </w:rPr>
      </w:pPr>
      <w:r>
        <w:rPr>
          <w:noProof/>
          <w:u w:val="none"/>
        </w:rPr>
        <w:t>6.1.</w:t>
      </w:r>
      <w:r>
        <w:rPr>
          <w:noProof/>
          <w:u w:val="none"/>
        </w:rPr>
        <w:tab/>
        <w:t>Nekustamais īpašums tiek izmantots pretēji tā nodošanas bezatlīdzības lietošanā mērķiem  vai ja tajā tiek veikta saimnieciskā darbība;</w:t>
      </w:r>
    </w:p>
    <w:p w:rsidR="00C5756B" w:rsidRDefault="00AC6C88" w:rsidP="0017084D">
      <w:pPr>
        <w:rPr>
          <w:u w:val="none"/>
        </w:rPr>
      </w:pPr>
      <w:r>
        <w:rPr>
          <w:noProof/>
          <w:u w:val="none"/>
        </w:rPr>
        <w:t>6.2.</w:t>
      </w:r>
      <w:r>
        <w:rPr>
          <w:noProof/>
          <w:u w:val="none"/>
        </w:rPr>
        <w:tab/>
        <w:t>Nekustamais īpašums tiek bojāts Biedrības darbību dēļ.</w:t>
      </w:r>
    </w:p>
    <w:p w:rsidR="00C5756B" w:rsidRDefault="00AC6C88" w:rsidP="0017084D">
      <w:pPr>
        <w:rPr>
          <w:u w:val="none"/>
        </w:rPr>
      </w:pPr>
      <w:r>
        <w:rPr>
          <w:noProof/>
          <w:u w:val="none"/>
        </w:rPr>
        <w:t>6.3.</w:t>
      </w:r>
      <w:r>
        <w:rPr>
          <w:noProof/>
          <w:u w:val="none"/>
        </w:rPr>
        <w:tab/>
        <w:t>Nekustamais īpašums vai atsevišķas Būves tiek nodotas apakšnomā bez Pašvaldības rakstiskas piekrišanas. Nosacījums par pašvaldības rakstiskas piekrišanas nepieciešamību neattiecas uz izņēmuma gadījumiem, kad Biedrība un trešā persona slēdz līgumus par lēmuma 3.punktā noteikto funkciju un uzdevumu izpildi;</w:t>
      </w:r>
    </w:p>
    <w:p w:rsidR="00C5756B" w:rsidRDefault="00AC6C88" w:rsidP="0017084D">
      <w:pPr>
        <w:rPr>
          <w:u w:val="none"/>
        </w:rPr>
      </w:pPr>
      <w:r>
        <w:rPr>
          <w:noProof/>
          <w:u w:val="none"/>
        </w:rPr>
        <w:t>6.4.</w:t>
      </w:r>
      <w:r>
        <w:rPr>
          <w:noProof/>
          <w:u w:val="none"/>
        </w:rPr>
        <w:tab/>
        <w:t>Biedrībai tiek anulēts sabiedriskā labuma organizācijas statuss;</w:t>
      </w:r>
    </w:p>
    <w:p w:rsidR="00C5756B" w:rsidRDefault="00AC6C88" w:rsidP="0017084D">
      <w:pPr>
        <w:rPr>
          <w:u w:val="none"/>
        </w:rPr>
      </w:pPr>
      <w:r>
        <w:rPr>
          <w:noProof/>
          <w:u w:val="none"/>
        </w:rPr>
        <w:t>6.5.</w:t>
      </w:r>
      <w:r>
        <w:rPr>
          <w:noProof/>
          <w:u w:val="none"/>
        </w:rPr>
        <w:tab/>
        <w:t>Biedrība nepilda vai pārkāpj Līguma noteikumus un 1 (viena) mēneša laikā pēc rakstiska brīdinājuma saņemšanas, nav novērsusi brīdinājumā minētos pārkāpumus.</w:t>
      </w:r>
    </w:p>
    <w:p w:rsidR="00C5756B" w:rsidRDefault="00AC6C88" w:rsidP="0017084D">
      <w:pPr>
        <w:rPr>
          <w:u w:val="none"/>
        </w:rPr>
      </w:pPr>
      <w:r>
        <w:rPr>
          <w:noProof/>
          <w:u w:val="none"/>
        </w:rPr>
        <w:t>7.</w:t>
      </w:r>
      <w:r>
        <w:rPr>
          <w:noProof/>
          <w:u w:val="none"/>
        </w:rPr>
        <w:tab/>
        <w:t xml:space="preserve">Noteikt, ka Biedrība nodrošina Nekustamā īpašuma uzturēšanu un apsaimniekošanu, un ar to saistīto izdevumu segšanu, tostarp, sedz maksu par komunālajiem pakalpojumiem, slēdzot līgumus ar attiecīgo komunālo pakalpojumu sniedzējiem. </w:t>
      </w:r>
    </w:p>
    <w:p w:rsidR="0017084D" w:rsidRDefault="00AC6C88" w:rsidP="0017084D">
      <w:pPr>
        <w:rPr>
          <w:u w:val="none"/>
        </w:rPr>
      </w:pPr>
      <w:r>
        <w:rPr>
          <w:noProof/>
          <w:u w:val="none"/>
        </w:rPr>
        <w:t>8.</w:t>
      </w:r>
      <w:r>
        <w:rPr>
          <w:noProof/>
          <w:u w:val="none"/>
        </w:rPr>
        <w:tab/>
        <w:t>Kontroli par lēmuma izpildi uzdot Limbažu novada pašvaldības izpilddirektoram.</w:t>
      </w:r>
    </w:p>
    <w:p w:rsidR="00114990" w:rsidRPr="00114990" w:rsidRDefault="00AC6C88"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AC6C88" w:rsidP="00504DB6">
      <w:pPr>
        <w:jc w:val="center"/>
        <w:rPr>
          <w:color w:val="000000" w:themeColor="text1"/>
          <w:szCs w:val="24"/>
          <w:u w:val="none"/>
        </w:rPr>
      </w:pPr>
      <w:r w:rsidRPr="0016506D">
        <w:rPr>
          <w:b/>
          <w:noProof/>
          <w:color w:val="000000" w:themeColor="text1"/>
          <w:szCs w:val="24"/>
          <w:u w:val="none"/>
        </w:rPr>
        <w:t>3</w:t>
      </w:r>
      <w:r w:rsidR="00AD0DAC">
        <w:rPr>
          <w:b/>
          <w:color w:val="000000" w:themeColor="text1"/>
          <w:szCs w:val="24"/>
          <w:u w:val="none"/>
        </w:rPr>
        <w:t>.</w:t>
      </w:r>
    </w:p>
    <w:p w:rsidR="00504DB6" w:rsidRPr="00AD0DAC" w:rsidRDefault="00AC6C88" w:rsidP="0032517B">
      <w:pPr>
        <w:jc w:val="center"/>
        <w:rPr>
          <w:b/>
          <w:bCs/>
          <w:u w:val="none"/>
        </w:rPr>
      </w:pPr>
      <w:r w:rsidRPr="00AD0DAC">
        <w:rPr>
          <w:b/>
          <w:bCs/>
          <w:noProof/>
          <w:color w:val="000000" w:themeColor="text1"/>
          <w:szCs w:val="24"/>
          <w:u w:val="none"/>
        </w:rPr>
        <w:t>Par nepieciešamā Eiropas Reģionālās attīstības fonda priekšfinansējuma un Limbažu novada pašvaldības līdzfinansējuma piešķiršanu projektam "Pasākumi bioloģiskās daudzveidības veicināšanai un saglabāšanai Limbažu Dūņezerā"</w:t>
      </w:r>
      <w:r w:rsidRPr="00AD0DAC">
        <w:rPr>
          <w:b/>
          <w:bCs/>
          <w:u w:val="none"/>
        </w:rPr>
        <w:t xml:space="preserve"> </w:t>
      </w:r>
    </w:p>
    <w:p w:rsidR="0032517B" w:rsidRPr="0016506D" w:rsidRDefault="00AC6C88" w:rsidP="0032517B">
      <w:pPr>
        <w:jc w:val="center"/>
        <w:rPr>
          <w:u w:val="none"/>
        </w:rPr>
      </w:pPr>
      <w:r w:rsidRPr="0016506D">
        <w:rPr>
          <w:u w:val="none"/>
        </w:rPr>
        <w:t xml:space="preserve">(ziņo: </w:t>
      </w:r>
      <w:r w:rsidR="00504DB6" w:rsidRPr="0016506D">
        <w:rPr>
          <w:noProof/>
          <w:u w:val="none"/>
        </w:rPr>
        <w:t>Iveta Umule</w:t>
      </w:r>
      <w:r w:rsidR="00504DB6" w:rsidRPr="0016506D">
        <w:rPr>
          <w:u w:val="none"/>
        </w:rPr>
        <w:t>)</w:t>
      </w:r>
    </w:p>
    <w:p w:rsidR="00114990" w:rsidRDefault="00AC6C88" w:rsidP="000C7638">
      <w:pPr>
        <w:rPr>
          <w:u w:val="none"/>
        </w:rPr>
      </w:pPr>
      <w:r>
        <w:rPr>
          <w:u w:val="none"/>
        </w:rPr>
        <w:t>Dome balsojot:</w:t>
      </w:r>
    </w:p>
    <w:p w:rsidR="00504DB6" w:rsidRDefault="00504DB6" w:rsidP="000C7638">
      <w:pPr>
        <w:rPr>
          <w:u w:val="none"/>
        </w:rPr>
      </w:pPr>
    </w:p>
    <w:p w:rsidR="0017084D" w:rsidRDefault="00AC6C88" w:rsidP="0017084D">
      <w:pPr>
        <w:rPr>
          <w:b/>
          <w:u w:val="none"/>
        </w:rPr>
      </w:pPr>
      <w:r w:rsidRPr="00114990">
        <w:rPr>
          <w:b/>
          <w:u w:val="none"/>
        </w:rPr>
        <w:t>nolemj</w:t>
      </w:r>
      <w:r>
        <w:rPr>
          <w:b/>
          <w:u w:val="none"/>
        </w:rPr>
        <w:t xml:space="preserve">: </w:t>
      </w:r>
    </w:p>
    <w:p w:rsidR="0017084D" w:rsidRDefault="00AC6C88" w:rsidP="0017084D">
      <w:pPr>
        <w:rPr>
          <w:u w:val="none"/>
        </w:rPr>
      </w:pPr>
      <w:r>
        <w:rPr>
          <w:noProof/>
          <w:u w:val="none"/>
        </w:rPr>
        <w:t>1.</w:t>
      </w:r>
      <w:r>
        <w:rPr>
          <w:noProof/>
          <w:u w:val="none"/>
        </w:rPr>
        <w:tab/>
        <w:t xml:space="preserve">Konceptuāli atbalstīt 319 247,50 EUR (trīs simti deviņpadsmit tūkstoši divi simti četrdesmit septiņi euro, 50 centi) aizņēmuma pieprasīšanu Valsts kasē, lai nodrošinātu projekta “Pasākumi bioloģiskās daudzveidības veicināšanai un saglabāšanai Limbažu Dūņezerā” īstenošanai nepieciešamā ERAF finansējuma 115 472,50 EUR (viens simts piecpadsmit tūkstoši četri simti septiņdesmit divi euro, 50 centi) priekšfinansēšanu un Limbažu novada pašvaldības līdzfinansējumu 203 775,00 EUR (divi simti trīs tūkstoši septiņi simti septiņdesmit pieci euro, 00 centi). </w:t>
      </w:r>
    </w:p>
    <w:p w:rsidR="00C5756B" w:rsidRDefault="00AC6C88" w:rsidP="0017084D">
      <w:pPr>
        <w:rPr>
          <w:u w:val="none"/>
        </w:rPr>
      </w:pPr>
      <w:r>
        <w:rPr>
          <w:noProof/>
          <w:u w:val="none"/>
        </w:rPr>
        <w:t>2.</w:t>
      </w:r>
      <w:r>
        <w:rPr>
          <w:noProof/>
          <w:u w:val="none"/>
        </w:rPr>
        <w:tab/>
        <w:t>Projekta "Pasākumi bioloģiskās daudzveidības veicināšanai un saglabāšanai Limbažu Dūņezerā” apstiprināšanas gadījumā un pēc visu projektā plānoto iepirkumu veikšanas Attīstības un projektu nodaļas vides inženierim sagatavot lēmumprojektu par aizņēmuma pieprasīšanu Valsts kasē.</w:t>
      </w:r>
    </w:p>
    <w:p w:rsidR="00C5756B" w:rsidRDefault="00AC6C88" w:rsidP="0017084D">
      <w:pPr>
        <w:rPr>
          <w:u w:val="none"/>
        </w:rPr>
      </w:pPr>
      <w:r>
        <w:rPr>
          <w:noProof/>
          <w:u w:val="none"/>
        </w:rPr>
        <w:t>3.</w:t>
      </w:r>
      <w:r>
        <w:rPr>
          <w:noProof/>
          <w:u w:val="none"/>
        </w:rPr>
        <w:tab/>
        <w:t>Atbildīgo par lēmuma izpildi noteikt Attīstības un projektu nodaļas vadītāju.</w:t>
      </w:r>
    </w:p>
    <w:p w:rsidR="0017084D" w:rsidRDefault="00AC6C88" w:rsidP="0017084D">
      <w:pPr>
        <w:rPr>
          <w:u w:val="none"/>
        </w:rPr>
      </w:pPr>
      <w:r>
        <w:rPr>
          <w:noProof/>
          <w:u w:val="none"/>
        </w:rPr>
        <w:t>4.</w:t>
      </w:r>
      <w:r>
        <w:rPr>
          <w:noProof/>
          <w:u w:val="none"/>
        </w:rPr>
        <w:tab/>
        <w:t>Kontroli par lēmuma izpildi uzdot Limbažu novada pašvaldības izpilddirektoram.</w:t>
      </w:r>
    </w:p>
    <w:p w:rsidR="00114990" w:rsidRPr="00114990" w:rsidRDefault="00AC6C88"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AC6C88" w:rsidP="00504DB6">
      <w:pPr>
        <w:jc w:val="center"/>
        <w:rPr>
          <w:color w:val="000000" w:themeColor="text1"/>
          <w:szCs w:val="24"/>
          <w:u w:val="none"/>
        </w:rPr>
      </w:pPr>
      <w:r w:rsidRPr="0016506D">
        <w:rPr>
          <w:b/>
          <w:noProof/>
          <w:color w:val="000000" w:themeColor="text1"/>
          <w:szCs w:val="24"/>
          <w:u w:val="none"/>
        </w:rPr>
        <w:t>4</w:t>
      </w:r>
      <w:r w:rsidR="00AD0DAC">
        <w:rPr>
          <w:b/>
          <w:color w:val="000000" w:themeColor="text1"/>
          <w:szCs w:val="24"/>
          <w:u w:val="none"/>
        </w:rPr>
        <w:t>.</w:t>
      </w:r>
    </w:p>
    <w:p w:rsidR="00504DB6" w:rsidRPr="00AD0DAC" w:rsidRDefault="00AC6C88" w:rsidP="0032517B">
      <w:pPr>
        <w:jc w:val="center"/>
        <w:rPr>
          <w:b/>
          <w:bCs/>
          <w:u w:val="none"/>
        </w:rPr>
      </w:pPr>
      <w:r w:rsidRPr="00AD0DAC">
        <w:rPr>
          <w:b/>
          <w:bCs/>
          <w:noProof/>
          <w:color w:val="000000" w:themeColor="text1"/>
          <w:szCs w:val="24"/>
          <w:u w:val="none"/>
        </w:rPr>
        <w:t>Par konceptuālu atbalstu līdzfinansējuma piešķiršanai deju kopas "Sagša" projektam "Dzīve dejā"</w:t>
      </w:r>
      <w:r w:rsidRPr="00AD0DAC">
        <w:rPr>
          <w:b/>
          <w:bCs/>
          <w:u w:val="none"/>
        </w:rPr>
        <w:t xml:space="preserve"> </w:t>
      </w:r>
    </w:p>
    <w:p w:rsidR="0032517B" w:rsidRPr="0016506D" w:rsidRDefault="00AC6C88" w:rsidP="0032517B">
      <w:pPr>
        <w:jc w:val="center"/>
        <w:rPr>
          <w:u w:val="none"/>
        </w:rPr>
      </w:pPr>
      <w:r w:rsidRPr="0016506D">
        <w:rPr>
          <w:u w:val="none"/>
        </w:rPr>
        <w:t xml:space="preserve">(ziņo: </w:t>
      </w:r>
      <w:r w:rsidR="00504DB6" w:rsidRPr="0016506D">
        <w:rPr>
          <w:noProof/>
          <w:u w:val="none"/>
        </w:rPr>
        <w:t>Sarma Kacara</w:t>
      </w:r>
      <w:r w:rsidR="00504DB6" w:rsidRPr="0016506D">
        <w:rPr>
          <w:u w:val="none"/>
        </w:rPr>
        <w:t>)</w:t>
      </w:r>
    </w:p>
    <w:p w:rsidR="00114990" w:rsidRDefault="00AC6C88" w:rsidP="000C7638">
      <w:pPr>
        <w:rPr>
          <w:u w:val="none"/>
        </w:rPr>
      </w:pPr>
      <w:r>
        <w:rPr>
          <w:u w:val="none"/>
        </w:rPr>
        <w:t>Dome balsojot:</w:t>
      </w:r>
    </w:p>
    <w:p w:rsidR="00504DB6" w:rsidRDefault="00504DB6" w:rsidP="000C7638">
      <w:pPr>
        <w:rPr>
          <w:u w:val="none"/>
        </w:rPr>
      </w:pPr>
    </w:p>
    <w:p w:rsidR="0017084D" w:rsidRDefault="00AC6C88" w:rsidP="0017084D">
      <w:pPr>
        <w:rPr>
          <w:b/>
          <w:u w:val="none"/>
        </w:rPr>
      </w:pPr>
      <w:r w:rsidRPr="00114990">
        <w:rPr>
          <w:b/>
          <w:u w:val="none"/>
        </w:rPr>
        <w:t>nolemj</w:t>
      </w:r>
      <w:r>
        <w:rPr>
          <w:b/>
          <w:u w:val="none"/>
        </w:rPr>
        <w:t xml:space="preserve">: </w:t>
      </w:r>
    </w:p>
    <w:p w:rsidR="0017084D" w:rsidRDefault="00AC6C88" w:rsidP="0017084D">
      <w:pPr>
        <w:rPr>
          <w:u w:val="none"/>
        </w:rPr>
      </w:pPr>
      <w:r>
        <w:rPr>
          <w:noProof/>
          <w:u w:val="none"/>
        </w:rPr>
        <w:t>1.</w:t>
      </w:r>
      <w:r>
        <w:rPr>
          <w:noProof/>
          <w:u w:val="none"/>
        </w:rPr>
        <w:tab/>
        <w:t>Konceptuāli atbalstīt līdzfinansējuma piešķiršanu senioru deju kopas “Sagša” projektam “Dzīve dejā” 30% apmērā no projekta kopējām attiecināmām izmaksām, tas ir 2 040 EUR (divi tūkstoši četrdesmit euro).</w:t>
      </w:r>
    </w:p>
    <w:p w:rsidR="00C5756B" w:rsidRDefault="00AC6C88" w:rsidP="0017084D">
      <w:pPr>
        <w:rPr>
          <w:u w:val="none"/>
        </w:rPr>
      </w:pPr>
      <w:r>
        <w:rPr>
          <w:noProof/>
          <w:u w:val="none"/>
        </w:rPr>
        <w:lastRenderedPageBreak/>
        <w:t>2.</w:t>
      </w:r>
      <w:r>
        <w:rPr>
          <w:noProof/>
          <w:u w:val="none"/>
        </w:rPr>
        <w:tab/>
        <w:t>Uzdot Attīstības un projektu nodaļai projekta “Dzīve dejā” atbalsta gadījumā, pēc to apliecinošu dokumentu saņemšanas Limbažu novada pašvaldībā, sagatavot lēmuma projektu par līdzfinansējuma piešķiršanu, konkretizējot no kādiem Limbažu novada pašvaldības līdzekļiem tas piešķirams.</w:t>
      </w:r>
    </w:p>
    <w:p w:rsidR="00C5756B" w:rsidRDefault="00AC6C88" w:rsidP="0017084D">
      <w:pPr>
        <w:rPr>
          <w:u w:val="none"/>
        </w:rPr>
      </w:pPr>
      <w:r>
        <w:rPr>
          <w:noProof/>
          <w:u w:val="none"/>
        </w:rPr>
        <w:t>3.</w:t>
      </w:r>
      <w:r>
        <w:rPr>
          <w:noProof/>
          <w:u w:val="none"/>
        </w:rPr>
        <w:tab/>
        <w:t>Atbildīgo par lēmuma izpildi noteikt Limbažu novada pašvaldības Centrālās pārvaldes Attīstības un projektu nodaļu.</w:t>
      </w:r>
    </w:p>
    <w:p w:rsidR="0017084D" w:rsidRDefault="00AC6C88" w:rsidP="0017084D">
      <w:pPr>
        <w:rPr>
          <w:u w:val="none"/>
        </w:rPr>
      </w:pPr>
      <w:r>
        <w:rPr>
          <w:noProof/>
          <w:u w:val="none"/>
        </w:rPr>
        <w:t>4.</w:t>
      </w:r>
      <w:r>
        <w:rPr>
          <w:noProof/>
          <w:u w:val="none"/>
        </w:rPr>
        <w:tab/>
        <w:t>Kontroli par lēmuma izpildi uzdot veikt Limbažu novada pašvaldības izpilddirektoram.</w:t>
      </w:r>
    </w:p>
    <w:p w:rsidR="00114990" w:rsidRPr="00114990" w:rsidRDefault="00AC6C88" w:rsidP="000C7638">
      <w:pPr>
        <w:rPr>
          <w:b/>
          <w:u w:val="none"/>
        </w:rPr>
      </w:pPr>
      <w:r w:rsidRPr="00114990">
        <w:rPr>
          <w:b/>
          <w:u w:val="none"/>
        </w:rPr>
        <w:t xml:space="preserve"> </w:t>
      </w:r>
    </w:p>
    <w:p w:rsidR="00203C2F" w:rsidRPr="0016506D" w:rsidRDefault="00203C2F" w:rsidP="000C7638">
      <w:pPr>
        <w:rPr>
          <w:u w:val="none"/>
        </w:rPr>
      </w:pPr>
    </w:p>
    <w:p w:rsidR="0017084D" w:rsidRDefault="0017084D" w:rsidP="0017084D">
      <w:pPr>
        <w:rPr>
          <w:b/>
          <w:szCs w:val="24"/>
          <w:u w:val="none"/>
        </w:rPr>
      </w:pPr>
    </w:p>
    <w:p w:rsidR="00203C2F" w:rsidRPr="00440890" w:rsidRDefault="00AC6C88" w:rsidP="00203C2F">
      <w:pPr>
        <w:rPr>
          <w:szCs w:val="24"/>
          <w:u w:val="none"/>
        </w:rPr>
      </w:pPr>
      <w:r>
        <w:rPr>
          <w:szCs w:val="24"/>
          <w:u w:val="none"/>
        </w:rPr>
        <w:t>S</w:t>
      </w:r>
      <w:r w:rsidRPr="00440890">
        <w:rPr>
          <w:szCs w:val="24"/>
          <w:u w:val="none"/>
        </w:rPr>
        <w:t>ēde slēgta plkst.</w:t>
      </w:r>
      <w:r w:rsidR="00504DB6">
        <w:rPr>
          <w:szCs w:val="24"/>
          <w:u w:val="none"/>
        </w:rPr>
        <w:t xml:space="preserve"> </w:t>
      </w:r>
    </w:p>
    <w:p w:rsidR="00203C2F" w:rsidRPr="00440890" w:rsidRDefault="00203C2F" w:rsidP="00203C2F">
      <w:pPr>
        <w:rPr>
          <w:szCs w:val="24"/>
          <w:u w:val="none"/>
        </w:rPr>
      </w:pPr>
    </w:p>
    <w:p w:rsidR="00203C2F" w:rsidRPr="00440890" w:rsidRDefault="00AC6C88" w:rsidP="00203C2F">
      <w:pPr>
        <w:ind w:firstLine="720"/>
        <w:rPr>
          <w:szCs w:val="24"/>
          <w:u w:val="none"/>
        </w:rPr>
      </w:pPr>
      <w:r w:rsidRPr="00440890">
        <w:rPr>
          <w:szCs w:val="24"/>
          <w:u w:val="none"/>
        </w:rPr>
        <w:t>Sēde</w:t>
      </w:r>
      <w:r w:rsidR="005E13BA">
        <w:rPr>
          <w:szCs w:val="24"/>
          <w:u w:val="none"/>
        </w:rPr>
        <w:t xml:space="preserve">s vadītājs  </w:t>
      </w:r>
      <w:r w:rsidR="004E5F8E">
        <w:rPr>
          <w:szCs w:val="24"/>
          <w:u w:val="none"/>
        </w:rPr>
        <w:tab/>
      </w:r>
      <w:r w:rsidR="004E5F8E">
        <w:rPr>
          <w:szCs w:val="24"/>
          <w:u w:val="none"/>
        </w:rPr>
        <w:tab/>
      </w:r>
      <w:r w:rsidR="004E5F8E">
        <w:rPr>
          <w:szCs w:val="24"/>
          <w:u w:val="none"/>
        </w:rPr>
        <w:tab/>
      </w:r>
      <w:r w:rsidR="004E5F8E">
        <w:rPr>
          <w:szCs w:val="24"/>
          <w:u w:val="none"/>
        </w:rPr>
        <w:tab/>
      </w:r>
      <w:r w:rsidR="004E5F8E">
        <w:rPr>
          <w:noProof/>
          <w:szCs w:val="24"/>
          <w:u w:val="none"/>
        </w:rPr>
        <w:t>Sigita Upmale</w:t>
      </w:r>
    </w:p>
    <w:p w:rsidR="00203C2F" w:rsidRPr="00440890" w:rsidRDefault="00203C2F" w:rsidP="00203C2F">
      <w:pPr>
        <w:rPr>
          <w:szCs w:val="24"/>
          <w:u w:val="none"/>
        </w:rPr>
      </w:pPr>
    </w:p>
    <w:p w:rsidR="00203C2F" w:rsidRPr="00440890" w:rsidRDefault="00203C2F" w:rsidP="00203C2F">
      <w:pPr>
        <w:rPr>
          <w:szCs w:val="24"/>
          <w:u w:val="none"/>
        </w:rPr>
      </w:pPr>
    </w:p>
    <w:p w:rsidR="004E5F8E" w:rsidRPr="00440890" w:rsidRDefault="00AC6C88" w:rsidP="004E5F8E">
      <w:pPr>
        <w:ind w:firstLine="720"/>
        <w:rPr>
          <w:szCs w:val="24"/>
          <w:u w:val="none"/>
        </w:rPr>
      </w:pPr>
      <w:r w:rsidRPr="00440890">
        <w:rPr>
          <w:szCs w:val="24"/>
          <w:u w:val="none"/>
        </w:rPr>
        <w:t>Sēdi protokolēja</w:t>
      </w:r>
      <w:r>
        <w:rPr>
          <w:szCs w:val="24"/>
          <w:u w:val="none"/>
        </w:rPr>
        <w:tab/>
      </w:r>
      <w:r>
        <w:rPr>
          <w:szCs w:val="24"/>
          <w:u w:val="none"/>
        </w:rPr>
        <w:tab/>
      </w:r>
      <w:r>
        <w:rPr>
          <w:szCs w:val="24"/>
          <w:u w:val="none"/>
        </w:rPr>
        <w:tab/>
      </w:r>
      <w:r>
        <w:rPr>
          <w:szCs w:val="24"/>
          <w:u w:val="none"/>
        </w:rPr>
        <w:tab/>
      </w:r>
      <w:r w:rsidRPr="005F4E2B">
        <w:rPr>
          <w:noProof/>
          <w:u w:val="none"/>
        </w:rPr>
        <w:t>Dace Tauriņa</w:t>
      </w:r>
    </w:p>
    <w:p w:rsidR="00203C2F" w:rsidRPr="00440890" w:rsidRDefault="00AC6C88" w:rsidP="00203C2F">
      <w:pPr>
        <w:ind w:firstLine="720"/>
        <w:rPr>
          <w:szCs w:val="24"/>
          <w:u w:val="none"/>
        </w:rPr>
      </w:pPr>
      <w:r w:rsidRPr="00440890">
        <w:rPr>
          <w:szCs w:val="24"/>
          <w:u w:val="none"/>
        </w:rPr>
        <w:tab/>
      </w:r>
      <w:r w:rsidRPr="00440890">
        <w:rPr>
          <w:szCs w:val="24"/>
          <w:u w:val="none"/>
        </w:rPr>
        <w:tab/>
      </w:r>
      <w:r w:rsidRPr="00440890">
        <w:rPr>
          <w:szCs w:val="24"/>
          <w:u w:val="none"/>
        </w:rPr>
        <w:tab/>
      </w:r>
      <w:r w:rsidRPr="00440890">
        <w:rPr>
          <w:szCs w:val="24"/>
          <w:u w:val="none"/>
        </w:rPr>
        <w:tab/>
      </w:r>
    </w:p>
    <w:p w:rsidR="00203C2F" w:rsidRPr="00440890" w:rsidRDefault="00203C2F" w:rsidP="00203C2F">
      <w:pPr>
        <w:rPr>
          <w:szCs w:val="24"/>
          <w:u w:val="none"/>
        </w:rPr>
      </w:pPr>
    </w:p>
    <w:p w:rsidR="00366EF4" w:rsidRDefault="00366EF4" w:rsidP="000C7638">
      <w:pPr>
        <w:rPr>
          <w:szCs w:val="24"/>
          <w:u w:val="none"/>
        </w:rPr>
      </w:pPr>
    </w:p>
    <w:p w:rsidR="00203C2F" w:rsidRDefault="00AC6C88" w:rsidP="000C7638">
      <w:r>
        <w:rPr>
          <w:szCs w:val="24"/>
          <w:u w:val="none"/>
        </w:rPr>
        <w:t>S</w:t>
      </w:r>
      <w:r w:rsidR="00631661">
        <w:rPr>
          <w:szCs w:val="24"/>
          <w:u w:val="none"/>
        </w:rPr>
        <w:t>ēdes protokols parakstīts</w:t>
      </w:r>
    </w:p>
    <w:sectPr w:rsidR="00203C2F" w:rsidSect="00AD0DAC">
      <w:headerReference w:type="default" r:id="rId8"/>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54AA" w:rsidRDefault="004E54AA">
      <w:r>
        <w:separator/>
      </w:r>
    </w:p>
  </w:endnote>
  <w:endnote w:type="continuationSeparator" w:id="0">
    <w:p w:rsidR="004E54AA" w:rsidRDefault="004E5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54AA" w:rsidRDefault="004E54AA">
      <w:r>
        <w:separator/>
      </w:r>
    </w:p>
  </w:footnote>
  <w:footnote w:type="continuationSeparator" w:id="0">
    <w:p w:rsidR="004E54AA" w:rsidRDefault="004E54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0DAC" w:rsidRPr="00AD0DAC" w:rsidRDefault="00AC6C88" w:rsidP="00AD0DAC">
    <w:pPr>
      <w:pStyle w:val="Galvene"/>
      <w:jc w:val="right"/>
      <w:rPr>
        <w:b/>
        <w:bCs/>
        <w:u w:val="none"/>
      </w:rPr>
    </w:pPr>
    <w:r w:rsidRPr="00AD0DAC">
      <w:rPr>
        <w:b/>
        <w:bCs/>
        <w:u w:val="none"/>
      </w:rPr>
      <w:t>PROJEKTS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79524C"/>
    <w:multiLevelType w:val="hybridMultilevel"/>
    <w:tmpl w:val="6BAC0D8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638"/>
    <w:rsid w:val="0003247C"/>
    <w:rsid w:val="000C7638"/>
    <w:rsid w:val="000F2525"/>
    <w:rsid w:val="00114990"/>
    <w:rsid w:val="00156F62"/>
    <w:rsid w:val="0016506D"/>
    <w:rsid w:val="0017084D"/>
    <w:rsid w:val="001849D2"/>
    <w:rsid w:val="00193DB9"/>
    <w:rsid w:val="001C7258"/>
    <w:rsid w:val="001D3758"/>
    <w:rsid w:val="001D3C2D"/>
    <w:rsid w:val="00203C2F"/>
    <w:rsid w:val="00300F9D"/>
    <w:rsid w:val="00317885"/>
    <w:rsid w:val="0032517B"/>
    <w:rsid w:val="00360A3B"/>
    <w:rsid w:val="00366EF4"/>
    <w:rsid w:val="003F754F"/>
    <w:rsid w:val="00440890"/>
    <w:rsid w:val="00475ADB"/>
    <w:rsid w:val="004A7B24"/>
    <w:rsid w:val="004C4F50"/>
    <w:rsid w:val="004E54AA"/>
    <w:rsid w:val="004E5F8E"/>
    <w:rsid w:val="004F0CFE"/>
    <w:rsid w:val="00504DB6"/>
    <w:rsid w:val="005842C7"/>
    <w:rsid w:val="005A5229"/>
    <w:rsid w:val="005C2854"/>
    <w:rsid w:val="005E13BA"/>
    <w:rsid w:val="005F4E2B"/>
    <w:rsid w:val="00631661"/>
    <w:rsid w:val="00650AFF"/>
    <w:rsid w:val="00653AE0"/>
    <w:rsid w:val="00771355"/>
    <w:rsid w:val="00772103"/>
    <w:rsid w:val="008C6323"/>
    <w:rsid w:val="0093403E"/>
    <w:rsid w:val="00984D3F"/>
    <w:rsid w:val="009D784D"/>
    <w:rsid w:val="00AC6C88"/>
    <w:rsid w:val="00AC6CC4"/>
    <w:rsid w:val="00AD0DAC"/>
    <w:rsid w:val="00AE5FCA"/>
    <w:rsid w:val="00AF498F"/>
    <w:rsid w:val="00B0004F"/>
    <w:rsid w:val="00B03844"/>
    <w:rsid w:val="00B25634"/>
    <w:rsid w:val="00B309A6"/>
    <w:rsid w:val="00B8478D"/>
    <w:rsid w:val="00C50FC7"/>
    <w:rsid w:val="00C5756B"/>
    <w:rsid w:val="00C72FCA"/>
    <w:rsid w:val="00CD368B"/>
    <w:rsid w:val="00D316F2"/>
    <w:rsid w:val="00D64CA5"/>
    <w:rsid w:val="00DC5C49"/>
    <w:rsid w:val="00E61EDA"/>
    <w:rsid w:val="00F05BE8"/>
    <w:rsid w:val="00FE128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E70AA68-2993-4E9A-9249-1BBFE8101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u w:val="single"/>
        <w:lang w:val="lv-LV"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0C7638"/>
    <w:rPr>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BezatstarpmRakstz">
    <w:name w:val="Bez atstarpēm Rakstz."/>
    <w:basedOn w:val="Noklusjumarindkopasfonts"/>
    <w:link w:val="Bezatstarpm"/>
    <w:locked/>
    <w:rsid w:val="000C7638"/>
    <w:rPr>
      <w:rFonts w:ascii="Calibri" w:hAnsi="Calibri" w:cs="Times New Roman"/>
    </w:rPr>
  </w:style>
  <w:style w:type="paragraph" w:styleId="Bezatstarpm">
    <w:name w:val="No Spacing"/>
    <w:link w:val="BezatstarpmRakstz"/>
    <w:uiPriority w:val="1"/>
    <w:qFormat/>
    <w:rsid w:val="000C7638"/>
    <w:rPr>
      <w:rFonts w:ascii="Calibri" w:hAnsi="Calibri"/>
      <w:szCs w:val="22"/>
    </w:rPr>
  </w:style>
  <w:style w:type="paragraph" w:styleId="Balonteksts">
    <w:name w:val="Balloon Text"/>
    <w:basedOn w:val="Parasts"/>
    <w:link w:val="BalontekstsRakstz"/>
    <w:uiPriority w:val="99"/>
    <w:semiHidden/>
    <w:unhideWhenUsed/>
    <w:rsid w:val="000C7638"/>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0C7638"/>
    <w:rPr>
      <w:rFonts w:ascii="Tahoma" w:hAnsi="Tahoma" w:cs="Tahoma"/>
      <w:sz w:val="16"/>
      <w:szCs w:val="16"/>
    </w:rPr>
  </w:style>
  <w:style w:type="character" w:styleId="Hipersaite">
    <w:name w:val="Hyperlink"/>
    <w:uiPriority w:val="99"/>
    <w:rsid w:val="001C7258"/>
    <w:rPr>
      <w:color w:val="0000FF"/>
      <w:u w:val="single"/>
    </w:rPr>
  </w:style>
  <w:style w:type="paragraph" w:styleId="Nosaukums">
    <w:name w:val="Title"/>
    <w:basedOn w:val="Parasts"/>
    <w:link w:val="NosaukumsRakstz"/>
    <w:qFormat/>
    <w:rsid w:val="00AD0DAC"/>
    <w:pPr>
      <w:jc w:val="center"/>
    </w:pPr>
    <w:rPr>
      <w:b/>
      <w:bCs/>
      <w:szCs w:val="24"/>
      <w:u w:val="none"/>
      <w:lang w:val="en-GB"/>
    </w:rPr>
  </w:style>
  <w:style w:type="character" w:customStyle="1" w:styleId="NosaukumsRakstz">
    <w:name w:val="Nosaukums Rakstz."/>
    <w:basedOn w:val="Noklusjumarindkopasfonts"/>
    <w:link w:val="Nosaukums"/>
    <w:rsid w:val="00AD0DAC"/>
    <w:rPr>
      <w:b/>
      <w:bCs/>
      <w:u w:val="none"/>
      <w:lang w:val="en-GB"/>
    </w:rPr>
  </w:style>
  <w:style w:type="paragraph" w:styleId="Galvene">
    <w:name w:val="header"/>
    <w:basedOn w:val="Parasts"/>
    <w:link w:val="GalveneRakstz"/>
    <w:uiPriority w:val="99"/>
    <w:unhideWhenUsed/>
    <w:rsid w:val="00AD0DAC"/>
    <w:pPr>
      <w:tabs>
        <w:tab w:val="center" w:pos="4513"/>
        <w:tab w:val="right" w:pos="9026"/>
      </w:tabs>
    </w:pPr>
  </w:style>
  <w:style w:type="character" w:customStyle="1" w:styleId="GalveneRakstz">
    <w:name w:val="Galvene Rakstz."/>
    <w:basedOn w:val="Noklusjumarindkopasfonts"/>
    <w:link w:val="Galvene"/>
    <w:uiPriority w:val="99"/>
    <w:rsid w:val="00AD0DAC"/>
    <w:rPr>
      <w:szCs w:val="22"/>
    </w:rPr>
  </w:style>
  <w:style w:type="paragraph" w:styleId="Kjene">
    <w:name w:val="footer"/>
    <w:basedOn w:val="Parasts"/>
    <w:link w:val="KjeneRakstz"/>
    <w:uiPriority w:val="99"/>
    <w:unhideWhenUsed/>
    <w:rsid w:val="00AD0DAC"/>
    <w:pPr>
      <w:tabs>
        <w:tab w:val="center" w:pos="4513"/>
        <w:tab w:val="right" w:pos="9026"/>
      </w:tabs>
    </w:pPr>
  </w:style>
  <w:style w:type="character" w:customStyle="1" w:styleId="KjeneRakstz">
    <w:name w:val="Kājene Rakstz."/>
    <w:basedOn w:val="Noklusjumarindkopasfonts"/>
    <w:link w:val="Kjene"/>
    <w:uiPriority w:val="99"/>
    <w:rsid w:val="00AD0DAC"/>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5844</Words>
  <Characters>3332</Characters>
  <Application>Microsoft Office Word</Application>
  <DocSecurity>0</DocSecurity>
  <Lines>27</Lines>
  <Paragraphs>18</Paragraphs>
  <ScaleCrop>false</ScaleCrop>
  <HeadingPairs>
    <vt:vector size="2" baseType="variant">
      <vt:variant>
        <vt:lpstr>Title</vt:lpstr>
      </vt:variant>
      <vt:variant>
        <vt:i4>1</vt:i4>
      </vt:variant>
    </vt:vector>
  </HeadingPairs>
  <TitlesOfParts>
    <vt:vector size="1" baseType="lpstr">
      <vt:lpstr/>
    </vt:vector>
  </TitlesOfParts>
  <Company>Alojas novada dome</Company>
  <LinksUpToDate>false</LinksUpToDate>
  <CharactersWithSpaces>9158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dc:creator>
  <cp:lastModifiedBy>Dace Tauriņa</cp:lastModifiedBy>
  <cp:revision>6</cp:revision>
  <dcterms:created xsi:type="dcterms:W3CDTF">2020-04-16T10:01:00Z</dcterms:created>
  <dcterms:modified xsi:type="dcterms:W3CDTF">2026-02-10T07:52:00Z</dcterms:modified>
</cp:coreProperties>
</file>