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1520A" w14:textId="77777777" w:rsidR="00AE15D9" w:rsidRPr="00AE15D9" w:rsidRDefault="00AE15D9" w:rsidP="00AE15D9">
      <w:pPr>
        <w:suppressAutoHyphens w:val="0"/>
        <w:jc w:val="center"/>
        <w:rPr>
          <w:b/>
          <w:bCs/>
          <w:caps/>
          <w:lang w:val="lv-LV"/>
        </w:rPr>
      </w:pPr>
      <w:r w:rsidRPr="00AE15D9">
        <w:rPr>
          <w:b/>
          <w:bCs/>
          <w:caps/>
          <w:noProof/>
          <w:lang w:val="lv-LV" w:eastAsia="lv-LV"/>
        </w:rPr>
        <w:drawing>
          <wp:anchor distT="0" distB="0" distL="114300" distR="114300" simplePos="0" relativeHeight="251659264" behindDoc="0" locked="0" layoutInCell="1" allowOverlap="1" wp14:anchorId="528FF67E" wp14:editId="77F02B5E">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5D9">
        <w:rPr>
          <w:b/>
          <w:bCs/>
          <w:caps/>
          <w:noProof/>
          <w:sz w:val="28"/>
          <w:szCs w:val="28"/>
        </w:rPr>
        <w:t>Limbažu novada PAŠVALDĪBAS DOME</w:t>
      </w:r>
    </w:p>
    <w:p w14:paraId="7B453FCB" w14:textId="77777777" w:rsidR="00AE15D9" w:rsidRPr="00AE15D9" w:rsidRDefault="00AE15D9" w:rsidP="00AE15D9">
      <w:pPr>
        <w:suppressAutoHyphens w:val="0"/>
        <w:jc w:val="center"/>
        <w:rPr>
          <w:sz w:val="18"/>
          <w:szCs w:val="20"/>
          <w:lang w:val="lv-LV" w:eastAsia="lv-LV"/>
        </w:rPr>
      </w:pPr>
      <w:proofErr w:type="spellStart"/>
      <w:r w:rsidRPr="00AE15D9">
        <w:rPr>
          <w:sz w:val="18"/>
          <w:szCs w:val="20"/>
          <w:lang w:val="lv-LV" w:eastAsia="lv-LV"/>
        </w:rPr>
        <w:t>Reģ</w:t>
      </w:r>
      <w:proofErr w:type="spellEnd"/>
      <w:r w:rsidRPr="00AE15D9">
        <w:rPr>
          <w:sz w:val="18"/>
          <w:szCs w:val="20"/>
          <w:lang w:val="lv-LV" w:eastAsia="lv-LV"/>
        </w:rPr>
        <w:t xml:space="preserve">. Nr. </w:t>
      </w:r>
      <w:r w:rsidRPr="00AE15D9">
        <w:rPr>
          <w:noProof/>
          <w:sz w:val="18"/>
          <w:szCs w:val="20"/>
          <w:lang w:val="lv-LV" w:eastAsia="lv-LV"/>
        </w:rPr>
        <w:t>90009114631</w:t>
      </w:r>
      <w:r w:rsidRPr="00AE15D9">
        <w:rPr>
          <w:sz w:val="18"/>
          <w:szCs w:val="20"/>
          <w:lang w:val="lv-LV" w:eastAsia="lv-LV"/>
        </w:rPr>
        <w:t xml:space="preserve">; </w:t>
      </w:r>
      <w:r w:rsidRPr="00AE15D9">
        <w:rPr>
          <w:noProof/>
          <w:sz w:val="18"/>
          <w:szCs w:val="20"/>
          <w:lang w:val="lv-LV" w:eastAsia="lv-LV"/>
        </w:rPr>
        <w:t>Rīgas iela 16, Limbaži, Limbažu novads LV-4001</w:t>
      </w:r>
      <w:r w:rsidRPr="00AE15D9">
        <w:rPr>
          <w:sz w:val="18"/>
          <w:szCs w:val="20"/>
          <w:lang w:val="lv-LV" w:eastAsia="lv-LV"/>
        </w:rPr>
        <w:t xml:space="preserve">; </w:t>
      </w:r>
    </w:p>
    <w:p w14:paraId="2AAD39D2" w14:textId="77777777" w:rsidR="00AE15D9" w:rsidRPr="00AE15D9" w:rsidRDefault="00AE15D9" w:rsidP="00AE15D9">
      <w:pPr>
        <w:suppressAutoHyphens w:val="0"/>
        <w:jc w:val="center"/>
        <w:rPr>
          <w:sz w:val="18"/>
          <w:szCs w:val="20"/>
          <w:lang w:val="lv-LV" w:eastAsia="lv-LV"/>
        </w:rPr>
      </w:pPr>
      <w:r w:rsidRPr="00AE15D9">
        <w:rPr>
          <w:sz w:val="18"/>
          <w:szCs w:val="20"/>
          <w:lang w:val="lv-LV" w:eastAsia="lv-LV"/>
        </w:rPr>
        <w:t>E-pasts</w:t>
      </w:r>
      <w:r w:rsidRPr="00AE15D9">
        <w:rPr>
          <w:iCs/>
          <w:sz w:val="18"/>
          <w:szCs w:val="20"/>
          <w:lang w:val="lv-LV" w:eastAsia="lv-LV"/>
        </w:rPr>
        <w:t xml:space="preserve"> </w:t>
      </w:r>
      <w:r w:rsidRPr="00AE15D9">
        <w:rPr>
          <w:iCs/>
          <w:noProof/>
          <w:sz w:val="18"/>
          <w:szCs w:val="20"/>
          <w:lang w:val="lv-LV" w:eastAsia="lv-LV"/>
        </w:rPr>
        <w:t>pasts@limbazunovads.lv</w:t>
      </w:r>
      <w:r w:rsidRPr="00AE15D9">
        <w:rPr>
          <w:iCs/>
          <w:sz w:val="18"/>
          <w:szCs w:val="20"/>
          <w:lang w:val="lv-LV" w:eastAsia="lv-LV"/>
        </w:rPr>
        <w:t>;</w:t>
      </w:r>
      <w:r w:rsidRPr="00AE15D9">
        <w:rPr>
          <w:sz w:val="18"/>
          <w:szCs w:val="20"/>
          <w:lang w:val="lv-LV" w:eastAsia="lv-LV"/>
        </w:rPr>
        <w:t xml:space="preserve"> tālrunis </w:t>
      </w:r>
      <w:r w:rsidRPr="00AE15D9">
        <w:rPr>
          <w:noProof/>
          <w:sz w:val="18"/>
          <w:szCs w:val="20"/>
          <w:lang w:val="lv-LV" w:eastAsia="lv-LV"/>
        </w:rPr>
        <w:t>64023003</w:t>
      </w:r>
    </w:p>
    <w:p w14:paraId="69067F24" w14:textId="77777777" w:rsidR="00BA797C" w:rsidRPr="00C92154" w:rsidRDefault="00BA797C" w:rsidP="00A571CB">
      <w:pPr>
        <w:jc w:val="center"/>
        <w:rPr>
          <w:b/>
          <w:bCs/>
          <w:lang w:val="lv-LV"/>
        </w:rPr>
      </w:pPr>
    </w:p>
    <w:p w14:paraId="16A852F2" w14:textId="72CB417C" w:rsidR="002C1E2B" w:rsidRPr="002C1E2B" w:rsidRDefault="002C1E2B" w:rsidP="00A571CB">
      <w:pPr>
        <w:jc w:val="center"/>
        <w:rPr>
          <w:bCs/>
          <w:lang w:val="lv-LV"/>
        </w:rPr>
      </w:pPr>
      <w:r w:rsidRPr="002C1E2B">
        <w:rPr>
          <w:bCs/>
          <w:lang w:val="lv-LV"/>
        </w:rPr>
        <w:t>Limbažos</w:t>
      </w:r>
    </w:p>
    <w:p w14:paraId="3B02BAF6" w14:textId="77777777" w:rsidR="002C1E2B" w:rsidRDefault="002C1E2B" w:rsidP="00A571CB">
      <w:pPr>
        <w:jc w:val="center"/>
        <w:rPr>
          <w:b/>
          <w:bCs/>
          <w:lang w:val="lv-LV"/>
        </w:rPr>
      </w:pPr>
    </w:p>
    <w:p w14:paraId="39488968" w14:textId="77777777" w:rsidR="00BA797C" w:rsidRPr="00C92154" w:rsidRDefault="00180835" w:rsidP="00A571CB">
      <w:pPr>
        <w:jc w:val="center"/>
        <w:rPr>
          <w:b/>
          <w:bCs/>
          <w:lang w:val="lv-LV"/>
        </w:rPr>
      </w:pPr>
      <w:r w:rsidRPr="00C92154">
        <w:rPr>
          <w:b/>
          <w:bCs/>
          <w:lang w:val="lv-LV"/>
        </w:rPr>
        <w:t>IZGLĪTĪBAS, KULTŪRAS UN SPORTA JAUTĀJUMU</w:t>
      </w:r>
    </w:p>
    <w:p w14:paraId="2ECC21E4" w14:textId="77777777" w:rsidR="00BA797C" w:rsidRPr="00C92154" w:rsidRDefault="00180835" w:rsidP="00A571CB">
      <w:pPr>
        <w:jc w:val="center"/>
        <w:rPr>
          <w:b/>
          <w:bCs/>
          <w:lang w:val="lv-LV"/>
        </w:rPr>
      </w:pPr>
      <w:r w:rsidRPr="00C92154">
        <w:rPr>
          <w:b/>
          <w:bCs/>
          <w:lang w:val="lv-LV"/>
        </w:rPr>
        <w:t>KOMITEJAS SĒDES PROTOKOLS</w:t>
      </w:r>
    </w:p>
    <w:p w14:paraId="683CE9C3" w14:textId="6ABBA92D" w:rsidR="00BA797C" w:rsidRPr="00C92154" w:rsidRDefault="00180835" w:rsidP="00A571CB">
      <w:pPr>
        <w:jc w:val="center"/>
        <w:rPr>
          <w:bCs/>
          <w:lang w:val="lv-LV"/>
        </w:rPr>
      </w:pPr>
      <w:r w:rsidRPr="00C92154">
        <w:rPr>
          <w:bCs/>
          <w:lang w:val="lv-LV"/>
        </w:rPr>
        <w:t>Nr.</w:t>
      </w:r>
      <w:r w:rsidR="005633D1">
        <w:rPr>
          <w:bCs/>
          <w:lang w:val="lv-LV"/>
        </w:rPr>
        <w:t>3</w:t>
      </w:r>
    </w:p>
    <w:p w14:paraId="03E0D80D" w14:textId="77777777" w:rsidR="00BA797C" w:rsidRPr="00C92154" w:rsidRDefault="00BA797C" w:rsidP="00A571CB">
      <w:pPr>
        <w:jc w:val="both"/>
        <w:rPr>
          <w:bCs/>
          <w:lang w:val="lv-LV"/>
        </w:rPr>
      </w:pPr>
    </w:p>
    <w:p w14:paraId="63CD2803" w14:textId="6DE5D572" w:rsidR="00BA797C" w:rsidRPr="00C92154" w:rsidRDefault="00180835" w:rsidP="00A571CB">
      <w:pPr>
        <w:jc w:val="right"/>
        <w:rPr>
          <w:bCs/>
          <w:lang w:val="lv-LV"/>
        </w:rPr>
      </w:pPr>
      <w:r w:rsidRPr="00C92154">
        <w:rPr>
          <w:bCs/>
          <w:lang w:val="lv-LV"/>
        </w:rPr>
        <w:t>202</w:t>
      </w:r>
      <w:r w:rsidR="007F56C8">
        <w:rPr>
          <w:bCs/>
          <w:lang w:val="lv-LV"/>
        </w:rPr>
        <w:t>6</w:t>
      </w:r>
      <w:r w:rsidRPr="00C92154">
        <w:rPr>
          <w:bCs/>
          <w:lang w:val="lv-LV"/>
        </w:rPr>
        <w:t>.</w:t>
      </w:r>
      <w:r w:rsidR="008E67D6" w:rsidRPr="00C92154">
        <w:rPr>
          <w:bCs/>
          <w:lang w:val="lv-LV"/>
        </w:rPr>
        <w:t xml:space="preserve"> </w:t>
      </w:r>
      <w:r w:rsidRPr="00C92154">
        <w:rPr>
          <w:bCs/>
          <w:lang w:val="lv-LV"/>
        </w:rPr>
        <w:t xml:space="preserve">gada </w:t>
      </w:r>
      <w:r w:rsidR="00AE15D9">
        <w:rPr>
          <w:bCs/>
          <w:lang w:val="lv-LV"/>
        </w:rPr>
        <w:t>17</w:t>
      </w:r>
      <w:r w:rsidR="00BD4616" w:rsidRPr="00C92154">
        <w:rPr>
          <w:bCs/>
          <w:lang w:val="lv-LV"/>
        </w:rPr>
        <w:t>.</w:t>
      </w:r>
      <w:r w:rsidR="008E67D6" w:rsidRPr="00C92154">
        <w:rPr>
          <w:bCs/>
          <w:lang w:val="lv-LV"/>
        </w:rPr>
        <w:t xml:space="preserve"> </w:t>
      </w:r>
      <w:r w:rsidR="005633D1">
        <w:rPr>
          <w:bCs/>
          <w:lang w:val="lv-LV"/>
        </w:rPr>
        <w:t>martā</w:t>
      </w:r>
    </w:p>
    <w:p w14:paraId="5084EB42" w14:textId="77777777" w:rsidR="00BA797C" w:rsidRPr="00AA77EE" w:rsidRDefault="00BA797C" w:rsidP="00A571CB">
      <w:pPr>
        <w:jc w:val="both"/>
        <w:rPr>
          <w:bCs/>
          <w:lang w:val="lv-LV"/>
        </w:rPr>
      </w:pPr>
    </w:p>
    <w:p w14:paraId="16421999" w14:textId="669B1DC2" w:rsidR="00BA797C" w:rsidRPr="00C92154" w:rsidRDefault="008E67D6" w:rsidP="00A571CB">
      <w:pPr>
        <w:jc w:val="both"/>
        <w:rPr>
          <w:bCs/>
          <w:lang w:val="lv-LV"/>
        </w:rPr>
      </w:pPr>
      <w:r w:rsidRPr="00C92154">
        <w:rPr>
          <w:bCs/>
          <w:lang w:val="lv-LV"/>
        </w:rPr>
        <w:t>Sēde sasaukta</w:t>
      </w:r>
      <w:r w:rsidR="007C238E">
        <w:rPr>
          <w:bCs/>
          <w:lang w:val="lv-LV"/>
        </w:rPr>
        <w:t xml:space="preserve"> Limbažos,</w:t>
      </w:r>
      <w:r w:rsidRPr="00C92154">
        <w:rPr>
          <w:bCs/>
          <w:lang w:val="lv-LV"/>
        </w:rPr>
        <w:t xml:space="preserve"> plkst. 1</w:t>
      </w:r>
      <w:r w:rsidR="004469FD">
        <w:rPr>
          <w:bCs/>
          <w:lang w:val="lv-LV"/>
        </w:rPr>
        <w:t>3</w:t>
      </w:r>
      <w:r w:rsidR="007F56C8">
        <w:rPr>
          <w:bCs/>
          <w:lang w:val="lv-LV"/>
        </w:rPr>
        <w:t>.</w:t>
      </w:r>
      <w:r w:rsidR="00180835" w:rsidRPr="00C92154">
        <w:rPr>
          <w:bCs/>
          <w:lang w:val="lv-LV"/>
        </w:rPr>
        <w:t>00</w:t>
      </w:r>
    </w:p>
    <w:p w14:paraId="00DCB52A" w14:textId="4D6CCE03" w:rsidR="00BA797C" w:rsidRPr="00C92154" w:rsidRDefault="00180835" w:rsidP="00A571CB">
      <w:pPr>
        <w:jc w:val="both"/>
        <w:rPr>
          <w:bCs/>
          <w:lang w:val="lv-LV"/>
        </w:rPr>
      </w:pPr>
      <w:r w:rsidRPr="00C92154">
        <w:rPr>
          <w:bCs/>
          <w:lang w:val="lv-LV"/>
        </w:rPr>
        <w:t xml:space="preserve">Sēdi atklāj plkst. </w:t>
      </w:r>
      <w:r w:rsidR="00E52D09">
        <w:rPr>
          <w:bCs/>
          <w:lang w:val="lv-LV"/>
        </w:rPr>
        <w:t>1</w:t>
      </w:r>
      <w:r w:rsidR="004469FD">
        <w:rPr>
          <w:bCs/>
          <w:lang w:val="lv-LV"/>
        </w:rPr>
        <w:t>3</w:t>
      </w:r>
      <w:r w:rsidR="007F56C8">
        <w:rPr>
          <w:bCs/>
          <w:lang w:val="lv-LV"/>
        </w:rPr>
        <w:t>.</w:t>
      </w:r>
      <w:r w:rsidR="00E52D09">
        <w:rPr>
          <w:bCs/>
          <w:lang w:val="lv-LV"/>
        </w:rPr>
        <w:t>0</w:t>
      </w:r>
      <w:r w:rsidR="005633D1">
        <w:rPr>
          <w:bCs/>
          <w:lang w:val="lv-LV"/>
        </w:rPr>
        <w:t>0</w:t>
      </w:r>
    </w:p>
    <w:p w14:paraId="2E1EB0AD" w14:textId="77777777" w:rsidR="00BA797C" w:rsidRPr="00C92154" w:rsidRDefault="00BA797C" w:rsidP="00A571CB">
      <w:pPr>
        <w:jc w:val="both"/>
        <w:rPr>
          <w:bCs/>
          <w:lang w:val="lv-LV"/>
        </w:rPr>
      </w:pPr>
    </w:p>
    <w:p w14:paraId="77B1A434" w14:textId="6E2EFB1A" w:rsidR="00DC68DE" w:rsidRPr="00C92154" w:rsidRDefault="00DC68DE" w:rsidP="00A571CB">
      <w:pPr>
        <w:jc w:val="both"/>
        <w:rPr>
          <w:bCs/>
          <w:lang w:val="lv-LV" w:eastAsia="lv-LV"/>
        </w:rPr>
      </w:pPr>
      <w:r w:rsidRPr="00C92154">
        <w:rPr>
          <w:bCs/>
          <w:lang w:val="lv-LV" w:eastAsia="lv-LV"/>
        </w:rPr>
        <w:t xml:space="preserve">Sēde notiek </w:t>
      </w:r>
      <w:r w:rsidR="007C238E">
        <w:rPr>
          <w:bCs/>
          <w:lang w:val="lv-LV" w:eastAsia="lv-LV"/>
        </w:rPr>
        <w:t xml:space="preserve">klātienē un </w:t>
      </w:r>
      <w:r w:rsidRPr="00C92154">
        <w:rPr>
          <w:bCs/>
          <w:lang w:val="lv-LV" w:eastAsia="lv-LV"/>
        </w:rPr>
        <w:t>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A571CB">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71CB">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A571CB">
      <w:pPr>
        <w:autoSpaceDE w:val="0"/>
        <w:autoSpaceDN w:val="0"/>
        <w:adjustRightInd w:val="0"/>
        <w:jc w:val="both"/>
        <w:rPr>
          <w:rFonts w:eastAsia="Calibri"/>
          <w:b/>
          <w:bCs/>
          <w:lang w:val="lv-LV" w:eastAsia="lv-LV"/>
        </w:rPr>
      </w:pPr>
    </w:p>
    <w:p w14:paraId="308664C8" w14:textId="67633FA8" w:rsidR="00902917" w:rsidRPr="00902917" w:rsidRDefault="00DC68DE" w:rsidP="00902917">
      <w:pPr>
        <w:autoSpaceDE w:val="0"/>
        <w:autoSpaceDN w:val="0"/>
        <w:adjustRightInd w:val="0"/>
        <w:jc w:val="both"/>
        <w:rPr>
          <w:lang w:val="lv-LV"/>
        </w:rPr>
      </w:pPr>
      <w:r w:rsidRPr="00C92154">
        <w:rPr>
          <w:rFonts w:eastAsia="Calibri"/>
          <w:b/>
          <w:bCs/>
          <w:lang w:val="lv-LV" w:eastAsia="lv-LV"/>
        </w:rPr>
        <w:t>Sēdi vada:</w:t>
      </w:r>
      <w:r w:rsidR="004469FD" w:rsidRPr="004469FD">
        <w:rPr>
          <w:lang w:val="lv-LV"/>
        </w:rPr>
        <w:t xml:space="preserve"> </w:t>
      </w:r>
      <w:r w:rsidR="00902917">
        <w:rPr>
          <w:lang w:val="lv-LV"/>
        </w:rPr>
        <w:t>Diāna Zaļupe</w:t>
      </w:r>
      <w:r w:rsidR="00902917" w:rsidRPr="00902917">
        <w:rPr>
          <w:lang w:val="lv-LV"/>
        </w:rPr>
        <w:t>.</w:t>
      </w:r>
    </w:p>
    <w:p w14:paraId="1643E97D" w14:textId="5B42E635" w:rsidR="00DC68DE" w:rsidRPr="00C92154" w:rsidRDefault="00DC68DE" w:rsidP="00A571CB">
      <w:pPr>
        <w:autoSpaceDE w:val="0"/>
        <w:autoSpaceDN w:val="0"/>
        <w:adjustRightInd w:val="0"/>
        <w:jc w:val="both"/>
        <w:rPr>
          <w:rFonts w:eastAsia="Calibri"/>
          <w:lang w:val="lv-LV" w:eastAsia="lv-LV"/>
        </w:rPr>
      </w:pPr>
    </w:p>
    <w:p w14:paraId="46612139" w14:textId="77777777" w:rsidR="00DC68DE" w:rsidRPr="00C92154" w:rsidRDefault="00DC68DE" w:rsidP="00A571CB">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A571CB">
      <w:pPr>
        <w:autoSpaceDE w:val="0"/>
        <w:autoSpaceDN w:val="0"/>
        <w:adjustRightInd w:val="0"/>
        <w:jc w:val="both"/>
        <w:rPr>
          <w:rFonts w:eastAsia="Calibri"/>
          <w:lang w:val="lv-LV" w:eastAsia="lv-LV"/>
        </w:rPr>
      </w:pPr>
    </w:p>
    <w:p w14:paraId="360E61A5" w14:textId="08D7633A" w:rsidR="00DC68DE" w:rsidRPr="00220F0C" w:rsidRDefault="00220F0C" w:rsidP="00A571CB">
      <w:pPr>
        <w:autoSpaceDE w:val="0"/>
        <w:autoSpaceDN w:val="0"/>
        <w:adjustRightInd w:val="0"/>
        <w:jc w:val="both"/>
        <w:rPr>
          <w:rFonts w:eastAsia="Calibri"/>
          <w:lang w:val="lv-LV" w:eastAsia="lv-LV"/>
        </w:rPr>
      </w:pPr>
      <w:r>
        <w:rPr>
          <w:rFonts w:eastAsia="Calibri"/>
          <w:b/>
          <w:bCs/>
          <w:lang w:val="lv-LV" w:eastAsia="lv-LV"/>
        </w:rPr>
        <w:t>Klātienē s</w:t>
      </w:r>
      <w:r w:rsidR="00DC68DE" w:rsidRPr="00E52D09">
        <w:rPr>
          <w:rFonts w:eastAsia="Calibri"/>
          <w:b/>
          <w:bCs/>
          <w:lang w:val="lv-LV" w:eastAsia="lv-LV"/>
        </w:rPr>
        <w:t xml:space="preserve">ēdē piedalās </w:t>
      </w:r>
      <w:r w:rsidR="00DC68DE" w:rsidRPr="00E52D09">
        <w:rPr>
          <w:rFonts w:eastAsia="Calibri"/>
          <w:b/>
          <w:lang w:val="lv-LV" w:eastAsia="lv-LV"/>
        </w:rPr>
        <w:t>deputāti:</w:t>
      </w:r>
      <w:r w:rsidR="00087A39">
        <w:rPr>
          <w:rFonts w:eastAsia="Calibri"/>
          <w:lang w:val="lv-LV"/>
        </w:rPr>
        <w:t xml:space="preserve"> </w:t>
      </w:r>
      <w:r w:rsidR="004469FD" w:rsidRPr="00220F0C">
        <w:rPr>
          <w:rFonts w:eastAsia="Calibri"/>
          <w:lang w:val="lv-LV"/>
        </w:rPr>
        <w:t xml:space="preserve">Sigita </w:t>
      </w:r>
      <w:proofErr w:type="spellStart"/>
      <w:r w:rsidR="004469FD" w:rsidRPr="00220F0C">
        <w:rPr>
          <w:rFonts w:eastAsia="Calibri"/>
          <w:lang w:val="lv-LV"/>
        </w:rPr>
        <w:t>Upmale</w:t>
      </w:r>
      <w:proofErr w:type="spellEnd"/>
      <w:r w:rsidR="004469FD" w:rsidRPr="00220F0C">
        <w:rPr>
          <w:rFonts w:eastAsia="Calibri"/>
          <w:lang w:val="lv-LV"/>
        </w:rPr>
        <w:t xml:space="preserve">, </w:t>
      </w:r>
      <w:r w:rsidR="002E75AC" w:rsidRPr="00220F0C">
        <w:rPr>
          <w:rFonts w:eastAsia="Calibri"/>
          <w:lang w:val="lv-LV"/>
        </w:rPr>
        <w:t>Andis Zaļaiskalns</w:t>
      </w:r>
      <w:r w:rsidR="005633D1">
        <w:rPr>
          <w:rFonts w:eastAsia="Calibri"/>
          <w:lang w:val="lv-LV"/>
        </w:rPr>
        <w:t>, Diāna Zaļupe</w:t>
      </w:r>
      <w:r w:rsidR="002E75AC" w:rsidRPr="00220F0C">
        <w:rPr>
          <w:rFonts w:eastAsia="Calibri"/>
          <w:lang w:val="lv-LV"/>
        </w:rPr>
        <w:t>.</w:t>
      </w:r>
    </w:p>
    <w:p w14:paraId="60C4BB20" w14:textId="77777777" w:rsidR="00DC68DE" w:rsidRPr="00220F0C" w:rsidRDefault="00DC68DE" w:rsidP="00A571CB">
      <w:pPr>
        <w:autoSpaceDE w:val="0"/>
        <w:autoSpaceDN w:val="0"/>
        <w:adjustRightInd w:val="0"/>
        <w:jc w:val="both"/>
        <w:rPr>
          <w:rFonts w:eastAsia="Calibri"/>
          <w:b/>
          <w:bCs/>
          <w:lang w:val="lv-LV" w:eastAsia="lv-LV"/>
        </w:rPr>
      </w:pPr>
    </w:p>
    <w:p w14:paraId="04B6F247" w14:textId="5978D233" w:rsidR="00220F0C" w:rsidRPr="00220F0C" w:rsidRDefault="00220F0C" w:rsidP="00A571CB">
      <w:pPr>
        <w:autoSpaceDE w:val="0"/>
        <w:autoSpaceDN w:val="0"/>
        <w:adjustRightInd w:val="0"/>
        <w:jc w:val="both"/>
        <w:rPr>
          <w:rFonts w:eastAsia="Calibri"/>
          <w:b/>
          <w:bCs/>
          <w:lang w:val="lv-LV" w:eastAsia="lv-LV"/>
        </w:rPr>
      </w:pPr>
      <w:r w:rsidRPr="00220F0C">
        <w:rPr>
          <w:rFonts w:eastAsia="Calibri"/>
          <w:b/>
          <w:bCs/>
          <w:lang w:val="lv-LV" w:eastAsia="lv-LV"/>
        </w:rPr>
        <w:t xml:space="preserve">Attālināti sēdē piedalās </w:t>
      </w:r>
      <w:r w:rsidR="008B1697">
        <w:rPr>
          <w:rFonts w:eastAsia="Calibri"/>
          <w:b/>
          <w:lang w:val="lv-LV" w:eastAsia="lv-LV"/>
        </w:rPr>
        <w:t>deputāt</w:t>
      </w:r>
      <w:r w:rsidR="002C1E2B">
        <w:rPr>
          <w:rFonts w:eastAsia="Calibri"/>
          <w:b/>
          <w:lang w:val="lv-LV" w:eastAsia="lv-LV"/>
        </w:rPr>
        <w:t>i</w:t>
      </w:r>
      <w:r w:rsidR="00191D3E">
        <w:rPr>
          <w:rFonts w:eastAsia="Calibri"/>
          <w:b/>
          <w:lang w:val="lv-LV" w:eastAsia="lv-LV"/>
        </w:rPr>
        <w:t>:</w:t>
      </w:r>
      <w:r w:rsidRPr="00220F0C">
        <w:rPr>
          <w:rFonts w:eastAsia="Calibri"/>
          <w:lang w:val="lv-LV"/>
        </w:rPr>
        <w:t xml:space="preserve"> </w:t>
      </w:r>
      <w:r w:rsidR="005633D1" w:rsidRPr="00220F0C">
        <w:rPr>
          <w:rFonts w:eastAsia="Calibri"/>
          <w:lang w:val="lv-LV"/>
        </w:rPr>
        <w:t>Edžus Arums</w:t>
      </w:r>
      <w:r w:rsidR="005633D1">
        <w:rPr>
          <w:rFonts w:eastAsia="Calibri"/>
          <w:lang w:val="lv-LV"/>
        </w:rPr>
        <w:t xml:space="preserve"> (sākot no 3. darba kārtības jautājuma), </w:t>
      </w:r>
      <w:r w:rsidR="002C1E2B">
        <w:rPr>
          <w:rFonts w:eastAsia="Calibri"/>
          <w:lang w:val="lv-LV"/>
        </w:rPr>
        <w:t xml:space="preserve">Ziedonis </w:t>
      </w:r>
      <w:proofErr w:type="spellStart"/>
      <w:r w:rsidR="002C1E2B">
        <w:rPr>
          <w:rFonts w:eastAsia="Calibri"/>
          <w:lang w:val="lv-LV"/>
        </w:rPr>
        <w:t>Rubezis</w:t>
      </w:r>
      <w:proofErr w:type="spellEnd"/>
      <w:r w:rsidR="007F56C8">
        <w:rPr>
          <w:rFonts w:eastAsia="Calibri"/>
          <w:lang w:val="lv-LV"/>
        </w:rPr>
        <w:t xml:space="preserve">, </w:t>
      </w:r>
      <w:r w:rsidR="007F56C8" w:rsidRPr="00220F0C">
        <w:rPr>
          <w:rFonts w:eastAsia="Calibri"/>
          <w:lang w:val="lv-LV"/>
        </w:rPr>
        <w:t xml:space="preserve">Roberts </w:t>
      </w:r>
      <w:proofErr w:type="spellStart"/>
      <w:r w:rsidR="007F56C8" w:rsidRPr="00220F0C">
        <w:rPr>
          <w:rFonts w:eastAsia="Calibri"/>
          <w:lang w:val="lv-LV"/>
        </w:rPr>
        <w:t>Viziņš</w:t>
      </w:r>
      <w:proofErr w:type="spellEnd"/>
      <w:r w:rsidRPr="00220F0C">
        <w:rPr>
          <w:rFonts w:eastAsia="Calibri"/>
          <w:lang w:val="lv-LV"/>
        </w:rPr>
        <w:t>.</w:t>
      </w:r>
    </w:p>
    <w:p w14:paraId="797940D1" w14:textId="77777777" w:rsidR="00220F0C" w:rsidRDefault="00220F0C" w:rsidP="00A571CB">
      <w:pPr>
        <w:autoSpaceDE w:val="0"/>
        <w:autoSpaceDN w:val="0"/>
        <w:adjustRightInd w:val="0"/>
        <w:jc w:val="both"/>
        <w:rPr>
          <w:rFonts w:eastAsia="Calibri"/>
          <w:b/>
          <w:bCs/>
          <w:lang w:val="lv-LV" w:eastAsia="lv-LV"/>
        </w:rPr>
      </w:pPr>
    </w:p>
    <w:p w14:paraId="0C54796B" w14:textId="5BE74FBF" w:rsidR="00220F0C" w:rsidRPr="00220F0C" w:rsidRDefault="00220F0C" w:rsidP="00220F0C">
      <w:pPr>
        <w:suppressAutoHyphens w:val="0"/>
        <w:autoSpaceDE w:val="0"/>
        <w:autoSpaceDN w:val="0"/>
        <w:adjustRightInd w:val="0"/>
        <w:jc w:val="both"/>
        <w:rPr>
          <w:rFonts w:eastAsia="Calibri"/>
          <w:bCs/>
          <w:lang w:val="lv-LV" w:eastAsia="lv-LV"/>
        </w:rPr>
      </w:pPr>
      <w:r w:rsidRPr="00220F0C">
        <w:rPr>
          <w:rFonts w:eastAsia="Calibri"/>
          <w:b/>
          <w:bCs/>
          <w:lang w:val="lv-LV" w:eastAsia="lv-LV"/>
        </w:rPr>
        <w:t xml:space="preserve">Klātienē sēdē piedalās: </w:t>
      </w:r>
      <w:r w:rsidR="005633D1" w:rsidRPr="005633D1">
        <w:rPr>
          <w:rFonts w:eastAsia="Calibri"/>
          <w:bCs/>
          <w:lang w:val="lv-LV" w:eastAsia="lv-LV"/>
        </w:rPr>
        <w:t xml:space="preserve">Artis </w:t>
      </w:r>
      <w:proofErr w:type="spellStart"/>
      <w:r w:rsidR="005633D1" w:rsidRPr="005633D1">
        <w:rPr>
          <w:rFonts w:eastAsia="Calibri"/>
          <w:bCs/>
          <w:lang w:val="lv-LV" w:eastAsia="lv-LV"/>
        </w:rPr>
        <w:t>Ārgalis</w:t>
      </w:r>
      <w:proofErr w:type="spellEnd"/>
      <w:r w:rsidR="005633D1" w:rsidRPr="005633D1">
        <w:rPr>
          <w:rFonts w:eastAsia="Calibri"/>
          <w:bCs/>
          <w:lang w:val="lv-LV" w:eastAsia="lv-LV"/>
        </w:rPr>
        <w:t xml:space="preserve">, </w:t>
      </w:r>
      <w:r w:rsidR="005633D1">
        <w:rPr>
          <w:rFonts w:eastAsia="Calibri"/>
          <w:bCs/>
          <w:lang w:val="lv-LV" w:eastAsia="lv-LV"/>
        </w:rPr>
        <w:t xml:space="preserve">Aiga Briede, Ieva </w:t>
      </w:r>
      <w:proofErr w:type="spellStart"/>
      <w:r w:rsidR="005633D1">
        <w:rPr>
          <w:rFonts w:eastAsia="Calibri"/>
          <w:bCs/>
          <w:lang w:val="lv-LV" w:eastAsia="lv-LV"/>
        </w:rPr>
        <w:t>Mahte</w:t>
      </w:r>
      <w:proofErr w:type="spellEnd"/>
      <w:r w:rsidR="005633D1">
        <w:rPr>
          <w:rFonts w:eastAsia="Calibri"/>
          <w:bCs/>
          <w:lang w:val="lv-LV" w:eastAsia="lv-LV"/>
        </w:rPr>
        <w:t xml:space="preserve">, Raimonds Straume, </w:t>
      </w:r>
      <w:r w:rsidR="008B1697">
        <w:rPr>
          <w:rFonts w:eastAsia="Calibri"/>
          <w:bCs/>
          <w:lang w:val="lv-LV" w:eastAsia="lv-LV"/>
        </w:rPr>
        <w:t>Agnese Smalkā-</w:t>
      </w:r>
      <w:proofErr w:type="spellStart"/>
      <w:r w:rsidR="008B1697">
        <w:rPr>
          <w:rFonts w:eastAsia="Calibri"/>
          <w:bCs/>
          <w:lang w:val="lv-LV" w:eastAsia="lv-LV"/>
        </w:rPr>
        <w:t>France</w:t>
      </w:r>
      <w:proofErr w:type="spellEnd"/>
      <w:r w:rsidR="007F56C8">
        <w:rPr>
          <w:rFonts w:eastAsia="Calibri"/>
          <w:bCs/>
          <w:lang w:val="lv-LV" w:eastAsia="lv-LV"/>
        </w:rPr>
        <w:t xml:space="preserve">, </w:t>
      </w:r>
      <w:r w:rsidR="005633D1">
        <w:rPr>
          <w:rFonts w:eastAsia="Calibri"/>
          <w:bCs/>
          <w:lang w:val="lv-LV" w:eastAsia="lv-LV"/>
        </w:rPr>
        <w:t xml:space="preserve">Elīna </w:t>
      </w:r>
      <w:proofErr w:type="spellStart"/>
      <w:r w:rsidR="005633D1">
        <w:rPr>
          <w:rFonts w:eastAsia="Calibri"/>
          <w:bCs/>
          <w:lang w:val="lv-LV" w:eastAsia="lv-LV"/>
        </w:rPr>
        <w:t>Rūtentāle</w:t>
      </w:r>
      <w:proofErr w:type="spellEnd"/>
      <w:r>
        <w:rPr>
          <w:rFonts w:eastAsia="Calibri"/>
          <w:bCs/>
          <w:lang w:val="lv-LV" w:eastAsia="lv-LV"/>
        </w:rPr>
        <w:t>.</w:t>
      </w:r>
    </w:p>
    <w:p w14:paraId="2775A2C0" w14:textId="77777777" w:rsidR="007C238E" w:rsidRPr="002F3C22" w:rsidRDefault="007C238E" w:rsidP="00D23FCE">
      <w:pPr>
        <w:jc w:val="both"/>
        <w:rPr>
          <w:lang w:val="lv-LV"/>
        </w:rPr>
      </w:pPr>
    </w:p>
    <w:p w14:paraId="0408F0D6" w14:textId="68CCEBCA" w:rsidR="005633D1" w:rsidRPr="00AA1844" w:rsidRDefault="00220F0C" w:rsidP="00AA1844">
      <w:pPr>
        <w:jc w:val="both"/>
        <w:rPr>
          <w:rFonts w:eastAsia="Calibri"/>
          <w:bCs/>
          <w:lang w:val="lv-LV" w:eastAsia="lv-LV"/>
        </w:rPr>
      </w:pPr>
      <w:r w:rsidRPr="002F3C22">
        <w:rPr>
          <w:rFonts w:eastAsia="Calibri"/>
          <w:b/>
          <w:bCs/>
          <w:lang w:val="lv-LV" w:eastAsia="lv-LV"/>
        </w:rPr>
        <w:t xml:space="preserve">Attālināti sēdē piedalās: </w:t>
      </w:r>
      <w:r w:rsidR="00AA1844" w:rsidRPr="00AA1844">
        <w:rPr>
          <w:rFonts w:eastAsia="Calibri"/>
          <w:bCs/>
          <w:lang w:val="lv-LV" w:eastAsia="lv-LV"/>
        </w:rPr>
        <w:t xml:space="preserve">Aira </w:t>
      </w:r>
      <w:proofErr w:type="spellStart"/>
      <w:r w:rsidR="00AA1844" w:rsidRPr="00AA1844">
        <w:rPr>
          <w:rFonts w:eastAsia="Calibri"/>
          <w:bCs/>
          <w:lang w:val="lv-LV" w:eastAsia="lv-LV"/>
        </w:rPr>
        <w:t>Lapkovska</w:t>
      </w:r>
      <w:proofErr w:type="spellEnd"/>
      <w:r w:rsidR="00AA1844">
        <w:rPr>
          <w:rFonts w:eastAsia="Calibri"/>
          <w:bCs/>
          <w:lang w:val="lv-LV" w:eastAsia="lv-LV"/>
        </w:rPr>
        <w:t xml:space="preserve">, </w:t>
      </w:r>
      <w:r w:rsidR="00AA1844" w:rsidRPr="00AA1844">
        <w:rPr>
          <w:rFonts w:eastAsia="Calibri"/>
          <w:bCs/>
          <w:lang w:val="lv-LV" w:eastAsia="lv-LV"/>
        </w:rPr>
        <w:t>Alise Folkmane</w:t>
      </w:r>
      <w:r w:rsidR="00AA1844">
        <w:rPr>
          <w:rFonts w:eastAsia="Calibri"/>
          <w:bCs/>
          <w:lang w:val="lv-LV" w:eastAsia="lv-LV"/>
        </w:rPr>
        <w:t>,</w:t>
      </w:r>
      <w:r w:rsidR="00AA1844" w:rsidRPr="00AA1844">
        <w:rPr>
          <w:rFonts w:eastAsia="Calibri"/>
          <w:bCs/>
          <w:lang w:val="lv-LV" w:eastAsia="lv-LV"/>
        </w:rPr>
        <w:t xml:space="preserve"> Andris Garklāvs</w:t>
      </w:r>
      <w:r w:rsidR="00AA1844">
        <w:rPr>
          <w:rFonts w:eastAsia="Calibri"/>
          <w:bCs/>
          <w:lang w:val="lv-LV" w:eastAsia="lv-LV"/>
        </w:rPr>
        <w:t xml:space="preserve">, </w:t>
      </w:r>
      <w:r w:rsidR="00AA1844" w:rsidRPr="00AA1844">
        <w:rPr>
          <w:rFonts w:eastAsia="Calibri"/>
          <w:bCs/>
          <w:lang w:val="lv-LV" w:eastAsia="lv-LV"/>
        </w:rPr>
        <w:t xml:space="preserve">Antra </w:t>
      </w:r>
      <w:proofErr w:type="spellStart"/>
      <w:r w:rsidR="00AA1844" w:rsidRPr="00AA1844">
        <w:rPr>
          <w:rFonts w:eastAsia="Calibri"/>
          <w:bCs/>
          <w:lang w:val="lv-LV" w:eastAsia="lv-LV"/>
        </w:rPr>
        <w:t>Kamala</w:t>
      </w:r>
      <w:proofErr w:type="spellEnd"/>
      <w:r w:rsidR="00AA1844">
        <w:rPr>
          <w:rFonts w:eastAsia="Calibri"/>
          <w:bCs/>
          <w:lang w:val="lv-LV" w:eastAsia="lv-LV"/>
        </w:rPr>
        <w:t xml:space="preserve">, </w:t>
      </w:r>
      <w:r w:rsidR="00AA1844" w:rsidRPr="00AA1844">
        <w:rPr>
          <w:rFonts w:eastAsia="Calibri"/>
          <w:bCs/>
          <w:lang w:val="lv-LV" w:eastAsia="lv-LV"/>
        </w:rPr>
        <w:t>Baiba Martinsone</w:t>
      </w:r>
      <w:r w:rsidR="00AA1844">
        <w:rPr>
          <w:rFonts w:eastAsia="Calibri"/>
          <w:bCs/>
          <w:lang w:val="lv-LV" w:eastAsia="lv-LV"/>
        </w:rPr>
        <w:t xml:space="preserve">, </w:t>
      </w:r>
      <w:proofErr w:type="spellStart"/>
      <w:r w:rsidR="00AA1844" w:rsidRPr="00AA1844">
        <w:rPr>
          <w:rFonts w:eastAsia="Calibri"/>
          <w:bCs/>
          <w:lang w:val="lv-LV" w:eastAsia="lv-LV"/>
        </w:rPr>
        <w:t>Elēna</w:t>
      </w:r>
      <w:proofErr w:type="spellEnd"/>
      <w:r w:rsidR="00AA1844" w:rsidRPr="00AA1844">
        <w:rPr>
          <w:rFonts w:eastAsia="Calibri"/>
          <w:bCs/>
          <w:lang w:val="lv-LV" w:eastAsia="lv-LV"/>
        </w:rPr>
        <w:t xml:space="preserve"> Brauna</w:t>
      </w:r>
      <w:r w:rsidR="00AA1844">
        <w:rPr>
          <w:rFonts w:eastAsia="Calibri"/>
          <w:bCs/>
          <w:lang w:val="lv-LV" w:eastAsia="lv-LV"/>
        </w:rPr>
        <w:t xml:space="preserve">, </w:t>
      </w:r>
      <w:r w:rsidR="00AA1844" w:rsidRPr="00AA1844">
        <w:rPr>
          <w:rFonts w:eastAsia="Calibri"/>
          <w:bCs/>
          <w:lang w:val="lv-LV" w:eastAsia="lv-LV"/>
        </w:rPr>
        <w:t>Evija Kairiša</w:t>
      </w:r>
      <w:r w:rsidR="00AA1844">
        <w:rPr>
          <w:rFonts w:eastAsia="Calibri"/>
          <w:bCs/>
          <w:lang w:val="lv-LV" w:eastAsia="lv-LV"/>
        </w:rPr>
        <w:t xml:space="preserve">, </w:t>
      </w:r>
      <w:r w:rsidR="00AA1844" w:rsidRPr="00AA1844">
        <w:rPr>
          <w:rFonts w:eastAsia="Calibri"/>
          <w:bCs/>
          <w:lang w:val="lv-LV" w:eastAsia="lv-LV"/>
        </w:rPr>
        <w:t xml:space="preserve">Evija </w:t>
      </w:r>
      <w:proofErr w:type="spellStart"/>
      <w:r w:rsidR="00AA1844" w:rsidRPr="00AA1844">
        <w:rPr>
          <w:rFonts w:eastAsia="Calibri"/>
          <w:bCs/>
          <w:lang w:val="lv-LV" w:eastAsia="lv-LV"/>
        </w:rPr>
        <w:t>Keisele</w:t>
      </w:r>
      <w:proofErr w:type="spellEnd"/>
      <w:r w:rsidR="00AA1844">
        <w:rPr>
          <w:rFonts w:eastAsia="Calibri"/>
          <w:bCs/>
          <w:lang w:val="lv-LV" w:eastAsia="lv-LV"/>
        </w:rPr>
        <w:t xml:space="preserve">, </w:t>
      </w:r>
      <w:r w:rsidR="00AA1844" w:rsidRPr="00AA1844">
        <w:rPr>
          <w:rFonts w:eastAsia="Calibri"/>
          <w:bCs/>
          <w:lang w:val="lv-LV" w:eastAsia="lv-LV"/>
        </w:rPr>
        <w:t>Gita Zariņa</w:t>
      </w:r>
      <w:r w:rsidR="00AA1844">
        <w:rPr>
          <w:rFonts w:eastAsia="Calibri"/>
          <w:bCs/>
          <w:lang w:val="lv-LV" w:eastAsia="lv-LV"/>
        </w:rPr>
        <w:t xml:space="preserve">, </w:t>
      </w:r>
      <w:r w:rsidR="00AA1844" w:rsidRPr="00AA1844">
        <w:rPr>
          <w:rFonts w:eastAsia="Calibri"/>
          <w:bCs/>
          <w:lang w:val="lv-LV" w:eastAsia="lv-LV"/>
        </w:rPr>
        <w:t>Guna Indriksone</w:t>
      </w:r>
      <w:r w:rsidR="00AA1844">
        <w:rPr>
          <w:rFonts w:eastAsia="Calibri"/>
          <w:bCs/>
          <w:lang w:val="lv-LV" w:eastAsia="lv-LV"/>
        </w:rPr>
        <w:t xml:space="preserve">, </w:t>
      </w:r>
      <w:r w:rsidR="00AA1844" w:rsidRPr="00AA1844">
        <w:rPr>
          <w:rFonts w:eastAsia="Calibri"/>
          <w:bCs/>
          <w:lang w:val="lv-LV" w:eastAsia="lv-LV"/>
        </w:rPr>
        <w:t>Gunita Gulbe</w:t>
      </w:r>
      <w:r w:rsidR="00AA1844">
        <w:rPr>
          <w:rFonts w:eastAsia="Calibri"/>
          <w:bCs/>
          <w:lang w:val="lv-LV" w:eastAsia="lv-LV"/>
        </w:rPr>
        <w:t xml:space="preserve">, </w:t>
      </w:r>
      <w:r w:rsidR="00AA1844" w:rsidRPr="00AA1844">
        <w:rPr>
          <w:rFonts w:eastAsia="Calibri"/>
          <w:bCs/>
          <w:lang w:val="lv-LV" w:eastAsia="lv-LV"/>
        </w:rPr>
        <w:t xml:space="preserve">Gunta </w:t>
      </w:r>
      <w:proofErr w:type="spellStart"/>
      <w:r w:rsidR="00AA1844" w:rsidRPr="00AA1844">
        <w:rPr>
          <w:rFonts w:eastAsia="Calibri"/>
          <w:bCs/>
          <w:lang w:val="lv-LV" w:eastAsia="lv-LV"/>
        </w:rPr>
        <w:t>Melece</w:t>
      </w:r>
      <w:proofErr w:type="spellEnd"/>
      <w:r w:rsidR="00AA1844">
        <w:rPr>
          <w:rFonts w:eastAsia="Calibri"/>
          <w:bCs/>
          <w:lang w:val="lv-LV" w:eastAsia="lv-LV"/>
        </w:rPr>
        <w:t xml:space="preserve">, </w:t>
      </w:r>
      <w:r w:rsidR="00AA1844" w:rsidRPr="00AA1844">
        <w:rPr>
          <w:rFonts w:eastAsia="Calibri"/>
          <w:bCs/>
          <w:lang w:val="lv-LV" w:eastAsia="lv-LV"/>
        </w:rPr>
        <w:t>Ieva Celmiņa</w:t>
      </w:r>
      <w:r w:rsidR="00AA1844">
        <w:rPr>
          <w:rFonts w:eastAsia="Calibri"/>
          <w:bCs/>
          <w:lang w:val="lv-LV" w:eastAsia="lv-LV"/>
        </w:rPr>
        <w:t xml:space="preserve">, </w:t>
      </w:r>
      <w:r w:rsidR="00AA1844" w:rsidRPr="00AA1844">
        <w:rPr>
          <w:rFonts w:eastAsia="Calibri"/>
          <w:bCs/>
          <w:lang w:val="lv-LV" w:eastAsia="lv-LV"/>
        </w:rPr>
        <w:t>Ilga Tiesnese</w:t>
      </w:r>
      <w:r w:rsidR="00AA1844">
        <w:rPr>
          <w:rFonts w:eastAsia="Calibri"/>
          <w:bCs/>
          <w:lang w:val="lv-LV" w:eastAsia="lv-LV"/>
        </w:rPr>
        <w:t xml:space="preserve">, </w:t>
      </w:r>
      <w:r w:rsidR="00AA1844" w:rsidRPr="00AA1844">
        <w:rPr>
          <w:rFonts w:eastAsia="Calibri"/>
          <w:bCs/>
          <w:lang w:val="lv-LV" w:eastAsia="lv-LV"/>
        </w:rPr>
        <w:t>Ilze Rubene</w:t>
      </w:r>
      <w:r w:rsidR="00AA1844">
        <w:rPr>
          <w:rFonts w:eastAsia="Calibri"/>
          <w:bCs/>
          <w:lang w:val="lv-LV" w:eastAsia="lv-LV"/>
        </w:rPr>
        <w:t xml:space="preserve">, </w:t>
      </w:r>
      <w:r w:rsidR="00AA1844" w:rsidRPr="00AA1844">
        <w:rPr>
          <w:rFonts w:eastAsia="Calibri"/>
          <w:bCs/>
          <w:lang w:val="lv-LV" w:eastAsia="lv-LV"/>
        </w:rPr>
        <w:t xml:space="preserve">Inese </w:t>
      </w:r>
      <w:proofErr w:type="spellStart"/>
      <w:r w:rsidR="00AA1844" w:rsidRPr="00AA1844">
        <w:rPr>
          <w:rFonts w:eastAsia="Calibri"/>
          <w:bCs/>
          <w:lang w:val="lv-LV" w:eastAsia="lv-LV"/>
        </w:rPr>
        <w:t>Banča</w:t>
      </w:r>
      <w:proofErr w:type="spellEnd"/>
      <w:r w:rsidR="00AA1844">
        <w:rPr>
          <w:rFonts w:eastAsia="Calibri"/>
          <w:bCs/>
          <w:lang w:val="lv-LV" w:eastAsia="lv-LV"/>
        </w:rPr>
        <w:t xml:space="preserve">, Inese </w:t>
      </w:r>
      <w:proofErr w:type="spellStart"/>
      <w:r w:rsidR="00AA1844">
        <w:rPr>
          <w:rFonts w:eastAsia="Calibri"/>
          <w:bCs/>
          <w:lang w:val="lv-LV" w:eastAsia="lv-LV"/>
        </w:rPr>
        <w:t>Dubulte</w:t>
      </w:r>
      <w:proofErr w:type="spellEnd"/>
      <w:r w:rsidR="00AA1844">
        <w:rPr>
          <w:rFonts w:eastAsia="Calibri"/>
          <w:bCs/>
          <w:lang w:val="lv-LV" w:eastAsia="lv-LV"/>
        </w:rPr>
        <w:t xml:space="preserve">, </w:t>
      </w:r>
      <w:r w:rsidR="00AA1844" w:rsidRPr="00AA1844">
        <w:rPr>
          <w:rFonts w:eastAsia="Calibri"/>
          <w:bCs/>
          <w:lang w:val="lv-LV" w:eastAsia="lv-LV"/>
        </w:rPr>
        <w:t>Inita Hartmane</w:t>
      </w:r>
      <w:r w:rsidR="00AA1844">
        <w:rPr>
          <w:rFonts w:eastAsia="Calibri"/>
          <w:bCs/>
          <w:lang w:val="lv-LV" w:eastAsia="lv-LV"/>
        </w:rPr>
        <w:t xml:space="preserve">, </w:t>
      </w:r>
      <w:r w:rsidR="00AA1844" w:rsidRPr="00AA1844">
        <w:rPr>
          <w:rFonts w:eastAsia="Calibri"/>
          <w:bCs/>
          <w:lang w:val="lv-LV" w:eastAsia="lv-LV"/>
        </w:rPr>
        <w:t xml:space="preserve">Iveta </w:t>
      </w:r>
      <w:proofErr w:type="spellStart"/>
      <w:r w:rsidR="00AA1844" w:rsidRPr="00AA1844">
        <w:rPr>
          <w:rFonts w:eastAsia="Calibri"/>
          <w:bCs/>
          <w:lang w:val="lv-LV" w:eastAsia="lv-LV"/>
        </w:rPr>
        <w:t>Beļauniece</w:t>
      </w:r>
      <w:proofErr w:type="spellEnd"/>
      <w:r w:rsidR="00AA1844">
        <w:rPr>
          <w:rFonts w:eastAsia="Calibri"/>
          <w:bCs/>
          <w:lang w:val="lv-LV" w:eastAsia="lv-LV"/>
        </w:rPr>
        <w:t xml:space="preserve">, </w:t>
      </w:r>
      <w:r w:rsidR="00AA1844" w:rsidRPr="00AA1844">
        <w:rPr>
          <w:rFonts w:eastAsia="Calibri"/>
          <w:bCs/>
          <w:lang w:val="lv-LV" w:eastAsia="lv-LV"/>
        </w:rPr>
        <w:t>Iveta Puriņa</w:t>
      </w:r>
      <w:r w:rsidR="00AA1844">
        <w:rPr>
          <w:rFonts w:eastAsia="Calibri"/>
          <w:bCs/>
          <w:lang w:val="lv-LV" w:eastAsia="lv-LV"/>
        </w:rPr>
        <w:t xml:space="preserve">, </w:t>
      </w:r>
      <w:r w:rsidR="00AA1844" w:rsidRPr="00AA1844">
        <w:rPr>
          <w:rFonts w:eastAsia="Calibri"/>
          <w:bCs/>
          <w:lang w:val="lv-LV" w:eastAsia="lv-LV"/>
        </w:rPr>
        <w:t>Iveta Pēkšēna</w:t>
      </w:r>
      <w:r w:rsidR="00AA1844">
        <w:rPr>
          <w:rFonts w:eastAsia="Calibri"/>
          <w:bCs/>
          <w:lang w:val="lv-LV" w:eastAsia="lv-LV"/>
        </w:rPr>
        <w:t xml:space="preserve">, </w:t>
      </w:r>
      <w:r w:rsidR="00AA1844" w:rsidRPr="00AA1844">
        <w:rPr>
          <w:rFonts w:eastAsia="Calibri"/>
          <w:bCs/>
          <w:lang w:val="lv-LV" w:eastAsia="lv-LV"/>
        </w:rPr>
        <w:t xml:space="preserve">Iveta </w:t>
      </w:r>
      <w:proofErr w:type="spellStart"/>
      <w:r w:rsidR="00AA1844" w:rsidRPr="00AA1844">
        <w:rPr>
          <w:rFonts w:eastAsia="Calibri"/>
          <w:bCs/>
          <w:lang w:val="lv-LV" w:eastAsia="lv-LV"/>
        </w:rPr>
        <w:t>Umule</w:t>
      </w:r>
      <w:proofErr w:type="spellEnd"/>
      <w:r w:rsidR="00AA1844">
        <w:rPr>
          <w:rFonts w:eastAsia="Calibri"/>
          <w:bCs/>
          <w:lang w:val="lv-LV" w:eastAsia="lv-LV"/>
        </w:rPr>
        <w:t xml:space="preserve">, </w:t>
      </w:r>
      <w:r w:rsidR="00AA1844" w:rsidRPr="00AA1844">
        <w:rPr>
          <w:rFonts w:eastAsia="Calibri"/>
          <w:bCs/>
          <w:lang w:val="lv-LV" w:eastAsia="lv-LV"/>
        </w:rPr>
        <w:t>Jānis Remess</w:t>
      </w:r>
      <w:r w:rsidR="00AA1844">
        <w:rPr>
          <w:rFonts w:eastAsia="Calibri"/>
          <w:bCs/>
          <w:lang w:val="lv-LV" w:eastAsia="lv-LV"/>
        </w:rPr>
        <w:t xml:space="preserve">, </w:t>
      </w:r>
      <w:r w:rsidR="00AA1844" w:rsidRPr="00AA1844">
        <w:rPr>
          <w:rFonts w:eastAsia="Calibri"/>
          <w:bCs/>
          <w:lang w:val="lv-LV" w:eastAsia="lv-LV"/>
        </w:rPr>
        <w:t xml:space="preserve">Klinta </w:t>
      </w:r>
      <w:proofErr w:type="spellStart"/>
      <w:r w:rsidR="00AA1844" w:rsidRPr="00AA1844">
        <w:rPr>
          <w:rFonts w:eastAsia="Calibri"/>
          <w:bCs/>
          <w:lang w:val="lv-LV" w:eastAsia="lv-LV"/>
        </w:rPr>
        <w:t>Brojeva</w:t>
      </w:r>
      <w:proofErr w:type="spellEnd"/>
      <w:r w:rsidR="00AA1844">
        <w:rPr>
          <w:rFonts w:eastAsia="Calibri"/>
          <w:bCs/>
          <w:lang w:val="lv-LV" w:eastAsia="lv-LV"/>
        </w:rPr>
        <w:t xml:space="preserve">, </w:t>
      </w:r>
      <w:r w:rsidR="00AA1844" w:rsidRPr="00AA1844">
        <w:rPr>
          <w:rFonts w:eastAsia="Calibri"/>
          <w:bCs/>
          <w:lang w:val="lv-LV" w:eastAsia="lv-LV"/>
        </w:rPr>
        <w:t xml:space="preserve">Kristiāna </w:t>
      </w:r>
      <w:proofErr w:type="spellStart"/>
      <w:r w:rsidR="00AA1844" w:rsidRPr="00AA1844">
        <w:rPr>
          <w:rFonts w:eastAsia="Calibri"/>
          <w:bCs/>
          <w:lang w:val="lv-LV" w:eastAsia="lv-LV"/>
        </w:rPr>
        <w:t>Pamše</w:t>
      </w:r>
      <w:proofErr w:type="spellEnd"/>
      <w:r w:rsidR="00AA1844">
        <w:rPr>
          <w:rFonts w:eastAsia="Calibri"/>
          <w:bCs/>
          <w:lang w:val="lv-LV" w:eastAsia="lv-LV"/>
        </w:rPr>
        <w:t xml:space="preserve">, </w:t>
      </w:r>
      <w:r w:rsidR="00AA1844" w:rsidRPr="00AA1844">
        <w:rPr>
          <w:rFonts w:eastAsia="Calibri"/>
          <w:bCs/>
          <w:lang w:val="lv-LV" w:eastAsia="lv-LV"/>
        </w:rPr>
        <w:t xml:space="preserve">Kristīne </w:t>
      </w:r>
      <w:proofErr w:type="spellStart"/>
      <w:r w:rsidR="00AA1844" w:rsidRPr="00AA1844">
        <w:rPr>
          <w:rFonts w:eastAsia="Calibri"/>
          <w:bCs/>
          <w:lang w:val="lv-LV" w:eastAsia="lv-LV"/>
        </w:rPr>
        <w:t>Pažemecka</w:t>
      </w:r>
      <w:proofErr w:type="spellEnd"/>
      <w:r w:rsidR="00AA1844">
        <w:rPr>
          <w:rFonts w:eastAsia="Calibri"/>
          <w:bCs/>
          <w:lang w:val="lv-LV" w:eastAsia="lv-LV"/>
        </w:rPr>
        <w:t xml:space="preserve">, </w:t>
      </w:r>
      <w:proofErr w:type="spellStart"/>
      <w:r w:rsidR="00AA1844" w:rsidRPr="00AA1844">
        <w:rPr>
          <w:rFonts w:eastAsia="Calibri"/>
          <w:bCs/>
          <w:lang w:val="lv-LV" w:eastAsia="lv-LV"/>
        </w:rPr>
        <w:t>L.Čečiņa</w:t>
      </w:r>
      <w:proofErr w:type="spellEnd"/>
      <w:r w:rsidR="00AA1844">
        <w:rPr>
          <w:rFonts w:eastAsia="Calibri"/>
          <w:bCs/>
          <w:lang w:val="lv-LV" w:eastAsia="lv-LV"/>
        </w:rPr>
        <w:t xml:space="preserve">, </w:t>
      </w:r>
      <w:r w:rsidR="00AA1844" w:rsidRPr="00AA1844">
        <w:rPr>
          <w:rFonts w:eastAsia="Calibri"/>
          <w:bCs/>
          <w:lang w:val="lv-LV" w:eastAsia="lv-LV"/>
        </w:rPr>
        <w:t xml:space="preserve">Lauma </w:t>
      </w:r>
      <w:proofErr w:type="spellStart"/>
      <w:r w:rsidR="00AA1844" w:rsidRPr="00AA1844">
        <w:rPr>
          <w:rFonts w:eastAsia="Calibri"/>
          <w:bCs/>
          <w:lang w:val="lv-LV" w:eastAsia="lv-LV"/>
        </w:rPr>
        <w:t>Umule</w:t>
      </w:r>
      <w:proofErr w:type="spellEnd"/>
      <w:r w:rsidR="00AA1844" w:rsidRPr="00AA1844">
        <w:rPr>
          <w:rFonts w:eastAsia="Calibri"/>
          <w:bCs/>
          <w:lang w:val="lv-LV" w:eastAsia="lv-LV"/>
        </w:rPr>
        <w:t>-Tauriņa</w:t>
      </w:r>
      <w:r w:rsidR="00AA1844">
        <w:rPr>
          <w:rFonts w:eastAsia="Calibri"/>
          <w:bCs/>
          <w:lang w:val="lv-LV" w:eastAsia="lv-LV"/>
        </w:rPr>
        <w:t xml:space="preserve">, </w:t>
      </w:r>
      <w:r w:rsidR="00AA1844" w:rsidRPr="00AA1844">
        <w:rPr>
          <w:rFonts w:eastAsia="Calibri"/>
          <w:bCs/>
          <w:lang w:val="lv-LV" w:eastAsia="lv-LV"/>
        </w:rPr>
        <w:t xml:space="preserve">Liene </w:t>
      </w:r>
      <w:proofErr w:type="spellStart"/>
      <w:r w:rsidR="00AA1844" w:rsidRPr="00AA1844">
        <w:rPr>
          <w:rFonts w:eastAsia="Calibri"/>
          <w:bCs/>
          <w:lang w:val="lv-LV" w:eastAsia="lv-LV"/>
        </w:rPr>
        <w:t>Bukne</w:t>
      </w:r>
      <w:proofErr w:type="spellEnd"/>
      <w:r w:rsidR="00AA1844">
        <w:rPr>
          <w:rFonts w:eastAsia="Calibri"/>
          <w:bCs/>
          <w:lang w:val="lv-LV" w:eastAsia="lv-LV"/>
        </w:rPr>
        <w:t xml:space="preserve">, </w:t>
      </w:r>
      <w:r w:rsidR="00AA1844" w:rsidRPr="00AA1844">
        <w:rPr>
          <w:rFonts w:eastAsia="Calibri"/>
          <w:bCs/>
          <w:lang w:val="lv-LV" w:eastAsia="lv-LV"/>
        </w:rPr>
        <w:t>Limbažu novada pašvaldība</w:t>
      </w:r>
      <w:r w:rsidR="00AA1844">
        <w:rPr>
          <w:rFonts w:eastAsia="Calibri"/>
          <w:bCs/>
          <w:lang w:val="lv-LV" w:eastAsia="lv-LV"/>
        </w:rPr>
        <w:t xml:space="preserve">, </w:t>
      </w:r>
      <w:r w:rsidR="00AA1844" w:rsidRPr="00AA1844">
        <w:rPr>
          <w:rFonts w:eastAsia="Calibri"/>
          <w:bCs/>
          <w:lang w:val="lv-LV" w:eastAsia="lv-LV"/>
        </w:rPr>
        <w:t>Maija Andersone</w:t>
      </w:r>
      <w:r w:rsidR="00AA1844">
        <w:rPr>
          <w:rFonts w:eastAsia="Calibri"/>
          <w:bCs/>
          <w:lang w:val="lv-LV" w:eastAsia="lv-LV"/>
        </w:rPr>
        <w:t xml:space="preserve">, </w:t>
      </w:r>
      <w:r w:rsidR="00AA1844" w:rsidRPr="00AA1844">
        <w:rPr>
          <w:rFonts w:eastAsia="Calibri"/>
          <w:bCs/>
          <w:lang w:val="lv-LV" w:eastAsia="lv-LV"/>
        </w:rPr>
        <w:t>Pēteris Buks</w:t>
      </w:r>
      <w:r w:rsidR="00AA1844">
        <w:rPr>
          <w:rFonts w:eastAsia="Calibri"/>
          <w:bCs/>
          <w:lang w:val="lv-LV" w:eastAsia="lv-LV"/>
        </w:rPr>
        <w:t xml:space="preserve">, </w:t>
      </w:r>
      <w:r w:rsidR="00AA1844" w:rsidRPr="00AA1844">
        <w:rPr>
          <w:rFonts w:eastAsia="Calibri"/>
          <w:bCs/>
          <w:lang w:val="lv-LV" w:eastAsia="lv-LV"/>
        </w:rPr>
        <w:t>Sandra Avotiņa</w:t>
      </w:r>
      <w:r w:rsidR="00AA1844">
        <w:rPr>
          <w:rFonts w:eastAsia="Calibri"/>
          <w:bCs/>
          <w:lang w:val="lv-LV" w:eastAsia="lv-LV"/>
        </w:rPr>
        <w:t xml:space="preserve">, </w:t>
      </w:r>
      <w:r w:rsidR="00AA1844" w:rsidRPr="00AA1844">
        <w:rPr>
          <w:rFonts w:eastAsia="Calibri"/>
          <w:bCs/>
          <w:lang w:val="lv-LV" w:eastAsia="lv-LV"/>
        </w:rPr>
        <w:t xml:space="preserve">Sandra </w:t>
      </w:r>
      <w:proofErr w:type="spellStart"/>
      <w:r w:rsidR="00AA1844" w:rsidRPr="00AA1844">
        <w:rPr>
          <w:rFonts w:eastAsia="Calibri"/>
          <w:bCs/>
          <w:lang w:val="lv-LV" w:eastAsia="lv-LV"/>
        </w:rPr>
        <w:t>Smiltniece</w:t>
      </w:r>
      <w:proofErr w:type="spellEnd"/>
      <w:r w:rsidR="00AA1844">
        <w:rPr>
          <w:rFonts w:eastAsia="Calibri"/>
          <w:bCs/>
          <w:lang w:val="lv-LV" w:eastAsia="lv-LV"/>
        </w:rPr>
        <w:t xml:space="preserve">, </w:t>
      </w:r>
      <w:r w:rsidR="00AA1844" w:rsidRPr="00AA1844">
        <w:rPr>
          <w:rFonts w:eastAsia="Calibri"/>
          <w:bCs/>
          <w:lang w:val="lv-LV" w:eastAsia="lv-LV"/>
        </w:rPr>
        <w:t>Valentīna Ozola</w:t>
      </w:r>
      <w:r w:rsidR="00AA1844">
        <w:rPr>
          <w:rFonts w:eastAsia="Calibri"/>
          <w:bCs/>
          <w:lang w:val="lv-LV" w:eastAsia="lv-LV"/>
        </w:rPr>
        <w:t xml:space="preserve">, </w:t>
      </w:r>
      <w:r w:rsidR="00AA1844" w:rsidRPr="00AA1844">
        <w:rPr>
          <w:rFonts w:eastAsia="Calibri"/>
          <w:bCs/>
          <w:lang w:val="lv-LV" w:eastAsia="lv-LV"/>
        </w:rPr>
        <w:t>Ģirts Vilciņš</w:t>
      </w:r>
      <w:r w:rsidR="00AA1844">
        <w:rPr>
          <w:rFonts w:eastAsia="Calibri"/>
          <w:bCs/>
          <w:lang w:val="lv-LV" w:eastAsia="lv-LV"/>
        </w:rPr>
        <w:t>.</w:t>
      </w:r>
    </w:p>
    <w:p w14:paraId="5C451D15" w14:textId="77777777" w:rsidR="00AE15D9" w:rsidRPr="002F3C22" w:rsidRDefault="00AE15D9" w:rsidP="00A571CB">
      <w:pPr>
        <w:jc w:val="both"/>
        <w:rPr>
          <w:lang w:val="lv-LV"/>
        </w:rPr>
      </w:pPr>
    </w:p>
    <w:p w14:paraId="38D304E8" w14:textId="77777777" w:rsidR="00DC68DE" w:rsidRPr="00220F0C" w:rsidRDefault="00DC68DE" w:rsidP="00A571CB">
      <w:pPr>
        <w:jc w:val="both"/>
        <w:rPr>
          <w:rFonts w:eastAsia="Calibri"/>
          <w:b/>
          <w:bCs/>
          <w:caps/>
          <w:lang w:val="lv-LV"/>
        </w:rPr>
      </w:pPr>
      <w:r w:rsidRPr="00220F0C">
        <w:rPr>
          <w:rFonts w:eastAsia="Calibri"/>
          <w:b/>
          <w:bCs/>
          <w:lang w:val="lv-LV" w:eastAsia="lv-LV"/>
        </w:rPr>
        <w:t>Darba kārtība:</w:t>
      </w:r>
    </w:p>
    <w:p w14:paraId="6056CC93" w14:textId="45C21DC6" w:rsidR="005633D1" w:rsidRPr="005633D1" w:rsidRDefault="005633D1" w:rsidP="005633D1">
      <w:pPr>
        <w:pStyle w:val="Sarakstarindkopa"/>
        <w:numPr>
          <w:ilvl w:val="0"/>
          <w:numId w:val="12"/>
        </w:numPr>
        <w:suppressAutoHyphens w:val="0"/>
        <w:ind w:left="357" w:hanging="357"/>
        <w:jc w:val="both"/>
        <w:rPr>
          <w:color w:val="000000"/>
        </w:rPr>
      </w:pPr>
      <w:r w:rsidRPr="005633D1">
        <w:rPr>
          <w:noProof/>
          <w:color w:val="000000"/>
        </w:rPr>
        <w:t>Par darba kārtību</w:t>
      </w:r>
      <w:r>
        <w:rPr>
          <w:noProof/>
          <w:color w:val="000000"/>
        </w:rPr>
        <w:t>.</w:t>
      </w:r>
    </w:p>
    <w:p w14:paraId="7CF31EA8" w14:textId="42FD01BB" w:rsidR="005633D1" w:rsidRPr="005633D1" w:rsidRDefault="005633D1" w:rsidP="005633D1">
      <w:pPr>
        <w:pStyle w:val="Sarakstarindkopa"/>
        <w:numPr>
          <w:ilvl w:val="0"/>
          <w:numId w:val="12"/>
        </w:numPr>
        <w:suppressAutoHyphens w:val="0"/>
        <w:ind w:left="357" w:hanging="357"/>
        <w:jc w:val="both"/>
        <w:rPr>
          <w:color w:val="000000"/>
        </w:rPr>
      </w:pPr>
      <w:r w:rsidRPr="005633D1">
        <w:rPr>
          <w:noProof/>
          <w:color w:val="000000"/>
        </w:rPr>
        <w:t>Par Limbažu novada pašvaldības jaunatnes politikas Attīstības plāna 2026.-2028. gadam pirmās redakcijas nodošanu sabiedrības līdzdalības organizēšanai</w:t>
      </w:r>
      <w:r>
        <w:rPr>
          <w:noProof/>
          <w:color w:val="000000"/>
        </w:rPr>
        <w:t>.</w:t>
      </w:r>
    </w:p>
    <w:p w14:paraId="15EC0B85" w14:textId="7F3843BD" w:rsidR="005633D1" w:rsidRPr="005633D1" w:rsidRDefault="005633D1" w:rsidP="005633D1">
      <w:pPr>
        <w:pStyle w:val="Sarakstarindkopa"/>
        <w:numPr>
          <w:ilvl w:val="0"/>
          <w:numId w:val="12"/>
        </w:numPr>
        <w:suppressAutoHyphens w:val="0"/>
        <w:ind w:left="357" w:hanging="357"/>
        <w:jc w:val="both"/>
        <w:rPr>
          <w:color w:val="000000"/>
        </w:rPr>
      </w:pPr>
      <w:r w:rsidRPr="005633D1">
        <w:rPr>
          <w:noProof/>
          <w:color w:val="000000"/>
        </w:rPr>
        <w:t>Par Bārdu dzimtas memoriālā muzeja "Rumbiņi" nosaukuma maiņu</w:t>
      </w:r>
      <w:r>
        <w:rPr>
          <w:noProof/>
          <w:color w:val="000000"/>
        </w:rPr>
        <w:t>.</w:t>
      </w:r>
    </w:p>
    <w:p w14:paraId="1B82A3CB" w14:textId="2C8B9D93" w:rsidR="005633D1" w:rsidRPr="005633D1" w:rsidRDefault="005633D1" w:rsidP="005633D1">
      <w:pPr>
        <w:pStyle w:val="Sarakstarindkopa"/>
        <w:numPr>
          <w:ilvl w:val="0"/>
          <w:numId w:val="12"/>
        </w:numPr>
        <w:suppressAutoHyphens w:val="0"/>
        <w:ind w:left="357" w:hanging="357"/>
        <w:jc w:val="both"/>
        <w:rPr>
          <w:color w:val="000000"/>
        </w:rPr>
      </w:pPr>
      <w:r w:rsidRPr="005633D1">
        <w:rPr>
          <w:noProof/>
          <w:color w:val="000000"/>
        </w:rPr>
        <w:t>Par Limbažu novada Sporta skolas vecāku līdzfinansējumu audzēkņu dalībai starptautiskajās sacensībās basketbolā “Tallinn Nord Cup”</w:t>
      </w:r>
      <w:r>
        <w:rPr>
          <w:noProof/>
          <w:color w:val="000000"/>
        </w:rPr>
        <w:t>.</w:t>
      </w:r>
    </w:p>
    <w:p w14:paraId="7DD2583E" w14:textId="0328EA3F" w:rsidR="005633D1" w:rsidRPr="005633D1" w:rsidRDefault="005633D1" w:rsidP="005633D1">
      <w:pPr>
        <w:pStyle w:val="Sarakstarindkopa"/>
        <w:numPr>
          <w:ilvl w:val="0"/>
          <w:numId w:val="12"/>
        </w:numPr>
        <w:suppressAutoHyphens w:val="0"/>
        <w:ind w:left="357" w:hanging="357"/>
        <w:jc w:val="both"/>
        <w:rPr>
          <w:color w:val="000000"/>
        </w:rPr>
      </w:pPr>
      <w:r w:rsidRPr="005633D1">
        <w:rPr>
          <w:noProof/>
          <w:color w:val="000000"/>
        </w:rPr>
        <w:lastRenderedPageBreak/>
        <w:t>Par Limbažu novada Sporta skolas vecāku līdzfinansējumu audzēkņu dalībai starptautiskajās sacensībās basketbolā “Copenhagen invitational basketball 2026”</w:t>
      </w:r>
      <w:r>
        <w:rPr>
          <w:noProof/>
          <w:color w:val="000000"/>
        </w:rPr>
        <w:t>.</w:t>
      </w:r>
    </w:p>
    <w:p w14:paraId="099036E4" w14:textId="53AF1E32" w:rsidR="005633D1" w:rsidRPr="005633D1" w:rsidRDefault="005633D1" w:rsidP="005633D1">
      <w:pPr>
        <w:pStyle w:val="Sarakstarindkopa"/>
        <w:numPr>
          <w:ilvl w:val="0"/>
          <w:numId w:val="12"/>
        </w:numPr>
        <w:suppressAutoHyphens w:val="0"/>
        <w:ind w:left="357" w:hanging="357"/>
        <w:jc w:val="both"/>
        <w:rPr>
          <w:color w:val="000000"/>
        </w:rPr>
      </w:pPr>
      <w:r w:rsidRPr="005633D1">
        <w:rPr>
          <w:noProof/>
          <w:color w:val="000000"/>
        </w:rPr>
        <w:t>Par Limbažu novada Sporta skolas vecāku līdzfinansējumu audzēkņu dalībai starptautiskajās sacensībās futbolā “Parnu Summer Cup 2026”</w:t>
      </w:r>
      <w:r>
        <w:rPr>
          <w:noProof/>
          <w:color w:val="000000"/>
        </w:rPr>
        <w:t>.</w:t>
      </w:r>
    </w:p>
    <w:p w14:paraId="7C967FBF" w14:textId="00263D8F" w:rsidR="005633D1" w:rsidRPr="005633D1" w:rsidRDefault="005633D1" w:rsidP="005633D1">
      <w:pPr>
        <w:pStyle w:val="Sarakstarindkopa"/>
        <w:numPr>
          <w:ilvl w:val="0"/>
          <w:numId w:val="12"/>
        </w:numPr>
        <w:suppressAutoHyphens w:val="0"/>
        <w:ind w:left="357" w:hanging="357"/>
        <w:jc w:val="both"/>
        <w:rPr>
          <w:color w:val="000000"/>
        </w:rPr>
      </w:pPr>
      <w:r w:rsidRPr="005633D1">
        <w:rPr>
          <w:noProof/>
          <w:color w:val="000000"/>
        </w:rPr>
        <w:t>Informācijas</w:t>
      </w:r>
      <w:r>
        <w:rPr>
          <w:noProof/>
          <w:color w:val="000000"/>
        </w:rPr>
        <w:t>.</w:t>
      </w:r>
    </w:p>
    <w:p w14:paraId="5423E7EB" w14:textId="77777777" w:rsidR="00D952DF" w:rsidRDefault="00D952DF" w:rsidP="00A571CB">
      <w:pPr>
        <w:jc w:val="both"/>
        <w:rPr>
          <w:bCs/>
          <w:lang w:val="lv-LV" w:eastAsia="lv-LV"/>
        </w:rPr>
      </w:pPr>
    </w:p>
    <w:p w14:paraId="71C946A2" w14:textId="77777777" w:rsidR="005633D1" w:rsidRPr="00D77BAB" w:rsidRDefault="005633D1" w:rsidP="00A571CB">
      <w:pPr>
        <w:jc w:val="both"/>
        <w:rPr>
          <w:bCs/>
          <w:lang w:val="lv-LV" w:eastAsia="lv-LV"/>
        </w:rPr>
      </w:pPr>
    </w:p>
    <w:p w14:paraId="2D59E767" w14:textId="77777777" w:rsidR="00BA797C" w:rsidRPr="00C92154" w:rsidRDefault="00180835" w:rsidP="00A571CB">
      <w:pPr>
        <w:keepNext/>
        <w:jc w:val="center"/>
        <w:outlineLvl w:val="0"/>
        <w:rPr>
          <w:lang w:val="lv-LV"/>
        </w:rPr>
      </w:pPr>
      <w:r w:rsidRPr="00C92154">
        <w:rPr>
          <w:b/>
          <w:bCs/>
          <w:lang w:val="lv-LV"/>
        </w:rPr>
        <w:t>1.</w:t>
      </w:r>
    </w:p>
    <w:p w14:paraId="6D0F36A8" w14:textId="77777777" w:rsidR="00BA797C" w:rsidRPr="00C92154" w:rsidRDefault="00180835" w:rsidP="00A571C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3D445634" w:rsidR="00BA797C" w:rsidRPr="00C92154" w:rsidRDefault="005F2B1B" w:rsidP="00A571CB">
      <w:pPr>
        <w:jc w:val="center"/>
        <w:rPr>
          <w:rFonts w:eastAsia="Calibri"/>
          <w:bCs/>
          <w:lang w:val="lv-LV" w:eastAsia="lv-LV"/>
        </w:rPr>
      </w:pPr>
      <w:r w:rsidRPr="00C92154">
        <w:rPr>
          <w:rFonts w:eastAsia="Calibri"/>
          <w:bCs/>
          <w:lang w:val="lv-LV" w:eastAsia="lv-LV"/>
        </w:rPr>
        <w:t xml:space="preserve">Ziņo </w:t>
      </w:r>
      <w:r w:rsidR="00E1550E">
        <w:rPr>
          <w:rFonts w:eastAsia="Calibri"/>
          <w:bCs/>
          <w:lang w:val="lv-LV" w:eastAsia="lv-LV"/>
        </w:rPr>
        <w:t>Diāna Zaļupe</w:t>
      </w:r>
    </w:p>
    <w:p w14:paraId="43D70391" w14:textId="77777777" w:rsidR="00BA797C" w:rsidRDefault="00BA797C" w:rsidP="00A571CB">
      <w:pPr>
        <w:ind w:firstLine="720"/>
        <w:jc w:val="center"/>
        <w:rPr>
          <w:rFonts w:eastAsia="Calibri"/>
          <w:bCs/>
          <w:lang w:val="lv-LV" w:eastAsia="lv-LV"/>
        </w:rPr>
      </w:pPr>
    </w:p>
    <w:p w14:paraId="1D243FC7" w14:textId="7E24640F" w:rsidR="00805F48" w:rsidRPr="00253BC8" w:rsidRDefault="00FF21D3" w:rsidP="00DD7B31">
      <w:pPr>
        <w:ind w:firstLine="720"/>
        <w:jc w:val="both"/>
        <w:rPr>
          <w:b/>
          <w:bCs/>
          <w:lang w:val="lv-LV" w:eastAsia="lv-LV"/>
        </w:rPr>
      </w:pPr>
      <w:r w:rsidRPr="00F24F62">
        <w:rPr>
          <w:rFonts w:eastAsia="Calibri"/>
          <w:bCs/>
          <w:lang w:val="lv-LV" w:eastAsia="lv-LV"/>
        </w:rPr>
        <w:t xml:space="preserve">Iepazinusies ar </w:t>
      </w:r>
      <w:r w:rsidR="00E1550E" w:rsidRPr="00FF21D3">
        <w:rPr>
          <w:noProof/>
          <w:color w:val="000000"/>
        </w:rPr>
        <w:t>Izglītības, kultūras un sporta jautājumu komitejas priekšsēdētāja</w:t>
      </w:r>
      <w:r w:rsidR="00E1550E">
        <w:rPr>
          <w:noProof/>
          <w:color w:val="000000"/>
        </w:rPr>
        <w:t>s Diānas Zaļupes</w:t>
      </w:r>
      <w:r w:rsidR="00E1550E" w:rsidRPr="00FF21D3">
        <w:rPr>
          <w:noProof/>
          <w:color w:val="000000"/>
        </w:rPr>
        <w:t xml:space="preserve"> </w:t>
      </w:r>
      <w:r w:rsidRPr="00F24F62">
        <w:rPr>
          <w:lang w:val="lv-LV"/>
        </w:rPr>
        <w:t>priekšlikumu</w:t>
      </w:r>
      <w:r w:rsidR="002903BF" w:rsidRPr="00C73CF2">
        <w:rPr>
          <w:lang w:val="lv-LV"/>
        </w:rPr>
        <w:t xml:space="preserve"> </w:t>
      </w:r>
      <w:r w:rsidR="00180835"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604B4F">
        <w:rPr>
          <w:lang w:val="lv-LV" w:eastAsia="lv-LV"/>
        </w:rPr>
        <w:t>5</w:t>
      </w:r>
      <w:r w:rsidR="00805F48" w:rsidRPr="00253BC8">
        <w:rPr>
          <w:lang w:val="lv-LV" w:eastAsia="lv-LV"/>
        </w:rPr>
        <w:t xml:space="preserve"> deputāti </w:t>
      </w:r>
      <w:r w:rsidR="00C93511" w:rsidRPr="00253BC8">
        <w:rPr>
          <w:lang w:val="lv-LV" w:eastAsia="lv-LV"/>
        </w:rPr>
        <w:t>(</w:t>
      </w:r>
      <w:r w:rsidR="00191D3E">
        <w:rPr>
          <w:rFonts w:eastAsia="Calibri"/>
          <w:lang w:val="lv-LV"/>
        </w:rPr>
        <w:t xml:space="preserve">Ziedonis </w:t>
      </w:r>
      <w:proofErr w:type="spellStart"/>
      <w:r w:rsidR="00191D3E">
        <w:rPr>
          <w:rFonts w:eastAsia="Calibri"/>
          <w:lang w:val="lv-LV"/>
        </w:rPr>
        <w:t>Rubezis</w:t>
      </w:r>
      <w:proofErr w:type="spellEnd"/>
      <w:r w:rsidR="00191D3E">
        <w:rPr>
          <w:rFonts w:eastAsia="Calibri"/>
          <w:lang w:val="lv-LV"/>
        </w:rPr>
        <w:t>,</w:t>
      </w:r>
      <w:r w:rsidR="00191D3E" w:rsidRPr="004469FD">
        <w:rPr>
          <w:rFonts w:eastAsia="Calibri"/>
          <w:lang w:val="lv-LV"/>
        </w:rPr>
        <w:t xml:space="preserve"> </w:t>
      </w:r>
      <w:r w:rsidR="00E1550E" w:rsidRPr="004469FD">
        <w:rPr>
          <w:rFonts w:eastAsia="Calibri"/>
          <w:lang w:val="lv-LV"/>
        </w:rPr>
        <w:t xml:space="preserve">Sigita </w:t>
      </w:r>
      <w:proofErr w:type="spellStart"/>
      <w:r w:rsidR="00E1550E" w:rsidRPr="004469FD">
        <w:rPr>
          <w:rFonts w:eastAsia="Calibri"/>
          <w:lang w:val="lv-LV"/>
        </w:rPr>
        <w:t>Upmale</w:t>
      </w:r>
      <w:proofErr w:type="spellEnd"/>
      <w:r w:rsidR="00E1550E" w:rsidRPr="004469FD">
        <w:rPr>
          <w:rFonts w:eastAsia="Calibri"/>
          <w:lang w:val="lv-LV"/>
        </w:rPr>
        <w:t xml:space="preserve">, </w:t>
      </w:r>
      <w:r w:rsidR="005633D1">
        <w:rPr>
          <w:rFonts w:eastAsia="Calibri"/>
          <w:lang w:val="lv-LV"/>
        </w:rPr>
        <w:t xml:space="preserve">Roberts </w:t>
      </w:r>
      <w:proofErr w:type="spellStart"/>
      <w:r w:rsidR="005633D1">
        <w:rPr>
          <w:rFonts w:eastAsia="Calibri"/>
          <w:lang w:val="lv-LV"/>
        </w:rPr>
        <w:t>Viziņš</w:t>
      </w:r>
      <w:proofErr w:type="spellEnd"/>
      <w:r w:rsidR="005633D1">
        <w:rPr>
          <w:rFonts w:eastAsia="Calibri"/>
          <w:lang w:val="lv-LV"/>
        </w:rPr>
        <w:t>,</w:t>
      </w:r>
      <w:r w:rsidR="005633D1" w:rsidRPr="004469FD">
        <w:rPr>
          <w:rFonts w:eastAsia="Calibri"/>
          <w:lang w:val="lv-LV"/>
        </w:rPr>
        <w:t xml:space="preserve"> </w:t>
      </w:r>
      <w:r w:rsidR="00E1550E" w:rsidRPr="004469FD">
        <w:rPr>
          <w:rFonts w:eastAsia="Calibri"/>
          <w:lang w:val="lv-LV"/>
        </w:rPr>
        <w:t>Andis Zaļaiskalns, Diāna Zaļupe</w:t>
      </w:r>
      <w:r w:rsidR="00C93511">
        <w:rPr>
          <w:rFonts w:eastAsia="Calibri"/>
          <w:lang w:val="lv-LV"/>
        </w:rPr>
        <w:t>)</w:t>
      </w:r>
      <w:r w:rsidR="00C93511" w:rsidRPr="00253BC8">
        <w:rPr>
          <w:lang w:val="lv-LV" w:eastAsia="lv-LV"/>
        </w:rPr>
        <w:t>,</w:t>
      </w:r>
      <w:r w:rsidR="00C93511">
        <w:rPr>
          <w:lang w:val="lv-LV" w:eastAsia="lv-LV"/>
        </w:rPr>
        <w:t xml:space="preserve"> </w:t>
      </w:r>
      <w:r w:rsidR="00805F48" w:rsidRPr="00253BC8">
        <w:rPr>
          <w:b/>
          <w:bCs/>
          <w:lang w:val="lv-LV" w:eastAsia="lv-LV"/>
        </w:rPr>
        <w:t>PRET –</w:t>
      </w:r>
      <w:r w:rsidR="00D7491A">
        <w:rPr>
          <w:b/>
          <w:bCs/>
          <w:lang w:val="lv-LV" w:eastAsia="lv-LV"/>
        </w:rPr>
        <w:t xml:space="preserve"> </w:t>
      </w:r>
      <w:r w:rsidR="005633D1">
        <w:rPr>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DD7B31">
      <w:pPr>
        <w:ind w:firstLine="720"/>
        <w:jc w:val="both"/>
        <w:rPr>
          <w:lang w:val="lv-LV"/>
        </w:rPr>
      </w:pPr>
    </w:p>
    <w:p w14:paraId="36E92B7D" w14:textId="77777777" w:rsidR="00BA797C" w:rsidRPr="00FF21D3" w:rsidRDefault="00180835" w:rsidP="00DD7B31">
      <w:pPr>
        <w:ind w:left="357" w:hanging="357"/>
        <w:jc w:val="both"/>
        <w:rPr>
          <w:lang w:val="lv-LV"/>
        </w:rPr>
      </w:pPr>
      <w:r w:rsidRPr="00FF21D3">
        <w:rPr>
          <w:lang w:val="lv-LV"/>
        </w:rPr>
        <w:t>apstiprināt šādu sēdes darba kārtību:</w:t>
      </w:r>
    </w:p>
    <w:p w14:paraId="02AC7544" w14:textId="77777777" w:rsidR="005633D1" w:rsidRPr="005633D1" w:rsidRDefault="005633D1" w:rsidP="005633D1">
      <w:pPr>
        <w:pStyle w:val="Sarakstarindkopa"/>
        <w:numPr>
          <w:ilvl w:val="0"/>
          <w:numId w:val="13"/>
        </w:numPr>
        <w:suppressAutoHyphens w:val="0"/>
        <w:ind w:left="357" w:hanging="357"/>
        <w:jc w:val="both"/>
        <w:rPr>
          <w:color w:val="000000"/>
        </w:rPr>
      </w:pPr>
      <w:r w:rsidRPr="005633D1">
        <w:rPr>
          <w:noProof/>
          <w:color w:val="000000"/>
        </w:rPr>
        <w:t>Par darba kārtību</w:t>
      </w:r>
      <w:r>
        <w:rPr>
          <w:noProof/>
          <w:color w:val="000000"/>
        </w:rPr>
        <w:t>.</w:t>
      </w:r>
    </w:p>
    <w:p w14:paraId="2D1B5944" w14:textId="77777777" w:rsidR="005633D1" w:rsidRPr="005633D1" w:rsidRDefault="005633D1" w:rsidP="005633D1">
      <w:pPr>
        <w:pStyle w:val="Sarakstarindkopa"/>
        <w:numPr>
          <w:ilvl w:val="0"/>
          <w:numId w:val="13"/>
        </w:numPr>
        <w:suppressAutoHyphens w:val="0"/>
        <w:ind w:left="357" w:hanging="357"/>
        <w:jc w:val="both"/>
        <w:rPr>
          <w:color w:val="000000"/>
        </w:rPr>
      </w:pPr>
      <w:r w:rsidRPr="005633D1">
        <w:rPr>
          <w:noProof/>
          <w:color w:val="000000"/>
        </w:rPr>
        <w:t>Par Limbažu novada pašvaldības jaunatnes politikas Attīstības plāna 2026.-2028. gadam pirmās redakcijas nodošanu sabiedrības līdzdalības organizēšanai</w:t>
      </w:r>
      <w:r>
        <w:rPr>
          <w:noProof/>
          <w:color w:val="000000"/>
        </w:rPr>
        <w:t>.</w:t>
      </w:r>
    </w:p>
    <w:p w14:paraId="0D3C5BF4" w14:textId="77777777" w:rsidR="005633D1" w:rsidRPr="005633D1" w:rsidRDefault="005633D1" w:rsidP="005633D1">
      <w:pPr>
        <w:pStyle w:val="Sarakstarindkopa"/>
        <w:numPr>
          <w:ilvl w:val="0"/>
          <w:numId w:val="13"/>
        </w:numPr>
        <w:suppressAutoHyphens w:val="0"/>
        <w:ind w:left="357" w:hanging="357"/>
        <w:jc w:val="both"/>
        <w:rPr>
          <w:color w:val="000000"/>
        </w:rPr>
      </w:pPr>
      <w:r w:rsidRPr="005633D1">
        <w:rPr>
          <w:noProof/>
          <w:color w:val="000000"/>
        </w:rPr>
        <w:t>Par Bārdu dzimtas memoriālā muzeja "Rumbiņi" nosaukuma maiņu</w:t>
      </w:r>
      <w:r>
        <w:rPr>
          <w:noProof/>
          <w:color w:val="000000"/>
        </w:rPr>
        <w:t>.</w:t>
      </w:r>
    </w:p>
    <w:p w14:paraId="5FA04660" w14:textId="77777777" w:rsidR="005633D1" w:rsidRPr="005633D1" w:rsidRDefault="005633D1" w:rsidP="005633D1">
      <w:pPr>
        <w:pStyle w:val="Sarakstarindkopa"/>
        <w:numPr>
          <w:ilvl w:val="0"/>
          <w:numId w:val="13"/>
        </w:numPr>
        <w:suppressAutoHyphens w:val="0"/>
        <w:ind w:left="357" w:hanging="357"/>
        <w:jc w:val="both"/>
        <w:rPr>
          <w:color w:val="000000"/>
        </w:rPr>
      </w:pPr>
      <w:r w:rsidRPr="005633D1">
        <w:rPr>
          <w:noProof/>
          <w:color w:val="000000"/>
        </w:rPr>
        <w:t>Par Limbažu novada Sporta skolas vecāku līdzfinansējumu audzēkņu dalībai starptautiskajās sacensībās basketbolā “Tallinn Nord Cup”</w:t>
      </w:r>
      <w:r>
        <w:rPr>
          <w:noProof/>
          <w:color w:val="000000"/>
        </w:rPr>
        <w:t>.</w:t>
      </w:r>
    </w:p>
    <w:p w14:paraId="22B8CD8F" w14:textId="77777777" w:rsidR="005633D1" w:rsidRPr="005633D1" w:rsidRDefault="005633D1" w:rsidP="005633D1">
      <w:pPr>
        <w:pStyle w:val="Sarakstarindkopa"/>
        <w:numPr>
          <w:ilvl w:val="0"/>
          <w:numId w:val="13"/>
        </w:numPr>
        <w:suppressAutoHyphens w:val="0"/>
        <w:ind w:left="357" w:hanging="357"/>
        <w:jc w:val="both"/>
        <w:rPr>
          <w:color w:val="000000"/>
        </w:rPr>
      </w:pPr>
      <w:r w:rsidRPr="005633D1">
        <w:rPr>
          <w:noProof/>
          <w:color w:val="000000"/>
        </w:rPr>
        <w:t>Par Limbažu novada Sporta skolas vecāku līdzfinansējumu audzēkņu dalībai starptautiskajās sacensībās basketbolā “Copenhagen invitational basketball 2026”</w:t>
      </w:r>
      <w:r>
        <w:rPr>
          <w:noProof/>
          <w:color w:val="000000"/>
        </w:rPr>
        <w:t>.</w:t>
      </w:r>
    </w:p>
    <w:p w14:paraId="26B2A405" w14:textId="77777777" w:rsidR="005633D1" w:rsidRDefault="005633D1" w:rsidP="005633D1">
      <w:pPr>
        <w:pStyle w:val="Sarakstarindkopa"/>
        <w:numPr>
          <w:ilvl w:val="0"/>
          <w:numId w:val="13"/>
        </w:numPr>
        <w:suppressAutoHyphens w:val="0"/>
        <w:ind w:left="357" w:hanging="357"/>
        <w:jc w:val="both"/>
        <w:rPr>
          <w:color w:val="000000"/>
        </w:rPr>
      </w:pPr>
      <w:r w:rsidRPr="005633D1">
        <w:rPr>
          <w:noProof/>
          <w:color w:val="000000"/>
        </w:rPr>
        <w:t>Par Limbažu novada Sporta skolas vecāku līdzfinansējumu audzēkņu dalībai starptautiskajās sacensībās futbolā “Parnu Summer Cup 2026”</w:t>
      </w:r>
      <w:r>
        <w:rPr>
          <w:noProof/>
          <w:color w:val="000000"/>
        </w:rPr>
        <w:t>.</w:t>
      </w:r>
    </w:p>
    <w:p w14:paraId="30546BF1" w14:textId="4659B0C0" w:rsidR="005633D1" w:rsidRPr="005633D1" w:rsidRDefault="005633D1" w:rsidP="005633D1">
      <w:pPr>
        <w:pStyle w:val="Sarakstarindkopa"/>
        <w:numPr>
          <w:ilvl w:val="0"/>
          <w:numId w:val="13"/>
        </w:numPr>
        <w:suppressAutoHyphens w:val="0"/>
        <w:ind w:left="357" w:hanging="357"/>
        <w:jc w:val="both"/>
        <w:rPr>
          <w:color w:val="000000"/>
        </w:rPr>
      </w:pPr>
      <w:r>
        <w:rPr>
          <w:noProof/>
          <w:color w:val="000000"/>
        </w:rPr>
        <w:t>Informācijas.</w:t>
      </w:r>
    </w:p>
    <w:p w14:paraId="3D84592D" w14:textId="77777777" w:rsidR="00C93511" w:rsidRDefault="00C93511" w:rsidP="00A571CB">
      <w:pPr>
        <w:jc w:val="both"/>
        <w:rPr>
          <w:bCs/>
          <w:lang w:val="lv-LV" w:eastAsia="lv-LV"/>
        </w:rPr>
      </w:pPr>
    </w:p>
    <w:p w14:paraId="7A71B27E" w14:textId="77777777" w:rsidR="00B602FE" w:rsidRDefault="00B602FE" w:rsidP="00A571CB">
      <w:pPr>
        <w:jc w:val="both"/>
        <w:rPr>
          <w:bCs/>
          <w:lang w:val="lv-LV" w:eastAsia="lv-LV"/>
        </w:rPr>
      </w:pPr>
    </w:p>
    <w:p w14:paraId="69AA7A2F" w14:textId="77777777" w:rsidR="00BA797C" w:rsidRPr="00C92154" w:rsidRDefault="00180835" w:rsidP="00673124">
      <w:pPr>
        <w:keepNext/>
        <w:jc w:val="center"/>
        <w:outlineLvl w:val="0"/>
        <w:rPr>
          <w:lang w:val="lv-LV"/>
        </w:rPr>
      </w:pPr>
      <w:r w:rsidRPr="00C92154">
        <w:rPr>
          <w:b/>
          <w:bCs/>
          <w:lang w:val="lv-LV"/>
        </w:rPr>
        <w:t>2.</w:t>
      </w:r>
    </w:p>
    <w:p w14:paraId="6F206B1E" w14:textId="77777777" w:rsidR="00C674A7" w:rsidRPr="00C674A7" w:rsidRDefault="00C674A7" w:rsidP="00C674A7">
      <w:pPr>
        <w:pBdr>
          <w:bottom w:val="single" w:sz="6" w:space="1" w:color="auto"/>
        </w:pBdr>
        <w:suppressAutoHyphens w:val="0"/>
        <w:jc w:val="both"/>
        <w:rPr>
          <w:b/>
          <w:bCs/>
          <w:lang w:val="lv-LV" w:eastAsia="lv-LV"/>
        </w:rPr>
      </w:pPr>
      <w:r w:rsidRPr="00C674A7">
        <w:rPr>
          <w:b/>
          <w:bCs/>
          <w:noProof/>
          <w:lang w:val="lv-LV" w:eastAsia="lv-LV"/>
        </w:rPr>
        <w:t>Par Limbažu novada pašvaldības jaunatnes politikas Attīstības plāna 2026.-2028. gadam pirmās redakcijas nodošanu sabiedrības līdzdalības organizēšanai</w:t>
      </w:r>
    </w:p>
    <w:p w14:paraId="49BA51F6" w14:textId="77777777" w:rsidR="00C674A7" w:rsidRPr="00C674A7" w:rsidRDefault="00C674A7" w:rsidP="00C674A7">
      <w:pPr>
        <w:suppressAutoHyphens w:val="0"/>
        <w:jc w:val="center"/>
        <w:rPr>
          <w:lang w:val="lv-LV" w:eastAsia="lv-LV"/>
        </w:rPr>
      </w:pPr>
      <w:r w:rsidRPr="00C674A7">
        <w:rPr>
          <w:lang w:val="lv-LV" w:eastAsia="lv-LV"/>
        </w:rPr>
        <w:t xml:space="preserve">Ziņo </w:t>
      </w:r>
      <w:r w:rsidRPr="00C674A7">
        <w:rPr>
          <w:noProof/>
          <w:lang w:val="lv-LV" w:eastAsia="lv-LV"/>
        </w:rPr>
        <w:t>Agnese Smalkā-France</w:t>
      </w:r>
    </w:p>
    <w:p w14:paraId="0BE73225" w14:textId="77777777" w:rsidR="00C674A7" w:rsidRPr="00C674A7" w:rsidRDefault="00C674A7" w:rsidP="00C674A7">
      <w:pPr>
        <w:suppressAutoHyphens w:val="0"/>
        <w:jc w:val="both"/>
        <w:rPr>
          <w:lang w:val="lv-LV" w:eastAsia="lv-LV"/>
        </w:rPr>
      </w:pPr>
    </w:p>
    <w:p w14:paraId="3F7B7EDF" w14:textId="77777777" w:rsidR="00C674A7" w:rsidRPr="00C674A7" w:rsidRDefault="00C674A7" w:rsidP="00C674A7">
      <w:pPr>
        <w:ind w:firstLine="720"/>
        <w:jc w:val="both"/>
        <w:rPr>
          <w:lang w:val="lv-LV" w:eastAsia="lv-LV"/>
        </w:rPr>
      </w:pPr>
      <w:r w:rsidRPr="00C674A7">
        <w:rPr>
          <w:lang w:val="lv-LV" w:eastAsia="lv-LV"/>
        </w:rPr>
        <w:t>Limbažu novada Izglītības pārvalde ir izstrādājusi Limbažu novada pašvaldības jaunatnes politikas Attīstības plānu 2026.-2028. gadam pirmo redakciju.</w:t>
      </w:r>
    </w:p>
    <w:p w14:paraId="7FBF0B26" w14:textId="77777777" w:rsidR="00C674A7" w:rsidRPr="00C674A7" w:rsidRDefault="00C674A7" w:rsidP="00C674A7">
      <w:pPr>
        <w:ind w:firstLine="720"/>
        <w:jc w:val="both"/>
        <w:rPr>
          <w:lang w:val="lv-LV" w:eastAsia="lv-LV"/>
        </w:rPr>
      </w:pPr>
      <w:r w:rsidRPr="00C674A7">
        <w:rPr>
          <w:lang w:val="lv-LV" w:eastAsia="lv-LV"/>
        </w:rPr>
        <w:t xml:space="preserve">Pamatojoties uz Pašvaldību likuma 10. panta pirmās daļas 3. punktu, kas nosaka, ka dome ir tiesīga izlemt ikvienu pašvaldības kompetences jautājumu; tikai domes kompetencē ir apstiprināt pašvaldības attīstības plānošanas dokumentus, tostarp attīstības programmu un ilgtspējīgas attīstības stratēģiju, Jaunatnes likuma 5. panta pirmo daļu, kas nosaka, ka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institucionālu sistēmu darbam ar jaunatni, un Attīstības plānošanas sistēmas likuma 4. 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 panta pirmo daļu, kas nosaka, ka izšķir šādus attīstības plānošanas dokumentu veidus: politikas plānošanas dokumenti, institūciju vadības dokumenti un teritorijas attīstības plānošanas dokumenti, </w:t>
      </w:r>
      <w:r w:rsidRPr="00C674A7">
        <w:rPr>
          <w:lang w:val="lv-LV" w:eastAsia="lv-LV"/>
        </w:rPr>
        <w:lastRenderedPageBreak/>
        <w:t xml:space="preserve">6. panta otro daļu, kas nosaka, ka politikas plānošanas dokumentā nosaka mērķus, uzdevumus un rīcību vienas vai vairāku politikas jomu, nozaru vai </w:t>
      </w:r>
      <w:proofErr w:type="spellStart"/>
      <w:r w:rsidRPr="00C674A7">
        <w:rPr>
          <w:lang w:val="lv-LV" w:eastAsia="lv-LV"/>
        </w:rPr>
        <w:t>apakšnozaru</w:t>
      </w:r>
      <w:proofErr w:type="spellEnd"/>
      <w:r w:rsidRPr="00C674A7">
        <w:rPr>
          <w:lang w:val="lv-LV" w:eastAsia="lv-LV"/>
        </w:rPr>
        <w:t xml:space="preserve"> attīstības veicināšanai, 10. 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 gada 2. decembra noteikumu Nr. 737 “Attīstības plānošanas dokumentu izstrādes un ietekmes izvērtēšanas noteikumi” 2. punktu, kas nosaka, ka šos noteikumus piemēro attiecībā uz attīstības plānošanas dokumentiem, kurus izstrādā valsts un pašvaldību institūcijas, 3. punktu, kas nosaka, ka attīstības plānošanas dokumentus izstrādā Attīstības plānošanas sistēmas likuma 10. pantā noteiktajos gadījumos, 11. punktu, kas nosaka, ka politikas plānošanas dokumenti ir pamatnostādnes, plāns un konceptuāls ziņojums, Ministru kabineta 2024. gada 15. oktobra noteikumu Nr. 639 “Sabiedrības līdzdalības kārtība attīstības plānošanas procesā” 7.punktu, kas nosaka, ka, lai sabiedrības pārstāvjus informētu par līdzdalības iespējām, institūcija sagatavo paziņojumu un atbilstoši normatīvajiem aktiem par kārtību, kādā iestādes ievieto informāciju internetā, publicē to attiecīgās institūcijas oficiālās tīmekļvietnes sadaļā “Sabiedrības līdzdalība”, 12. punktu, kas nosaka kādās projekta izstrādes un īstenošanas procesa stadijās institūcija nodrošina sabiedrības līdzdalību, 13. punktu, kas nosaka kādos veidos sabiedrības pārstāvji var līdzdarboties (klātienē, attālināti vai kombinētā formātā), 18. punktu, kas nosaka publiskās apspriešanas organizēšanas kārtību, 19. punktu, kas nosaka, ka pēc katra projekta virzības posma noslēguma līdz saskaņošanas uzsākšanai institūcija sagatavo un publicē sabiedrības pārstāvju viedokļu, priekšlikumu un iebildumu apkopojumu, 21. punktu, kas nosaka, ka institūcija, lemjot par projekta izstrādes uzsākšanu politikas jomā, nozarē vai teritorijā, nosaka personu, kas ir atbildīga par sabiedrības līdzdalības iespēju nodrošināšanu, 23. punktu, kas nosaka, ka atbildīgā persona sagatavo paziņojumu par līdzdalības iespējām un publicē to atbilstoši šo noteikumu 17. un 18. punktā minētajiem attiecīgajai līdzdalības iespējai noteiktajiem publicēšanas veidiem un termiņiem vai vismaz 14 dienas pirms attiecīgā līdzdalības veida norises, ja normatīvajos aktos nav noteikts cits termiņš.</w:t>
      </w:r>
    </w:p>
    <w:p w14:paraId="0C37175C" w14:textId="77777777" w:rsidR="00C674A7" w:rsidRPr="00253BC8" w:rsidRDefault="00C674A7" w:rsidP="00C674A7">
      <w:pPr>
        <w:ind w:firstLine="720"/>
        <w:jc w:val="both"/>
        <w:rPr>
          <w:b/>
          <w:bCs/>
          <w:lang w:val="lv-LV" w:eastAsia="lv-LV"/>
        </w:rPr>
      </w:pPr>
      <w:r w:rsidRPr="00C674A7">
        <w:rPr>
          <w:lang w:val="lv-LV" w:eastAsia="lv-LV"/>
        </w:rPr>
        <w:t xml:space="preserve">Pamatojoties uz Pašvaldību likuma 10. panta pirmās daļas 3. punktu, Jaunatnes likuma 5. panta pirmo daļu, Attīstības plānošanas sistēmas likuma 4. pantu, Ministru kabineta 2024. gada 15. oktobra noteikumu Nr. 639 “Sabiedrības līdzdalības kārtība attīstības plānošanas procesā” 7. punktu,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w:t>
      </w:r>
      <w:r>
        <w:rPr>
          <w:rFonts w:eastAsia="Calibri"/>
          <w:lang w:val="lv-LV"/>
        </w:rPr>
        <w:t xml:space="preserve">Roberts </w:t>
      </w:r>
      <w:proofErr w:type="spellStart"/>
      <w:r>
        <w:rPr>
          <w:rFonts w:eastAsia="Calibri"/>
          <w:lang w:val="lv-LV"/>
        </w:rPr>
        <w:t>Viziņš</w:t>
      </w:r>
      <w:proofErr w:type="spellEnd"/>
      <w:r>
        <w:rPr>
          <w:rFonts w:eastAsia="Calibri"/>
          <w:lang w:val="lv-LV"/>
        </w:rPr>
        <w:t>,</w:t>
      </w:r>
      <w:r w:rsidRPr="004469FD">
        <w:rPr>
          <w:rFonts w:eastAsia="Calibri"/>
          <w:lang w:val="lv-LV"/>
        </w:rPr>
        <w:t xml:space="preserve"> Andis Zaļaiskalns, Diāna Zaļupe</w:t>
      </w:r>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4196ABC0" w14:textId="29DC8716" w:rsidR="00C674A7" w:rsidRPr="00C674A7" w:rsidRDefault="00C674A7" w:rsidP="00C674A7">
      <w:pPr>
        <w:ind w:firstLine="720"/>
        <w:jc w:val="both"/>
        <w:rPr>
          <w:b/>
          <w:bCs/>
          <w:lang w:val="lv-LV" w:eastAsia="lv-LV"/>
        </w:rPr>
      </w:pPr>
    </w:p>
    <w:p w14:paraId="4C47C269" w14:textId="77777777" w:rsidR="00C674A7" w:rsidRPr="00C674A7" w:rsidRDefault="00C674A7" w:rsidP="00C674A7">
      <w:pPr>
        <w:numPr>
          <w:ilvl w:val="0"/>
          <w:numId w:val="14"/>
        </w:numPr>
        <w:ind w:left="357" w:hanging="357"/>
        <w:contextualSpacing/>
        <w:jc w:val="both"/>
        <w:rPr>
          <w:lang w:val="lv-LV" w:eastAsia="lv-LV"/>
        </w:rPr>
      </w:pPr>
      <w:r w:rsidRPr="00C674A7">
        <w:rPr>
          <w:lang w:val="lv-LV" w:eastAsia="lv-LV"/>
        </w:rPr>
        <w:t>Nodot Limbažu novada pašvaldības jaunatnes politikas Attīstības plāna 2026.-2028. gadam pirmo redakciju (pielikumā) sabiedrības līdzdalības organizēšanai.</w:t>
      </w:r>
    </w:p>
    <w:p w14:paraId="77FA11EE" w14:textId="77777777" w:rsidR="00C674A7" w:rsidRPr="00C674A7" w:rsidRDefault="00C674A7" w:rsidP="00C674A7">
      <w:pPr>
        <w:numPr>
          <w:ilvl w:val="0"/>
          <w:numId w:val="14"/>
        </w:numPr>
        <w:ind w:left="357" w:hanging="357"/>
        <w:contextualSpacing/>
        <w:jc w:val="both"/>
        <w:rPr>
          <w:lang w:val="lv-LV" w:eastAsia="lv-LV"/>
        </w:rPr>
      </w:pPr>
      <w:r w:rsidRPr="00C674A7">
        <w:rPr>
          <w:lang w:val="lv-LV" w:eastAsia="lv-LV"/>
        </w:rPr>
        <w:t>Publicēt paziņojumu par līdzdalības iespējām Limbažu novada pašvaldības jaunatnes politikas Attīstības plāna 2026.-2028. gadam izstrādē Limbažu novada pašvaldības tīmekļvietnē www.limbazunovads.lv un Limbažu novada pašvaldības informatīvajā izdevumā “Limbažu Novada Ziņas”.</w:t>
      </w:r>
    </w:p>
    <w:p w14:paraId="4F8EC4DB" w14:textId="77777777" w:rsidR="00C674A7" w:rsidRPr="00C674A7" w:rsidRDefault="00C674A7" w:rsidP="00C674A7">
      <w:pPr>
        <w:numPr>
          <w:ilvl w:val="0"/>
          <w:numId w:val="14"/>
        </w:numPr>
        <w:ind w:left="357" w:hanging="357"/>
        <w:contextualSpacing/>
        <w:jc w:val="both"/>
        <w:rPr>
          <w:lang w:val="lv-LV" w:eastAsia="lv-LV"/>
        </w:rPr>
      </w:pPr>
      <w:r w:rsidRPr="00C674A7">
        <w:rPr>
          <w:lang w:val="lv-LV" w:eastAsia="lv-LV"/>
        </w:rPr>
        <w:t xml:space="preserve">Uzdot nodrošināt šā lēmuma 1. un 2. punkta izpildi sabiedrības līdzdalības organizēšanai Limbažu novada Izglītības pārvaldes vadītāja </w:t>
      </w:r>
      <w:proofErr w:type="spellStart"/>
      <w:r w:rsidRPr="00C674A7">
        <w:rPr>
          <w:lang w:val="lv-LV" w:eastAsia="lv-LV"/>
        </w:rPr>
        <w:t>p.i</w:t>
      </w:r>
      <w:proofErr w:type="spellEnd"/>
      <w:r w:rsidRPr="00C674A7">
        <w:rPr>
          <w:lang w:val="lv-LV" w:eastAsia="lv-LV"/>
        </w:rPr>
        <w:t>. Agnesei Smalkajai-</w:t>
      </w:r>
      <w:proofErr w:type="spellStart"/>
      <w:r w:rsidRPr="00C674A7">
        <w:rPr>
          <w:lang w:val="lv-LV" w:eastAsia="lv-LV"/>
        </w:rPr>
        <w:t>Francei</w:t>
      </w:r>
      <w:proofErr w:type="spellEnd"/>
      <w:r w:rsidRPr="00C674A7">
        <w:rPr>
          <w:lang w:val="lv-LV" w:eastAsia="lv-LV"/>
        </w:rPr>
        <w:t>.</w:t>
      </w:r>
    </w:p>
    <w:p w14:paraId="3322E6E4" w14:textId="77777777" w:rsidR="00C674A7" w:rsidRPr="00C674A7" w:rsidRDefault="00C674A7" w:rsidP="00C674A7">
      <w:pPr>
        <w:numPr>
          <w:ilvl w:val="0"/>
          <w:numId w:val="14"/>
        </w:numPr>
        <w:ind w:left="357" w:hanging="357"/>
        <w:contextualSpacing/>
        <w:jc w:val="both"/>
        <w:rPr>
          <w:lang w:val="lv-LV" w:eastAsia="lv-LV"/>
        </w:rPr>
      </w:pPr>
      <w:r w:rsidRPr="00C674A7">
        <w:rPr>
          <w:lang w:val="lv-LV" w:eastAsia="lv-LV"/>
        </w:rPr>
        <w:t xml:space="preserve">Uzdot veikt šā lēmuma izpildes kontroli Limbažu novada pašvaldības izpilddirektoram Artim </w:t>
      </w:r>
      <w:proofErr w:type="spellStart"/>
      <w:r w:rsidRPr="00C674A7">
        <w:rPr>
          <w:lang w:val="lv-LV" w:eastAsia="lv-LV"/>
        </w:rPr>
        <w:t>Ārgalim</w:t>
      </w:r>
      <w:proofErr w:type="spellEnd"/>
      <w:r w:rsidRPr="00C674A7">
        <w:rPr>
          <w:lang w:val="lv-LV" w:eastAsia="lv-LV"/>
        </w:rPr>
        <w:t>.</w:t>
      </w:r>
    </w:p>
    <w:p w14:paraId="5D0090CB" w14:textId="77777777" w:rsidR="00C674A7" w:rsidRPr="00C674A7" w:rsidRDefault="00C674A7" w:rsidP="00C674A7">
      <w:pPr>
        <w:numPr>
          <w:ilvl w:val="0"/>
          <w:numId w:val="14"/>
        </w:numPr>
        <w:ind w:left="357" w:hanging="357"/>
        <w:contextualSpacing/>
        <w:jc w:val="both"/>
        <w:rPr>
          <w:lang w:val="lv-LV" w:eastAsia="lv-LV"/>
        </w:rPr>
      </w:pPr>
      <w:r w:rsidRPr="00C674A7">
        <w:rPr>
          <w:lang w:val="lv-LV" w:eastAsia="lv-LV"/>
        </w:rPr>
        <w:t>Lēmuma projektu virzīt izskatīšanai Limbažu novada domes sēdē.</w:t>
      </w:r>
    </w:p>
    <w:p w14:paraId="261BF167" w14:textId="77777777" w:rsidR="00EF2FDE" w:rsidRPr="000F630E" w:rsidRDefault="00EF2FDE" w:rsidP="004D1C4D">
      <w:pPr>
        <w:contextualSpacing/>
        <w:jc w:val="both"/>
        <w:rPr>
          <w:rFonts w:eastAsia="Calibri"/>
          <w:lang w:val="lv-LV"/>
        </w:rPr>
      </w:pPr>
    </w:p>
    <w:p w14:paraId="7EC944EB" w14:textId="52CE10B0" w:rsidR="00EF2FDE" w:rsidRDefault="00AA5FCC" w:rsidP="004D1C4D">
      <w:pPr>
        <w:contextualSpacing/>
        <w:jc w:val="both"/>
        <w:rPr>
          <w:rFonts w:eastAsia="Calibri"/>
          <w:lang w:val="lv-LV"/>
        </w:rPr>
      </w:pPr>
      <w:r>
        <w:rPr>
          <w:rFonts w:eastAsia="Calibri"/>
          <w:lang w:val="lv-LV"/>
        </w:rPr>
        <w:t>Darbu sēdē uzsāk deputāts Edžus Arums.</w:t>
      </w:r>
    </w:p>
    <w:p w14:paraId="29B2FE2F" w14:textId="77777777" w:rsidR="00AA5FCC" w:rsidRDefault="00AA5FCC" w:rsidP="004D1C4D">
      <w:pPr>
        <w:contextualSpacing/>
        <w:jc w:val="both"/>
        <w:rPr>
          <w:rFonts w:eastAsia="Calibri"/>
          <w:lang w:val="lv-LV"/>
        </w:rPr>
      </w:pPr>
    </w:p>
    <w:p w14:paraId="466311F2" w14:textId="77777777" w:rsidR="00AA5FCC" w:rsidRPr="003535C3" w:rsidRDefault="00AA5FCC" w:rsidP="004D1C4D">
      <w:pPr>
        <w:contextualSpacing/>
        <w:jc w:val="both"/>
        <w:rPr>
          <w:rFonts w:eastAsia="Calibri"/>
          <w:lang w:val="lv-LV"/>
        </w:rPr>
      </w:pPr>
    </w:p>
    <w:p w14:paraId="22364036" w14:textId="77777777" w:rsidR="00BA797C" w:rsidRPr="00C92154" w:rsidRDefault="00180835" w:rsidP="004D1C4D">
      <w:pPr>
        <w:keepNext/>
        <w:jc w:val="center"/>
        <w:outlineLvl w:val="0"/>
        <w:rPr>
          <w:lang w:val="lv-LV"/>
        </w:rPr>
      </w:pPr>
      <w:r w:rsidRPr="00C92154">
        <w:rPr>
          <w:b/>
          <w:bCs/>
          <w:lang w:val="lv-LV"/>
        </w:rPr>
        <w:t>3.</w:t>
      </w:r>
    </w:p>
    <w:p w14:paraId="56ADE3E6" w14:textId="77777777" w:rsidR="00AA5FCC" w:rsidRPr="00AA5FCC" w:rsidRDefault="00AA5FCC" w:rsidP="00AA5FCC">
      <w:pPr>
        <w:pBdr>
          <w:bottom w:val="single" w:sz="6" w:space="1" w:color="auto"/>
        </w:pBdr>
        <w:suppressAutoHyphens w:val="0"/>
        <w:jc w:val="both"/>
        <w:rPr>
          <w:b/>
          <w:bCs/>
          <w:lang w:val="lv-LV" w:eastAsia="lv-LV"/>
        </w:rPr>
      </w:pPr>
      <w:r w:rsidRPr="00AA5FCC">
        <w:rPr>
          <w:b/>
          <w:bCs/>
          <w:noProof/>
          <w:lang w:val="lv-LV" w:eastAsia="lv-LV"/>
        </w:rPr>
        <w:t>Par Bārdu dzimtas memoriālā muzeja "Rumbiņi" nosaukuma maiņu</w:t>
      </w:r>
    </w:p>
    <w:p w14:paraId="680CD07C" w14:textId="5A433B33" w:rsidR="00AA5FCC" w:rsidRPr="00AA5FCC" w:rsidRDefault="00AA5FCC" w:rsidP="00AA5FCC">
      <w:pPr>
        <w:suppressAutoHyphens w:val="0"/>
        <w:jc w:val="center"/>
        <w:rPr>
          <w:lang w:val="lv-LV" w:eastAsia="lv-LV"/>
        </w:rPr>
      </w:pPr>
      <w:r w:rsidRPr="00AA5FCC">
        <w:rPr>
          <w:lang w:val="lv-LV" w:eastAsia="lv-LV"/>
        </w:rPr>
        <w:lastRenderedPageBreak/>
        <w:t xml:space="preserve">Ziņo </w:t>
      </w:r>
      <w:r w:rsidRPr="00AA5FCC">
        <w:rPr>
          <w:noProof/>
          <w:lang w:val="lv-LV" w:eastAsia="lv-LV"/>
        </w:rPr>
        <w:t>Evija Keisele</w:t>
      </w:r>
      <w:r>
        <w:rPr>
          <w:noProof/>
          <w:lang w:val="lv-LV" w:eastAsia="lv-LV"/>
        </w:rPr>
        <w:t>, debatēs piedalās Pēteris Buks, Sigita Upmale, Andis Zaļaiskalns, Diāna Zaļupe, Roberts Viziņš</w:t>
      </w:r>
    </w:p>
    <w:p w14:paraId="4EA70E65" w14:textId="77777777" w:rsidR="00AA5FCC" w:rsidRPr="00AA5FCC" w:rsidRDefault="00AA5FCC" w:rsidP="00AA5FCC">
      <w:pPr>
        <w:suppressAutoHyphens w:val="0"/>
        <w:jc w:val="both"/>
        <w:rPr>
          <w:lang w:val="lv-LV" w:eastAsia="lv-LV"/>
        </w:rPr>
      </w:pPr>
    </w:p>
    <w:p w14:paraId="0331F6F3" w14:textId="1B1A49F9" w:rsidR="00AA5FCC" w:rsidRDefault="00AA5FCC" w:rsidP="00AA5FCC">
      <w:pPr>
        <w:ind w:firstLine="720"/>
        <w:jc w:val="both"/>
        <w:rPr>
          <w:lang w:val="lv-LV" w:eastAsia="lv-LV"/>
        </w:rPr>
      </w:pPr>
      <w:r>
        <w:rPr>
          <w:lang w:val="lv-LV" w:eastAsia="lv-LV"/>
        </w:rPr>
        <w:t>Komiteja ir iepazinusies ar sagatavoto lēmuma projektu:</w:t>
      </w:r>
    </w:p>
    <w:p w14:paraId="79E0215D" w14:textId="2549960B" w:rsidR="00AA5FCC" w:rsidRPr="00AA5FCC" w:rsidRDefault="00AA5FCC" w:rsidP="00AA5FCC">
      <w:pPr>
        <w:ind w:firstLine="720"/>
        <w:jc w:val="both"/>
        <w:rPr>
          <w:lang w:val="lv-LV" w:eastAsia="lv-LV"/>
        </w:rPr>
      </w:pPr>
      <w:r>
        <w:rPr>
          <w:lang w:val="lv-LV" w:eastAsia="lv-LV"/>
        </w:rPr>
        <w:t>“</w:t>
      </w:r>
      <w:r w:rsidRPr="00AA5FCC">
        <w:rPr>
          <w:lang w:val="lv-LV" w:eastAsia="lv-LV"/>
        </w:rPr>
        <w:t>Aizvien biežāk, runājot par līdzīga virziena muzejiem, tiek lietots termins “personību muzeji”, kas ir precīzāks un atbilstošāks vārds, atstājot vārdu “memoriāls” tikai kādu notikumu atceres vietām, kapiem, utt. Tas ietver sevī vairāk tikai atmiņas, piemiņas jēdzienu.</w:t>
      </w:r>
    </w:p>
    <w:p w14:paraId="266CE379" w14:textId="77777777" w:rsidR="00AA5FCC" w:rsidRPr="00AA5FCC" w:rsidRDefault="00AA5FCC" w:rsidP="00AA5FCC">
      <w:pPr>
        <w:ind w:firstLine="720"/>
        <w:jc w:val="both"/>
        <w:rPr>
          <w:lang w:val="lv-LV" w:eastAsia="lv-LV"/>
        </w:rPr>
      </w:pPr>
      <w:r w:rsidRPr="00AA5FCC">
        <w:rPr>
          <w:lang w:val="lv-LV" w:eastAsia="lv-LV"/>
        </w:rPr>
        <w:t xml:space="preserve">Bārdu dzimtas vietā lietojot - Friča Bārdas, kas rada koncentrēšanos uz Friča Bārdas dzīvi, daiļradi un mantojumu muzejam var palīdzēt izveidot skaidrāku personību un literāro vērtību hierarhiju (kas ir nozīmīgāks, ko vairāk pētīt). Dzimta arī būs vienmēr </w:t>
      </w:r>
      <w:proofErr w:type="spellStart"/>
      <w:r w:rsidRPr="00AA5FCC">
        <w:rPr>
          <w:lang w:val="lv-LV" w:eastAsia="lv-LV"/>
        </w:rPr>
        <w:t>klātesoša</w:t>
      </w:r>
      <w:proofErr w:type="spellEnd"/>
      <w:r w:rsidRPr="00AA5FCC">
        <w:rPr>
          <w:lang w:val="lv-LV" w:eastAsia="lv-LV"/>
        </w:rPr>
        <w:t xml:space="preserve"> muzejā, tā nekur nepazudīs, jo veido nesaraujamu ietvaru un kontekstu.</w:t>
      </w:r>
    </w:p>
    <w:p w14:paraId="3A5F6802" w14:textId="77777777" w:rsidR="00AA5FCC" w:rsidRPr="00AA5FCC" w:rsidRDefault="00AA5FCC" w:rsidP="00AA5FCC">
      <w:pPr>
        <w:ind w:firstLine="720"/>
        <w:jc w:val="both"/>
        <w:rPr>
          <w:lang w:val="lv-LV" w:eastAsia="lv-LV"/>
        </w:rPr>
      </w:pPr>
      <w:r w:rsidRPr="00AA5FCC">
        <w:rPr>
          <w:lang w:val="lv-LV" w:eastAsia="lv-LV"/>
        </w:rPr>
        <w:t>Fricis Bārda kā literāts un personība ir zināmāks daudziem muzeja apmeklētājiem, plašākai publikai. Tas varētu palīdzēt arī muzeja popularizēšanā un mārketingā, piemēram, programmā "Latvijas skolas soma" ar šo nosaukumu būtu vieglāk piedalīties.</w:t>
      </w:r>
    </w:p>
    <w:p w14:paraId="7925E067" w14:textId="77777777" w:rsidR="00AA5FCC" w:rsidRPr="00AA5FCC" w:rsidRDefault="00AA5FCC" w:rsidP="00AA5FCC">
      <w:pPr>
        <w:ind w:firstLine="720"/>
        <w:jc w:val="both"/>
        <w:rPr>
          <w:lang w:val="lv-LV" w:eastAsia="lv-LV"/>
        </w:rPr>
      </w:pPr>
      <w:r w:rsidRPr="00AA5FCC">
        <w:rPr>
          <w:lang w:val="lv-LV" w:eastAsia="lv-LV"/>
        </w:rPr>
        <w:t xml:space="preserve">Muzeja nosaukuma maiņa saskan ar aktuālākajām tendencēm. Pēdējo gadu laikā arvien biežāk redzam piemērus muzeju nosaukumu īsināšanai un vienkāršošanai – ērtākas komunikācijas un saprotamības labā. Latvijas piemēri: Bauskas novadpētniecības un mākslas muzejs pārdēvēts par Bauskas muzeju, Latvijas Nacionālais mākslas muzeja jaunajā vizuālajā identitātē saglabāti vienīgi burti “MM” (LNMM vietā). </w:t>
      </w:r>
      <w:proofErr w:type="spellStart"/>
      <w:r w:rsidRPr="00AA5FCC">
        <w:rPr>
          <w:lang w:val="lv-LV" w:eastAsia="lv-LV"/>
        </w:rPr>
        <w:t>E.Veidenbauma</w:t>
      </w:r>
      <w:proofErr w:type="spellEnd"/>
      <w:r w:rsidRPr="00AA5FCC">
        <w:rPr>
          <w:lang w:val="lv-LV" w:eastAsia="lv-LV"/>
        </w:rPr>
        <w:t xml:space="preserve"> memoriālais muzejs „</w:t>
      </w:r>
      <w:proofErr w:type="spellStart"/>
      <w:r w:rsidRPr="00AA5FCC">
        <w:rPr>
          <w:lang w:val="lv-LV" w:eastAsia="lv-LV"/>
        </w:rPr>
        <w:t>Kalāči</w:t>
      </w:r>
      <w:proofErr w:type="spellEnd"/>
      <w:r w:rsidRPr="00AA5FCC">
        <w:rPr>
          <w:lang w:val="lv-LV" w:eastAsia="lv-LV"/>
        </w:rPr>
        <w:t>” atteicies no vārda „memoriālais”.</w:t>
      </w:r>
    </w:p>
    <w:p w14:paraId="3D1EBACA" w14:textId="77777777" w:rsidR="00AA5FCC" w:rsidRPr="00AA5FCC" w:rsidRDefault="00AA5FCC" w:rsidP="00AA5FCC">
      <w:pPr>
        <w:ind w:firstLine="720"/>
        <w:jc w:val="both"/>
        <w:rPr>
          <w:rFonts w:eastAsia="Calibri"/>
          <w:lang w:val="lv-LV" w:eastAsia="lv-LV"/>
        </w:rPr>
      </w:pPr>
      <w:r w:rsidRPr="00AA5FCC">
        <w:rPr>
          <w:rFonts w:eastAsia="Calibri"/>
          <w:lang w:val="lv-LV" w:eastAsia="lv-LV"/>
        </w:rPr>
        <w:t>Nosaukums “Friča Bārdas muzejs “</w:t>
      </w:r>
      <w:proofErr w:type="spellStart"/>
      <w:r w:rsidRPr="00AA5FCC">
        <w:rPr>
          <w:rFonts w:eastAsia="Calibri"/>
          <w:lang w:val="lv-LV" w:eastAsia="lv-LV"/>
        </w:rPr>
        <w:t>Rumbiņi</w:t>
      </w:r>
      <w:proofErr w:type="spellEnd"/>
      <w:r w:rsidRPr="00AA5FCC">
        <w:rPr>
          <w:rFonts w:eastAsia="Calibri"/>
          <w:lang w:val="lv-LV" w:eastAsia="lv-LV"/>
        </w:rPr>
        <w:t>”” ir lakonisks, skaidrs un viegli uztverams, tajā ietverta būtiskākā informācija, izvairoties no pārlieku gara un sarežģīta formulējuma.</w:t>
      </w:r>
    </w:p>
    <w:p w14:paraId="5EF0BC76" w14:textId="77777777" w:rsidR="00AA5FCC" w:rsidRPr="00AA5FCC" w:rsidRDefault="00AA5FCC" w:rsidP="00AA5FCC">
      <w:pPr>
        <w:ind w:firstLine="720"/>
        <w:jc w:val="both"/>
        <w:rPr>
          <w:b/>
          <w:bCs/>
          <w:lang w:val="lv-LV" w:eastAsia="lv-LV"/>
        </w:rPr>
      </w:pPr>
      <w:r w:rsidRPr="00AA5FCC">
        <w:rPr>
          <w:lang w:val="lv-LV" w:eastAsia="lv-LV"/>
        </w:rPr>
        <w:t xml:space="preserve">Pamatojoties uz Pašvaldību likuma 10. panta pirmās daļas ievaddaļu, Muzeju likuma 8. panta otro daļu, </w:t>
      </w:r>
      <w:r w:rsidRPr="00AA5FCC">
        <w:rPr>
          <w:rFonts w:cs="Tahoma"/>
          <w:b/>
          <w:kern w:val="1"/>
          <w:lang w:val="lv-LV" w:eastAsia="hi-IN" w:bidi="hi-IN"/>
        </w:rPr>
        <w:t>a</w:t>
      </w:r>
      <w:r w:rsidRPr="00AA5FCC">
        <w:rPr>
          <w:b/>
          <w:bCs/>
          <w:lang w:val="lv-LV" w:eastAsia="lv-LV"/>
        </w:rPr>
        <w:t>tklāti balsojot: PAR</w:t>
      </w:r>
      <w:r w:rsidRPr="00AA5FCC">
        <w:rPr>
          <w:lang w:val="lv-LV" w:eastAsia="lv-LV"/>
        </w:rPr>
        <w:t xml:space="preserve"> –__________________, </w:t>
      </w:r>
      <w:r w:rsidRPr="00AA5FCC">
        <w:rPr>
          <w:b/>
          <w:bCs/>
          <w:lang w:val="lv-LV" w:eastAsia="lv-LV"/>
        </w:rPr>
        <w:t>PRET –</w:t>
      </w:r>
      <w:r w:rsidRPr="00AA5FCC">
        <w:rPr>
          <w:lang w:val="lv-LV" w:eastAsia="lv-LV"/>
        </w:rPr>
        <w:t xml:space="preserve"> _________________, </w:t>
      </w:r>
      <w:r w:rsidRPr="00AA5FCC">
        <w:rPr>
          <w:b/>
          <w:bCs/>
          <w:lang w:val="lv-LV" w:eastAsia="lv-LV"/>
        </w:rPr>
        <w:t>ATTURAS –</w:t>
      </w:r>
      <w:r w:rsidRPr="00AA5FCC">
        <w:rPr>
          <w:lang w:val="lv-LV" w:eastAsia="lv-LV"/>
        </w:rPr>
        <w:t xml:space="preserve"> ________________, komiteja</w:t>
      </w:r>
      <w:r w:rsidRPr="00AA5FCC">
        <w:rPr>
          <w:b/>
          <w:bCs/>
          <w:lang w:val="lv-LV" w:eastAsia="lv-LV"/>
        </w:rPr>
        <w:t xml:space="preserve"> NOLEMJ:</w:t>
      </w:r>
    </w:p>
    <w:p w14:paraId="547AD5FB" w14:textId="77777777" w:rsidR="00AA5FCC" w:rsidRPr="00AA5FCC" w:rsidRDefault="00AA5FCC" w:rsidP="00AA5FCC">
      <w:pPr>
        <w:ind w:firstLine="720"/>
        <w:jc w:val="both"/>
        <w:rPr>
          <w:lang w:val="lv-LV" w:eastAsia="hi-IN" w:bidi="hi-IN"/>
        </w:rPr>
      </w:pPr>
    </w:p>
    <w:p w14:paraId="076FD33B" w14:textId="77777777" w:rsidR="00AA5FCC" w:rsidRPr="00AA5FCC" w:rsidRDefault="00AA5FCC" w:rsidP="00AA5FCC">
      <w:pPr>
        <w:numPr>
          <w:ilvl w:val="0"/>
          <w:numId w:val="15"/>
        </w:numPr>
        <w:ind w:left="357" w:hanging="357"/>
        <w:contextualSpacing/>
        <w:jc w:val="both"/>
        <w:rPr>
          <w:rFonts w:eastAsia="Arial Unicode MS"/>
          <w:kern w:val="1"/>
          <w:lang w:val="lv-LV" w:eastAsia="hi-IN" w:bidi="hi-IN"/>
        </w:rPr>
      </w:pPr>
      <w:r w:rsidRPr="00AA5FCC">
        <w:rPr>
          <w:rFonts w:eastAsia="Arial Unicode MS"/>
          <w:kern w:val="1"/>
          <w:lang w:val="lv-LV" w:eastAsia="hi-IN" w:bidi="hi-IN"/>
        </w:rPr>
        <w:t>Mainīt muzeja nosaukumu no “Bārdu dzimtas memoriālais muzejs “</w:t>
      </w:r>
      <w:proofErr w:type="spellStart"/>
      <w:r w:rsidRPr="00AA5FCC">
        <w:rPr>
          <w:rFonts w:eastAsia="Arial Unicode MS"/>
          <w:kern w:val="1"/>
          <w:lang w:val="lv-LV" w:eastAsia="hi-IN" w:bidi="hi-IN"/>
        </w:rPr>
        <w:t>Rumbiņi</w:t>
      </w:r>
      <w:proofErr w:type="spellEnd"/>
      <w:r w:rsidRPr="00AA5FCC">
        <w:rPr>
          <w:rFonts w:eastAsia="Arial Unicode MS"/>
          <w:kern w:val="1"/>
          <w:lang w:val="lv-LV" w:eastAsia="hi-IN" w:bidi="hi-IN"/>
        </w:rPr>
        <w:t>”” uz “Friča Bārdas muzejs “</w:t>
      </w:r>
      <w:proofErr w:type="spellStart"/>
      <w:r w:rsidRPr="00AA5FCC">
        <w:rPr>
          <w:rFonts w:eastAsia="Arial Unicode MS"/>
          <w:kern w:val="1"/>
          <w:lang w:val="lv-LV" w:eastAsia="hi-IN" w:bidi="hi-IN"/>
        </w:rPr>
        <w:t>Rumbiņi</w:t>
      </w:r>
      <w:proofErr w:type="spellEnd"/>
      <w:r w:rsidRPr="00AA5FCC">
        <w:rPr>
          <w:rFonts w:eastAsia="Arial Unicode MS"/>
          <w:kern w:val="1"/>
          <w:lang w:val="lv-LV" w:eastAsia="hi-IN" w:bidi="hi-IN"/>
        </w:rPr>
        <w:t>””.</w:t>
      </w:r>
    </w:p>
    <w:p w14:paraId="68073820" w14:textId="77777777" w:rsidR="00AA5FCC" w:rsidRPr="00AA5FCC" w:rsidRDefault="00AA5FCC" w:rsidP="00AA5FCC">
      <w:pPr>
        <w:numPr>
          <w:ilvl w:val="0"/>
          <w:numId w:val="15"/>
        </w:numPr>
        <w:ind w:left="357" w:hanging="357"/>
        <w:contextualSpacing/>
        <w:jc w:val="both"/>
        <w:rPr>
          <w:rFonts w:eastAsia="Arial Unicode MS"/>
          <w:kern w:val="1"/>
          <w:lang w:val="lv-LV" w:eastAsia="hi-IN" w:bidi="hi-IN"/>
        </w:rPr>
      </w:pPr>
      <w:r w:rsidRPr="00AA5FCC">
        <w:rPr>
          <w:rFonts w:eastAsia="Arial Unicode MS"/>
          <w:kern w:val="1"/>
          <w:lang w:val="lv-LV" w:eastAsia="hi-IN" w:bidi="hi-IN"/>
        </w:rPr>
        <w:t>Uzdot</w:t>
      </w:r>
      <w:r w:rsidRPr="00AA5FCC">
        <w:rPr>
          <w:lang w:val="lv-LV" w:eastAsia="lv-LV"/>
        </w:rPr>
        <w:t xml:space="preserve"> </w:t>
      </w:r>
      <w:r w:rsidRPr="00AA5FCC">
        <w:rPr>
          <w:rFonts w:eastAsia="Arial Unicode MS"/>
          <w:kern w:val="1"/>
          <w:lang w:val="lv-LV" w:eastAsia="hi-IN" w:bidi="hi-IN"/>
        </w:rPr>
        <w:t>Bārdu dzimtas memoriālā muzeja “</w:t>
      </w:r>
      <w:proofErr w:type="spellStart"/>
      <w:r w:rsidRPr="00AA5FCC">
        <w:rPr>
          <w:rFonts w:eastAsia="Arial Unicode MS"/>
          <w:kern w:val="1"/>
          <w:lang w:val="lv-LV" w:eastAsia="hi-IN" w:bidi="hi-IN"/>
        </w:rPr>
        <w:t>Rumbiņi</w:t>
      </w:r>
      <w:proofErr w:type="spellEnd"/>
      <w:r w:rsidRPr="00AA5FCC">
        <w:rPr>
          <w:rFonts w:eastAsia="Arial Unicode MS"/>
          <w:kern w:val="1"/>
          <w:lang w:val="lv-LV" w:eastAsia="hi-IN" w:bidi="hi-IN"/>
        </w:rPr>
        <w:t>” muzeja vadītājam sagatavot apstiprināšanai “Friča Bārdas muzejs “</w:t>
      </w:r>
      <w:proofErr w:type="spellStart"/>
      <w:r w:rsidRPr="00AA5FCC">
        <w:rPr>
          <w:rFonts w:eastAsia="Arial Unicode MS"/>
          <w:kern w:val="1"/>
          <w:lang w:val="lv-LV" w:eastAsia="hi-IN" w:bidi="hi-IN"/>
        </w:rPr>
        <w:t>Rumbiņi</w:t>
      </w:r>
      <w:proofErr w:type="spellEnd"/>
      <w:r w:rsidRPr="00AA5FCC">
        <w:rPr>
          <w:rFonts w:eastAsia="Arial Unicode MS"/>
          <w:kern w:val="1"/>
          <w:lang w:val="lv-LV" w:eastAsia="hi-IN" w:bidi="hi-IN"/>
        </w:rPr>
        <w:t>”” nolikumu.</w:t>
      </w:r>
    </w:p>
    <w:p w14:paraId="78011E94" w14:textId="77777777" w:rsidR="00AA5FCC" w:rsidRPr="00AA5FCC" w:rsidRDefault="00AA5FCC" w:rsidP="00AA5FCC">
      <w:pPr>
        <w:numPr>
          <w:ilvl w:val="0"/>
          <w:numId w:val="15"/>
        </w:numPr>
        <w:ind w:left="357" w:hanging="357"/>
        <w:contextualSpacing/>
        <w:jc w:val="both"/>
        <w:rPr>
          <w:rFonts w:eastAsia="Arial Unicode MS"/>
          <w:kern w:val="1"/>
          <w:lang w:val="lv-LV" w:eastAsia="hi-IN" w:bidi="hi-IN"/>
        </w:rPr>
      </w:pPr>
      <w:r w:rsidRPr="00AA5FCC">
        <w:rPr>
          <w:rFonts w:eastAsia="Arial Unicode MS"/>
          <w:kern w:val="1"/>
          <w:lang w:val="lv-LV" w:eastAsia="hi-IN" w:bidi="hi-IN"/>
        </w:rPr>
        <w:t>Uzdot</w:t>
      </w:r>
      <w:r w:rsidRPr="00AA5FCC">
        <w:rPr>
          <w:lang w:val="lv-LV" w:eastAsia="lv-LV"/>
        </w:rPr>
        <w:t xml:space="preserve"> </w:t>
      </w:r>
      <w:r w:rsidRPr="00AA5FCC">
        <w:rPr>
          <w:rFonts w:eastAsia="Arial Unicode MS"/>
          <w:kern w:val="1"/>
          <w:lang w:val="lv-LV" w:eastAsia="hi-IN" w:bidi="hi-IN"/>
        </w:rPr>
        <w:t>Bārdu dzimtas memoriālā muzeja “</w:t>
      </w:r>
      <w:proofErr w:type="spellStart"/>
      <w:r w:rsidRPr="00AA5FCC">
        <w:rPr>
          <w:rFonts w:eastAsia="Arial Unicode MS"/>
          <w:kern w:val="1"/>
          <w:lang w:val="lv-LV" w:eastAsia="hi-IN" w:bidi="hi-IN"/>
        </w:rPr>
        <w:t>Rumbiņi</w:t>
      </w:r>
      <w:proofErr w:type="spellEnd"/>
      <w:r w:rsidRPr="00AA5FCC">
        <w:rPr>
          <w:rFonts w:eastAsia="Arial Unicode MS"/>
          <w:kern w:val="1"/>
          <w:lang w:val="lv-LV" w:eastAsia="hi-IN" w:bidi="hi-IN"/>
        </w:rPr>
        <w:t>” muzeja vadītājam veikt izmaiņas valsts oficiālajos reģistros.</w:t>
      </w:r>
    </w:p>
    <w:p w14:paraId="5DFF16BD" w14:textId="77777777" w:rsidR="00AA5FCC" w:rsidRPr="00AA5FCC" w:rsidRDefault="00AA5FCC" w:rsidP="00AA5FCC">
      <w:pPr>
        <w:numPr>
          <w:ilvl w:val="0"/>
          <w:numId w:val="15"/>
        </w:numPr>
        <w:ind w:left="357" w:hanging="357"/>
        <w:contextualSpacing/>
        <w:jc w:val="both"/>
        <w:rPr>
          <w:lang w:val="lv-LV" w:eastAsia="hi-IN" w:bidi="hi-IN"/>
        </w:rPr>
      </w:pPr>
      <w:r w:rsidRPr="00AA5FCC">
        <w:rPr>
          <w:rFonts w:eastAsia="Arial Unicode MS"/>
          <w:kern w:val="1"/>
          <w:lang w:val="lv-LV" w:eastAsia="hi-IN" w:bidi="hi-IN"/>
        </w:rPr>
        <w:t xml:space="preserve">Atbildīgo par lēmuma izpildi noteikt </w:t>
      </w:r>
      <w:bookmarkStart w:id="0" w:name="_Hlk223613723"/>
      <w:r w:rsidRPr="00AA5FCC">
        <w:rPr>
          <w:rFonts w:eastAsia="Arial Unicode MS"/>
          <w:kern w:val="1"/>
          <w:lang w:val="lv-LV" w:eastAsia="hi-IN" w:bidi="hi-IN"/>
        </w:rPr>
        <w:t>Bārdu dzimtas memoriālā muzeja “</w:t>
      </w:r>
      <w:proofErr w:type="spellStart"/>
      <w:r w:rsidRPr="00AA5FCC">
        <w:rPr>
          <w:rFonts w:eastAsia="Arial Unicode MS"/>
          <w:kern w:val="1"/>
          <w:lang w:val="lv-LV" w:eastAsia="hi-IN" w:bidi="hi-IN"/>
        </w:rPr>
        <w:t>Rumbiņi</w:t>
      </w:r>
      <w:proofErr w:type="spellEnd"/>
      <w:r w:rsidRPr="00AA5FCC">
        <w:rPr>
          <w:rFonts w:eastAsia="Arial Unicode MS"/>
          <w:kern w:val="1"/>
          <w:lang w:val="lv-LV" w:eastAsia="hi-IN" w:bidi="hi-IN"/>
        </w:rPr>
        <w:t>”</w:t>
      </w:r>
      <w:bookmarkEnd w:id="0"/>
      <w:r w:rsidRPr="00AA5FCC">
        <w:rPr>
          <w:rFonts w:eastAsia="Arial Unicode MS"/>
          <w:kern w:val="1"/>
          <w:lang w:val="lv-LV" w:eastAsia="hi-IN" w:bidi="hi-IN"/>
        </w:rPr>
        <w:t xml:space="preserve"> vadītāju.</w:t>
      </w:r>
    </w:p>
    <w:p w14:paraId="1E183DFC" w14:textId="77777777" w:rsidR="00AA5FCC" w:rsidRPr="00AA5FCC" w:rsidRDefault="00AA5FCC" w:rsidP="00AA5FCC">
      <w:pPr>
        <w:numPr>
          <w:ilvl w:val="0"/>
          <w:numId w:val="15"/>
        </w:numPr>
        <w:ind w:left="357" w:hanging="357"/>
        <w:contextualSpacing/>
        <w:jc w:val="both"/>
        <w:rPr>
          <w:lang w:val="lv-LV" w:eastAsia="hi-IN" w:bidi="hi-IN"/>
        </w:rPr>
      </w:pPr>
      <w:r w:rsidRPr="00AA5FCC">
        <w:rPr>
          <w:rFonts w:eastAsia="Arial Unicode MS"/>
          <w:kern w:val="1"/>
          <w:lang w:val="lv-LV" w:eastAsia="hi-IN" w:bidi="hi-IN"/>
        </w:rPr>
        <w:t>Kontroli par lēmuma izpildi uzdot Limbažu novada Kultūras pārvaldes vadītājai.</w:t>
      </w:r>
    </w:p>
    <w:p w14:paraId="230EA08D" w14:textId="77777777" w:rsidR="00AA5FCC" w:rsidRPr="00AA5FCC" w:rsidRDefault="00AA5FCC" w:rsidP="00AA5FCC">
      <w:pPr>
        <w:numPr>
          <w:ilvl w:val="0"/>
          <w:numId w:val="15"/>
        </w:numPr>
        <w:ind w:left="357" w:hanging="357"/>
        <w:contextualSpacing/>
        <w:jc w:val="both"/>
        <w:rPr>
          <w:lang w:val="lv-LV" w:eastAsia="hi-IN" w:bidi="hi-IN"/>
        </w:rPr>
      </w:pPr>
      <w:r w:rsidRPr="00AA5FCC">
        <w:rPr>
          <w:rFonts w:eastAsia="Arial Unicode MS"/>
          <w:kern w:val="1"/>
          <w:lang w:val="lv-LV" w:eastAsia="hi-IN" w:bidi="hi-IN"/>
        </w:rPr>
        <w:t>Lēmuma projektu virzīt izskatīšanai Limbažu novada domes sēdē.</w:t>
      </w:r>
    </w:p>
    <w:p w14:paraId="4B5EBFD9" w14:textId="50ACBB3B" w:rsidR="00B238F0" w:rsidRPr="00832031" w:rsidRDefault="00830235" w:rsidP="00AA5FCC">
      <w:pPr>
        <w:ind w:firstLine="720"/>
        <w:jc w:val="both"/>
        <w:rPr>
          <w:rFonts w:eastAsia="Arial Unicode MS"/>
          <w:kern w:val="1"/>
          <w:lang w:val="lv-LV" w:eastAsia="hi-IN" w:bidi="hi-IN"/>
        </w:rPr>
      </w:pPr>
      <w:r w:rsidRPr="00832031">
        <w:rPr>
          <w:rFonts w:eastAsia="Calibri"/>
          <w:lang w:val="lv-LV"/>
        </w:rPr>
        <w:t>Iepazinusies ar “</w:t>
      </w:r>
      <w:r w:rsidRPr="00832031">
        <w:rPr>
          <w:rFonts w:eastAsia="Arial Unicode MS"/>
          <w:kern w:val="1"/>
          <w:lang w:val="lv-LV" w:eastAsia="hi-IN" w:bidi="hi-IN"/>
        </w:rPr>
        <w:t>Bārdu dzimtas memoriālā muzeja “</w:t>
      </w:r>
      <w:proofErr w:type="spellStart"/>
      <w:r w:rsidRPr="00832031">
        <w:rPr>
          <w:rFonts w:eastAsia="Arial Unicode MS"/>
          <w:kern w:val="1"/>
          <w:lang w:val="lv-LV" w:eastAsia="hi-IN" w:bidi="hi-IN"/>
        </w:rPr>
        <w:t>Rumbiņi</w:t>
      </w:r>
      <w:proofErr w:type="spellEnd"/>
      <w:r w:rsidRPr="00832031">
        <w:rPr>
          <w:rFonts w:eastAsia="Arial Unicode MS"/>
          <w:kern w:val="1"/>
          <w:lang w:val="lv-LV" w:eastAsia="hi-IN" w:bidi="hi-IN"/>
        </w:rPr>
        <w:t xml:space="preserve">”” vadītāja P. Buka informāciju, deputāte S. </w:t>
      </w:r>
      <w:proofErr w:type="spellStart"/>
      <w:r w:rsidRPr="00832031">
        <w:rPr>
          <w:rFonts w:eastAsia="Arial Unicode MS"/>
          <w:kern w:val="1"/>
          <w:lang w:val="lv-LV" w:eastAsia="hi-IN" w:bidi="hi-IN"/>
        </w:rPr>
        <w:t>Upmale</w:t>
      </w:r>
      <w:proofErr w:type="spellEnd"/>
      <w:r w:rsidRPr="00832031">
        <w:rPr>
          <w:rFonts w:eastAsia="Arial Unicode MS"/>
          <w:kern w:val="1"/>
          <w:lang w:val="lv-LV" w:eastAsia="hi-IN" w:bidi="hi-IN"/>
        </w:rPr>
        <w:t xml:space="preserve"> izsaka viedokli, ka mainot nosaukumu būtu jāmaina nolikums, kā arī jānokomunicē visos tūrisma ceļvežos un jāveic administrat</w:t>
      </w:r>
      <w:r w:rsidR="00B5450A" w:rsidRPr="00832031">
        <w:rPr>
          <w:rFonts w:eastAsia="Arial Unicode MS"/>
          <w:kern w:val="1"/>
          <w:lang w:val="lv-LV" w:eastAsia="hi-IN" w:bidi="hi-IN"/>
        </w:rPr>
        <w:t xml:space="preserve">īvais process, tāpēc izsaka priekšlikumu vai nu atstāt esošo nosaukumu, vai nosaukt “Friča Bārdas dzimtas muzejs”, un vai vispār kaut kas ir jāmaina, ja pēc satura un būtības nemainās nekas. Limbažu novada Kultūras pārvaldes vadītāja E. </w:t>
      </w:r>
      <w:proofErr w:type="spellStart"/>
      <w:r w:rsidR="00B5450A" w:rsidRPr="00832031">
        <w:rPr>
          <w:rFonts w:eastAsia="Arial Unicode MS"/>
          <w:kern w:val="1"/>
          <w:lang w:val="lv-LV" w:eastAsia="hi-IN" w:bidi="hi-IN"/>
        </w:rPr>
        <w:t>Keisele</w:t>
      </w:r>
      <w:proofErr w:type="spellEnd"/>
      <w:r w:rsidR="00B5450A" w:rsidRPr="00832031">
        <w:rPr>
          <w:rFonts w:eastAsia="Arial Unicode MS"/>
          <w:kern w:val="1"/>
          <w:lang w:val="lv-LV" w:eastAsia="hi-IN" w:bidi="hi-IN"/>
        </w:rPr>
        <w:t xml:space="preserve"> papildina, ka kultūras mantojuma - muzeja misija ar šo netiek mainīta, Fricis Bārda tiktu izcelts, jo viņš ir visatpazīstamākais, un nosaukums būtu daudz īsāks, veidojot muzejam mārketinga aktivitātes. Sēdes vadītāja D. Zaļupe informē, ka muzejs ar šādu vārdu ir pazīstams jau 25 vai 30 gadus, </w:t>
      </w:r>
      <w:r w:rsidR="00B238F0" w:rsidRPr="00832031">
        <w:rPr>
          <w:rFonts w:eastAsia="Arial Unicode MS"/>
          <w:kern w:val="1"/>
          <w:lang w:val="lv-LV" w:eastAsia="hi-IN" w:bidi="hi-IN"/>
        </w:rPr>
        <w:t xml:space="preserve">un izsaka viedokli, ka neredz pievienoto vērtību pašreiz mainīt nosaukumu. Deputāts R. </w:t>
      </w:r>
      <w:proofErr w:type="spellStart"/>
      <w:r w:rsidR="00B238F0" w:rsidRPr="00832031">
        <w:rPr>
          <w:rFonts w:eastAsia="Arial Unicode MS"/>
          <w:kern w:val="1"/>
          <w:lang w:val="lv-LV" w:eastAsia="hi-IN" w:bidi="hi-IN"/>
        </w:rPr>
        <w:t>Viziņš</w:t>
      </w:r>
      <w:proofErr w:type="spellEnd"/>
      <w:r w:rsidR="00B238F0" w:rsidRPr="00832031">
        <w:rPr>
          <w:rFonts w:eastAsia="Arial Unicode MS"/>
          <w:kern w:val="1"/>
          <w:lang w:val="lv-LV" w:eastAsia="hi-IN" w:bidi="hi-IN"/>
        </w:rPr>
        <w:t xml:space="preserve"> izsaka viedokli, ka bukleti regulāri tiek atjaunoti, un uzskata, ka ir jāmaina nosaukums, ja muzeja cilvēki to saka. Deputāte S. </w:t>
      </w:r>
      <w:proofErr w:type="spellStart"/>
      <w:r w:rsidR="00B238F0" w:rsidRPr="00832031">
        <w:rPr>
          <w:rFonts w:eastAsia="Arial Unicode MS"/>
          <w:kern w:val="1"/>
          <w:lang w:val="lv-LV" w:eastAsia="hi-IN" w:bidi="hi-IN"/>
        </w:rPr>
        <w:t>Upmale</w:t>
      </w:r>
      <w:proofErr w:type="spellEnd"/>
      <w:r w:rsidR="007D7523" w:rsidRPr="00832031">
        <w:rPr>
          <w:rFonts w:eastAsia="Arial Unicode MS"/>
          <w:kern w:val="1"/>
          <w:lang w:val="lv-LV" w:eastAsia="hi-IN" w:bidi="hi-IN"/>
        </w:rPr>
        <w:t xml:space="preserve"> izsaka priekšlikumu, pirms tiek mainīts muzeja nosaukums, pastrādāt pie tā, lai ir uz ko veidot mārketinga aktivitātes, uz saturu, ko šis muzejs var piedāvāt. E. </w:t>
      </w:r>
      <w:proofErr w:type="spellStart"/>
      <w:r w:rsidR="007D7523" w:rsidRPr="00832031">
        <w:rPr>
          <w:rFonts w:eastAsia="Arial Unicode MS"/>
          <w:kern w:val="1"/>
          <w:lang w:val="lv-LV" w:eastAsia="hi-IN" w:bidi="hi-IN"/>
        </w:rPr>
        <w:t>Keisele</w:t>
      </w:r>
      <w:proofErr w:type="spellEnd"/>
      <w:r w:rsidR="007D7523" w:rsidRPr="00832031">
        <w:rPr>
          <w:rFonts w:eastAsia="Arial Unicode MS"/>
          <w:kern w:val="1"/>
          <w:lang w:val="lv-LV" w:eastAsia="hi-IN" w:bidi="hi-IN"/>
        </w:rPr>
        <w:t xml:space="preserve"> </w:t>
      </w:r>
      <w:r w:rsidR="00832031" w:rsidRPr="00832031">
        <w:rPr>
          <w:rFonts w:eastAsia="Arial Unicode MS"/>
          <w:kern w:val="1"/>
          <w:lang w:val="lv-LV" w:eastAsia="hi-IN" w:bidi="hi-IN"/>
        </w:rPr>
        <w:t>norāda, ka būtu nepieciešams palielināt slodzi krājuma glabātājam un informē par muzeja veiktajām aktivitātēm, lai piesaistītu apmeklētājus.</w:t>
      </w:r>
      <w:r w:rsidR="007D7523" w:rsidRPr="00832031">
        <w:rPr>
          <w:rFonts w:eastAsia="Arial Unicode MS"/>
          <w:kern w:val="1"/>
          <w:lang w:val="lv-LV" w:eastAsia="hi-IN" w:bidi="hi-IN"/>
        </w:rPr>
        <w:t xml:space="preserve"> </w:t>
      </w:r>
    </w:p>
    <w:p w14:paraId="68410459" w14:textId="04B1622C" w:rsidR="00AA5FCC" w:rsidRPr="00832031" w:rsidRDefault="00AA5FCC" w:rsidP="00AA5FCC">
      <w:pPr>
        <w:ind w:firstLine="720"/>
        <w:jc w:val="both"/>
        <w:rPr>
          <w:b/>
          <w:bCs/>
          <w:lang w:val="lv-LV" w:eastAsia="lv-LV"/>
        </w:rPr>
      </w:pPr>
      <w:r w:rsidRPr="00832031">
        <w:rPr>
          <w:rFonts w:eastAsia="Calibri"/>
          <w:lang w:val="lv-LV"/>
        </w:rPr>
        <w:lastRenderedPageBreak/>
        <w:t xml:space="preserve">Iepazinusies ar viedokļiem, </w:t>
      </w:r>
      <w:r w:rsidRPr="00832031">
        <w:rPr>
          <w:b/>
          <w:bCs/>
          <w:lang w:val="lv-LV" w:eastAsia="lv-LV"/>
        </w:rPr>
        <w:t>atklāti balsojot: PAR</w:t>
      </w:r>
      <w:r w:rsidRPr="00832031">
        <w:rPr>
          <w:lang w:val="lv-LV" w:eastAsia="lv-LV"/>
        </w:rPr>
        <w:t xml:space="preserve"> – 3 deputāti (</w:t>
      </w:r>
      <w:r w:rsidR="00194A96" w:rsidRPr="00832031">
        <w:rPr>
          <w:lang w:val="lv-LV" w:eastAsia="lv-LV"/>
        </w:rPr>
        <w:t xml:space="preserve">Edžus Arums, </w:t>
      </w:r>
      <w:r w:rsidRPr="00832031">
        <w:rPr>
          <w:rFonts w:eastAsia="Calibri"/>
          <w:lang w:val="lv-LV"/>
        </w:rPr>
        <w:t xml:space="preserve">Ziedonis </w:t>
      </w:r>
      <w:proofErr w:type="spellStart"/>
      <w:r w:rsidRPr="00832031">
        <w:rPr>
          <w:rFonts w:eastAsia="Calibri"/>
          <w:lang w:val="lv-LV"/>
        </w:rPr>
        <w:t>Rubezis</w:t>
      </w:r>
      <w:proofErr w:type="spellEnd"/>
      <w:r w:rsidRPr="00832031">
        <w:rPr>
          <w:rFonts w:eastAsia="Calibri"/>
          <w:lang w:val="lv-LV"/>
        </w:rPr>
        <w:t xml:space="preserve">, Roberts </w:t>
      </w:r>
      <w:proofErr w:type="spellStart"/>
      <w:r w:rsidRPr="00832031">
        <w:rPr>
          <w:rFonts w:eastAsia="Calibri"/>
          <w:lang w:val="lv-LV"/>
        </w:rPr>
        <w:t>Viziņš</w:t>
      </w:r>
      <w:proofErr w:type="spellEnd"/>
      <w:r w:rsidRPr="00832031">
        <w:rPr>
          <w:rFonts w:eastAsia="Calibri"/>
          <w:lang w:val="lv-LV"/>
        </w:rPr>
        <w:t>)</w:t>
      </w:r>
      <w:r w:rsidRPr="00832031">
        <w:rPr>
          <w:lang w:val="lv-LV" w:eastAsia="lv-LV"/>
        </w:rPr>
        <w:t xml:space="preserve">, </w:t>
      </w:r>
      <w:r w:rsidRPr="00832031">
        <w:rPr>
          <w:b/>
          <w:bCs/>
          <w:lang w:val="lv-LV" w:eastAsia="lv-LV"/>
        </w:rPr>
        <w:t xml:space="preserve">PRET – </w:t>
      </w:r>
      <w:r w:rsidRPr="00832031">
        <w:rPr>
          <w:lang w:val="lv-LV" w:eastAsia="lv-LV"/>
        </w:rPr>
        <w:t>3 deputāti (</w:t>
      </w:r>
      <w:r w:rsidRPr="00832031">
        <w:rPr>
          <w:rFonts w:eastAsia="Calibri"/>
          <w:lang w:val="lv-LV"/>
        </w:rPr>
        <w:t xml:space="preserve">Sigita </w:t>
      </w:r>
      <w:proofErr w:type="spellStart"/>
      <w:r w:rsidRPr="00832031">
        <w:rPr>
          <w:rFonts w:eastAsia="Calibri"/>
          <w:lang w:val="lv-LV"/>
        </w:rPr>
        <w:t>Upmale</w:t>
      </w:r>
      <w:proofErr w:type="spellEnd"/>
      <w:r w:rsidRPr="00832031">
        <w:rPr>
          <w:rFonts w:eastAsia="Calibri"/>
          <w:lang w:val="lv-LV"/>
        </w:rPr>
        <w:t>, Andis Zaļaiskalns, Diāna Zaļupe)</w:t>
      </w:r>
      <w:r w:rsidRPr="00832031">
        <w:rPr>
          <w:lang w:val="lv-LV" w:eastAsia="lv-LV"/>
        </w:rPr>
        <w:t xml:space="preserve">, </w:t>
      </w:r>
      <w:r w:rsidRPr="00832031">
        <w:rPr>
          <w:b/>
          <w:bCs/>
          <w:lang w:val="lv-LV" w:eastAsia="lv-LV"/>
        </w:rPr>
        <w:t xml:space="preserve">ATTURAS – </w:t>
      </w:r>
      <w:r w:rsidRPr="00832031">
        <w:rPr>
          <w:bCs/>
          <w:lang w:val="lv-LV" w:eastAsia="lv-LV"/>
        </w:rPr>
        <w:t>nav</w:t>
      </w:r>
      <w:r w:rsidRPr="00832031">
        <w:rPr>
          <w:rFonts w:eastAsia="Calibri"/>
          <w:lang w:val="lv-LV"/>
        </w:rPr>
        <w:t xml:space="preserve">, </w:t>
      </w:r>
      <w:r w:rsidRPr="00832031">
        <w:rPr>
          <w:lang w:val="lv-LV" w:eastAsia="lv-LV"/>
        </w:rPr>
        <w:t>komiteja</w:t>
      </w:r>
      <w:r w:rsidRPr="00832031">
        <w:rPr>
          <w:b/>
          <w:bCs/>
          <w:lang w:val="lv-LV" w:eastAsia="lv-LV"/>
        </w:rPr>
        <w:t xml:space="preserve"> NOLEMJ:</w:t>
      </w:r>
    </w:p>
    <w:p w14:paraId="2AC15DDD" w14:textId="4206A30A" w:rsidR="00B81788" w:rsidRPr="00832031" w:rsidRDefault="00B81788" w:rsidP="004D1C4D">
      <w:pPr>
        <w:contextualSpacing/>
        <w:jc w:val="both"/>
        <w:rPr>
          <w:rFonts w:eastAsia="Calibri"/>
          <w:lang w:val="lv-LV"/>
        </w:rPr>
      </w:pPr>
    </w:p>
    <w:p w14:paraId="66891E9B" w14:textId="152332EC" w:rsidR="00AA5FCC" w:rsidRPr="00832031" w:rsidRDefault="00AA5FCC" w:rsidP="004D1C4D">
      <w:pPr>
        <w:contextualSpacing/>
        <w:jc w:val="both"/>
        <w:rPr>
          <w:rFonts w:eastAsia="Calibri"/>
          <w:lang w:val="lv-LV"/>
        </w:rPr>
      </w:pPr>
      <w:r w:rsidRPr="00832031">
        <w:rPr>
          <w:rFonts w:eastAsia="Calibri"/>
          <w:lang w:val="lv-LV"/>
        </w:rPr>
        <w:t>noraidīts.</w:t>
      </w:r>
    </w:p>
    <w:p w14:paraId="03A55F16" w14:textId="77777777" w:rsidR="00B81788" w:rsidRDefault="00B81788" w:rsidP="004D1C4D">
      <w:pPr>
        <w:contextualSpacing/>
        <w:jc w:val="both"/>
        <w:rPr>
          <w:rFonts w:eastAsia="Calibri"/>
          <w:lang w:val="lv-LV"/>
        </w:rPr>
      </w:pPr>
    </w:p>
    <w:p w14:paraId="02653F2F" w14:textId="7FE66A12" w:rsidR="00AA5FCC" w:rsidRDefault="004460EC" w:rsidP="004460EC">
      <w:pPr>
        <w:ind w:firstLine="720"/>
        <w:contextualSpacing/>
        <w:jc w:val="both"/>
        <w:rPr>
          <w:rFonts w:eastAsia="Calibri"/>
          <w:lang w:val="lv-LV"/>
        </w:rPr>
      </w:pPr>
      <w:r>
        <w:rPr>
          <w:rFonts w:eastAsia="Calibri"/>
          <w:lang w:val="lv-LV"/>
        </w:rPr>
        <w:t xml:space="preserve">Sēdes vadītāja D. Zaļupe pamato savu balsojumu, ka vispirms ir jāpiestrādā pie saturiskās daļas, nosaukums ir tikai </w:t>
      </w:r>
      <w:proofErr w:type="spellStart"/>
      <w:r>
        <w:rPr>
          <w:rFonts w:eastAsia="Calibri"/>
          <w:lang w:val="lv-LV"/>
        </w:rPr>
        <w:t>izkārtne</w:t>
      </w:r>
      <w:proofErr w:type="spellEnd"/>
      <w:r>
        <w:rPr>
          <w:rFonts w:eastAsia="Calibri"/>
          <w:lang w:val="lv-LV"/>
        </w:rPr>
        <w:t>.</w:t>
      </w:r>
    </w:p>
    <w:p w14:paraId="5D040FFE" w14:textId="77777777" w:rsidR="004460EC" w:rsidRDefault="004460EC" w:rsidP="004D1C4D">
      <w:pPr>
        <w:contextualSpacing/>
        <w:jc w:val="both"/>
        <w:rPr>
          <w:rFonts w:eastAsia="Calibri"/>
          <w:lang w:val="lv-LV"/>
        </w:rPr>
      </w:pPr>
    </w:p>
    <w:p w14:paraId="45803CD5" w14:textId="77777777" w:rsidR="004460EC" w:rsidRPr="00C92154" w:rsidRDefault="004460EC" w:rsidP="004D1C4D">
      <w:pPr>
        <w:contextualSpacing/>
        <w:jc w:val="both"/>
        <w:rPr>
          <w:rFonts w:eastAsia="Calibri"/>
          <w:lang w:val="lv-LV"/>
        </w:rPr>
      </w:pPr>
    </w:p>
    <w:p w14:paraId="0BB6B630" w14:textId="77777777" w:rsidR="00BA797C" w:rsidRPr="00C92154" w:rsidRDefault="00180835" w:rsidP="004D1C4D">
      <w:pPr>
        <w:keepNext/>
        <w:jc w:val="center"/>
        <w:outlineLvl w:val="0"/>
        <w:rPr>
          <w:lang w:val="lv-LV"/>
        </w:rPr>
      </w:pPr>
      <w:r w:rsidRPr="00C92154">
        <w:rPr>
          <w:b/>
          <w:bCs/>
          <w:lang w:val="lv-LV"/>
        </w:rPr>
        <w:t>4.</w:t>
      </w:r>
    </w:p>
    <w:p w14:paraId="3332E71E" w14:textId="77777777" w:rsidR="00AA5FCC" w:rsidRPr="00AA5FCC" w:rsidRDefault="00AA5FCC" w:rsidP="00AA5FCC">
      <w:pPr>
        <w:pBdr>
          <w:bottom w:val="single" w:sz="6" w:space="1" w:color="auto"/>
        </w:pBdr>
        <w:suppressAutoHyphens w:val="0"/>
        <w:rPr>
          <w:rFonts w:eastAsia="Calibri"/>
          <w:b/>
          <w:bCs/>
          <w:szCs w:val="22"/>
          <w:lang w:val="lv-LV"/>
        </w:rPr>
      </w:pPr>
      <w:r w:rsidRPr="00AA5FCC">
        <w:rPr>
          <w:rFonts w:eastAsia="Calibri"/>
          <w:b/>
          <w:bCs/>
          <w:noProof/>
          <w:szCs w:val="22"/>
          <w:lang w:val="lv-LV"/>
        </w:rPr>
        <w:t>Par Limbažu novada Sporta skolas vecāku līdzfinansējumu audzēkņu dalībai starptautiskajās sacensībās basketbolā “Tallinn Nord Cup”</w:t>
      </w:r>
    </w:p>
    <w:p w14:paraId="42D933B4" w14:textId="751A7E18" w:rsidR="00AA5FCC" w:rsidRPr="00AA5FCC" w:rsidRDefault="00AA5FCC" w:rsidP="00AA5FCC">
      <w:pPr>
        <w:suppressAutoHyphens w:val="0"/>
        <w:jc w:val="center"/>
        <w:rPr>
          <w:rFonts w:eastAsia="Calibri"/>
          <w:szCs w:val="22"/>
          <w:lang w:val="lv-LV"/>
        </w:rPr>
      </w:pPr>
      <w:r w:rsidRPr="00AA5FCC">
        <w:rPr>
          <w:rFonts w:eastAsia="Calibri"/>
          <w:szCs w:val="22"/>
          <w:lang w:val="lv-LV"/>
        </w:rPr>
        <w:t xml:space="preserve">Ziņo Inese </w:t>
      </w:r>
      <w:proofErr w:type="spellStart"/>
      <w:r w:rsidRPr="00AA5FCC">
        <w:rPr>
          <w:rFonts w:eastAsia="Calibri"/>
          <w:szCs w:val="22"/>
          <w:lang w:val="lv-LV"/>
        </w:rPr>
        <w:t>Dubulte</w:t>
      </w:r>
      <w:proofErr w:type="spellEnd"/>
      <w:r>
        <w:rPr>
          <w:rFonts w:eastAsia="Calibri"/>
          <w:szCs w:val="22"/>
          <w:lang w:val="lv-LV"/>
        </w:rPr>
        <w:t xml:space="preserve">, debatēs piedalās Roberts </w:t>
      </w:r>
      <w:proofErr w:type="spellStart"/>
      <w:r>
        <w:rPr>
          <w:rFonts w:eastAsia="Calibri"/>
          <w:szCs w:val="22"/>
          <w:lang w:val="lv-LV"/>
        </w:rPr>
        <w:t>Viziņš</w:t>
      </w:r>
      <w:proofErr w:type="spellEnd"/>
    </w:p>
    <w:p w14:paraId="21A15703" w14:textId="77777777" w:rsidR="00AA5FCC" w:rsidRPr="00AA5FCC" w:rsidRDefault="00AA5FCC" w:rsidP="00AA5FCC">
      <w:pPr>
        <w:suppressAutoHyphens w:val="0"/>
        <w:jc w:val="center"/>
        <w:rPr>
          <w:rFonts w:eastAsia="Calibri"/>
          <w:szCs w:val="22"/>
          <w:lang w:val="lv-LV"/>
        </w:rPr>
      </w:pPr>
    </w:p>
    <w:p w14:paraId="4593C0AB" w14:textId="77777777" w:rsidR="00AA5FCC" w:rsidRPr="00AA5FCC" w:rsidRDefault="00AA5FCC" w:rsidP="00AA5FCC">
      <w:pPr>
        <w:ind w:firstLine="720"/>
        <w:jc w:val="both"/>
        <w:rPr>
          <w:rFonts w:eastAsia="Calibri"/>
          <w:szCs w:val="22"/>
          <w:lang w:val="lv-LV"/>
        </w:rPr>
      </w:pPr>
      <w:r w:rsidRPr="00AA5FCC">
        <w:rPr>
          <w:rFonts w:eastAsia="Calibri"/>
          <w:szCs w:val="22"/>
          <w:lang w:val="lv-LV"/>
        </w:rPr>
        <w:t>Limbažu novada Sporta skola plāno audzēkņu dalību starptautiskajās sacensībās basketbolā “</w:t>
      </w:r>
      <w:proofErr w:type="spellStart"/>
      <w:r w:rsidRPr="00AA5FCC">
        <w:rPr>
          <w:rFonts w:eastAsia="Calibri"/>
          <w:szCs w:val="22"/>
          <w:lang w:val="lv-LV"/>
        </w:rPr>
        <w:t>Tallinn</w:t>
      </w:r>
      <w:proofErr w:type="spellEnd"/>
      <w:r w:rsidRPr="00AA5FCC">
        <w:rPr>
          <w:rFonts w:eastAsia="Calibri"/>
          <w:szCs w:val="22"/>
          <w:lang w:val="lv-LV"/>
        </w:rPr>
        <w:t xml:space="preserve"> Nord </w:t>
      </w:r>
      <w:proofErr w:type="spellStart"/>
      <w:r w:rsidRPr="00AA5FCC">
        <w:rPr>
          <w:rFonts w:eastAsia="Calibri"/>
          <w:szCs w:val="22"/>
          <w:lang w:val="lv-LV"/>
        </w:rPr>
        <w:t>Cup</w:t>
      </w:r>
      <w:proofErr w:type="spellEnd"/>
      <w:r w:rsidRPr="00AA5FCC">
        <w:rPr>
          <w:rFonts w:eastAsia="Calibri"/>
          <w:szCs w:val="22"/>
          <w:lang w:val="lv-LV"/>
        </w:rPr>
        <w:t xml:space="preserve">”, kas notiks 2026. gada 22.–24. maijā Tallinā, Igaunijā. Sacensībās piedalīsies divas Sporta skolas komandas, katra sava trenera vadībā. Dalība starptautiskajās sacensībās veicina audzēkņu sportisko izaugsmi, konkurētspēju un Limbažu novada atpazīstamību starptautiskā līmenī. Ir sagatavotas izdevumu tāmes (pielikumi Nr.1 un Nr.2), kurās norādītas plānotās izmaksas dalībai sacensībās. </w:t>
      </w:r>
    </w:p>
    <w:p w14:paraId="50532AE6" w14:textId="77777777" w:rsidR="00AA5FCC" w:rsidRPr="00AA5FCC" w:rsidRDefault="00AA5FCC" w:rsidP="00AA5FCC">
      <w:pPr>
        <w:ind w:firstLine="720"/>
        <w:jc w:val="both"/>
        <w:rPr>
          <w:rFonts w:eastAsia="Calibri"/>
          <w:szCs w:val="22"/>
          <w:lang w:val="lv-LV"/>
        </w:rPr>
      </w:pPr>
      <w:r w:rsidRPr="00AA5FCC">
        <w:rPr>
          <w:rFonts w:eastAsia="Calibri"/>
          <w:szCs w:val="22"/>
          <w:lang w:val="lv-LV"/>
        </w:rPr>
        <w:t>Ņemot vērā minēto, nepieciešams apstiprināt Limbažu novada Sporta skolas vecāku līdzfinansējumu starptautiskajās sacensībās basketbolā “</w:t>
      </w:r>
      <w:proofErr w:type="spellStart"/>
      <w:r w:rsidRPr="00AA5FCC">
        <w:rPr>
          <w:rFonts w:eastAsia="Calibri"/>
          <w:szCs w:val="22"/>
          <w:lang w:val="lv-LV"/>
        </w:rPr>
        <w:t>Tallinn</w:t>
      </w:r>
      <w:proofErr w:type="spellEnd"/>
      <w:r w:rsidRPr="00AA5FCC">
        <w:rPr>
          <w:rFonts w:eastAsia="Calibri"/>
          <w:szCs w:val="22"/>
          <w:lang w:val="lv-LV"/>
        </w:rPr>
        <w:t xml:space="preserve"> Nord </w:t>
      </w:r>
      <w:proofErr w:type="spellStart"/>
      <w:r w:rsidRPr="00AA5FCC">
        <w:rPr>
          <w:rFonts w:eastAsia="Calibri"/>
          <w:szCs w:val="22"/>
          <w:lang w:val="lv-LV"/>
        </w:rPr>
        <w:t>Cup</w:t>
      </w:r>
      <w:proofErr w:type="spellEnd"/>
      <w:r w:rsidRPr="00AA5FCC">
        <w:rPr>
          <w:rFonts w:eastAsia="Calibri"/>
          <w:szCs w:val="22"/>
          <w:lang w:val="lv-LV"/>
        </w:rPr>
        <w:t xml:space="preserve">”, 22.-24.05.2026., Tallinā, Igaunijā: </w:t>
      </w:r>
    </w:p>
    <w:p w14:paraId="21A19E09" w14:textId="44D316F5" w:rsidR="00AA5FCC" w:rsidRPr="00AA5FCC" w:rsidRDefault="00AA5FCC" w:rsidP="00AA5FCC">
      <w:pPr>
        <w:numPr>
          <w:ilvl w:val="0"/>
          <w:numId w:val="17"/>
        </w:numPr>
        <w:spacing w:after="160" w:line="259" w:lineRule="auto"/>
        <w:ind w:left="1134"/>
        <w:contextualSpacing/>
        <w:jc w:val="both"/>
        <w:rPr>
          <w:rFonts w:eastAsia="Calibri"/>
          <w:bCs/>
          <w:szCs w:val="22"/>
          <w:lang w:val="lv-LV"/>
        </w:rPr>
      </w:pPr>
      <w:r w:rsidRPr="00AA5FCC">
        <w:rPr>
          <w:rFonts w:eastAsia="Calibri"/>
          <w:bCs/>
          <w:szCs w:val="22"/>
          <w:lang w:val="lv-LV"/>
        </w:rPr>
        <w:t xml:space="preserve">EUR 123,40 (viens simts divdesmit trīs </w:t>
      </w:r>
      <w:proofErr w:type="spellStart"/>
      <w:r w:rsidRPr="00AA5FCC">
        <w:rPr>
          <w:rFonts w:eastAsia="Calibri"/>
          <w:bCs/>
          <w:i/>
          <w:iCs/>
          <w:szCs w:val="22"/>
          <w:lang w:val="lv-LV"/>
        </w:rPr>
        <w:t>euro</w:t>
      </w:r>
      <w:proofErr w:type="spellEnd"/>
      <w:r w:rsidRPr="00AA5FCC">
        <w:rPr>
          <w:rFonts w:eastAsia="Calibri"/>
          <w:bCs/>
          <w:szCs w:val="22"/>
          <w:lang w:val="lv-LV"/>
        </w:rPr>
        <w:t xml:space="preserve">, 40 centi) vienam audzēknim, trenera </w:t>
      </w:r>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r w:rsidRPr="00AA5FCC">
        <w:rPr>
          <w:rFonts w:eastAsia="Calibri"/>
          <w:bCs/>
          <w:szCs w:val="22"/>
          <w:lang w:val="lv-LV"/>
        </w:rPr>
        <w:t xml:space="preserve"> 15 audzēkņiem</w:t>
      </w:r>
      <w:r w:rsidR="00C214BF">
        <w:rPr>
          <w:rFonts w:eastAsia="Calibri"/>
          <w:bCs/>
          <w:szCs w:val="22"/>
          <w:lang w:val="lv-LV"/>
        </w:rPr>
        <w:t>;</w:t>
      </w:r>
    </w:p>
    <w:p w14:paraId="50388900" w14:textId="4C3EF782" w:rsidR="00AA5FCC" w:rsidRPr="00AA5FCC" w:rsidRDefault="00AA5FCC" w:rsidP="00AA5FCC">
      <w:pPr>
        <w:numPr>
          <w:ilvl w:val="0"/>
          <w:numId w:val="17"/>
        </w:numPr>
        <w:spacing w:after="160" w:line="259" w:lineRule="auto"/>
        <w:ind w:left="1134"/>
        <w:contextualSpacing/>
        <w:jc w:val="both"/>
        <w:rPr>
          <w:rFonts w:eastAsia="Calibri"/>
          <w:bCs/>
          <w:szCs w:val="22"/>
          <w:lang w:val="lv-LV"/>
        </w:rPr>
      </w:pPr>
      <w:r w:rsidRPr="00AA5FCC">
        <w:rPr>
          <w:rFonts w:eastAsia="Calibri"/>
          <w:bCs/>
          <w:szCs w:val="22"/>
          <w:lang w:val="lv-LV"/>
        </w:rPr>
        <w:t xml:space="preserve">EUR 197,89 (viens simts deviņdesmit septiņi </w:t>
      </w:r>
      <w:proofErr w:type="spellStart"/>
      <w:r w:rsidRPr="00AA5FCC">
        <w:rPr>
          <w:rFonts w:eastAsia="Calibri"/>
          <w:bCs/>
          <w:i/>
          <w:iCs/>
          <w:szCs w:val="22"/>
          <w:lang w:val="lv-LV"/>
        </w:rPr>
        <w:t>euro</w:t>
      </w:r>
      <w:proofErr w:type="spellEnd"/>
      <w:r w:rsidRPr="00AA5FCC">
        <w:rPr>
          <w:rFonts w:eastAsia="Calibri"/>
          <w:bCs/>
          <w:szCs w:val="22"/>
          <w:lang w:val="lv-LV"/>
        </w:rPr>
        <w:t xml:space="preserve">, 89 centi) vienam audzēknim, trenera </w:t>
      </w:r>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r w:rsidR="00C214BF" w:rsidRPr="00AA5FCC">
        <w:rPr>
          <w:rFonts w:eastAsia="Calibri"/>
          <w:bCs/>
          <w:szCs w:val="22"/>
          <w:lang w:val="lv-LV"/>
        </w:rPr>
        <w:t xml:space="preserve"> </w:t>
      </w:r>
      <w:r w:rsidRPr="00AA5FCC">
        <w:rPr>
          <w:rFonts w:eastAsia="Calibri"/>
          <w:bCs/>
          <w:szCs w:val="22"/>
          <w:lang w:val="lv-LV"/>
        </w:rPr>
        <w:t>12 audzēkņiem.</w:t>
      </w:r>
    </w:p>
    <w:p w14:paraId="14BE19C8" w14:textId="23617ECC" w:rsidR="00D90817" w:rsidRPr="00253BC8" w:rsidRDefault="00AA5FCC" w:rsidP="00D90817">
      <w:pPr>
        <w:ind w:firstLine="720"/>
        <w:jc w:val="both"/>
        <w:rPr>
          <w:b/>
          <w:bCs/>
          <w:lang w:val="lv-LV" w:eastAsia="lv-LV"/>
        </w:rPr>
      </w:pPr>
      <w:r w:rsidRPr="00AA5FCC">
        <w:rPr>
          <w:rFonts w:eastAsia="Calibri"/>
          <w:szCs w:val="20"/>
          <w:lang w:val="lv-LV"/>
        </w:rPr>
        <w:t xml:space="preserve">Pamatojoties uz </w:t>
      </w:r>
      <w:r w:rsidRPr="00AA5FCC">
        <w:rPr>
          <w:rFonts w:eastAsia="Calibri"/>
          <w:bCs/>
          <w:szCs w:val="22"/>
          <w:lang w:val="lv-LV"/>
        </w:rPr>
        <w:t>Pašvaldību likuma 4. panta pirmās daļas 4. un 7. punktu, 10. panta otrās daļas d) apakšpunktu</w:t>
      </w:r>
      <w:r w:rsidRPr="00AA5FCC">
        <w:rPr>
          <w:rFonts w:eastAsia="Calibri"/>
          <w:szCs w:val="22"/>
          <w:lang w:val="lv-LV"/>
        </w:rPr>
        <w:t xml:space="preserve">, </w:t>
      </w:r>
      <w:r w:rsidR="00D90817" w:rsidRPr="00253BC8">
        <w:rPr>
          <w:b/>
          <w:bCs/>
          <w:lang w:val="lv-LV" w:eastAsia="lv-LV"/>
        </w:rPr>
        <w:t>atklāti balsojot: PAR</w:t>
      </w:r>
      <w:r w:rsidR="00D90817" w:rsidRPr="00253BC8">
        <w:rPr>
          <w:lang w:val="lv-LV" w:eastAsia="lv-LV"/>
        </w:rPr>
        <w:t xml:space="preserve"> – </w:t>
      </w:r>
      <w:r w:rsidR="00D90817">
        <w:rPr>
          <w:lang w:val="lv-LV" w:eastAsia="lv-LV"/>
        </w:rPr>
        <w:t>6</w:t>
      </w:r>
      <w:r w:rsidR="00D90817" w:rsidRPr="00253BC8">
        <w:rPr>
          <w:lang w:val="lv-LV" w:eastAsia="lv-LV"/>
        </w:rPr>
        <w:t xml:space="preserve"> deputāti (</w:t>
      </w:r>
      <w:r w:rsidR="00D90817">
        <w:rPr>
          <w:lang w:val="lv-LV" w:eastAsia="lv-LV"/>
        </w:rPr>
        <w:t xml:space="preserve">Edžus Arums, </w:t>
      </w:r>
      <w:r w:rsidR="00D90817">
        <w:rPr>
          <w:rFonts w:eastAsia="Calibri"/>
          <w:lang w:val="lv-LV"/>
        </w:rPr>
        <w:t xml:space="preserve">Ziedonis </w:t>
      </w:r>
      <w:proofErr w:type="spellStart"/>
      <w:r w:rsidR="00D90817">
        <w:rPr>
          <w:rFonts w:eastAsia="Calibri"/>
          <w:lang w:val="lv-LV"/>
        </w:rPr>
        <w:t>Rubezis</w:t>
      </w:r>
      <w:proofErr w:type="spellEnd"/>
      <w:r w:rsidR="00D90817">
        <w:rPr>
          <w:rFonts w:eastAsia="Calibri"/>
          <w:lang w:val="lv-LV"/>
        </w:rPr>
        <w:t>,</w:t>
      </w:r>
      <w:r w:rsidR="00D90817" w:rsidRPr="004469FD">
        <w:rPr>
          <w:rFonts w:eastAsia="Calibri"/>
          <w:lang w:val="lv-LV"/>
        </w:rPr>
        <w:t xml:space="preserve"> Sigita </w:t>
      </w:r>
      <w:proofErr w:type="spellStart"/>
      <w:r w:rsidR="00D90817" w:rsidRPr="004469FD">
        <w:rPr>
          <w:rFonts w:eastAsia="Calibri"/>
          <w:lang w:val="lv-LV"/>
        </w:rPr>
        <w:t>Upmale</w:t>
      </w:r>
      <w:proofErr w:type="spellEnd"/>
      <w:r w:rsidR="00D90817" w:rsidRPr="004469FD">
        <w:rPr>
          <w:rFonts w:eastAsia="Calibri"/>
          <w:lang w:val="lv-LV"/>
        </w:rPr>
        <w:t xml:space="preserve">, </w:t>
      </w:r>
      <w:r w:rsidR="00D90817">
        <w:rPr>
          <w:rFonts w:eastAsia="Calibri"/>
          <w:lang w:val="lv-LV"/>
        </w:rPr>
        <w:t xml:space="preserve">Roberts </w:t>
      </w:r>
      <w:proofErr w:type="spellStart"/>
      <w:r w:rsidR="00D90817">
        <w:rPr>
          <w:rFonts w:eastAsia="Calibri"/>
          <w:lang w:val="lv-LV"/>
        </w:rPr>
        <w:t>Viziņš</w:t>
      </w:r>
      <w:proofErr w:type="spellEnd"/>
      <w:r w:rsidR="00D90817">
        <w:rPr>
          <w:rFonts w:eastAsia="Calibri"/>
          <w:lang w:val="lv-LV"/>
        </w:rPr>
        <w:t>,</w:t>
      </w:r>
      <w:r w:rsidR="00D90817" w:rsidRPr="004469FD">
        <w:rPr>
          <w:rFonts w:eastAsia="Calibri"/>
          <w:lang w:val="lv-LV"/>
        </w:rPr>
        <w:t xml:space="preserve"> Andis Zaļaiskalns, Diāna Zaļupe</w:t>
      </w:r>
      <w:r w:rsidR="00D90817">
        <w:rPr>
          <w:rFonts w:eastAsia="Calibri"/>
          <w:lang w:val="lv-LV"/>
        </w:rPr>
        <w:t>)</w:t>
      </w:r>
      <w:r w:rsidR="00D90817" w:rsidRPr="00253BC8">
        <w:rPr>
          <w:lang w:val="lv-LV" w:eastAsia="lv-LV"/>
        </w:rPr>
        <w:t>,</w:t>
      </w:r>
      <w:r w:rsidR="00D90817">
        <w:rPr>
          <w:lang w:val="lv-LV" w:eastAsia="lv-LV"/>
        </w:rPr>
        <w:t xml:space="preserve"> </w:t>
      </w:r>
      <w:r w:rsidR="00D90817" w:rsidRPr="00253BC8">
        <w:rPr>
          <w:b/>
          <w:bCs/>
          <w:lang w:val="lv-LV" w:eastAsia="lv-LV"/>
        </w:rPr>
        <w:t>PRET –</w:t>
      </w:r>
      <w:r w:rsidR="00D90817">
        <w:rPr>
          <w:b/>
          <w:bCs/>
          <w:lang w:val="lv-LV" w:eastAsia="lv-LV"/>
        </w:rPr>
        <w:t xml:space="preserve"> </w:t>
      </w:r>
      <w:r w:rsidR="00D90817">
        <w:rPr>
          <w:lang w:val="lv-LV" w:eastAsia="lv-LV"/>
        </w:rPr>
        <w:t>nav</w:t>
      </w:r>
      <w:r w:rsidR="00D90817" w:rsidRPr="00253BC8">
        <w:rPr>
          <w:lang w:val="lv-LV" w:eastAsia="lv-LV"/>
        </w:rPr>
        <w:t xml:space="preserve">, </w:t>
      </w:r>
      <w:r w:rsidR="00D90817" w:rsidRPr="00253BC8">
        <w:rPr>
          <w:b/>
          <w:bCs/>
          <w:lang w:val="lv-LV" w:eastAsia="lv-LV"/>
        </w:rPr>
        <w:t xml:space="preserve">ATTURAS – </w:t>
      </w:r>
      <w:r w:rsidR="00D90817">
        <w:rPr>
          <w:bCs/>
          <w:lang w:val="lv-LV" w:eastAsia="lv-LV"/>
        </w:rPr>
        <w:t>nav</w:t>
      </w:r>
      <w:r w:rsidR="00D90817" w:rsidRPr="003F2B17">
        <w:rPr>
          <w:rFonts w:eastAsia="Calibri"/>
          <w:lang w:val="lv-LV"/>
        </w:rPr>
        <w:t xml:space="preserve">, </w:t>
      </w:r>
      <w:r w:rsidR="00D90817" w:rsidRPr="00253BC8">
        <w:rPr>
          <w:lang w:val="lv-LV" w:eastAsia="lv-LV"/>
        </w:rPr>
        <w:t>komiteja</w:t>
      </w:r>
      <w:r w:rsidR="00D90817" w:rsidRPr="00253BC8">
        <w:rPr>
          <w:b/>
          <w:bCs/>
          <w:lang w:val="lv-LV" w:eastAsia="lv-LV"/>
        </w:rPr>
        <w:t xml:space="preserve"> NOLEMJ:</w:t>
      </w:r>
    </w:p>
    <w:p w14:paraId="460F815E" w14:textId="3E63C660" w:rsidR="00AA5FCC" w:rsidRPr="00AA5FCC" w:rsidRDefault="00AA5FCC" w:rsidP="00D90817">
      <w:pPr>
        <w:ind w:firstLine="720"/>
        <w:jc w:val="both"/>
        <w:rPr>
          <w:rFonts w:eastAsia="Calibri"/>
          <w:szCs w:val="22"/>
          <w:lang w:val="lv-LV"/>
        </w:rPr>
      </w:pPr>
    </w:p>
    <w:p w14:paraId="5BE2BD8D" w14:textId="6570AB42" w:rsidR="00AA5FCC" w:rsidRPr="00AA5FCC" w:rsidRDefault="00AA5FCC" w:rsidP="00AA5FCC">
      <w:pPr>
        <w:numPr>
          <w:ilvl w:val="0"/>
          <w:numId w:val="16"/>
        </w:numPr>
        <w:ind w:left="357" w:hanging="357"/>
        <w:contextualSpacing/>
        <w:jc w:val="both"/>
        <w:rPr>
          <w:rFonts w:eastAsia="Calibri"/>
          <w:szCs w:val="22"/>
          <w:lang w:val="lv-LV"/>
        </w:rPr>
      </w:pPr>
      <w:r w:rsidRPr="00AA5FCC">
        <w:rPr>
          <w:rFonts w:eastAsia="Calibri"/>
          <w:szCs w:val="22"/>
          <w:lang w:val="lv-LV"/>
        </w:rPr>
        <w:t xml:space="preserve">Apstiprināt vecāku līdzfinansējumu 123,40 EUR apmērā vienam Limbažu novada Sporta skolas audzēknim (1. komanda – 15 sportisti, treneris </w:t>
      </w:r>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r w:rsidRPr="00AA5FCC">
        <w:rPr>
          <w:rFonts w:eastAsia="Calibri"/>
          <w:szCs w:val="22"/>
          <w:lang w:val="lv-LV"/>
        </w:rPr>
        <w:t>) dalībai starptautiskajās sacensībās basketbolā “</w:t>
      </w:r>
      <w:proofErr w:type="spellStart"/>
      <w:r w:rsidRPr="00AA5FCC">
        <w:rPr>
          <w:rFonts w:eastAsia="Calibri"/>
          <w:szCs w:val="22"/>
          <w:lang w:val="lv-LV"/>
        </w:rPr>
        <w:t>Tallinn</w:t>
      </w:r>
      <w:proofErr w:type="spellEnd"/>
      <w:r w:rsidRPr="00AA5FCC">
        <w:rPr>
          <w:rFonts w:eastAsia="Calibri"/>
          <w:szCs w:val="22"/>
          <w:lang w:val="lv-LV"/>
        </w:rPr>
        <w:t xml:space="preserve"> Nord </w:t>
      </w:r>
      <w:proofErr w:type="spellStart"/>
      <w:r w:rsidRPr="00AA5FCC">
        <w:rPr>
          <w:rFonts w:eastAsia="Calibri"/>
          <w:szCs w:val="22"/>
          <w:lang w:val="lv-LV"/>
        </w:rPr>
        <w:t>Cup</w:t>
      </w:r>
      <w:proofErr w:type="spellEnd"/>
      <w:r w:rsidRPr="00AA5FCC">
        <w:rPr>
          <w:rFonts w:eastAsia="Calibri"/>
          <w:szCs w:val="22"/>
          <w:lang w:val="lv-LV"/>
        </w:rPr>
        <w:t>”, saskaņā ar izdevumu tāmi (1.pielikums).</w:t>
      </w:r>
    </w:p>
    <w:p w14:paraId="248EB23A" w14:textId="400617FD" w:rsidR="00AA5FCC" w:rsidRPr="00AA5FCC" w:rsidRDefault="00AA5FCC" w:rsidP="00AA5FCC">
      <w:pPr>
        <w:numPr>
          <w:ilvl w:val="0"/>
          <w:numId w:val="16"/>
        </w:numPr>
        <w:ind w:left="357" w:hanging="357"/>
        <w:contextualSpacing/>
        <w:jc w:val="both"/>
        <w:rPr>
          <w:rFonts w:eastAsia="Calibri"/>
          <w:szCs w:val="22"/>
          <w:lang w:val="lv-LV"/>
        </w:rPr>
      </w:pPr>
      <w:r w:rsidRPr="00AA5FCC">
        <w:rPr>
          <w:rFonts w:eastAsia="Calibri"/>
          <w:szCs w:val="22"/>
          <w:lang w:val="lv-LV"/>
        </w:rPr>
        <w:t xml:space="preserve">Apstiprināt vecāku līdzfinansējumu 197,89 EUR apmērā vienam Limbažu novada Sporta skolas audzēknim (2. komanda – 12 sportisti, treneris </w:t>
      </w:r>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r w:rsidRPr="00AA5FCC">
        <w:rPr>
          <w:rFonts w:eastAsia="Calibri"/>
          <w:szCs w:val="22"/>
          <w:lang w:val="lv-LV"/>
        </w:rPr>
        <w:t>) dalībai starptautiskajās sacensībās basketbolā “</w:t>
      </w:r>
      <w:proofErr w:type="spellStart"/>
      <w:r w:rsidRPr="00AA5FCC">
        <w:rPr>
          <w:rFonts w:eastAsia="Calibri"/>
          <w:szCs w:val="22"/>
          <w:lang w:val="lv-LV"/>
        </w:rPr>
        <w:t>Tallinn</w:t>
      </w:r>
      <w:proofErr w:type="spellEnd"/>
      <w:r w:rsidRPr="00AA5FCC">
        <w:rPr>
          <w:rFonts w:eastAsia="Calibri"/>
          <w:szCs w:val="22"/>
          <w:lang w:val="lv-LV"/>
        </w:rPr>
        <w:t xml:space="preserve"> Nord </w:t>
      </w:r>
      <w:proofErr w:type="spellStart"/>
      <w:r w:rsidRPr="00AA5FCC">
        <w:rPr>
          <w:rFonts w:eastAsia="Calibri"/>
          <w:szCs w:val="22"/>
          <w:lang w:val="lv-LV"/>
        </w:rPr>
        <w:t>Cup</w:t>
      </w:r>
      <w:proofErr w:type="spellEnd"/>
      <w:r w:rsidRPr="00AA5FCC">
        <w:rPr>
          <w:rFonts w:eastAsia="Calibri"/>
          <w:szCs w:val="22"/>
          <w:lang w:val="lv-LV"/>
        </w:rPr>
        <w:t>”, saskaņā ar izdevumu tāmi (2.pielikums).</w:t>
      </w:r>
    </w:p>
    <w:p w14:paraId="1158130C" w14:textId="77777777" w:rsidR="00AA5FCC" w:rsidRPr="00AA5FCC" w:rsidRDefault="00AA5FCC" w:rsidP="00AA5FCC">
      <w:pPr>
        <w:numPr>
          <w:ilvl w:val="0"/>
          <w:numId w:val="16"/>
        </w:numPr>
        <w:ind w:left="357" w:hanging="357"/>
        <w:contextualSpacing/>
        <w:jc w:val="both"/>
        <w:rPr>
          <w:rFonts w:eastAsia="Calibri"/>
          <w:szCs w:val="22"/>
          <w:lang w:val="lv-LV"/>
        </w:rPr>
      </w:pPr>
      <w:r w:rsidRPr="00AA5FCC">
        <w:rPr>
          <w:rFonts w:eastAsia="Calibri"/>
          <w:szCs w:val="22"/>
          <w:lang w:val="lv-LV"/>
        </w:rPr>
        <w:t>Uzdot Limbažu novada Sporta skolai iesniegt Limbažu novada pašvaldības Finanšu un ekonomikas nodaļā finanšu izlietojuma atskaiti, saskaņā ar Limbažu novada pašvaldības norēķinu kārtību, pēc sacensībām.</w:t>
      </w:r>
    </w:p>
    <w:p w14:paraId="7ADF5AC5" w14:textId="77777777" w:rsidR="00AA5FCC" w:rsidRPr="00AA5FCC" w:rsidRDefault="00AA5FCC" w:rsidP="00AA5FCC">
      <w:pPr>
        <w:numPr>
          <w:ilvl w:val="0"/>
          <w:numId w:val="16"/>
        </w:numPr>
        <w:ind w:left="357" w:hanging="357"/>
        <w:contextualSpacing/>
        <w:jc w:val="both"/>
        <w:rPr>
          <w:rFonts w:eastAsia="Calibri"/>
          <w:szCs w:val="22"/>
          <w:lang w:val="lv-LV"/>
        </w:rPr>
      </w:pPr>
      <w:r w:rsidRPr="00AA5FCC">
        <w:rPr>
          <w:rFonts w:eastAsia="Calibri"/>
          <w:szCs w:val="22"/>
          <w:lang w:val="lv-LV"/>
        </w:rPr>
        <w:t>Lēmumā minētās izmaiņas iekļaut kārtējās Limbažu novada domes sēdes lēmuma projektā “Grozījumi Limbažu novada pašvaldības domes saistošajos noteikumos „Par Limbažu novada pašvaldības 2026. gada budžetu””.</w:t>
      </w:r>
    </w:p>
    <w:p w14:paraId="65AA263C" w14:textId="77777777" w:rsidR="00AA5FCC" w:rsidRPr="00AA5FCC" w:rsidRDefault="00AA5FCC" w:rsidP="00AA5FCC">
      <w:pPr>
        <w:numPr>
          <w:ilvl w:val="0"/>
          <w:numId w:val="16"/>
        </w:numPr>
        <w:ind w:left="357" w:hanging="357"/>
        <w:contextualSpacing/>
        <w:jc w:val="both"/>
        <w:rPr>
          <w:rFonts w:eastAsia="Calibri"/>
          <w:szCs w:val="22"/>
          <w:lang w:val="lv-LV"/>
        </w:rPr>
      </w:pPr>
      <w:r w:rsidRPr="00AA5FCC">
        <w:rPr>
          <w:rFonts w:eastAsia="Calibri"/>
          <w:szCs w:val="22"/>
          <w:lang w:val="lv-LV"/>
        </w:rPr>
        <w:t>Atbildīgo par lēmuma izpildi noteikt Limbažu novada Sporta skolas direktori.</w:t>
      </w:r>
    </w:p>
    <w:p w14:paraId="4B89B093" w14:textId="77777777" w:rsidR="00AA5FCC" w:rsidRPr="00AA5FCC" w:rsidRDefault="00AA5FCC" w:rsidP="00AA5FCC">
      <w:pPr>
        <w:numPr>
          <w:ilvl w:val="0"/>
          <w:numId w:val="16"/>
        </w:numPr>
        <w:ind w:left="357" w:hanging="357"/>
        <w:contextualSpacing/>
        <w:jc w:val="both"/>
        <w:rPr>
          <w:rFonts w:eastAsia="Calibri"/>
          <w:szCs w:val="22"/>
          <w:lang w:val="lv-LV"/>
        </w:rPr>
      </w:pPr>
      <w:r w:rsidRPr="00AA5FCC">
        <w:rPr>
          <w:rFonts w:eastAsia="Calibri"/>
          <w:szCs w:val="22"/>
          <w:lang w:val="lv-LV"/>
        </w:rPr>
        <w:t xml:space="preserve">Kontroli par lēmuma izpildi uzdot Limbažu novada pašvaldības izpilddirektoram A. </w:t>
      </w:r>
      <w:proofErr w:type="spellStart"/>
      <w:r w:rsidRPr="00AA5FCC">
        <w:rPr>
          <w:rFonts w:eastAsia="Calibri"/>
          <w:szCs w:val="22"/>
          <w:lang w:val="lv-LV"/>
        </w:rPr>
        <w:t>Ārgalim</w:t>
      </w:r>
      <w:proofErr w:type="spellEnd"/>
      <w:r w:rsidRPr="00AA5FCC">
        <w:rPr>
          <w:rFonts w:eastAsia="Calibri"/>
          <w:szCs w:val="22"/>
          <w:lang w:val="lv-LV"/>
        </w:rPr>
        <w:t>.</w:t>
      </w:r>
    </w:p>
    <w:p w14:paraId="7C47DD00" w14:textId="77777777" w:rsidR="00AA5FCC" w:rsidRPr="00AA5FCC" w:rsidRDefault="00AA5FCC" w:rsidP="00AA5FCC">
      <w:pPr>
        <w:numPr>
          <w:ilvl w:val="0"/>
          <w:numId w:val="16"/>
        </w:numPr>
        <w:ind w:left="357" w:hanging="357"/>
        <w:contextualSpacing/>
        <w:jc w:val="both"/>
        <w:rPr>
          <w:rFonts w:eastAsia="Calibri"/>
          <w:szCs w:val="22"/>
          <w:lang w:val="lv-LV"/>
        </w:rPr>
      </w:pPr>
      <w:r w:rsidRPr="00AA5FCC">
        <w:rPr>
          <w:rFonts w:eastAsia="Calibri"/>
          <w:szCs w:val="22"/>
          <w:lang w:val="lv-LV"/>
        </w:rPr>
        <w:t>Lēmuma projektu virzīt izskatīšanai Limbažu novada domes sēdē.</w:t>
      </w:r>
    </w:p>
    <w:p w14:paraId="740D8F5D" w14:textId="77777777" w:rsidR="00B558A9" w:rsidRDefault="00B558A9" w:rsidP="004D1C4D">
      <w:pPr>
        <w:jc w:val="both"/>
        <w:rPr>
          <w:lang w:val="lv-LV" w:eastAsia="lv-LV"/>
        </w:rPr>
      </w:pPr>
    </w:p>
    <w:p w14:paraId="0E29EB70" w14:textId="77777777" w:rsidR="00B558A9" w:rsidRPr="00C92154" w:rsidRDefault="00B558A9" w:rsidP="004D1C4D">
      <w:pPr>
        <w:jc w:val="both"/>
        <w:rPr>
          <w:lang w:val="lv-LV" w:eastAsia="lv-LV"/>
        </w:rPr>
      </w:pPr>
    </w:p>
    <w:p w14:paraId="12EC0639" w14:textId="6A17AF80" w:rsidR="0016258E" w:rsidRPr="008A2A97" w:rsidRDefault="00180835" w:rsidP="008A2A97">
      <w:pPr>
        <w:keepNext/>
        <w:jc w:val="center"/>
        <w:outlineLvl w:val="0"/>
        <w:rPr>
          <w:lang w:val="lv-LV"/>
        </w:rPr>
      </w:pPr>
      <w:r w:rsidRPr="00C92154">
        <w:rPr>
          <w:b/>
          <w:bCs/>
          <w:lang w:val="lv-LV"/>
        </w:rPr>
        <w:lastRenderedPageBreak/>
        <w:t>5.</w:t>
      </w:r>
    </w:p>
    <w:p w14:paraId="73AD852D" w14:textId="77777777" w:rsidR="004960AC" w:rsidRPr="004960AC" w:rsidRDefault="004960AC" w:rsidP="004960AC">
      <w:pPr>
        <w:pBdr>
          <w:bottom w:val="single" w:sz="6" w:space="1" w:color="auto"/>
        </w:pBdr>
        <w:suppressAutoHyphens w:val="0"/>
        <w:rPr>
          <w:rFonts w:eastAsia="Calibri"/>
          <w:b/>
          <w:bCs/>
          <w:szCs w:val="22"/>
          <w:lang w:val="lv-LV"/>
        </w:rPr>
      </w:pPr>
      <w:r w:rsidRPr="004960AC">
        <w:rPr>
          <w:rFonts w:eastAsia="Calibri"/>
          <w:b/>
          <w:bCs/>
          <w:noProof/>
          <w:szCs w:val="22"/>
          <w:lang w:val="lv-LV"/>
        </w:rPr>
        <w:t>Par Limbažu novada Sporta skolas vecāku līdzfinansējumu audzēkņu dalībai starptautiskajās sacensībās basketbolā “Copenhagen invitational basketball 2026”</w:t>
      </w:r>
    </w:p>
    <w:p w14:paraId="62DB1039" w14:textId="77777777" w:rsidR="004960AC" w:rsidRPr="004960AC" w:rsidRDefault="004960AC" w:rsidP="004960AC">
      <w:pPr>
        <w:suppressAutoHyphens w:val="0"/>
        <w:jc w:val="center"/>
        <w:rPr>
          <w:rFonts w:eastAsia="Calibri"/>
          <w:szCs w:val="22"/>
          <w:lang w:val="lv-LV"/>
        </w:rPr>
      </w:pPr>
      <w:r w:rsidRPr="004960AC">
        <w:rPr>
          <w:rFonts w:eastAsia="Calibri"/>
          <w:szCs w:val="22"/>
          <w:lang w:val="lv-LV"/>
        </w:rPr>
        <w:t xml:space="preserve">Ziņo Inese </w:t>
      </w:r>
      <w:proofErr w:type="spellStart"/>
      <w:r w:rsidRPr="004960AC">
        <w:rPr>
          <w:rFonts w:eastAsia="Calibri"/>
          <w:szCs w:val="22"/>
          <w:lang w:val="lv-LV"/>
        </w:rPr>
        <w:t>Dubulte</w:t>
      </w:r>
      <w:proofErr w:type="spellEnd"/>
    </w:p>
    <w:p w14:paraId="090A44BC" w14:textId="77777777" w:rsidR="004960AC" w:rsidRPr="004960AC" w:rsidRDefault="004960AC" w:rsidP="004960AC">
      <w:pPr>
        <w:suppressAutoHyphens w:val="0"/>
        <w:jc w:val="center"/>
        <w:rPr>
          <w:rFonts w:eastAsia="Calibri"/>
          <w:szCs w:val="22"/>
          <w:lang w:val="lv-LV"/>
        </w:rPr>
      </w:pPr>
    </w:p>
    <w:p w14:paraId="69FB9498" w14:textId="21F06CFF" w:rsidR="004960AC" w:rsidRPr="004960AC" w:rsidRDefault="004960AC" w:rsidP="006802BE">
      <w:pPr>
        <w:ind w:firstLine="720"/>
        <w:jc w:val="both"/>
        <w:rPr>
          <w:rFonts w:eastAsia="Calibri"/>
          <w:szCs w:val="22"/>
          <w:lang w:val="lv-LV"/>
        </w:rPr>
      </w:pPr>
      <w:r w:rsidRPr="004960AC">
        <w:rPr>
          <w:rFonts w:eastAsia="Calibri"/>
          <w:szCs w:val="22"/>
          <w:lang w:val="lv-LV"/>
        </w:rPr>
        <w:t>Limbažu novada Sporta skola plāno audzēkņu dalību starptautiskajās sacensībās basketbolā “</w:t>
      </w:r>
      <w:proofErr w:type="spellStart"/>
      <w:r w:rsidRPr="004960AC">
        <w:rPr>
          <w:rFonts w:eastAsia="Calibri"/>
          <w:noProof/>
          <w:szCs w:val="22"/>
          <w:lang w:val="lv-LV"/>
        </w:rPr>
        <w:t>Copenhagen</w:t>
      </w:r>
      <w:proofErr w:type="spellEnd"/>
      <w:r w:rsidRPr="004960AC">
        <w:rPr>
          <w:rFonts w:eastAsia="Calibri"/>
          <w:noProof/>
          <w:szCs w:val="22"/>
          <w:lang w:val="lv-LV"/>
        </w:rPr>
        <w:t xml:space="preserve"> invitational basketball 2026</w:t>
      </w:r>
      <w:r w:rsidRPr="004960AC">
        <w:rPr>
          <w:rFonts w:eastAsia="Calibri"/>
          <w:szCs w:val="22"/>
          <w:lang w:val="lv-LV"/>
        </w:rPr>
        <w:t xml:space="preserve">”, kas notiks 2026. gada 4.–7. jūnijā Kopenhāgenā (Dānijā). Sacensībās piedalīsies Sporta skolas komanda ar 14 audzēkņiem, treneris </w:t>
      </w:r>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r w:rsidRPr="004960AC">
        <w:rPr>
          <w:rFonts w:eastAsia="Calibri"/>
          <w:szCs w:val="22"/>
          <w:lang w:val="lv-LV"/>
        </w:rPr>
        <w:t xml:space="preserve">. Dalība starptautiskajās sacensībās veicina audzēkņu sportisko meistarību, konkurētspēju un Limbažu novada Sporta skolas un Limbažu novada atpazīstamību starptautiskā līmenī. Ir sagatavota izdevumu tāme (pielikums), kurā norādītas plānotās izmaksas dalībai sacensībās. </w:t>
      </w:r>
    </w:p>
    <w:p w14:paraId="7380832D" w14:textId="77777777" w:rsidR="004960AC" w:rsidRPr="004960AC" w:rsidRDefault="004960AC" w:rsidP="006802BE">
      <w:pPr>
        <w:ind w:firstLine="720"/>
        <w:jc w:val="both"/>
        <w:rPr>
          <w:rFonts w:eastAsia="Calibri"/>
          <w:szCs w:val="22"/>
          <w:lang w:val="lv-LV"/>
        </w:rPr>
      </w:pPr>
      <w:r w:rsidRPr="004960AC">
        <w:rPr>
          <w:rFonts w:eastAsia="Calibri"/>
          <w:szCs w:val="22"/>
          <w:lang w:val="lv-LV"/>
        </w:rPr>
        <w:t>Ņemot vērā minēto, nepieciešams apstiprināt Limbažu novada Sporta skolas vecāku līdzfinansējumu starptautiskajās sacensībās basketbolā “</w:t>
      </w:r>
      <w:proofErr w:type="spellStart"/>
      <w:r w:rsidRPr="004960AC">
        <w:rPr>
          <w:rFonts w:eastAsia="Calibri"/>
          <w:noProof/>
          <w:szCs w:val="22"/>
          <w:lang w:val="lv-LV"/>
        </w:rPr>
        <w:t>Copenhagen</w:t>
      </w:r>
      <w:proofErr w:type="spellEnd"/>
      <w:r w:rsidRPr="004960AC">
        <w:rPr>
          <w:rFonts w:eastAsia="Calibri"/>
          <w:noProof/>
          <w:szCs w:val="22"/>
          <w:lang w:val="lv-LV"/>
        </w:rPr>
        <w:t xml:space="preserve"> invitational basketball 2026</w:t>
      </w:r>
      <w:r w:rsidRPr="004960AC">
        <w:rPr>
          <w:rFonts w:eastAsia="Calibri"/>
          <w:szCs w:val="22"/>
          <w:lang w:val="lv-LV"/>
        </w:rPr>
        <w:t>”, 04.-07.06.2026., Kopenhāgenā (Dānijā) E</w:t>
      </w:r>
      <w:r w:rsidRPr="004960AC">
        <w:rPr>
          <w:rFonts w:eastAsia="Calibri"/>
          <w:bCs/>
          <w:szCs w:val="22"/>
          <w:lang w:val="lv-LV"/>
        </w:rPr>
        <w:t xml:space="preserve">UR 103,35 (viens simts trīs </w:t>
      </w:r>
      <w:proofErr w:type="spellStart"/>
      <w:r w:rsidRPr="004960AC">
        <w:rPr>
          <w:rFonts w:eastAsia="Calibri"/>
          <w:bCs/>
          <w:szCs w:val="22"/>
          <w:lang w:val="lv-LV"/>
        </w:rPr>
        <w:t>euro</w:t>
      </w:r>
      <w:proofErr w:type="spellEnd"/>
      <w:r w:rsidRPr="004960AC">
        <w:rPr>
          <w:rFonts w:eastAsia="Calibri"/>
          <w:bCs/>
          <w:szCs w:val="22"/>
          <w:lang w:val="lv-LV"/>
        </w:rPr>
        <w:t>, 35 centi) vienam audzēknim.</w:t>
      </w:r>
    </w:p>
    <w:p w14:paraId="45A91045" w14:textId="77777777" w:rsidR="006802BE" w:rsidRPr="00253BC8" w:rsidRDefault="004960AC" w:rsidP="006802BE">
      <w:pPr>
        <w:ind w:firstLine="720"/>
        <w:jc w:val="both"/>
        <w:rPr>
          <w:b/>
          <w:bCs/>
          <w:lang w:val="lv-LV" w:eastAsia="lv-LV"/>
        </w:rPr>
      </w:pPr>
      <w:r w:rsidRPr="004960AC">
        <w:rPr>
          <w:rFonts w:eastAsia="Calibri"/>
          <w:szCs w:val="20"/>
          <w:lang w:val="lv-LV"/>
        </w:rPr>
        <w:t xml:space="preserve">Pamatojoties uz </w:t>
      </w:r>
      <w:r w:rsidRPr="004960AC">
        <w:rPr>
          <w:rFonts w:eastAsia="Calibri"/>
          <w:bCs/>
          <w:szCs w:val="22"/>
          <w:lang w:val="lv-LV"/>
        </w:rPr>
        <w:t>Pašvaldību likuma 4. panta pirmās daļas 4. un 7. punktu, 10. panta otrās daļas d) apakšpunktu</w:t>
      </w:r>
      <w:r w:rsidRPr="004960AC">
        <w:rPr>
          <w:rFonts w:eastAsia="Calibri"/>
          <w:szCs w:val="22"/>
          <w:lang w:val="lv-LV"/>
        </w:rPr>
        <w:t xml:space="preserve">, </w:t>
      </w:r>
      <w:r w:rsidR="006802BE" w:rsidRPr="00253BC8">
        <w:rPr>
          <w:b/>
          <w:bCs/>
          <w:lang w:val="lv-LV" w:eastAsia="lv-LV"/>
        </w:rPr>
        <w:t>atklāti balsojot: PAR</w:t>
      </w:r>
      <w:r w:rsidR="006802BE" w:rsidRPr="00253BC8">
        <w:rPr>
          <w:lang w:val="lv-LV" w:eastAsia="lv-LV"/>
        </w:rPr>
        <w:t xml:space="preserve"> – </w:t>
      </w:r>
      <w:r w:rsidR="006802BE">
        <w:rPr>
          <w:lang w:val="lv-LV" w:eastAsia="lv-LV"/>
        </w:rPr>
        <w:t>6</w:t>
      </w:r>
      <w:r w:rsidR="006802BE" w:rsidRPr="00253BC8">
        <w:rPr>
          <w:lang w:val="lv-LV" w:eastAsia="lv-LV"/>
        </w:rPr>
        <w:t xml:space="preserve"> deputāti (</w:t>
      </w:r>
      <w:r w:rsidR="006802BE">
        <w:rPr>
          <w:lang w:val="lv-LV" w:eastAsia="lv-LV"/>
        </w:rPr>
        <w:t xml:space="preserve">Edžus Arums, </w:t>
      </w:r>
      <w:r w:rsidR="006802BE">
        <w:rPr>
          <w:rFonts w:eastAsia="Calibri"/>
          <w:lang w:val="lv-LV"/>
        </w:rPr>
        <w:t xml:space="preserve">Ziedonis </w:t>
      </w:r>
      <w:proofErr w:type="spellStart"/>
      <w:r w:rsidR="006802BE">
        <w:rPr>
          <w:rFonts w:eastAsia="Calibri"/>
          <w:lang w:val="lv-LV"/>
        </w:rPr>
        <w:t>Rubezis</w:t>
      </w:r>
      <w:proofErr w:type="spellEnd"/>
      <w:r w:rsidR="006802BE">
        <w:rPr>
          <w:rFonts w:eastAsia="Calibri"/>
          <w:lang w:val="lv-LV"/>
        </w:rPr>
        <w:t>,</w:t>
      </w:r>
      <w:r w:rsidR="006802BE" w:rsidRPr="004469FD">
        <w:rPr>
          <w:rFonts w:eastAsia="Calibri"/>
          <w:lang w:val="lv-LV"/>
        </w:rPr>
        <w:t xml:space="preserve"> Sigita </w:t>
      </w:r>
      <w:proofErr w:type="spellStart"/>
      <w:r w:rsidR="006802BE" w:rsidRPr="004469FD">
        <w:rPr>
          <w:rFonts w:eastAsia="Calibri"/>
          <w:lang w:val="lv-LV"/>
        </w:rPr>
        <w:t>Upmale</w:t>
      </w:r>
      <w:proofErr w:type="spellEnd"/>
      <w:r w:rsidR="006802BE" w:rsidRPr="004469FD">
        <w:rPr>
          <w:rFonts w:eastAsia="Calibri"/>
          <w:lang w:val="lv-LV"/>
        </w:rPr>
        <w:t xml:space="preserve">, </w:t>
      </w:r>
      <w:r w:rsidR="006802BE">
        <w:rPr>
          <w:rFonts w:eastAsia="Calibri"/>
          <w:lang w:val="lv-LV"/>
        </w:rPr>
        <w:t xml:space="preserve">Roberts </w:t>
      </w:r>
      <w:proofErr w:type="spellStart"/>
      <w:r w:rsidR="006802BE">
        <w:rPr>
          <w:rFonts w:eastAsia="Calibri"/>
          <w:lang w:val="lv-LV"/>
        </w:rPr>
        <w:t>Viziņš</w:t>
      </w:r>
      <w:proofErr w:type="spellEnd"/>
      <w:r w:rsidR="006802BE">
        <w:rPr>
          <w:rFonts w:eastAsia="Calibri"/>
          <w:lang w:val="lv-LV"/>
        </w:rPr>
        <w:t>,</w:t>
      </w:r>
      <w:r w:rsidR="006802BE" w:rsidRPr="004469FD">
        <w:rPr>
          <w:rFonts w:eastAsia="Calibri"/>
          <w:lang w:val="lv-LV"/>
        </w:rPr>
        <w:t xml:space="preserve"> Andis Zaļaiskalns, Diāna Zaļupe</w:t>
      </w:r>
      <w:r w:rsidR="006802BE">
        <w:rPr>
          <w:rFonts w:eastAsia="Calibri"/>
          <w:lang w:val="lv-LV"/>
        </w:rPr>
        <w:t>)</w:t>
      </w:r>
      <w:r w:rsidR="006802BE" w:rsidRPr="00253BC8">
        <w:rPr>
          <w:lang w:val="lv-LV" w:eastAsia="lv-LV"/>
        </w:rPr>
        <w:t>,</w:t>
      </w:r>
      <w:r w:rsidR="006802BE">
        <w:rPr>
          <w:lang w:val="lv-LV" w:eastAsia="lv-LV"/>
        </w:rPr>
        <w:t xml:space="preserve"> </w:t>
      </w:r>
      <w:r w:rsidR="006802BE" w:rsidRPr="00253BC8">
        <w:rPr>
          <w:b/>
          <w:bCs/>
          <w:lang w:val="lv-LV" w:eastAsia="lv-LV"/>
        </w:rPr>
        <w:t>PRET –</w:t>
      </w:r>
      <w:r w:rsidR="006802BE">
        <w:rPr>
          <w:b/>
          <w:bCs/>
          <w:lang w:val="lv-LV" w:eastAsia="lv-LV"/>
        </w:rPr>
        <w:t xml:space="preserve"> </w:t>
      </w:r>
      <w:r w:rsidR="006802BE">
        <w:rPr>
          <w:lang w:val="lv-LV" w:eastAsia="lv-LV"/>
        </w:rPr>
        <w:t>nav</w:t>
      </w:r>
      <w:r w:rsidR="006802BE" w:rsidRPr="00253BC8">
        <w:rPr>
          <w:lang w:val="lv-LV" w:eastAsia="lv-LV"/>
        </w:rPr>
        <w:t xml:space="preserve">, </w:t>
      </w:r>
      <w:r w:rsidR="006802BE" w:rsidRPr="00253BC8">
        <w:rPr>
          <w:b/>
          <w:bCs/>
          <w:lang w:val="lv-LV" w:eastAsia="lv-LV"/>
        </w:rPr>
        <w:t xml:space="preserve">ATTURAS – </w:t>
      </w:r>
      <w:r w:rsidR="006802BE">
        <w:rPr>
          <w:bCs/>
          <w:lang w:val="lv-LV" w:eastAsia="lv-LV"/>
        </w:rPr>
        <w:t>nav</w:t>
      </w:r>
      <w:r w:rsidR="006802BE" w:rsidRPr="003F2B17">
        <w:rPr>
          <w:rFonts w:eastAsia="Calibri"/>
          <w:lang w:val="lv-LV"/>
        </w:rPr>
        <w:t xml:space="preserve">, </w:t>
      </w:r>
      <w:r w:rsidR="006802BE" w:rsidRPr="00253BC8">
        <w:rPr>
          <w:lang w:val="lv-LV" w:eastAsia="lv-LV"/>
        </w:rPr>
        <w:t>komiteja</w:t>
      </w:r>
      <w:r w:rsidR="006802BE" w:rsidRPr="00253BC8">
        <w:rPr>
          <w:b/>
          <w:bCs/>
          <w:lang w:val="lv-LV" w:eastAsia="lv-LV"/>
        </w:rPr>
        <w:t xml:space="preserve"> NOLEMJ:</w:t>
      </w:r>
    </w:p>
    <w:p w14:paraId="2C0340B3" w14:textId="6A93DD98" w:rsidR="004960AC" w:rsidRPr="004960AC" w:rsidRDefault="004960AC" w:rsidP="006802BE">
      <w:pPr>
        <w:ind w:firstLine="720"/>
        <w:jc w:val="both"/>
        <w:rPr>
          <w:rFonts w:eastAsia="Calibri"/>
          <w:szCs w:val="22"/>
          <w:lang w:val="lv-LV"/>
        </w:rPr>
      </w:pPr>
    </w:p>
    <w:p w14:paraId="13D5DE69" w14:textId="77777777" w:rsidR="004960AC" w:rsidRPr="004960AC" w:rsidRDefault="004960AC" w:rsidP="006802BE">
      <w:pPr>
        <w:numPr>
          <w:ilvl w:val="0"/>
          <w:numId w:val="18"/>
        </w:numPr>
        <w:ind w:left="357" w:hanging="357"/>
        <w:contextualSpacing/>
        <w:jc w:val="both"/>
        <w:rPr>
          <w:rFonts w:eastAsia="Calibri"/>
          <w:szCs w:val="22"/>
          <w:lang w:val="lv-LV"/>
        </w:rPr>
      </w:pPr>
      <w:r w:rsidRPr="004960AC">
        <w:rPr>
          <w:rFonts w:eastAsia="Calibri"/>
          <w:szCs w:val="22"/>
          <w:lang w:val="lv-LV"/>
        </w:rPr>
        <w:t xml:space="preserve">Apstiprināt vecāku līdzfinansējumu 103,35 EUR (viens simts trīs </w:t>
      </w:r>
      <w:proofErr w:type="spellStart"/>
      <w:r w:rsidRPr="004960AC">
        <w:rPr>
          <w:rFonts w:eastAsia="Calibri"/>
          <w:i/>
          <w:szCs w:val="22"/>
          <w:lang w:val="lv-LV"/>
        </w:rPr>
        <w:t>euro</w:t>
      </w:r>
      <w:proofErr w:type="spellEnd"/>
      <w:r w:rsidRPr="004960AC">
        <w:rPr>
          <w:rFonts w:eastAsia="Calibri"/>
          <w:szCs w:val="22"/>
          <w:lang w:val="lv-LV"/>
        </w:rPr>
        <w:t>, 35 centi) apmērā vienam Limbažu novada Sporta skolas audzēknim dalībai starptautiskajās basketbola sacensībās “</w:t>
      </w:r>
      <w:proofErr w:type="spellStart"/>
      <w:r w:rsidRPr="004960AC">
        <w:rPr>
          <w:rFonts w:eastAsia="Calibri"/>
          <w:szCs w:val="22"/>
          <w:lang w:val="lv-LV"/>
        </w:rPr>
        <w:t>Copenhagen</w:t>
      </w:r>
      <w:proofErr w:type="spellEnd"/>
      <w:r w:rsidRPr="004960AC">
        <w:rPr>
          <w:rFonts w:eastAsia="Calibri"/>
          <w:szCs w:val="22"/>
          <w:lang w:val="lv-LV"/>
        </w:rPr>
        <w:t xml:space="preserve"> </w:t>
      </w:r>
      <w:proofErr w:type="spellStart"/>
      <w:r w:rsidRPr="004960AC">
        <w:rPr>
          <w:rFonts w:eastAsia="Calibri"/>
          <w:szCs w:val="22"/>
          <w:lang w:val="lv-LV"/>
        </w:rPr>
        <w:t>Invitational</w:t>
      </w:r>
      <w:proofErr w:type="spellEnd"/>
      <w:r w:rsidRPr="004960AC">
        <w:rPr>
          <w:rFonts w:eastAsia="Calibri"/>
          <w:szCs w:val="22"/>
          <w:lang w:val="lv-LV"/>
        </w:rPr>
        <w:t xml:space="preserve"> </w:t>
      </w:r>
      <w:proofErr w:type="spellStart"/>
      <w:r w:rsidRPr="004960AC">
        <w:rPr>
          <w:rFonts w:eastAsia="Calibri"/>
          <w:szCs w:val="22"/>
          <w:lang w:val="lv-LV"/>
        </w:rPr>
        <w:t>Basketball</w:t>
      </w:r>
      <w:proofErr w:type="spellEnd"/>
      <w:r w:rsidRPr="004960AC">
        <w:rPr>
          <w:rFonts w:eastAsia="Calibri"/>
          <w:szCs w:val="22"/>
          <w:lang w:val="lv-LV"/>
        </w:rPr>
        <w:t xml:space="preserve"> 2026”, kas notiks 2026. gada 4.–7. jūnijā Kopenhāgenā (Dānijā), saskaņā ar izdevumu tāmi (pielikums).</w:t>
      </w:r>
    </w:p>
    <w:p w14:paraId="0EC20B49" w14:textId="77777777" w:rsidR="004960AC" w:rsidRPr="004960AC" w:rsidRDefault="004960AC" w:rsidP="006802BE">
      <w:pPr>
        <w:numPr>
          <w:ilvl w:val="0"/>
          <w:numId w:val="18"/>
        </w:numPr>
        <w:ind w:left="357" w:hanging="357"/>
        <w:contextualSpacing/>
        <w:jc w:val="both"/>
        <w:rPr>
          <w:rFonts w:eastAsia="Calibri"/>
          <w:szCs w:val="22"/>
          <w:lang w:val="lv-LV"/>
        </w:rPr>
      </w:pPr>
      <w:r w:rsidRPr="004960AC">
        <w:rPr>
          <w:rFonts w:eastAsia="Calibri"/>
          <w:szCs w:val="22"/>
          <w:lang w:val="lv-LV"/>
        </w:rPr>
        <w:t>Uzdot Limbažu novada Sporta skolai iesniegt Limbažu novada pašvaldības Finanšu un ekonomikas nodaļā finanšu izlietojuma atskaiti, saskaņā ar Limbažu novada pašvaldības norēķinu kārtību, pēc sacensībām.</w:t>
      </w:r>
    </w:p>
    <w:p w14:paraId="45379848" w14:textId="77777777" w:rsidR="004960AC" w:rsidRPr="004960AC" w:rsidRDefault="004960AC" w:rsidP="006802BE">
      <w:pPr>
        <w:numPr>
          <w:ilvl w:val="0"/>
          <w:numId w:val="18"/>
        </w:numPr>
        <w:ind w:left="357" w:hanging="357"/>
        <w:contextualSpacing/>
        <w:jc w:val="both"/>
        <w:rPr>
          <w:rFonts w:eastAsia="Calibri"/>
          <w:szCs w:val="22"/>
          <w:lang w:val="lv-LV"/>
        </w:rPr>
      </w:pPr>
      <w:r w:rsidRPr="004960AC">
        <w:rPr>
          <w:rFonts w:eastAsia="Calibri"/>
          <w:szCs w:val="22"/>
          <w:lang w:val="lv-LV"/>
        </w:rPr>
        <w:t>Atbildīgo par lēmuma izpildi noteikt Limbažu novada Sporta skolas direktori.</w:t>
      </w:r>
    </w:p>
    <w:p w14:paraId="00D9D4CE" w14:textId="77777777" w:rsidR="004960AC" w:rsidRPr="004960AC" w:rsidRDefault="004960AC" w:rsidP="006802BE">
      <w:pPr>
        <w:numPr>
          <w:ilvl w:val="0"/>
          <w:numId w:val="18"/>
        </w:numPr>
        <w:ind w:left="357" w:hanging="357"/>
        <w:contextualSpacing/>
        <w:jc w:val="both"/>
        <w:rPr>
          <w:rFonts w:eastAsia="Calibri"/>
          <w:szCs w:val="22"/>
          <w:lang w:val="lv-LV"/>
        </w:rPr>
      </w:pPr>
      <w:r w:rsidRPr="004960AC">
        <w:rPr>
          <w:rFonts w:eastAsia="Calibri"/>
          <w:szCs w:val="22"/>
          <w:lang w:val="lv-LV"/>
        </w:rPr>
        <w:t xml:space="preserve">Kontroli par lēmuma izpildi uzdot Limbažu novada pašvaldības izpilddirektoram A. </w:t>
      </w:r>
      <w:proofErr w:type="spellStart"/>
      <w:r w:rsidRPr="004960AC">
        <w:rPr>
          <w:rFonts w:eastAsia="Calibri"/>
          <w:szCs w:val="22"/>
          <w:lang w:val="lv-LV"/>
        </w:rPr>
        <w:t>Ārgalim</w:t>
      </w:r>
      <w:proofErr w:type="spellEnd"/>
      <w:r w:rsidRPr="004960AC">
        <w:rPr>
          <w:rFonts w:eastAsia="Calibri"/>
          <w:szCs w:val="22"/>
          <w:lang w:val="lv-LV"/>
        </w:rPr>
        <w:t>.</w:t>
      </w:r>
    </w:p>
    <w:p w14:paraId="3FC5A3B9" w14:textId="77777777" w:rsidR="004960AC" w:rsidRPr="004960AC" w:rsidRDefault="004960AC" w:rsidP="006802BE">
      <w:pPr>
        <w:numPr>
          <w:ilvl w:val="0"/>
          <w:numId w:val="18"/>
        </w:numPr>
        <w:ind w:left="357" w:hanging="357"/>
        <w:contextualSpacing/>
        <w:jc w:val="both"/>
        <w:rPr>
          <w:rFonts w:eastAsia="Calibri"/>
          <w:szCs w:val="22"/>
          <w:lang w:val="lv-LV"/>
        </w:rPr>
      </w:pPr>
      <w:r w:rsidRPr="004960AC">
        <w:rPr>
          <w:rFonts w:eastAsia="Calibri"/>
          <w:szCs w:val="22"/>
          <w:lang w:val="lv-LV"/>
        </w:rPr>
        <w:t>Lēmuma projektu virzīt izskatīšanai Limbažu novada domes sēdē.</w:t>
      </w:r>
    </w:p>
    <w:p w14:paraId="503CE61D" w14:textId="77777777" w:rsidR="006D21E6" w:rsidRDefault="006D21E6" w:rsidP="00A571CB">
      <w:pPr>
        <w:contextualSpacing/>
        <w:jc w:val="both"/>
        <w:rPr>
          <w:rFonts w:eastAsia="Calibri"/>
          <w:lang w:val="lv-LV"/>
        </w:rPr>
      </w:pPr>
    </w:p>
    <w:p w14:paraId="4EB4DA9A" w14:textId="77777777" w:rsidR="009330C9" w:rsidRDefault="009330C9" w:rsidP="00A571CB">
      <w:pPr>
        <w:contextualSpacing/>
        <w:jc w:val="both"/>
        <w:rPr>
          <w:rFonts w:eastAsia="Calibri"/>
          <w:b/>
          <w:lang w:val="lv-LV"/>
        </w:rPr>
      </w:pPr>
    </w:p>
    <w:p w14:paraId="0DD46A9C" w14:textId="2D5741A5" w:rsidR="007F56C8" w:rsidRPr="008A2A97" w:rsidRDefault="007F56C8" w:rsidP="007F56C8">
      <w:pPr>
        <w:keepNext/>
        <w:jc w:val="center"/>
        <w:outlineLvl w:val="0"/>
        <w:rPr>
          <w:lang w:val="lv-LV"/>
        </w:rPr>
      </w:pPr>
      <w:r>
        <w:rPr>
          <w:b/>
          <w:bCs/>
          <w:lang w:val="lv-LV"/>
        </w:rPr>
        <w:t>6</w:t>
      </w:r>
      <w:r w:rsidRPr="00C92154">
        <w:rPr>
          <w:b/>
          <w:bCs/>
          <w:lang w:val="lv-LV"/>
        </w:rPr>
        <w:t>.</w:t>
      </w:r>
    </w:p>
    <w:p w14:paraId="78E5001C" w14:textId="77777777" w:rsidR="006802BE" w:rsidRPr="006802BE" w:rsidRDefault="006802BE" w:rsidP="006802BE">
      <w:pPr>
        <w:pBdr>
          <w:bottom w:val="single" w:sz="6" w:space="1" w:color="auto"/>
        </w:pBdr>
        <w:suppressAutoHyphens w:val="0"/>
        <w:jc w:val="both"/>
        <w:rPr>
          <w:rFonts w:eastAsia="Calibri"/>
          <w:b/>
          <w:bCs/>
          <w:szCs w:val="22"/>
          <w:lang w:val="lv-LV"/>
        </w:rPr>
      </w:pPr>
      <w:r w:rsidRPr="006802BE">
        <w:rPr>
          <w:rFonts w:eastAsia="Calibri"/>
          <w:b/>
          <w:bCs/>
          <w:noProof/>
          <w:szCs w:val="22"/>
          <w:lang w:val="lv-LV"/>
        </w:rPr>
        <w:t>Par Limbažu novada Sporta skolas vecāku līdzfinansējumu audzēkņu dalībai starptautiskajās sacensībās futbolā “Parnu Summer Cup 2026”</w:t>
      </w:r>
    </w:p>
    <w:p w14:paraId="044218D4" w14:textId="77777777" w:rsidR="006802BE" w:rsidRPr="006802BE" w:rsidRDefault="006802BE" w:rsidP="006802BE">
      <w:pPr>
        <w:suppressAutoHyphens w:val="0"/>
        <w:jc w:val="center"/>
        <w:rPr>
          <w:rFonts w:eastAsia="Calibri"/>
          <w:szCs w:val="22"/>
          <w:lang w:val="lv-LV"/>
        </w:rPr>
      </w:pPr>
      <w:r w:rsidRPr="006802BE">
        <w:rPr>
          <w:rFonts w:eastAsia="Calibri"/>
          <w:szCs w:val="22"/>
          <w:lang w:val="lv-LV"/>
        </w:rPr>
        <w:t xml:space="preserve">Ziņo Inese </w:t>
      </w:r>
      <w:proofErr w:type="spellStart"/>
      <w:r w:rsidRPr="006802BE">
        <w:rPr>
          <w:rFonts w:eastAsia="Calibri"/>
          <w:szCs w:val="22"/>
          <w:lang w:val="lv-LV"/>
        </w:rPr>
        <w:t>Dubulte</w:t>
      </w:r>
      <w:proofErr w:type="spellEnd"/>
    </w:p>
    <w:p w14:paraId="76BF2ACB" w14:textId="77777777" w:rsidR="006802BE" w:rsidRPr="006802BE" w:rsidRDefault="006802BE" w:rsidP="006802BE">
      <w:pPr>
        <w:suppressAutoHyphens w:val="0"/>
        <w:jc w:val="center"/>
        <w:rPr>
          <w:rFonts w:eastAsia="Calibri"/>
          <w:szCs w:val="22"/>
          <w:lang w:val="lv-LV"/>
        </w:rPr>
      </w:pPr>
    </w:p>
    <w:p w14:paraId="1ED9AD47" w14:textId="7ED9D884" w:rsidR="006802BE" w:rsidRPr="006802BE" w:rsidRDefault="006802BE" w:rsidP="006802BE">
      <w:pPr>
        <w:ind w:firstLine="720"/>
        <w:jc w:val="both"/>
        <w:rPr>
          <w:rFonts w:eastAsia="Calibri"/>
          <w:szCs w:val="22"/>
          <w:lang w:val="lv-LV"/>
        </w:rPr>
      </w:pPr>
      <w:r w:rsidRPr="006802BE">
        <w:rPr>
          <w:rFonts w:eastAsia="Calibri"/>
          <w:szCs w:val="22"/>
          <w:lang w:val="lv-LV"/>
        </w:rPr>
        <w:t>Limbažu novada Sporta skola plāno audzēkņu dalību starptautiskajās sacensībās futbolā “</w:t>
      </w:r>
      <w:proofErr w:type="spellStart"/>
      <w:r w:rsidRPr="006802BE">
        <w:rPr>
          <w:rFonts w:eastAsia="Calibri"/>
          <w:noProof/>
          <w:szCs w:val="22"/>
          <w:lang w:val="lv-LV"/>
        </w:rPr>
        <w:t>Parnu</w:t>
      </w:r>
      <w:proofErr w:type="spellEnd"/>
      <w:r w:rsidRPr="006802BE">
        <w:rPr>
          <w:rFonts w:eastAsia="Calibri"/>
          <w:noProof/>
          <w:szCs w:val="22"/>
          <w:lang w:val="lv-LV"/>
        </w:rPr>
        <w:t xml:space="preserve"> Summer Cup 2026</w:t>
      </w:r>
      <w:r w:rsidRPr="006802BE">
        <w:rPr>
          <w:rFonts w:eastAsia="Calibri"/>
          <w:szCs w:val="22"/>
          <w:lang w:val="lv-LV"/>
        </w:rPr>
        <w:t xml:space="preserve">”, kas notiks 2026. gada 25.-28. jūnijā Pērnavā (Igaunijā). Sacensībās piedalīsies Sporta skolas 4 futbola komandas ar 50 audzēkņiem un pieciem treneriem – </w:t>
      </w:r>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r w:rsidRPr="006802BE">
        <w:rPr>
          <w:rFonts w:eastAsia="Calibri"/>
          <w:szCs w:val="22"/>
          <w:lang w:val="lv-LV"/>
        </w:rPr>
        <w:t xml:space="preserve">, </w:t>
      </w:r>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r w:rsidRPr="006802BE">
        <w:rPr>
          <w:rFonts w:eastAsia="Calibri"/>
          <w:szCs w:val="22"/>
          <w:lang w:val="lv-LV"/>
        </w:rPr>
        <w:t xml:space="preserve">, </w:t>
      </w:r>
      <w:r w:rsidR="00C214BF">
        <w:rPr>
          <w:rFonts w:eastAsia="Calibri"/>
          <w:bCs/>
          <w:szCs w:val="22"/>
          <w:lang w:val="lv-LV"/>
        </w:rPr>
        <w:t>(</w:t>
      </w:r>
      <w:proofErr w:type="spellStart"/>
      <w:r w:rsidR="00C214BF">
        <w:rPr>
          <w:rFonts w:eastAsia="Calibri"/>
          <w:bCs/>
          <w:szCs w:val="22"/>
          <w:lang w:val="lv-LV"/>
        </w:rPr>
        <w:t>v.uzvārds</w:t>
      </w:r>
      <w:proofErr w:type="spellEnd"/>
      <w:r w:rsidR="00C214BF">
        <w:rPr>
          <w:rFonts w:eastAsia="Calibri"/>
          <w:bCs/>
          <w:szCs w:val="22"/>
          <w:lang w:val="lv-LV"/>
        </w:rPr>
        <w:t>)</w:t>
      </w:r>
      <w:r w:rsidRPr="006802BE">
        <w:rPr>
          <w:rFonts w:eastAsia="Calibri"/>
          <w:szCs w:val="22"/>
          <w:lang w:val="lv-LV"/>
        </w:rPr>
        <w:t xml:space="preserve">, </w:t>
      </w:r>
      <w:r w:rsidR="00C214BF">
        <w:rPr>
          <w:rFonts w:eastAsia="Calibri"/>
          <w:bCs/>
          <w:szCs w:val="22"/>
          <w:lang w:val="lv-LV"/>
        </w:rPr>
        <w:t>(v.uzvārds)</w:t>
      </w:r>
      <w:bookmarkStart w:id="1" w:name="_GoBack"/>
      <w:bookmarkEnd w:id="1"/>
      <w:r w:rsidRPr="006802BE">
        <w:rPr>
          <w:rFonts w:eastAsia="Calibri"/>
          <w:szCs w:val="22"/>
          <w:lang w:val="lv-LV"/>
        </w:rPr>
        <w:t xml:space="preserve">. Dalība starptautiskajās sacensībās veicina audzēkņu sportisko meistarību, konkurētspēju un Limbažu novada Sporta skolas un Limbažu novada atpazīstamību starptautiskā līmenī. Ir sagatavota izdevumu tāme (pielikums), kurā norādītas plānotās izmaksas dalībai sacensībās. </w:t>
      </w:r>
    </w:p>
    <w:p w14:paraId="1FD93644" w14:textId="77777777" w:rsidR="006802BE" w:rsidRPr="006802BE" w:rsidRDefault="006802BE" w:rsidP="006802BE">
      <w:pPr>
        <w:ind w:firstLine="720"/>
        <w:jc w:val="both"/>
        <w:rPr>
          <w:rFonts w:eastAsia="Calibri"/>
          <w:szCs w:val="22"/>
          <w:lang w:val="lv-LV"/>
        </w:rPr>
      </w:pPr>
      <w:r w:rsidRPr="006802BE">
        <w:rPr>
          <w:rFonts w:eastAsia="Calibri"/>
          <w:szCs w:val="22"/>
          <w:lang w:val="lv-LV"/>
        </w:rPr>
        <w:t>Ņemot vērā minēto, nepieciešams apstiprināt Limbažu novada Sporta skolas vecāku līdzfinansējumu starptautiskajās sacensībās futbolā “</w:t>
      </w:r>
      <w:proofErr w:type="spellStart"/>
      <w:r w:rsidRPr="006802BE">
        <w:rPr>
          <w:rFonts w:eastAsia="Calibri"/>
          <w:noProof/>
          <w:szCs w:val="22"/>
          <w:lang w:val="lv-LV"/>
        </w:rPr>
        <w:t>Parnu</w:t>
      </w:r>
      <w:proofErr w:type="spellEnd"/>
      <w:r w:rsidRPr="006802BE">
        <w:rPr>
          <w:rFonts w:eastAsia="Calibri"/>
          <w:noProof/>
          <w:szCs w:val="22"/>
          <w:lang w:val="lv-LV"/>
        </w:rPr>
        <w:t xml:space="preserve"> Summer Cup 2026</w:t>
      </w:r>
      <w:r w:rsidRPr="006802BE">
        <w:rPr>
          <w:rFonts w:eastAsia="Calibri"/>
          <w:szCs w:val="22"/>
          <w:lang w:val="lv-LV"/>
        </w:rPr>
        <w:t xml:space="preserve">”, 2026.gada 25.-28. jūnijā, Pērnavā (Igaunijā) EUR 111,00 (viens simts vienpadsmit </w:t>
      </w:r>
      <w:proofErr w:type="spellStart"/>
      <w:r w:rsidRPr="006802BE">
        <w:rPr>
          <w:rFonts w:eastAsia="Calibri"/>
          <w:i/>
          <w:szCs w:val="22"/>
          <w:lang w:val="lv-LV"/>
        </w:rPr>
        <w:t>euro</w:t>
      </w:r>
      <w:proofErr w:type="spellEnd"/>
      <w:r w:rsidRPr="006802BE">
        <w:rPr>
          <w:rFonts w:eastAsia="Calibri"/>
          <w:szCs w:val="22"/>
          <w:lang w:val="lv-LV"/>
        </w:rPr>
        <w:t>, 00 centi) vienam audzēknim.</w:t>
      </w:r>
    </w:p>
    <w:p w14:paraId="46F3605F" w14:textId="77777777" w:rsidR="006802BE" w:rsidRPr="00253BC8" w:rsidRDefault="006802BE" w:rsidP="006802BE">
      <w:pPr>
        <w:ind w:firstLine="720"/>
        <w:jc w:val="both"/>
        <w:rPr>
          <w:b/>
          <w:bCs/>
          <w:lang w:val="lv-LV" w:eastAsia="lv-LV"/>
        </w:rPr>
      </w:pPr>
      <w:r w:rsidRPr="006802BE">
        <w:rPr>
          <w:rFonts w:eastAsia="Calibri"/>
          <w:szCs w:val="20"/>
          <w:lang w:val="lv-LV"/>
        </w:rPr>
        <w:t xml:space="preserve">Pamatojoties uz </w:t>
      </w:r>
      <w:r w:rsidRPr="006802BE">
        <w:rPr>
          <w:rFonts w:eastAsia="Calibri"/>
          <w:bCs/>
          <w:szCs w:val="22"/>
          <w:lang w:val="lv-LV"/>
        </w:rPr>
        <w:t xml:space="preserve">Izglītības likuma 17. panta pirmo daļu, Pašvaldību likuma 4. panta pirmās daļas 4. un 7. punktu, 10. panta otrās daļas 2. punkta d) apakšpunktu,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w:t>
      </w:r>
      <w:r w:rsidRPr="00253BC8">
        <w:rPr>
          <w:lang w:val="lv-LV" w:eastAsia="lv-LV"/>
        </w:rPr>
        <w:lastRenderedPageBreak/>
        <w:t>deputāti (</w:t>
      </w:r>
      <w:r>
        <w:rPr>
          <w:lang w:val="lv-LV" w:eastAsia="lv-LV"/>
        </w:rPr>
        <w:t xml:space="preserve">Edžus Arums, </w:t>
      </w:r>
      <w:r>
        <w:rPr>
          <w:rFonts w:eastAsia="Calibri"/>
          <w:lang w:val="lv-LV"/>
        </w:rPr>
        <w:t xml:space="preserve">Ziedonis </w:t>
      </w:r>
      <w:proofErr w:type="spellStart"/>
      <w:r>
        <w:rPr>
          <w:rFonts w:eastAsia="Calibri"/>
          <w:lang w:val="lv-LV"/>
        </w:rPr>
        <w:t>Rubezis</w:t>
      </w:r>
      <w:proofErr w:type="spellEnd"/>
      <w:r>
        <w:rPr>
          <w:rFonts w:eastAsia="Calibri"/>
          <w:lang w:val="lv-LV"/>
        </w:rPr>
        <w:t>,</w:t>
      </w:r>
      <w:r w:rsidRPr="004469FD">
        <w:rPr>
          <w:rFonts w:eastAsia="Calibri"/>
          <w:lang w:val="lv-LV"/>
        </w:rPr>
        <w:t xml:space="preserve"> Sigita </w:t>
      </w:r>
      <w:proofErr w:type="spellStart"/>
      <w:r w:rsidRPr="004469FD">
        <w:rPr>
          <w:rFonts w:eastAsia="Calibri"/>
          <w:lang w:val="lv-LV"/>
        </w:rPr>
        <w:t>Upmale</w:t>
      </w:r>
      <w:proofErr w:type="spellEnd"/>
      <w:r w:rsidRPr="004469FD">
        <w:rPr>
          <w:rFonts w:eastAsia="Calibri"/>
          <w:lang w:val="lv-LV"/>
        </w:rPr>
        <w:t xml:space="preserve">, </w:t>
      </w:r>
      <w:r>
        <w:rPr>
          <w:rFonts w:eastAsia="Calibri"/>
          <w:lang w:val="lv-LV"/>
        </w:rPr>
        <w:t xml:space="preserve">Roberts </w:t>
      </w:r>
      <w:proofErr w:type="spellStart"/>
      <w:r>
        <w:rPr>
          <w:rFonts w:eastAsia="Calibri"/>
          <w:lang w:val="lv-LV"/>
        </w:rPr>
        <w:t>Viziņš</w:t>
      </w:r>
      <w:proofErr w:type="spellEnd"/>
      <w:r>
        <w:rPr>
          <w:rFonts w:eastAsia="Calibri"/>
          <w:lang w:val="lv-LV"/>
        </w:rPr>
        <w:t>,</w:t>
      </w:r>
      <w:r w:rsidRPr="004469FD">
        <w:rPr>
          <w:rFonts w:eastAsia="Calibri"/>
          <w:lang w:val="lv-LV"/>
        </w:rPr>
        <w:t xml:space="preserve"> Andis Zaļaiskalns, Diāna Zaļupe</w:t>
      </w:r>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27A7B4F" w14:textId="25DDBEF4" w:rsidR="006802BE" w:rsidRPr="006802BE" w:rsidRDefault="006802BE" w:rsidP="006802BE">
      <w:pPr>
        <w:ind w:firstLine="720"/>
        <w:jc w:val="both"/>
        <w:rPr>
          <w:rFonts w:eastAsia="Calibri"/>
          <w:szCs w:val="22"/>
          <w:lang w:val="lv-LV"/>
        </w:rPr>
      </w:pPr>
    </w:p>
    <w:p w14:paraId="2FD9253F" w14:textId="77777777" w:rsidR="006802BE" w:rsidRPr="006802BE" w:rsidRDefault="006802BE" w:rsidP="006802BE">
      <w:pPr>
        <w:numPr>
          <w:ilvl w:val="0"/>
          <w:numId w:val="19"/>
        </w:numPr>
        <w:ind w:left="357" w:hanging="357"/>
        <w:contextualSpacing/>
        <w:jc w:val="both"/>
        <w:rPr>
          <w:rFonts w:eastAsia="Calibri"/>
          <w:szCs w:val="22"/>
          <w:lang w:val="lv-LV"/>
        </w:rPr>
      </w:pPr>
      <w:r w:rsidRPr="006802BE">
        <w:rPr>
          <w:rFonts w:eastAsia="Calibri"/>
          <w:szCs w:val="22"/>
          <w:lang w:val="lv-LV"/>
        </w:rPr>
        <w:t xml:space="preserve">Apstiprināt vecāku līdzfinansējumu </w:t>
      </w:r>
      <w:r w:rsidRPr="006802BE">
        <w:rPr>
          <w:rFonts w:eastAsia="Calibri"/>
          <w:b/>
          <w:bCs/>
          <w:szCs w:val="22"/>
          <w:lang w:val="lv-LV"/>
        </w:rPr>
        <w:t>111,00 EUR</w:t>
      </w:r>
      <w:r w:rsidRPr="006802BE">
        <w:rPr>
          <w:rFonts w:eastAsia="Calibri"/>
          <w:szCs w:val="22"/>
          <w:lang w:val="lv-LV"/>
        </w:rPr>
        <w:t xml:space="preserve"> (viens simts vienpadsmit </w:t>
      </w:r>
      <w:proofErr w:type="spellStart"/>
      <w:r w:rsidRPr="006802BE">
        <w:rPr>
          <w:rFonts w:eastAsia="Calibri"/>
          <w:i/>
          <w:szCs w:val="22"/>
          <w:lang w:val="lv-LV"/>
        </w:rPr>
        <w:t>euro</w:t>
      </w:r>
      <w:proofErr w:type="spellEnd"/>
      <w:r w:rsidRPr="006802BE">
        <w:rPr>
          <w:rFonts w:eastAsia="Calibri"/>
          <w:szCs w:val="22"/>
          <w:lang w:val="lv-LV"/>
        </w:rPr>
        <w:t>, 00 centi) apmērā vienam Limbažu novada Sporta skolas audzēknim dalībai starptautiskajās futbola sacensībās “</w:t>
      </w:r>
      <w:proofErr w:type="spellStart"/>
      <w:r w:rsidRPr="006802BE">
        <w:rPr>
          <w:rFonts w:eastAsia="Calibri"/>
          <w:szCs w:val="22"/>
          <w:lang w:val="lv-LV"/>
        </w:rPr>
        <w:t>Parnu</w:t>
      </w:r>
      <w:proofErr w:type="spellEnd"/>
      <w:r w:rsidRPr="006802BE">
        <w:rPr>
          <w:rFonts w:eastAsia="Calibri"/>
          <w:szCs w:val="22"/>
          <w:lang w:val="lv-LV"/>
        </w:rPr>
        <w:t xml:space="preserve"> </w:t>
      </w:r>
      <w:proofErr w:type="spellStart"/>
      <w:r w:rsidRPr="006802BE">
        <w:rPr>
          <w:rFonts w:eastAsia="Calibri"/>
          <w:szCs w:val="22"/>
          <w:lang w:val="lv-LV"/>
        </w:rPr>
        <w:t>Summer</w:t>
      </w:r>
      <w:proofErr w:type="spellEnd"/>
      <w:r w:rsidRPr="006802BE">
        <w:rPr>
          <w:rFonts w:eastAsia="Calibri"/>
          <w:szCs w:val="22"/>
          <w:lang w:val="lv-LV"/>
        </w:rPr>
        <w:t xml:space="preserve"> </w:t>
      </w:r>
      <w:proofErr w:type="spellStart"/>
      <w:r w:rsidRPr="006802BE">
        <w:rPr>
          <w:rFonts w:eastAsia="Calibri"/>
          <w:szCs w:val="22"/>
          <w:lang w:val="lv-LV"/>
        </w:rPr>
        <w:t>Cup</w:t>
      </w:r>
      <w:proofErr w:type="spellEnd"/>
      <w:r w:rsidRPr="006802BE">
        <w:rPr>
          <w:rFonts w:eastAsia="Calibri"/>
          <w:szCs w:val="22"/>
          <w:lang w:val="lv-LV"/>
        </w:rPr>
        <w:t xml:space="preserve"> 2026”, kas notiks 2026. gada 25.–28. jūnijā Pērnavā (Igaunijā), saskaņā ar izdevumu tāmi (pielikums)</w:t>
      </w:r>
    </w:p>
    <w:p w14:paraId="3876A76C" w14:textId="77777777" w:rsidR="006802BE" w:rsidRPr="006802BE" w:rsidRDefault="006802BE" w:rsidP="006802BE">
      <w:pPr>
        <w:numPr>
          <w:ilvl w:val="0"/>
          <w:numId w:val="19"/>
        </w:numPr>
        <w:ind w:left="357" w:hanging="357"/>
        <w:contextualSpacing/>
        <w:jc w:val="both"/>
        <w:rPr>
          <w:rFonts w:eastAsia="Calibri"/>
          <w:szCs w:val="22"/>
          <w:lang w:val="lv-LV"/>
        </w:rPr>
      </w:pPr>
      <w:r w:rsidRPr="006802BE">
        <w:rPr>
          <w:rFonts w:eastAsia="Calibri"/>
          <w:szCs w:val="22"/>
          <w:lang w:val="lv-LV"/>
        </w:rPr>
        <w:t>Uzdot Limbažu novada Sporta skolai iesniegt Limbažu novada Finanšu un ekonomikas nodaļā finanšu izlietojuma atskaiti, saskaņā ar Limbažu novada pašvaldības norēķinu kārtību, pēc sacensībām.</w:t>
      </w:r>
    </w:p>
    <w:p w14:paraId="3B01BA4B" w14:textId="77777777" w:rsidR="006802BE" w:rsidRPr="006802BE" w:rsidRDefault="006802BE" w:rsidP="006802BE">
      <w:pPr>
        <w:numPr>
          <w:ilvl w:val="0"/>
          <w:numId w:val="19"/>
        </w:numPr>
        <w:ind w:left="357" w:hanging="357"/>
        <w:contextualSpacing/>
        <w:jc w:val="both"/>
        <w:rPr>
          <w:rFonts w:eastAsia="Calibri"/>
          <w:szCs w:val="22"/>
          <w:lang w:val="lv-LV"/>
        </w:rPr>
      </w:pPr>
      <w:r w:rsidRPr="006802BE">
        <w:rPr>
          <w:rFonts w:eastAsia="Calibri"/>
          <w:szCs w:val="22"/>
          <w:lang w:val="lv-LV"/>
        </w:rPr>
        <w:t>Atbildīgo par lēmuma izpildi noteikt Limbažu novada Sporta skolas direktori.</w:t>
      </w:r>
    </w:p>
    <w:p w14:paraId="4C54A3D7" w14:textId="77777777" w:rsidR="006802BE" w:rsidRPr="006802BE" w:rsidRDefault="006802BE" w:rsidP="006802BE">
      <w:pPr>
        <w:numPr>
          <w:ilvl w:val="0"/>
          <w:numId w:val="19"/>
        </w:numPr>
        <w:ind w:left="357" w:hanging="357"/>
        <w:contextualSpacing/>
        <w:jc w:val="both"/>
        <w:rPr>
          <w:rFonts w:eastAsia="Calibri"/>
          <w:szCs w:val="22"/>
          <w:lang w:val="lv-LV"/>
        </w:rPr>
      </w:pPr>
      <w:r w:rsidRPr="006802BE">
        <w:rPr>
          <w:rFonts w:eastAsia="Calibri"/>
          <w:szCs w:val="22"/>
          <w:lang w:val="lv-LV"/>
        </w:rPr>
        <w:t xml:space="preserve">Kontroli par lēmuma izpildi uzdot Limbažu novada pašvaldības izpilddirektoram A. </w:t>
      </w:r>
      <w:proofErr w:type="spellStart"/>
      <w:r w:rsidRPr="006802BE">
        <w:rPr>
          <w:rFonts w:eastAsia="Calibri"/>
          <w:szCs w:val="22"/>
          <w:lang w:val="lv-LV"/>
        </w:rPr>
        <w:t>Ārgalim</w:t>
      </w:r>
      <w:proofErr w:type="spellEnd"/>
      <w:r w:rsidRPr="006802BE">
        <w:rPr>
          <w:rFonts w:eastAsia="Calibri"/>
          <w:szCs w:val="22"/>
          <w:lang w:val="lv-LV"/>
        </w:rPr>
        <w:t>.</w:t>
      </w:r>
    </w:p>
    <w:p w14:paraId="661E4BB7" w14:textId="77777777" w:rsidR="006802BE" w:rsidRPr="006802BE" w:rsidRDefault="006802BE" w:rsidP="006802BE">
      <w:pPr>
        <w:numPr>
          <w:ilvl w:val="0"/>
          <w:numId w:val="19"/>
        </w:numPr>
        <w:ind w:left="357" w:hanging="357"/>
        <w:contextualSpacing/>
        <w:jc w:val="both"/>
        <w:rPr>
          <w:rFonts w:eastAsia="Calibri"/>
          <w:szCs w:val="22"/>
          <w:lang w:val="lv-LV"/>
        </w:rPr>
      </w:pPr>
      <w:r w:rsidRPr="006802BE">
        <w:rPr>
          <w:rFonts w:eastAsia="Calibri"/>
          <w:szCs w:val="22"/>
          <w:lang w:val="lv-LV"/>
        </w:rPr>
        <w:t xml:space="preserve">Lēmuma projektu virzīt izskatīšanai Limbažu novada domes sēdē. </w:t>
      </w:r>
    </w:p>
    <w:p w14:paraId="290A8AAF" w14:textId="77777777" w:rsidR="007F56C8" w:rsidRDefault="007F56C8" w:rsidP="007F56C8">
      <w:pPr>
        <w:contextualSpacing/>
        <w:jc w:val="both"/>
        <w:rPr>
          <w:rFonts w:eastAsia="Calibri"/>
          <w:lang w:val="lv-LV"/>
        </w:rPr>
      </w:pPr>
    </w:p>
    <w:p w14:paraId="14773544" w14:textId="77777777" w:rsidR="007F56C8" w:rsidRDefault="007F56C8" w:rsidP="007F56C8">
      <w:pPr>
        <w:contextualSpacing/>
        <w:jc w:val="both"/>
        <w:rPr>
          <w:rFonts w:eastAsia="Calibri"/>
          <w:b/>
          <w:lang w:val="lv-LV"/>
        </w:rPr>
      </w:pPr>
    </w:p>
    <w:p w14:paraId="3C433570" w14:textId="0BB581C7" w:rsidR="007F56C8" w:rsidRPr="008A2A97" w:rsidRDefault="007F56C8" w:rsidP="007F56C8">
      <w:pPr>
        <w:keepNext/>
        <w:jc w:val="center"/>
        <w:outlineLvl w:val="0"/>
        <w:rPr>
          <w:lang w:val="lv-LV"/>
        </w:rPr>
      </w:pPr>
      <w:r>
        <w:rPr>
          <w:b/>
          <w:bCs/>
          <w:lang w:val="lv-LV"/>
        </w:rPr>
        <w:t>7</w:t>
      </w:r>
      <w:r w:rsidRPr="00C92154">
        <w:rPr>
          <w:b/>
          <w:bCs/>
          <w:lang w:val="lv-LV"/>
        </w:rPr>
        <w:t>.</w:t>
      </w:r>
    </w:p>
    <w:p w14:paraId="62583B72" w14:textId="0143D733" w:rsidR="002A66F2" w:rsidRPr="00D01030" w:rsidRDefault="00D01030" w:rsidP="00D01030">
      <w:pPr>
        <w:pBdr>
          <w:bottom w:val="single" w:sz="4" w:space="1" w:color="auto"/>
        </w:pBdr>
        <w:rPr>
          <w:b/>
          <w:lang w:val="lv-LV"/>
        </w:rPr>
      </w:pPr>
      <w:r w:rsidRPr="00D01030">
        <w:rPr>
          <w:b/>
          <w:lang w:val="lv-LV"/>
        </w:rPr>
        <w:t>Informācijas</w:t>
      </w:r>
    </w:p>
    <w:p w14:paraId="5882A259" w14:textId="77777777" w:rsidR="005633D1" w:rsidRDefault="005633D1" w:rsidP="005633D1">
      <w:pPr>
        <w:rPr>
          <w:lang w:val="lv-LV"/>
        </w:rPr>
      </w:pPr>
    </w:p>
    <w:p w14:paraId="63232ED5" w14:textId="6BAD14B6" w:rsidR="000A6620" w:rsidRDefault="005633D1" w:rsidP="005633D1">
      <w:pPr>
        <w:rPr>
          <w:lang w:val="lv-LV"/>
        </w:rPr>
      </w:pPr>
      <w:r>
        <w:rPr>
          <w:lang w:val="lv-LV"/>
        </w:rPr>
        <w:t>-</w:t>
      </w:r>
    </w:p>
    <w:p w14:paraId="500C1D12" w14:textId="77777777" w:rsidR="00DC6076" w:rsidRDefault="00DC6076" w:rsidP="00A571CB">
      <w:pPr>
        <w:rPr>
          <w:lang w:val="lv-LV"/>
        </w:rPr>
      </w:pPr>
    </w:p>
    <w:p w14:paraId="26A83F61" w14:textId="2682D8E8" w:rsidR="00BA797C" w:rsidRPr="00C92154" w:rsidRDefault="00180835" w:rsidP="00A571CB">
      <w:pPr>
        <w:rPr>
          <w:lang w:val="lv-LV"/>
        </w:rPr>
      </w:pPr>
      <w:r w:rsidRPr="00C92154">
        <w:rPr>
          <w:lang w:val="lv-LV"/>
        </w:rPr>
        <w:t xml:space="preserve">Sēdi slēdz plkst. </w:t>
      </w:r>
      <w:r w:rsidR="005633D1">
        <w:rPr>
          <w:lang w:val="lv-LV"/>
        </w:rPr>
        <w:t>13.25</w:t>
      </w:r>
    </w:p>
    <w:p w14:paraId="723CF5F5" w14:textId="77777777" w:rsidR="00460AC8" w:rsidRDefault="00460AC8" w:rsidP="00A571CB">
      <w:pPr>
        <w:rPr>
          <w:lang w:val="lv-LV"/>
        </w:rPr>
      </w:pPr>
    </w:p>
    <w:p w14:paraId="6B5A06C1" w14:textId="77777777" w:rsidR="00E00A90" w:rsidRPr="00C92154" w:rsidRDefault="00E00A90" w:rsidP="00A571CB">
      <w:pPr>
        <w:rPr>
          <w:lang w:val="lv-LV"/>
        </w:rPr>
      </w:pPr>
    </w:p>
    <w:p w14:paraId="71C300D8" w14:textId="442B3A34" w:rsidR="002A52DD" w:rsidRPr="00216530" w:rsidRDefault="00D7491A" w:rsidP="00A571CB">
      <w:pPr>
        <w:tabs>
          <w:tab w:val="left" w:pos="2250"/>
          <w:tab w:val="left" w:leader="underscore" w:pos="8222"/>
        </w:tabs>
        <w:rPr>
          <w:rFonts w:eastAsia="Calibri"/>
          <w:lang w:val="lv-LV"/>
        </w:rPr>
      </w:pPr>
      <w:r>
        <w:rPr>
          <w:rFonts w:eastAsia="Calibri"/>
          <w:lang w:val="lv-LV" w:bidi="lo-LA"/>
        </w:rPr>
        <w:t>Sēdes vadītāj</w:t>
      </w:r>
      <w:r w:rsidR="00815970">
        <w:rPr>
          <w:rFonts w:eastAsia="Calibri"/>
          <w:lang w:val="lv-LV" w:bidi="lo-LA"/>
        </w:rPr>
        <w:t>a</w:t>
      </w:r>
      <w:r w:rsidR="00180835" w:rsidRPr="00216530">
        <w:rPr>
          <w:rFonts w:eastAsia="Calibri"/>
          <w:lang w:val="lv-LV" w:bidi="lo-LA"/>
        </w:rPr>
        <w:tab/>
      </w:r>
      <w:r w:rsidR="00E1550E">
        <w:rPr>
          <w:rFonts w:eastAsia="Calibri"/>
          <w:lang w:val="lv-LV"/>
        </w:rPr>
        <w:tab/>
      </w:r>
      <w:r w:rsidR="00902917">
        <w:rPr>
          <w:rFonts w:eastAsia="Calibri"/>
          <w:lang w:val="lv-LV"/>
        </w:rPr>
        <w:t>D. Zaļupe</w:t>
      </w:r>
    </w:p>
    <w:p w14:paraId="1351C178" w14:textId="77777777" w:rsidR="00BA797C" w:rsidRPr="00AE5A4E" w:rsidRDefault="00BA797C" w:rsidP="00A571CB">
      <w:pPr>
        <w:tabs>
          <w:tab w:val="left" w:pos="2250"/>
          <w:tab w:val="left" w:leader="underscore" w:pos="8222"/>
        </w:tabs>
        <w:rPr>
          <w:rFonts w:eastAsia="Calibri"/>
          <w:lang w:val="lv-LV"/>
        </w:rPr>
      </w:pPr>
    </w:p>
    <w:p w14:paraId="387F919C" w14:textId="77777777" w:rsidR="004969BF" w:rsidRDefault="004969BF" w:rsidP="00A571CB">
      <w:pPr>
        <w:tabs>
          <w:tab w:val="left" w:pos="2250"/>
          <w:tab w:val="left" w:leader="underscore" w:pos="8222"/>
        </w:tabs>
        <w:rPr>
          <w:rFonts w:eastAsia="Calibri"/>
          <w:lang w:val="lv-LV" w:bidi="lo-LA"/>
        </w:rPr>
      </w:pPr>
    </w:p>
    <w:p w14:paraId="0CB693DB" w14:textId="320CA072" w:rsidR="00BA797C" w:rsidRPr="00C92154" w:rsidRDefault="00180835" w:rsidP="00A571C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E53E6C">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A97CE" w14:textId="77777777" w:rsidR="00B86875" w:rsidRDefault="00B86875">
      <w:r>
        <w:separator/>
      </w:r>
    </w:p>
  </w:endnote>
  <w:endnote w:type="continuationSeparator" w:id="0">
    <w:p w14:paraId="1F009983" w14:textId="77777777" w:rsidR="00B86875" w:rsidRDefault="00B8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8A142" w14:textId="77777777" w:rsidR="00B86875" w:rsidRDefault="00B86875">
      <w:r>
        <w:separator/>
      </w:r>
    </w:p>
  </w:footnote>
  <w:footnote w:type="continuationSeparator" w:id="0">
    <w:p w14:paraId="271D156A" w14:textId="77777777" w:rsidR="00B86875" w:rsidRDefault="00B86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544656" w:rsidRDefault="00544656">
        <w:pPr>
          <w:pStyle w:val="Galvene"/>
          <w:jc w:val="center"/>
        </w:pPr>
        <w:r>
          <w:fldChar w:fldCharType="begin"/>
        </w:r>
        <w:r>
          <w:instrText>PAGE</w:instrText>
        </w:r>
        <w:r>
          <w:fldChar w:fldCharType="separate"/>
        </w:r>
        <w:r w:rsidR="00C214BF">
          <w:rPr>
            <w:noProof/>
          </w:rPr>
          <w:t>7</w:t>
        </w:r>
        <w:r>
          <w:fldChar w:fldCharType="end"/>
        </w:r>
      </w:p>
    </w:sdtContent>
  </w:sdt>
  <w:p w14:paraId="2DAFE34F" w14:textId="77777777" w:rsidR="00544656" w:rsidRDefault="0054465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64D66F6"/>
    <w:multiLevelType w:val="multilevel"/>
    <w:tmpl w:val="7978587E"/>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E86FE8"/>
    <w:multiLevelType w:val="multilevel"/>
    <w:tmpl w:val="BCD4B9B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1E62A0"/>
    <w:multiLevelType w:val="multilevel"/>
    <w:tmpl w:val="5854F1C2"/>
    <w:lvl w:ilvl="0">
      <w:start w:val="1"/>
      <w:numFmt w:val="decimal"/>
      <w:lvlText w:val="%1."/>
      <w:lvlJc w:val="left"/>
      <w:pPr>
        <w:ind w:left="720" w:hanging="360"/>
      </w:pPr>
    </w:lvl>
    <w:lvl w:ilvl="1">
      <w:start w:val="2"/>
      <w:numFmt w:val="decimal"/>
      <w:isLgl/>
      <w:lvlText w:val="%1.%2."/>
      <w:lvlJc w:val="left"/>
      <w:pPr>
        <w:ind w:left="1205" w:hanging="60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4" w15:restartNumberingAfterBreak="0">
    <w:nsid w:val="18D27483"/>
    <w:multiLevelType w:val="hybridMultilevel"/>
    <w:tmpl w:val="343EA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DF2803"/>
    <w:multiLevelType w:val="hybridMultilevel"/>
    <w:tmpl w:val="8FE6F3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4A0F9A"/>
    <w:multiLevelType w:val="hybridMultilevel"/>
    <w:tmpl w:val="8CE0F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4B7630"/>
    <w:multiLevelType w:val="hybridMultilevel"/>
    <w:tmpl w:val="8FE6F3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AF569A"/>
    <w:multiLevelType w:val="hybridMultilevel"/>
    <w:tmpl w:val="147429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682B1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CC45CE5"/>
    <w:multiLevelType w:val="hybridMultilevel"/>
    <w:tmpl w:val="111EE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59B19CC"/>
    <w:multiLevelType w:val="hybridMultilevel"/>
    <w:tmpl w:val="4D60AC5C"/>
    <w:lvl w:ilvl="0" w:tplc="87707B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C005712"/>
    <w:multiLevelType w:val="hybridMultilevel"/>
    <w:tmpl w:val="5DE0D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C4522E"/>
    <w:multiLevelType w:val="hybridMultilevel"/>
    <w:tmpl w:val="5DE0D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4E52D9"/>
    <w:multiLevelType w:val="multilevel"/>
    <w:tmpl w:val="CCACA250"/>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15" w15:restartNumberingAfterBreak="0">
    <w:nsid w:val="667A2CA9"/>
    <w:multiLevelType w:val="hybridMultilevel"/>
    <w:tmpl w:val="8FE6F3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851754"/>
    <w:multiLevelType w:val="hybridMultilevel"/>
    <w:tmpl w:val="402E85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E4499F"/>
    <w:multiLevelType w:val="multilevel"/>
    <w:tmpl w:val="7978587E"/>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C42475"/>
    <w:multiLevelType w:val="hybridMultilevel"/>
    <w:tmpl w:val="8CE0F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3"/>
  </w:num>
  <w:num w:numId="3">
    <w:abstractNumId w:val="12"/>
  </w:num>
  <w:num w:numId="4">
    <w:abstractNumId w:val="19"/>
  </w:num>
  <w:num w:numId="5">
    <w:abstractNumId w:val="9"/>
  </w:num>
  <w:num w:numId="6">
    <w:abstractNumId w:val="14"/>
  </w:num>
  <w:num w:numId="7">
    <w:abstractNumId w:val="3"/>
  </w:num>
  <w:num w:numId="8">
    <w:abstractNumId w:val="17"/>
  </w:num>
  <w:num w:numId="9">
    <w:abstractNumId w:val="1"/>
  </w:num>
  <w:num w:numId="10">
    <w:abstractNumId w:val="11"/>
  </w:num>
  <w:num w:numId="11">
    <w:abstractNumId w:val="8"/>
  </w:num>
  <w:num w:numId="12">
    <w:abstractNumId w:val="18"/>
  </w:num>
  <w:num w:numId="13">
    <w:abstractNumId w:val="6"/>
  </w:num>
  <w:num w:numId="14">
    <w:abstractNumId w:val="4"/>
  </w:num>
  <w:num w:numId="15">
    <w:abstractNumId w:val="16"/>
  </w:num>
  <w:num w:numId="16">
    <w:abstractNumId w:val="5"/>
  </w:num>
  <w:num w:numId="17">
    <w:abstractNumId w:val="10"/>
  </w:num>
  <w:num w:numId="18">
    <w:abstractNumId w:val="15"/>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03D"/>
    <w:rsid w:val="00011848"/>
    <w:rsid w:val="00011A40"/>
    <w:rsid w:val="00011D00"/>
    <w:rsid w:val="00013450"/>
    <w:rsid w:val="00016B0F"/>
    <w:rsid w:val="000170E8"/>
    <w:rsid w:val="000176FF"/>
    <w:rsid w:val="000179B0"/>
    <w:rsid w:val="00020551"/>
    <w:rsid w:val="00023B5D"/>
    <w:rsid w:val="00024D58"/>
    <w:rsid w:val="000252FD"/>
    <w:rsid w:val="000254D5"/>
    <w:rsid w:val="000315E0"/>
    <w:rsid w:val="00033484"/>
    <w:rsid w:val="000346F2"/>
    <w:rsid w:val="00037DAD"/>
    <w:rsid w:val="000424F3"/>
    <w:rsid w:val="0004469B"/>
    <w:rsid w:val="00046260"/>
    <w:rsid w:val="0004758D"/>
    <w:rsid w:val="00047CEF"/>
    <w:rsid w:val="00051DC7"/>
    <w:rsid w:val="00051FDF"/>
    <w:rsid w:val="00053916"/>
    <w:rsid w:val="00053961"/>
    <w:rsid w:val="000559D2"/>
    <w:rsid w:val="00055E27"/>
    <w:rsid w:val="00056892"/>
    <w:rsid w:val="000577A2"/>
    <w:rsid w:val="00060923"/>
    <w:rsid w:val="00060BE8"/>
    <w:rsid w:val="00061CAC"/>
    <w:rsid w:val="00065ADE"/>
    <w:rsid w:val="00066E9A"/>
    <w:rsid w:val="00067A6B"/>
    <w:rsid w:val="00070F94"/>
    <w:rsid w:val="00071BF9"/>
    <w:rsid w:val="00075C0F"/>
    <w:rsid w:val="00077E7F"/>
    <w:rsid w:val="000800ED"/>
    <w:rsid w:val="00082468"/>
    <w:rsid w:val="0008652D"/>
    <w:rsid w:val="00087A39"/>
    <w:rsid w:val="00093432"/>
    <w:rsid w:val="000950E8"/>
    <w:rsid w:val="00096EA6"/>
    <w:rsid w:val="000A082D"/>
    <w:rsid w:val="000A0FB6"/>
    <w:rsid w:val="000A3D20"/>
    <w:rsid w:val="000A6620"/>
    <w:rsid w:val="000B05B9"/>
    <w:rsid w:val="000B2B88"/>
    <w:rsid w:val="000B4449"/>
    <w:rsid w:val="000B5041"/>
    <w:rsid w:val="000B5D1A"/>
    <w:rsid w:val="000C20A1"/>
    <w:rsid w:val="000C2F0C"/>
    <w:rsid w:val="000C3444"/>
    <w:rsid w:val="000C735D"/>
    <w:rsid w:val="000C7BCD"/>
    <w:rsid w:val="000D0188"/>
    <w:rsid w:val="000D08CC"/>
    <w:rsid w:val="000D2138"/>
    <w:rsid w:val="000D4FBE"/>
    <w:rsid w:val="000D5395"/>
    <w:rsid w:val="000D7CE5"/>
    <w:rsid w:val="000E5434"/>
    <w:rsid w:val="000E5FF1"/>
    <w:rsid w:val="000E7B70"/>
    <w:rsid w:val="000E7F7F"/>
    <w:rsid w:val="000F155A"/>
    <w:rsid w:val="000F2D80"/>
    <w:rsid w:val="000F3822"/>
    <w:rsid w:val="000F3D6C"/>
    <w:rsid w:val="000F48D2"/>
    <w:rsid w:val="000F58AB"/>
    <w:rsid w:val="000F630E"/>
    <w:rsid w:val="000F739F"/>
    <w:rsid w:val="00102D60"/>
    <w:rsid w:val="00103CF3"/>
    <w:rsid w:val="0010746F"/>
    <w:rsid w:val="001119AC"/>
    <w:rsid w:val="00114E82"/>
    <w:rsid w:val="00116688"/>
    <w:rsid w:val="001177CF"/>
    <w:rsid w:val="00120FCD"/>
    <w:rsid w:val="0012119E"/>
    <w:rsid w:val="001224A4"/>
    <w:rsid w:val="00123D6E"/>
    <w:rsid w:val="00123F7C"/>
    <w:rsid w:val="0012412A"/>
    <w:rsid w:val="00125339"/>
    <w:rsid w:val="00125431"/>
    <w:rsid w:val="0013030D"/>
    <w:rsid w:val="00131CB8"/>
    <w:rsid w:val="00131CBA"/>
    <w:rsid w:val="001333BC"/>
    <w:rsid w:val="0013477E"/>
    <w:rsid w:val="00142C42"/>
    <w:rsid w:val="00146443"/>
    <w:rsid w:val="0015255C"/>
    <w:rsid w:val="001532C7"/>
    <w:rsid w:val="0015604D"/>
    <w:rsid w:val="00156FDC"/>
    <w:rsid w:val="00157568"/>
    <w:rsid w:val="00161CFD"/>
    <w:rsid w:val="00162192"/>
    <w:rsid w:val="0016258E"/>
    <w:rsid w:val="0016261D"/>
    <w:rsid w:val="0016386D"/>
    <w:rsid w:val="00165366"/>
    <w:rsid w:val="00167591"/>
    <w:rsid w:val="0017048E"/>
    <w:rsid w:val="00173DD5"/>
    <w:rsid w:val="00177380"/>
    <w:rsid w:val="00180835"/>
    <w:rsid w:val="0018268F"/>
    <w:rsid w:val="001830D0"/>
    <w:rsid w:val="00184A94"/>
    <w:rsid w:val="00184C5A"/>
    <w:rsid w:val="00186970"/>
    <w:rsid w:val="0019040D"/>
    <w:rsid w:val="00190E17"/>
    <w:rsid w:val="00190FC1"/>
    <w:rsid w:val="00191C22"/>
    <w:rsid w:val="00191D3E"/>
    <w:rsid w:val="00194A96"/>
    <w:rsid w:val="0019548D"/>
    <w:rsid w:val="001967E1"/>
    <w:rsid w:val="001A41EE"/>
    <w:rsid w:val="001A6445"/>
    <w:rsid w:val="001A75C3"/>
    <w:rsid w:val="001A7864"/>
    <w:rsid w:val="001B1141"/>
    <w:rsid w:val="001B22D2"/>
    <w:rsid w:val="001B2509"/>
    <w:rsid w:val="001B418B"/>
    <w:rsid w:val="001B51DB"/>
    <w:rsid w:val="001B6C41"/>
    <w:rsid w:val="001B7CA2"/>
    <w:rsid w:val="001C0F6E"/>
    <w:rsid w:val="001C10EA"/>
    <w:rsid w:val="001C44A4"/>
    <w:rsid w:val="001C5D36"/>
    <w:rsid w:val="001C753F"/>
    <w:rsid w:val="001D2C00"/>
    <w:rsid w:val="001D3062"/>
    <w:rsid w:val="001D484E"/>
    <w:rsid w:val="001D529F"/>
    <w:rsid w:val="001D6053"/>
    <w:rsid w:val="001D69F1"/>
    <w:rsid w:val="001D7745"/>
    <w:rsid w:val="001E2270"/>
    <w:rsid w:val="001E2420"/>
    <w:rsid w:val="001E4E7B"/>
    <w:rsid w:val="001E5E36"/>
    <w:rsid w:val="001E5F19"/>
    <w:rsid w:val="001E71A6"/>
    <w:rsid w:val="001E7EA2"/>
    <w:rsid w:val="001F35F0"/>
    <w:rsid w:val="001F4F87"/>
    <w:rsid w:val="001F5055"/>
    <w:rsid w:val="001F5181"/>
    <w:rsid w:val="001F6251"/>
    <w:rsid w:val="00202A61"/>
    <w:rsid w:val="0020395C"/>
    <w:rsid w:val="00203DFE"/>
    <w:rsid w:val="00203F0D"/>
    <w:rsid w:val="002131F9"/>
    <w:rsid w:val="002139FD"/>
    <w:rsid w:val="00213DFC"/>
    <w:rsid w:val="00216438"/>
    <w:rsid w:val="00216530"/>
    <w:rsid w:val="00216540"/>
    <w:rsid w:val="0021767C"/>
    <w:rsid w:val="00220213"/>
    <w:rsid w:val="00220F0C"/>
    <w:rsid w:val="00225A60"/>
    <w:rsid w:val="0022756E"/>
    <w:rsid w:val="00227E11"/>
    <w:rsid w:val="00236015"/>
    <w:rsid w:val="002362F5"/>
    <w:rsid w:val="00236606"/>
    <w:rsid w:val="00240084"/>
    <w:rsid w:val="0024570F"/>
    <w:rsid w:val="00246341"/>
    <w:rsid w:val="002471C5"/>
    <w:rsid w:val="00253BC8"/>
    <w:rsid w:val="00254238"/>
    <w:rsid w:val="00255167"/>
    <w:rsid w:val="00256C1F"/>
    <w:rsid w:val="00261CE1"/>
    <w:rsid w:val="00262081"/>
    <w:rsid w:val="002641B7"/>
    <w:rsid w:val="00266018"/>
    <w:rsid w:val="0027060F"/>
    <w:rsid w:val="00271055"/>
    <w:rsid w:val="002719EF"/>
    <w:rsid w:val="00272335"/>
    <w:rsid w:val="002830A6"/>
    <w:rsid w:val="00283A87"/>
    <w:rsid w:val="002903BF"/>
    <w:rsid w:val="00290A99"/>
    <w:rsid w:val="00293FCC"/>
    <w:rsid w:val="00295854"/>
    <w:rsid w:val="0029688A"/>
    <w:rsid w:val="002A3E1A"/>
    <w:rsid w:val="002A4977"/>
    <w:rsid w:val="002A4AA0"/>
    <w:rsid w:val="002A5010"/>
    <w:rsid w:val="002A52DD"/>
    <w:rsid w:val="002A66F2"/>
    <w:rsid w:val="002B0085"/>
    <w:rsid w:val="002B0853"/>
    <w:rsid w:val="002B4230"/>
    <w:rsid w:val="002B4D77"/>
    <w:rsid w:val="002B6C8A"/>
    <w:rsid w:val="002C0751"/>
    <w:rsid w:val="002C07AA"/>
    <w:rsid w:val="002C1A74"/>
    <w:rsid w:val="002C1ADF"/>
    <w:rsid w:val="002C1E2B"/>
    <w:rsid w:val="002C3FAE"/>
    <w:rsid w:val="002C71B1"/>
    <w:rsid w:val="002D010F"/>
    <w:rsid w:val="002D024D"/>
    <w:rsid w:val="002D3ABD"/>
    <w:rsid w:val="002D7B44"/>
    <w:rsid w:val="002D7D9F"/>
    <w:rsid w:val="002E1A42"/>
    <w:rsid w:val="002E60A0"/>
    <w:rsid w:val="002E75AC"/>
    <w:rsid w:val="002F3214"/>
    <w:rsid w:val="002F3C22"/>
    <w:rsid w:val="002F4398"/>
    <w:rsid w:val="002F6A14"/>
    <w:rsid w:val="003015B2"/>
    <w:rsid w:val="003042C3"/>
    <w:rsid w:val="003071A8"/>
    <w:rsid w:val="00311474"/>
    <w:rsid w:val="00311496"/>
    <w:rsid w:val="003138D7"/>
    <w:rsid w:val="003148E5"/>
    <w:rsid w:val="00314DE5"/>
    <w:rsid w:val="003262DD"/>
    <w:rsid w:val="00326CA7"/>
    <w:rsid w:val="00327AF1"/>
    <w:rsid w:val="00327CD0"/>
    <w:rsid w:val="003327EB"/>
    <w:rsid w:val="003330F2"/>
    <w:rsid w:val="00343464"/>
    <w:rsid w:val="00350028"/>
    <w:rsid w:val="003535C3"/>
    <w:rsid w:val="00357048"/>
    <w:rsid w:val="00364D83"/>
    <w:rsid w:val="00364FE6"/>
    <w:rsid w:val="0036561A"/>
    <w:rsid w:val="00366EDE"/>
    <w:rsid w:val="00367944"/>
    <w:rsid w:val="00367BAA"/>
    <w:rsid w:val="00372795"/>
    <w:rsid w:val="00373376"/>
    <w:rsid w:val="00374B03"/>
    <w:rsid w:val="0037533F"/>
    <w:rsid w:val="00380ABD"/>
    <w:rsid w:val="00380C8C"/>
    <w:rsid w:val="00383A00"/>
    <w:rsid w:val="003861D0"/>
    <w:rsid w:val="003920A3"/>
    <w:rsid w:val="00393FF7"/>
    <w:rsid w:val="003A6F71"/>
    <w:rsid w:val="003B3223"/>
    <w:rsid w:val="003B43B5"/>
    <w:rsid w:val="003B4BBB"/>
    <w:rsid w:val="003B5ABD"/>
    <w:rsid w:val="003C52F9"/>
    <w:rsid w:val="003C7AC2"/>
    <w:rsid w:val="003D0001"/>
    <w:rsid w:val="003D3A7D"/>
    <w:rsid w:val="003E05DE"/>
    <w:rsid w:val="003E075D"/>
    <w:rsid w:val="003E4CC6"/>
    <w:rsid w:val="003E5620"/>
    <w:rsid w:val="003E5AD4"/>
    <w:rsid w:val="003E791B"/>
    <w:rsid w:val="003F2B17"/>
    <w:rsid w:val="003F5186"/>
    <w:rsid w:val="003F6C4D"/>
    <w:rsid w:val="003F7267"/>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264E1"/>
    <w:rsid w:val="004312E4"/>
    <w:rsid w:val="004346F5"/>
    <w:rsid w:val="0044304D"/>
    <w:rsid w:val="00444443"/>
    <w:rsid w:val="0044516F"/>
    <w:rsid w:val="004460EC"/>
    <w:rsid w:val="004469FD"/>
    <w:rsid w:val="00447C1D"/>
    <w:rsid w:val="004519F8"/>
    <w:rsid w:val="00451B8C"/>
    <w:rsid w:val="00451F7F"/>
    <w:rsid w:val="004528CA"/>
    <w:rsid w:val="00452965"/>
    <w:rsid w:val="0045302D"/>
    <w:rsid w:val="0045408A"/>
    <w:rsid w:val="00455314"/>
    <w:rsid w:val="004557FC"/>
    <w:rsid w:val="00455A43"/>
    <w:rsid w:val="0045649F"/>
    <w:rsid w:val="00457ED0"/>
    <w:rsid w:val="00460AC8"/>
    <w:rsid w:val="00462FFF"/>
    <w:rsid w:val="0046314D"/>
    <w:rsid w:val="00465D5A"/>
    <w:rsid w:val="004669E3"/>
    <w:rsid w:val="004719CB"/>
    <w:rsid w:val="00481017"/>
    <w:rsid w:val="00482AE4"/>
    <w:rsid w:val="00483DD3"/>
    <w:rsid w:val="00487E69"/>
    <w:rsid w:val="00490880"/>
    <w:rsid w:val="0049207B"/>
    <w:rsid w:val="004930FF"/>
    <w:rsid w:val="00494CFD"/>
    <w:rsid w:val="004960AC"/>
    <w:rsid w:val="004969BF"/>
    <w:rsid w:val="004A05D3"/>
    <w:rsid w:val="004A07CD"/>
    <w:rsid w:val="004A14BD"/>
    <w:rsid w:val="004A1B88"/>
    <w:rsid w:val="004A69B5"/>
    <w:rsid w:val="004A6E1E"/>
    <w:rsid w:val="004A6E35"/>
    <w:rsid w:val="004B0DAC"/>
    <w:rsid w:val="004B1556"/>
    <w:rsid w:val="004B2144"/>
    <w:rsid w:val="004B31E6"/>
    <w:rsid w:val="004B3EB3"/>
    <w:rsid w:val="004C1DE3"/>
    <w:rsid w:val="004C4C0C"/>
    <w:rsid w:val="004D0742"/>
    <w:rsid w:val="004D1C4D"/>
    <w:rsid w:val="004D277E"/>
    <w:rsid w:val="004D2875"/>
    <w:rsid w:val="004D4FBE"/>
    <w:rsid w:val="004D5B9F"/>
    <w:rsid w:val="004D5E8A"/>
    <w:rsid w:val="004E0FB0"/>
    <w:rsid w:val="004E16AA"/>
    <w:rsid w:val="004E1E1C"/>
    <w:rsid w:val="004F21E3"/>
    <w:rsid w:val="004F71A4"/>
    <w:rsid w:val="004F72AE"/>
    <w:rsid w:val="004F7668"/>
    <w:rsid w:val="004F7E1A"/>
    <w:rsid w:val="005046A5"/>
    <w:rsid w:val="00505023"/>
    <w:rsid w:val="005054A5"/>
    <w:rsid w:val="005059DF"/>
    <w:rsid w:val="00511B8A"/>
    <w:rsid w:val="005147E4"/>
    <w:rsid w:val="005148A0"/>
    <w:rsid w:val="00515753"/>
    <w:rsid w:val="00517582"/>
    <w:rsid w:val="005243E4"/>
    <w:rsid w:val="005248A2"/>
    <w:rsid w:val="00531620"/>
    <w:rsid w:val="0053162A"/>
    <w:rsid w:val="00533940"/>
    <w:rsid w:val="00541620"/>
    <w:rsid w:val="00541654"/>
    <w:rsid w:val="00542877"/>
    <w:rsid w:val="00544656"/>
    <w:rsid w:val="005475A4"/>
    <w:rsid w:val="005518E5"/>
    <w:rsid w:val="0055459B"/>
    <w:rsid w:val="005548D4"/>
    <w:rsid w:val="00556AAD"/>
    <w:rsid w:val="00557660"/>
    <w:rsid w:val="0056029E"/>
    <w:rsid w:val="00560911"/>
    <w:rsid w:val="00561099"/>
    <w:rsid w:val="0056255B"/>
    <w:rsid w:val="00562EEE"/>
    <w:rsid w:val="005633D1"/>
    <w:rsid w:val="005660F1"/>
    <w:rsid w:val="00572E6B"/>
    <w:rsid w:val="005733D7"/>
    <w:rsid w:val="00575977"/>
    <w:rsid w:val="00583886"/>
    <w:rsid w:val="00585626"/>
    <w:rsid w:val="00585C5D"/>
    <w:rsid w:val="00585FD3"/>
    <w:rsid w:val="00586AAB"/>
    <w:rsid w:val="00591A6D"/>
    <w:rsid w:val="00592A11"/>
    <w:rsid w:val="00593C6B"/>
    <w:rsid w:val="00593DD2"/>
    <w:rsid w:val="0059512F"/>
    <w:rsid w:val="00595A8B"/>
    <w:rsid w:val="005A027B"/>
    <w:rsid w:val="005A33C6"/>
    <w:rsid w:val="005B0556"/>
    <w:rsid w:val="005B076E"/>
    <w:rsid w:val="005B2283"/>
    <w:rsid w:val="005B4678"/>
    <w:rsid w:val="005B5993"/>
    <w:rsid w:val="005C03D0"/>
    <w:rsid w:val="005C088A"/>
    <w:rsid w:val="005C3D1E"/>
    <w:rsid w:val="005C5DCF"/>
    <w:rsid w:val="005D0431"/>
    <w:rsid w:val="005D235B"/>
    <w:rsid w:val="005D2DD1"/>
    <w:rsid w:val="005D3211"/>
    <w:rsid w:val="005E014C"/>
    <w:rsid w:val="005E20D3"/>
    <w:rsid w:val="005E293B"/>
    <w:rsid w:val="005E5019"/>
    <w:rsid w:val="005F0608"/>
    <w:rsid w:val="005F1096"/>
    <w:rsid w:val="005F2B1B"/>
    <w:rsid w:val="005F2E87"/>
    <w:rsid w:val="005F31DD"/>
    <w:rsid w:val="005F3E3F"/>
    <w:rsid w:val="005F488D"/>
    <w:rsid w:val="005F676C"/>
    <w:rsid w:val="00600D57"/>
    <w:rsid w:val="006026E7"/>
    <w:rsid w:val="00603C07"/>
    <w:rsid w:val="0060439D"/>
    <w:rsid w:val="00604A1F"/>
    <w:rsid w:val="00604B4F"/>
    <w:rsid w:val="00606CEB"/>
    <w:rsid w:val="00607D99"/>
    <w:rsid w:val="00613F11"/>
    <w:rsid w:val="00615746"/>
    <w:rsid w:val="00616390"/>
    <w:rsid w:val="0062457C"/>
    <w:rsid w:val="00624C8C"/>
    <w:rsid w:val="0062587F"/>
    <w:rsid w:val="0063052C"/>
    <w:rsid w:val="00633A46"/>
    <w:rsid w:val="0063558A"/>
    <w:rsid w:val="00635A30"/>
    <w:rsid w:val="00637675"/>
    <w:rsid w:val="00640636"/>
    <w:rsid w:val="00641A13"/>
    <w:rsid w:val="00643737"/>
    <w:rsid w:val="006461EB"/>
    <w:rsid w:val="00650779"/>
    <w:rsid w:val="00650C43"/>
    <w:rsid w:val="00654609"/>
    <w:rsid w:val="0065481D"/>
    <w:rsid w:val="00654C2F"/>
    <w:rsid w:val="00654CB3"/>
    <w:rsid w:val="0065790E"/>
    <w:rsid w:val="0066060E"/>
    <w:rsid w:val="00660EE7"/>
    <w:rsid w:val="0066185E"/>
    <w:rsid w:val="00662371"/>
    <w:rsid w:val="00663C18"/>
    <w:rsid w:val="006654B3"/>
    <w:rsid w:val="006656E9"/>
    <w:rsid w:val="00665E7E"/>
    <w:rsid w:val="0066673C"/>
    <w:rsid w:val="00672C31"/>
    <w:rsid w:val="00673124"/>
    <w:rsid w:val="00677130"/>
    <w:rsid w:val="006802BE"/>
    <w:rsid w:val="006807AA"/>
    <w:rsid w:val="00680F3B"/>
    <w:rsid w:val="00683BE1"/>
    <w:rsid w:val="006850AF"/>
    <w:rsid w:val="00685141"/>
    <w:rsid w:val="00686EB5"/>
    <w:rsid w:val="006875BC"/>
    <w:rsid w:val="006914CF"/>
    <w:rsid w:val="006926A6"/>
    <w:rsid w:val="00692AEC"/>
    <w:rsid w:val="00692D5C"/>
    <w:rsid w:val="00694E0F"/>
    <w:rsid w:val="006959CE"/>
    <w:rsid w:val="00695F1B"/>
    <w:rsid w:val="00696BA8"/>
    <w:rsid w:val="006A24ED"/>
    <w:rsid w:val="006A5BD2"/>
    <w:rsid w:val="006B085B"/>
    <w:rsid w:val="006B24C1"/>
    <w:rsid w:val="006B25D2"/>
    <w:rsid w:val="006B62B8"/>
    <w:rsid w:val="006C0C10"/>
    <w:rsid w:val="006C611B"/>
    <w:rsid w:val="006D070F"/>
    <w:rsid w:val="006D0ECD"/>
    <w:rsid w:val="006D21E6"/>
    <w:rsid w:val="006D3F6C"/>
    <w:rsid w:val="006E0F4E"/>
    <w:rsid w:val="006E39EC"/>
    <w:rsid w:val="006E4156"/>
    <w:rsid w:val="006E423D"/>
    <w:rsid w:val="006E6702"/>
    <w:rsid w:val="006E6743"/>
    <w:rsid w:val="006E6A44"/>
    <w:rsid w:val="006E7D0F"/>
    <w:rsid w:val="006F30D3"/>
    <w:rsid w:val="006F59F6"/>
    <w:rsid w:val="006F62E4"/>
    <w:rsid w:val="007008B6"/>
    <w:rsid w:val="0070296A"/>
    <w:rsid w:val="00705AD0"/>
    <w:rsid w:val="007064D5"/>
    <w:rsid w:val="0070721F"/>
    <w:rsid w:val="00712BC0"/>
    <w:rsid w:val="00716701"/>
    <w:rsid w:val="00722012"/>
    <w:rsid w:val="0072312E"/>
    <w:rsid w:val="00724C90"/>
    <w:rsid w:val="007250FF"/>
    <w:rsid w:val="00726215"/>
    <w:rsid w:val="007268B6"/>
    <w:rsid w:val="00736DC6"/>
    <w:rsid w:val="00736E89"/>
    <w:rsid w:val="0073784E"/>
    <w:rsid w:val="00741094"/>
    <w:rsid w:val="0074119F"/>
    <w:rsid w:val="007415B3"/>
    <w:rsid w:val="00742056"/>
    <w:rsid w:val="007421AE"/>
    <w:rsid w:val="00745409"/>
    <w:rsid w:val="00747A03"/>
    <w:rsid w:val="007528B4"/>
    <w:rsid w:val="0075681B"/>
    <w:rsid w:val="00756932"/>
    <w:rsid w:val="00756F09"/>
    <w:rsid w:val="00760628"/>
    <w:rsid w:val="007619C8"/>
    <w:rsid w:val="007621E5"/>
    <w:rsid w:val="00762F55"/>
    <w:rsid w:val="00763E79"/>
    <w:rsid w:val="0076450E"/>
    <w:rsid w:val="00766923"/>
    <w:rsid w:val="00766C6D"/>
    <w:rsid w:val="0076745E"/>
    <w:rsid w:val="00770CF9"/>
    <w:rsid w:val="0077124F"/>
    <w:rsid w:val="00776738"/>
    <w:rsid w:val="00777BE5"/>
    <w:rsid w:val="00784682"/>
    <w:rsid w:val="007853C9"/>
    <w:rsid w:val="00795BB0"/>
    <w:rsid w:val="00795CE6"/>
    <w:rsid w:val="00796A1B"/>
    <w:rsid w:val="007A1EDB"/>
    <w:rsid w:val="007A5BD8"/>
    <w:rsid w:val="007B209B"/>
    <w:rsid w:val="007B2F9F"/>
    <w:rsid w:val="007C08D0"/>
    <w:rsid w:val="007C238E"/>
    <w:rsid w:val="007C47BA"/>
    <w:rsid w:val="007C4E9B"/>
    <w:rsid w:val="007C514F"/>
    <w:rsid w:val="007C6718"/>
    <w:rsid w:val="007D0511"/>
    <w:rsid w:val="007D13AF"/>
    <w:rsid w:val="007D28D5"/>
    <w:rsid w:val="007D30C3"/>
    <w:rsid w:val="007D3420"/>
    <w:rsid w:val="007D38B9"/>
    <w:rsid w:val="007D3ADB"/>
    <w:rsid w:val="007D4A09"/>
    <w:rsid w:val="007D69C4"/>
    <w:rsid w:val="007D6BE5"/>
    <w:rsid w:val="007D7523"/>
    <w:rsid w:val="007D7FE3"/>
    <w:rsid w:val="007E1950"/>
    <w:rsid w:val="007E2B8A"/>
    <w:rsid w:val="007E7A61"/>
    <w:rsid w:val="007F0986"/>
    <w:rsid w:val="007F1AB4"/>
    <w:rsid w:val="007F38E7"/>
    <w:rsid w:val="007F4BEF"/>
    <w:rsid w:val="007F56C8"/>
    <w:rsid w:val="007F6BEB"/>
    <w:rsid w:val="00800F87"/>
    <w:rsid w:val="00802DC9"/>
    <w:rsid w:val="00803EA3"/>
    <w:rsid w:val="00805F48"/>
    <w:rsid w:val="008124CB"/>
    <w:rsid w:val="00813FBA"/>
    <w:rsid w:val="0081400E"/>
    <w:rsid w:val="00815970"/>
    <w:rsid w:val="00816186"/>
    <w:rsid w:val="00817617"/>
    <w:rsid w:val="008272F0"/>
    <w:rsid w:val="00830235"/>
    <w:rsid w:val="00832031"/>
    <w:rsid w:val="00835509"/>
    <w:rsid w:val="0083634C"/>
    <w:rsid w:val="00840085"/>
    <w:rsid w:val="00841BE3"/>
    <w:rsid w:val="00842BAB"/>
    <w:rsid w:val="00845976"/>
    <w:rsid w:val="008518CE"/>
    <w:rsid w:val="00856748"/>
    <w:rsid w:val="008655D6"/>
    <w:rsid w:val="00866431"/>
    <w:rsid w:val="00866B83"/>
    <w:rsid w:val="00866ECA"/>
    <w:rsid w:val="0086710D"/>
    <w:rsid w:val="0087339D"/>
    <w:rsid w:val="0087531C"/>
    <w:rsid w:val="00877BED"/>
    <w:rsid w:val="0088127E"/>
    <w:rsid w:val="0088280C"/>
    <w:rsid w:val="0088404F"/>
    <w:rsid w:val="008856F2"/>
    <w:rsid w:val="008876A3"/>
    <w:rsid w:val="00891A24"/>
    <w:rsid w:val="0089335B"/>
    <w:rsid w:val="00894163"/>
    <w:rsid w:val="0089426E"/>
    <w:rsid w:val="00894486"/>
    <w:rsid w:val="008A19FE"/>
    <w:rsid w:val="008A2A97"/>
    <w:rsid w:val="008A2D0B"/>
    <w:rsid w:val="008A48AB"/>
    <w:rsid w:val="008A5399"/>
    <w:rsid w:val="008A660D"/>
    <w:rsid w:val="008B1697"/>
    <w:rsid w:val="008B1FD6"/>
    <w:rsid w:val="008B244E"/>
    <w:rsid w:val="008B34D9"/>
    <w:rsid w:val="008B3A08"/>
    <w:rsid w:val="008B5263"/>
    <w:rsid w:val="008C1344"/>
    <w:rsid w:val="008C25D4"/>
    <w:rsid w:val="008C3BA9"/>
    <w:rsid w:val="008C5781"/>
    <w:rsid w:val="008C5E5F"/>
    <w:rsid w:val="008C6755"/>
    <w:rsid w:val="008C7455"/>
    <w:rsid w:val="008D0C77"/>
    <w:rsid w:val="008D535A"/>
    <w:rsid w:val="008D5585"/>
    <w:rsid w:val="008D671C"/>
    <w:rsid w:val="008D6A2C"/>
    <w:rsid w:val="008D7A65"/>
    <w:rsid w:val="008E5B9F"/>
    <w:rsid w:val="008E632B"/>
    <w:rsid w:val="008E67D6"/>
    <w:rsid w:val="008F0E96"/>
    <w:rsid w:val="008F461E"/>
    <w:rsid w:val="008F5A9F"/>
    <w:rsid w:val="00900E03"/>
    <w:rsid w:val="0090132D"/>
    <w:rsid w:val="00902917"/>
    <w:rsid w:val="009034CE"/>
    <w:rsid w:val="0090445A"/>
    <w:rsid w:val="00905CA9"/>
    <w:rsid w:val="00913308"/>
    <w:rsid w:val="00913780"/>
    <w:rsid w:val="00915F7B"/>
    <w:rsid w:val="00917EC4"/>
    <w:rsid w:val="00917F64"/>
    <w:rsid w:val="009221E9"/>
    <w:rsid w:val="009226CF"/>
    <w:rsid w:val="009247EB"/>
    <w:rsid w:val="009329ED"/>
    <w:rsid w:val="009330C9"/>
    <w:rsid w:val="00935213"/>
    <w:rsid w:val="0093760A"/>
    <w:rsid w:val="00937E9B"/>
    <w:rsid w:val="00943851"/>
    <w:rsid w:val="00943F1D"/>
    <w:rsid w:val="00946C4C"/>
    <w:rsid w:val="009470C7"/>
    <w:rsid w:val="00947174"/>
    <w:rsid w:val="0095288C"/>
    <w:rsid w:val="009564B5"/>
    <w:rsid w:val="00962079"/>
    <w:rsid w:val="009634E4"/>
    <w:rsid w:val="009654EC"/>
    <w:rsid w:val="009703E3"/>
    <w:rsid w:val="00975F20"/>
    <w:rsid w:val="009778EC"/>
    <w:rsid w:val="00980474"/>
    <w:rsid w:val="0098165A"/>
    <w:rsid w:val="009851D1"/>
    <w:rsid w:val="00991413"/>
    <w:rsid w:val="00992A16"/>
    <w:rsid w:val="00993407"/>
    <w:rsid w:val="0099626D"/>
    <w:rsid w:val="0099648B"/>
    <w:rsid w:val="0099649D"/>
    <w:rsid w:val="0099680F"/>
    <w:rsid w:val="009A0E70"/>
    <w:rsid w:val="009A16E6"/>
    <w:rsid w:val="009A28CC"/>
    <w:rsid w:val="009A3A52"/>
    <w:rsid w:val="009A3D16"/>
    <w:rsid w:val="009A55A3"/>
    <w:rsid w:val="009A6625"/>
    <w:rsid w:val="009B0415"/>
    <w:rsid w:val="009B0BF8"/>
    <w:rsid w:val="009B158D"/>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1EA1"/>
    <w:rsid w:val="009F2689"/>
    <w:rsid w:val="009F5C42"/>
    <w:rsid w:val="00A00800"/>
    <w:rsid w:val="00A0420D"/>
    <w:rsid w:val="00A0542C"/>
    <w:rsid w:val="00A05FDB"/>
    <w:rsid w:val="00A0708E"/>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2144"/>
    <w:rsid w:val="00A54CAF"/>
    <w:rsid w:val="00A55EEA"/>
    <w:rsid w:val="00A571CB"/>
    <w:rsid w:val="00A62E00"/>
    <w:rsid w:val="00A63139"/>
    <w:rsid w:val="00A668AB"/>
    <w:rsid w:val="00A748F0"/>
    <w:rsid w:val="00A76169"/>
    <w:rsid w:val="00A76F0D"/>
    <w:rsid w:val="00A82F9D"/>
    <w:rsid w:val="00A83DA4"/>
    <w:rsid w:val="00A84A33"/>
    <w:rsid w:val="00A84F5B"/>
    <w:rsid w:val="00A865BF"/>
    <w:rsid w:val="00A867CF"/>
    <w:rsid w:val="00A9105E"/>
    <w:rsid w:val="00A939C3"/>
    <w:rsid w:val="00A93AC4"/>
    <w:rsid w:val="00A97919"/>
    <w:rsid w:val="00AA1844"/>
    <w:rsid w:val="00AA1881"/>
    <w:rsid w:val="00AA5FCC"/>
    <w:rsid w:val="00AA65A5"/>
    <w:rsid w:val="00AA77EE"/>
    <w:rsid w:val="00AB3A43"/>
    <w:rsid w:val="00AB69B0"/>
    <w:rsid w:val="00AB7DE1"/>
    <w:rsid w:val="00AC07CD"/>
    <w:rsid w:val="00AC0E3B"/>
    <w:rsid w:val="00AC172A"/>
    <w:rsid w:val="00AC2421"/>
    <w:rsid w:val="00AC4675"/>
    <w:rsid w:val="00AC4B41"/>
    <w:rsid w:val="00AC4D66"/>
    <w:rsid w:val="00AC5CA9"/>
    <w:rsid w:val="00AC631B"/>
    <w:rsid w:val="00AD0BDD"/>
    <w:rsid w:val="00AD3A0F"/>
    <w:rsid w:val="00AD4286"/>
    <w:rsid w:val="00AD48BB"/>
    <w:rsid w:val="00AD55C3"/>
    <w:rsid w:val="00AD667E"/>
    <w:rsid w:val="00AD6FCA"/>
    <w:rsid w:val="00AE1343"/>
    <w:rsid w:val="00AE15D9"/>
    <w:rsid w:val="00AE1F11"/>
    <w:rsid w:val="00AE2425"/>
    <w:rsid w:val="00AE2CAF"/>
    <w:rsid w:val="00AE495F"/>
    <w:rsid w:val="00AE5A4E"/>
    <w:rsid w:val="00AE694E"/>
    <w:rsid w:val="00AE69E5"/>
    <w:rsid w:val="00AE75B1"/>
    <w:rsid w:val="00AE7685"/>
    <w:rsid w:val="00AF0C9E"/>
    <w:rsid w:val="00AF4C6B"/>
    <w:rsid w:val="00AF4D8F"/>
    <w:rsid w:val="00AF5823"/>
    <w:rsid w:val="00AF6221"/>
    <w:rsid w:val="00AF6415"/>
    <w:rsid w:val="00AF7496"/>
    <w:rsid w:val="00B03B99"/>
    <w:rsid w:val="00B07135"/>
    <w:rsid w:val="00B13BA9"/>
    <w:rsid w:val="00B1463B"/>
    <w:rsid w:val="00B16C1F"/>
    <w:rsid w:val="00B20FF8"/>
    <w:rsid w:val="00B213BC"/>
    <w:rsid w:val="00B23135"/>
    <w:rsid w:val="00B238F0"/>
    <w:rsid w:val="00B24DF2"/>
    <w:rsid w:val="00B27A01"/>
    <w:rsid w:val="00B30E12"/>
    <w:rsid w:val="00B31386"/>
    <w:rsid w:val="00B32805"/>
    <w:rsid w:val="00B32C4F"/>
    <w:rsid w:val="00B45F17"/>
    <w:rsid w:val="00B46200"/>
    <w:rsid w:val="00B462C7"/>
    <w:rsid w:val="00B47774"/>
    <w:rsid w:val="00B50156"/>
    <w:rsid w:val="00B52A9D"/>
    <w:rsid w:val="00B533B7"/>
    <w:rsid w:val="00B5450A"/>
    <w:rsid w:val="00B553E6"/>
    <w:rsid w:val="00B5563E"/>
    <w:rsid w:val="00B558A9"/>
    <w:rsid w:val="00B602FE"/>
    <w:rsid w:val="00B60C65"/>
    <w:rsid w:val="00B61E1B"/>
    <w:rsid w:val="00B6378E"/>
    <w:rsid w:val="00B6596B"/>
    <w:rsid w:val="00B66453"/>
    <w:rsid w:val="00B66691"/>
    <w:rsid w:val="00B71947"/>
    <w:rsid w:val="00B71C5A"/>
    <w:rsid w:val="00B720E0"/>
    <w:rsid w:val="00B721C1"/>
    <w:rsid w:val="00B75208"/>
    <w:rsid w:val="00B80047"/>
    <w:rsid w:val="00B8071D"/>
    <w:rsid w:val="00B81788"/>
    <w:rsid w:val="00B8351E"/>
    <w:rsid w:val="00B8584F"/>
    <w:rsid w:val="00B86875"/>
    <w:rsid w:val="00B87920"/>
    <w:rsid w:val="00B90560"/>
    <w:rsid w:val="00B90801"/>
    <w:rsid w:val="00BA797C"/>
    <w:rsid w:val="00BB003A"/>
    <w:rsid w:val="00BB23A5"/>
    <w:rsid w:val="00BB4B1A"/>
    <w:rsid w:val="00BB6CB1"/>
    <w:rsid w:val="00BC0D3E"/>
    <w:rsid w:val="00BC2FC6"/>
    <w:rsid w:val="00BC32BA"/>
    <w:rsid w:val="00BC40E0"/>
    <w:rsid w:val="00BC6434"/>
    <w:rsid w:val="00BD1038"/>
    <w:rsid w:val="00BD2A18"/>
    <w:rsid w:val="00BD41D8"/>
    <w:rsid w:val="00BD4616"/>
    <w:rsid w:val="00BD49E9"/>
    <w:rsid w:val="00BD5EFA"/>
    <w:rsid w:val="00BD6067"/>
    <w:rsid w:val="00BD709F"/>
    <w:rsid w:val="00BD7FA0"/>
    <w:rsid w:val="00BE20D1"/>
    <w:rsid w:val="00BE21EB"/>
    <w:rsid w:val="00BE334D"/>
    <w:rsid w:val="00BE75C9"/>
    <w:rsid w:val="00BF674C"/>
    <w:rsid w:val="00BF696E"/>
    <w:rsid w:val="00C02B9D"/>
    <w:rsid w:val="00C03B8D"/>
    <w:rsid w:val="00C0471E"/>
    <w:rsid w:val="00C0491D"/>
    <w:rsid w:val="00C06F64"/>
    <w:rsid w:val="00C0739E"/>
    <w:rsid w:val="00C076A7"/>
    <w:rsid w:val="00C11265"/>
    <w:rsid w:val="00C117E4"/>
    <w:rsid w:val="00C139B7"/>
    <w:rsid w:val="00C13E7D"/>
    <w:rsid w:val="00C172C6"/>
    <w:rsid w:val="00C214B3"/>
    <w:rsid w:val="00C214BF"/>
    <w:rsid w:val="00C22FD2"/>
    <w:rsid w:val="00C23E6C"/>
    <w:rsid w:val="00C24896"/>
    <w:rsid w:val="00C25946"/>
    <w:rsid w:val="00C25EC1"/>
    <w:rsid w:val="00C302EA"/>
    <w:rsid w:val="00C30A89"/>
    <w:rsid w:val="00C3175D"/>
    <w:rsid w:val="00C31A38"/>
    <w:rsid w:val="00C37516"/>
    <w:rsid w:val="00C401B2"/>
    <w:rsid w:val="00C50AE6"/>
    <w:rsid w:val="00C55298"/>
    <w:rsid w:val="00C55E17"/>
    <w:rsid w:val="00C6162D"/>
    <w:rsid w:val="00C674A7"/>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B47C6"/>
    <w:rsid w:val="00CC0134"/>
    <w:rsid w:val="00CC0F7E"/>
    <w:rsid w:val="00CC1873"/>
    <w:rsid w:val="00CC2604"/>
    <w:rsid w:val="00CC4C21"/>
    <w:rsid w:val="00CC628F"/>
    <w:rsid w:val="00CD11F1"/>
    <w:rsid w:val="00CD4275"/>
    <w:rsid w:val="00CD4664"/>
    <w:rsid w:val="00CD5BC6"/>
    <w:rsid w:val="00CD7AF5"/>
    <w:rsid w:val="00CE5F53"/>
    <w:rsid w:val="00CE60C7"/>
    <w:rsid w:val="00CE730B"/>
    <w:rsid w:val="00CF047B"/>
    <w:rsid w:val="00CF356F"/>
    <w:rsid w:val="00D01030"/>
    <w:rsid w:val="00D01B31"/>
    <w:rsid w:val="00D01F4A"/>
    <w:rsid w:val="00D03B27"/>
    <w:rsid w:val="00D04FFC"/>
    <w:rsid w:val="00D104DB"/>
    <w:rsid w:val="00D10770"/>
    <w:rsid w:val="00D11437"/>
    <w:rsid w:val="00D16E67"/>
    <w:rsid w:val="00D20750"/>
    <w:rsid w:val="00D20E76"/>
    <w:rsid w:val="00D21A37"/>
    <w:rsid w:val="00D2287A"/>
    <w:rsid w:val="00D234D7"/>
    <w:rsid w:val="00D23C0B"/>
    <w:rsid w:val="00D23C2B"/>
    <w:rsid w:val="00D23FCE"/>
    <w:rsid w:val="00D24627"/>
    <w:rsid w:val="00D2684D"/>
    <w:rsid w:val="00D27768"/>
    <w:rsid w:val="00D3641E"/>
    <w:rsid w:val="00D36C2A"/>
    <w:rsid w:val="00D379C3"/>
    <w:rsid w:val="00D445A5"/>
    <w:rsid w:val="00D4584B"/>
    <w:rsid w:val="00D520FE"/>
    <w:rsid w:val="00D559F9"/>
    <w:rsid w:val="00D60B8E"/>
    <w:rsid w:val="00D61378"/>
    <w:rsid w:val="00D70AB6"/>
    <w:rsid w:val="00D72B04"/>
    <w:rsid w:val="00D7491A"/>
    <w:rsid w:val="00D769EF"/>
    <w:rsid w:val="00D76A8A"/>
    <w:rsid w:val="00D770BF"/>
    <w:rsid w:val="00D77BAB"/>
    <w:rsid w:val="00D77F6F"/>
    <w:rsid w:val="00D81F00"/>
    <w:rsid w:val="00D8231C"/>
    <w:rsid w:val="00D83A14"/>
    <w:rsid w:val="00D90817"/>
    <w:rsid w:val="00D94B50"/>
    <w:rsid w:val="00D952DF"/>
    <w:rsid w:val="00D958EB"/>
    <w:rsid w:val="00D9719E"/>
    <w:rsid w:val="00DA1841"/>
    <w:rsid w:val="00DA450F"/>
    <w:rsid w:val="00DA60B8"/>
    <w:rsid w:val="00DB108C"/>
    <w:rsid w:val="00DB10CA"/>
    <w:rsid w:val="00DB24AF"/>
    <w:rsid w:val="00DB3355"/>
    <w:rsid w:val="00DB361A"/>
    <w:rsid w:val="00DB5024"/>
    <w:rsid w:val="00DC6076"/>
    <w:rsid w:val="00DC68DE"/>
    <w:rsid w:val="00DC7EF2"/>
    <w:rsid w:val="00DD32E8"/>
    <w:rsid w:val="00DD3ACE"/>
    <w:rsid w:val="00DD3E2B"/>
    <w:rsid w:val="00DD4074"/>
    <w:rsid w:val="00DD5C69"/>
    <w:rsid w:val="00DD7B31"/>
    <w:rsid w:val="00DE04D0"/>
    <w:rsid w:val="00DE5A94"/>
    <w:rsid w:val="00DE74F1"/>
    <w:rsid w:val="00DF081B"/>
    <w:rsid w:val="00DF22BD"/>
    <w:rsid w:val="00DF4CAE"/>
    <w:rsid w:val="00DF6FE6"/>
    <w:rsid w:val="00E00A90"/>
    <w:rsid w:val="00E0394B"/>
    <w:rsid w:val="00E05CA7"/>
    <w:rsid w:val="00E113A8"/>
    <w:rsid w:val="00E11BA3"/>
    <w:rsid w:val="00E12B12"/>
    <w:rsid w:val="00E12F47"/>
    <w:rsid w:val="00E1543D"/>
    <w:rsid w:val="00E1550E"/>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B2A"/>
    <w:rsid w:val="00E52D09"/>
    <w:rsid w:val="00E53E6C"/>
    <w:rsid w:val="00E547A0"/>
    <w:rsid w:val="00E5564E"/>
    <w:rsid w:val="00E5567A"/>
    <w:rsid w:val="00E560E6"/>
    <w:rsid w:val="00E64074"/>
    <w:rsid w:val="00E64827"/>
    <w:rsid w:val="00E6517F"/>
    <w:rsid w:val="00E65A91"/>
    <w:rsid w:val="00E66736"/>
    <w:rsid w:val="00E67700"/>
    <w:rsid w:val="00E72096"/>
    <w:rsid w:val="00E73AFC"/>
    <w:rsid w:val="00E73C4B"/>
    <w:rsid w:val="00E77057"/>
    <w:rsid w:val="00E80345"/>
    <w:rsid w:val="00E85518"/>
    <w:rsid w:val="00E85708"/>
    <w:rsid w:val="00E872E9"/>
    <w:rsid w:val="00E87C33"/>
    <w:rsid w:val="00E914AB"/>
    <w:rsid w:val="00E92527"/>
    <w:rsid w:val="00E93187"/>
    <w:rsid w:val="00E93914"/>
    <w:rsid w:val="00E9457E"/>
    <w:rsid w:val="00E96E53"/>
    <w:rsid w:val="00E978EF"/>
    <w:rsid w:val="00EA2FB6"/>
    <w:rsid w:val="00EA4BBE"/>
    <w:rsid w:val="00EA5CCF"/>
    <w:rsid w:val="00EA693E"/>
    <w:rsid w:val="00EB0468"/>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E7E3B"/>
    <w:rsid w:val="00EF0053"/>
    <w:rsid w:val="00EF05DB"/>
    <w:rsid w:val="00EF1137"/>
    <w:rsid w:val="00EF2FDE"/>
    <w:rsid w:val="00EF4186"/>
    <w:rsid w:val="00EF6721"/>
    <w:rsid w:val="00EF7C22"/>
    <w:rsid w:val="00F00EBA"/>
    <w:rsid w:val="00F01723"/>
    <w:rsid w:val="00F0697D"/>
    <w:rsid w:val="00F11A70"/>
    <w:rsid w:val="00F134B6"/>
    <w:rsid w:val="00F14634"/>
    <w:rsid w:val="00F16D91"/>
    <w:rsid w:val="00F20ABF"/>
    <w:rsid w:val="00F23A68"/>
    <w:rsid w:val="00F23B24"/>
    <w:rsid w:val="00F23BF4"/>
    <w:rsid w:val="00F25E7E"/>
    <w:rsid w:val="00F2750D"/>
    <w:rsid w:val="00F325F7"/>
    <w:rsid w:val="00F34807"/>
    <w:rsid w:val="00F3593B"/>
    <w:rsid w:val="00F439A0"/>
    <w:rsid w:val="00F43E58"/>
    <w:rsid w:val="00F446B2"/>
    <w:rsid w:val="00F46F0B"/>
    <w:rsid w:val="00F532F2"/>
    <w:rsid w:val="00F54225"/>
    <w:rsid w:val="00F54719"/>
    <w:rsid w:val="00F55712"/>
    <w:rsid w:val="00F57544"/>
    <w:rsid w:val="00F604FC"/>
    <w:rsid w:val="00F66494"/>
    <w:rsid w:val="00F713D7"/>
    <w:rsid w:val="00F714C9"/>
    <w:rsid w:val="00F74339"/>
    <w:rsid w:val="00F752D2"/>
    <w:rsid w:val="00F80B62"/>
    <w:rsid w:val="00F81EC6"/>
    <w:rsid w:val="00F87027"/>
    <w:rsid w:val="00F92127"/>
    <w:rsid w:val="00F92911"/>
    <w:rsid w:val="00F9339C"/>
    <w:rsid w:val="00F942E8"/>
    <w:rsid w:val="00F9460C"/>
    <w:rsid w:val="00FA03E5"/>
    <w:rsid w:val="00FA568E"/>
    <w:rsid w:val="00FB4361"/>
    <w:rsid w:val="00FB5832"/>
    <w:rsid w:val="00FC09E1"/>
    <w:rsid w:val="00FC13A9"/>
    <w:rsid w:val="00FC1AA1"/>
    <w:rsid w:val="00FC20F4"/>
    <w:rsid w:val="00FC4079"/>
    <w:rsid w:val="00FD2287"/>
    <w:rsid w:val="00FD315A"/>
    <w:rsid w:val="00FD4918"/>
    <w:rsid w:val="00FD5FE3"/>
    <w:rsid w:val="00FD75F8"/>
    <w:rsid w:val="00FE09E7"/>
    <w:rsid w:val="00FF0E84"/>
    <w:rsid w:val="00FF21D3"/>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A76169"/>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59"/>
    <w:rsid w:val="001F4F87"/>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1D2C00"/>
    <w:pPr>
      <w:numPr>
        <w:numId w:val="1"/>
      </w:numPr>
    </w:pPr>
  </w:style>
  <w:style w:type="table" w:customStyle="1" w:styleId="Reatabula36">
    <w:name w:val="Režģa tabula36"/>
    <w:basedOn w:val="Parastatabula"/>
    <w:next w:val="Reatabula"/>
    <w:uiPriority w:val="39"/>
    <w:rsid w:val="004D1C4D"/>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C13A9"/>
    <w:pPr>
      <w:suppressAutoHyphens w:val="0"/>
    </w:pPr>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FC13A9"/>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350765620">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 w:id="15715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76D8-8179-4FF2-B3A6-792D17B2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7453</TotalTime>
  <Pages>7</Pages>
  <Words>12418</Words>
  <Characters>7079</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19459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855</cp:revision>
  <cp:lastPrinted>2026-03-18T14:55:00Z</cp:lastPrinted>
  <dcterms:created xsi:type="dcterms:W3CDTF">2022-08-17T12:42:00Z</dcterms:created>
  <dcterms:modified xsi:type="dcterms:W3CDTF">2026-03-24T12:21:00Z</dcterms:modified>
  <dc:language>lv-LV</dc:language>
</cp:coreProperties>
</file>