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E6679" w14:textId="77777777" w:rsidR="007E6A9C" w:rsidRDefault="000978D7" w:rsidP="008A2AAE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E6A9C">
        <w:rPr>
          <w:rFonts w:ascii="Times New Roman" w:eastAsia="Calibri" w:hAnsi="Times New Roman" w:cs="Times New Roman"/>
          <w:bCs/>
          <w:sz w:val="28"/>
          <w:szCs w:val="28"/>
        </w:rPr>
        <w:t>Limbažu novada pašvaldība</w:t>
      </w:r>
      <w:r w:rsidR="008C2910" w:rsidRPr="007E6A9C">
        <w:rPr>
          <w:rFonts w:ascii="Times New Roman" w:eastAsia="Calibri" w:hAnsi="Times New Roman" w:cs="Times New Roman"/>
          <w:bCs/>
          <w:sz w:val="28"/>
          <w:szCs w:val="28"/>
        </w:rPr>
        <w:t xml:space="preserve">i piederošie zemes </w:t>
      </w:r>
      <w:r w:rsidRPr="007E6A9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8C2910" w:rsidRPr="007E6A9C">
        <w:rPr>
          <w:rFonts w:ascii="Times New Roman" w:eastAsia="Calibri" w:hAnsi="Times New Roman" w:cs="Times New Roman"/>
          <w:bCs/>
          <w:sz w:val="28"/>
          <w:szCs w:val="28"/>
        </w:rPr>
        <w:t xml:space="preserve">gabali, </w:t>
      </w:r>
    </w:p>
    <w:p w14:paraId="4D1A2E46" w14:textId="6F9989F5" w:rsidR="000978D7" w:rsidRPr="007E6A9C" w:rsidRDefault="008C2910" w:rsidP="008A2AAE">
      <w:pPr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E6A9C">
        <w:rPr>
          <w:rFonts w:ascii="Times New Roman" w:eastAsia="Calibri" w:hAnsi="Times New Roman" w:cs="Times New Roman"/>
          <w:bCs/>
          <w:sz w:val="28"/>
          <w:szCs w:val="28"/>
        </w:rPr>
        <w:t>kurus iespējams atsavināt.</w:t>
      </w:r>
    </w:p>
    <w:p w14:paraId="006E0B66" w14:textId="27B20637" w:rsidR="00E11D9A" w:rsidRPr="00A47649" w:rsidRDefault="00407393" w:rsidP="008C2910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A47649">
        <w:rPr>
          <w:rFonts w:ascii="Times New Roman" w:eastAsia="Calibri" w:hAnsi="Times New Roman" w:cs="Times New Roman"/>
          <w:bCs/>
          <w:sz w:val="24"/>
          <w:szCs w:val="24"/>
        </w:rPr>
        <w:t xml:space="preserve">Nekustamais īpašums </w:t>
      </w:r>
      <w:r w:rsidRPr="00760D90">
        <w:rPr>
          <w:rFonts w:ascii="Times New Roman" w:eastAsia="Calibri" w:hAnsi="Times New Roman" w:cs="Times New Roman"/>
          <w:b/>
          <w:sz w:val="24"/>
          <w:szCs w:val="24"/>
        </w:rPr>
        <w:t>“Priedītes”, Limbažos,</w:t>
      </w:r>
      <w:r w:rsidRPr="00A47649">
        <w:rPr>
          <w:rFonts w:ascii="Times New Roman" w:eastAsia="Calibri" w:hAnsi="Times New Roman" w:cs="Times New Roman"/>
          <w:bCs/>
          <w:sz w:val="24"/>
          <w:szCs w:val="24"/>
        </w:rPr>
        <w:t xml:space="preserve"> Limbažu novadā, kadastra Nr. 66010080166, kas sastāv no zemes vienības ar kadastra apzīmējumu 66010080157, 0.3110 ha platībā</w:t>
      </w:r>
      <w:r w:rsidRPr="00A47649">
        <w:rPr>
          <w:rFonts w:ascii="Times New Roman" w:hAnsi="Times New Roman" w:cs="Times New Roman"/>
          <w:bCs/>
          <w:sz w:val="24"/>
          <w:szCs w:val="24"/>
        </w:rPr>
        <w:t>.</w:t>
      </w:r>
      <w:r w:rsidRPr="00A47649">
        <w:rPr>
          <w:rFonts w:ascii="Times New Roman" w:eastAsia="Calibri" w:hAnsi="Times New Roman" w:cs="Times New Roman"/>
          <w:bCs/>
          <w:sz w:val="24"/>
          <w:szCs w:val="24"/>
        </w:rPr>
        <w:t xml:space="preserve"> Nekustamā īpašuma lietošanas mērķis – ind</w:t>
      </w:r>
      <w:r w:rsidRPr="00A47649">
        <w:rPr>
          <w:rFonts w:ascii="Times New Roman" w:hAnsi="Times New Roman" w:cs="Times New Roman"/>
          <w:bCs/>
          <w:sz w:val="24"/>
          <w:szCs w:val="24"/>
        </w:rPr>
        <w:t xml:space="preserve">ividuālo dzīvojamo māju apbūves </w:t>
      </w:r>
      <w:r w:rsidRPr="00A47649">
        <w:rPr>
          <w:rFonts w:ascii="Times New Roman" w:eastAsia="Calibri" w:hAnsi="Times New Roman" w:cs="Times New Roman"/>
          <w:bCs/>
          <w:sz w:val="24"/>
          <w:szCs w:val="24"/>
        </w:rPr>
        <w:t>zeme</w:t>
      </w:r>
      <w:r w:rsidRPr="00A47649">
        <w:rPr>
          <w:rFonts w:ascii="Times New Roman" w:hAnsi="Times New Roman" w:cs="Times New Roman"/>
          <w:bCs/>
          <w:sz w:val="24"/>
          <w:szCs w:val="24"/>
        </w:rPr>
        <w:t>.</w:t>
      </w:r>
      <w:r w:rsidR="00D62271">
        <w:rPr>
          <w:rFonts w:ascii="Times New Roman" w:hAnsi="Times New Roman" w:cs="Times New Roman"/>
          <w:bCs/>
          <w:sz w:val="24"/>
          <w:szCs w:val="24"/>
        </w:rPr>
        <w:t xml:space="preserve"> Apgrūtinājumi: </w:t>
      </w:r>
      <w:r w:rsidR="00D62271" w:rsidRPr="00D62271">
        <w:rPr>
          <w:rFonts w:ascii="Times New Roman" w:hAnsi="Times New Roman" w:cs="Times New Roman"/>
          <w:bCs/>
          <w:sz w:val="24"/>
          <w:szCs w:val="24"/>
        </w:rPr>
        <w:t>biosfēras rezervāta neitrālās zonas teritorija</w:t>
      </w:r>
      <w:r w:rsidR="00D62271">
        <w:rPr>
          <w:rFonts w:ascii="Times New Roman" w:hAnsi="Times New Roman" w:cs="Times New Roman"/>
          <w:bCs/>
          <w:sz w:val="24"/>
          <w:szCs w:val="24"/>
        </w:rPr>
        <w:t xml:space="preserve"> – 0.311 ha; </w:t>
      </w:r>
      <w:r w:rsidR="00D62271" w:rsidRPr="00D62271">
        <w:rPr>
          <w:rFonts w:ascii="Times New Roman" w:hAnsi="Times New Roman" w:cs="Times New Roman"/>
          <w:bCs/>
          <w:sz w:val="24"/>
          <w:szCs w:val="24"/>
        </w:rPr>
        <w:t>biosfēras rezervāta neitrālās zonas teritorija</w:t>
      </w:r>
      <w:r w:rsidR="00D62271">
        <w:rPr>
          <w:rFonts w:ascii="Times New Roman" w:hAnsi="Times New Roman" w:cs="Times New Roman"/>
          <w:bCs/>
          <w:sz w:val="24"/>
          <w:szCs w:val="24"/>
        </w:rPr>
        <w:t xml:space="preserve"> – 0.133 ha; </w:t>
      </w:r>
      <w:r w:rsidR="00D62271" w:rsidRPr="00D62271">
        <w:rPr>
          <w:rFonts w:ascii="Times New Roman" w:hAnsi="Times New Roman" w:cs="Times New Roman"/>
          <w:bCs/>
          <w:sz w:val="24"/>
          <w:szCs w:val="24"/>
        </w:rPr>
        <w:t>biosfēras rezervāta neitrālās zonas teritorija</w:t>
      </w:r>
      <w:r w:rsidR="00D62271">
        <w:rPr>
          <w:rFonts w:ascii="Times New Roman" w:hAnsi="Times New Roman" w:cs="Times New Roman"/>
          <w:bCs/>
          <w:sz w:val="24"/>
          <w:szCs w:val="24"/>
        </w:rPr>
        <w:t xml:space="preserve"> – 0.0444 ha.</w:t>
      </w:r>
    </w:p>
    <w:p w14:paraId="17BA6260" w14:textId="0F2D126E" w:rsidR="00DD0A0E" w:rsidRPr="00A47649" w:rsidRDefault="00DD0A0E">
      <w:pPr>
        <w:rPr>
          <w:rFonts w:ascii="Times New Roman" w:hAnsi="Times New Roman" w:cs="Times New Roman"/>
          <w:bCs/>
          <w:sz w:val="24"/>
          <w:szCs w:val="24"/>
        </w:rPr>
      </w:pPr>
      <w:r w:rsidRPr="00A47649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B65399E" wp14:editId="71F4D1B2">
            <wp:extent cx="5245100" cy="4937856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755" cy="494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C9C62" w14:textId="3FF3AA3A" w:rsidR="00407393" w:rsidRPr="00A47649" w:rsidRDefault="00407393">
      <w:pPr>
        <w:rPr>
          <w:rFonts w:ascii="Times New Roman" w:hAnsi="Times New Roman" w:cs="Times New Roman"/>
          <w:bCs/>
          <w:sz w:val="24"/>
          <w:szCs w:val="24"/>
        </w:rPr>
      </w:pPr>
    </w:p>
    <w:p w14:paraId="01D64D5D" w14:textId="1562978B" w:rsidR="00F90ACA" w:rsidRPr="00A47649" w:rsidRDefault="00F90ACA">
      <w:pPr>
        <w:rPr>
          <w:rFonts w:ascii="Times New Roman" w:hAnsi="Times New Roman" w:cs="Times New Roman"/>
          <w:bCs/>
          <w:sz w:val="24"/>
          <w:szCs w:val="24"/>
        </w:rPr>
      </w:pPr>
    </w:p>
    <w:p w14:paraId="025C702A" w14:textId="2F47BC5F" w:rsidR="00F90ACA" w:rsidRPr="00A47649" w:rsidRDefault="00F90ACA">
      <w:pPr>
        <w:rPr>
          <w:rFonts w:ascii="Times New Roman" w:hAnsi="Times New Roman" w:cs="Times New Roman"/>
          <w:bCs/>
          <w:sz w:val="24"/>
          <w:szCs w:val="24"/>
        </w:rPr>
      </w:pPr>
    </w:p>
    <w:p w14:paraId="18F3D160" w14:textId="77777777" w:rsidR="00D22697" w:rsidRDefault="00D22697" w:rsidP="00D62271">
      <w:pPr>
        <w:rPr>
          <w:b/>
          <w:bCs/>
        </w:rPr>
      </w:pPr>
    </w:p>
    <w:p w14:paraId="24895FDA" w14:textId="5035B960" w:rsidR="00D62271" w:rsidRPr="00760D90" w:rsidRDefault="00D22697" w:rsidP="00D62271">
      <w:pPr>
        <w:pStyle w:val="Sarakstarindkopa"/>
        <w:numPr>
          <w:ilvl w:val="0"/>
          <w:numId w:val="1"/>
        </w:numPr>
        <w:rPr>
          <w:rFonts w:ascii="Times New Roman" w:eastAsia="Calibri" w:hAnsi="Times New Roman" w:cs="Times New Roman"/>
          <w:bCs/>
          <w:sz w:val="24"/>
          <w:szCs w:val="24"/>
        </w:rPr>
      </w:pPr>
      <w:r w:rsidRPr="00760D90">
        <w:rPr>
          <w:rFonts w:ascii="Times New Roman" w:eastAsia="Calibri" w:hAnsi="Times New Roman" w:cs="Times New Roman"/>
          <w:bCs/>
          <w:sz w:val="24"/>
          <w:szCs w:val="24"/>
        </w:rPr>
        <w:t xml:space="preserve">Nekustamais īpašums  </w:t>
      </w:r>
      <w:r w:rsidRPr="00760D90">
        <w:rPr>
          <w:rFonts w:ascii="Times New Roman" w:eastAsia="Calibri" w:hAnsi="Times New Roman" w:cs="Times New Roman"/>
          <w:b/>
          <w:sz w:val="24"/>
          <w:szCs w:val="24"/>
        </w:rPr>
        <w:t>Dravnieku kūts, Limbažu pagasts,</w:t>
      </w:r>
      <w:r w:rsidRPr="00760D90">
        <w:rPr>
          <w:rFonts w:ascii="Times New Roman" w:eastAsia="Calibri" w:hAnsi="Times New Roman" w:cs="Times New Roman"/>
          <w:bCs/>
          <w:sz w:val="24"/>
          <w:szCs w:val="24"/>
        </w:rPr>
        <w:t xml:space="preserve"> Limbažu novadā, kadastra Nr. </w:t>
      </w:r>
      <w:r w:rsidRPr="00760D90">
        <w:rPr>
          <w:rFonts w:ascii="Times New Roman" w:hAnsi="Times New Roman" w:cs="Times New Roman"/>
          <w:bCs/>
          <w:sz w:val="24"/>
          <w:szCs w:val="24"/>
        </w:rPr>
        <w:t xml:space="preserve">66640060257, </w:t>
      </w:r>
      <w:r w:rsidRPr="00760D90">
        <w:rPr>
          <w:rFonts w:ascii="Times New Roman" w:eastAsia="Calibri" w:hAnsi="Times New Roman" w:cs="Times New Roman"/>
          <w:bCs/>
          <w:sz w:val="24"/>
          <w:szCs w:val="24"/>
        </w:rPr>
        <w:t xml:space="preserve">kas sastāv no zemes vienības ar kadastra apzīmējumu </w:t>
      </w:r>
      <w:r w:rsidRPr="00760D90">
        <w:rPr>
          <w:rFonts w:ascii="Times New Roman" w:hAnsi="Times New Roman" w:cs="Times New Roman"/>
          <w:bCs/>
          <w:sz w:val="24"/>
          <w:szCs w:val="24"/>
        </w:rPr>
        <w:t xml:space="preserve">66640060257, </w:t>
      </w:r>
      <w:r w:rsidRPr="00760D90">
        <w:rPr>
          <w:rFonts w:ascii="Times New Roman" w:eastAsia="Calibri" w:hAnsi="Times New Roman" w:cs="Times New Roman"/>
          <w:bCs/>
          <w:sz w:val="24"/>
          <w:szCs w:val="24"/>
        </w:rPr>
        <w:t>0.1783 ha platībā</w:t>
      </w:r>
      <w:r w:rsidR="0061323E" w:rsidRPr="00760D90">
        <w:rPr>
          <w:rFonts w:ascii="Times New Roman" w:eastAsia="Calibri" w:hAnsi="Times New Roman" w:cs="Times New Roman"/>
          <w:bCs/>
          <w:sz w:val="24"/>
          <w:szCs w:val="24"/>
        </w:rPr>
        <w:t xml:space="preserve"> un vienas nedzīvojamas ēkas (fermas ar piebūvi)</w:t>
      </w:r>
      <w:r w:rsidRPr="00760D90">
        <w:rPr>
          <w:rFonts w:ascii="Times New Roman" w:hAnsi="Times New Roman" w:cs="Times New Roman"/>
          <w:bCs/>
          <w:sz w:val="24"/>
          <w:szCs w:val="24"/>
        </w:rPr>
        <w:t>.</w:t>
      </w:r>
      <w:r w:rsidRPr="00760D9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61323E" w:rsidRPr="00760D90">
        <w:rPr>
          <w:rFonts w:ascii="Times New Roman" w:eastAsia="Calibri" w:hAnsi="Times New Roman" w:cs="Times New Roman"/>
          <w:bCs/>
          <w:sz w:val="24"/>
          <w:szCs w:val="24"/>
        </w:rPr>
        <w:t>Būves kopējā platība- 423.0 m2. Būves galvenais lietošanas mērķis- 1271</w:t>
      </w:r>
      <w:r w:rsidR="00D62271" w:rsidRPr="00760D90">
        <w:rPr>
          <w:rFonts w:ascii="Times New Roman" w:eastAsia="Calibri" w:hAnsi="Times New Roman" w:cs="Times New Roman"/>
          <w:bCs/>
          <w:sz w:val="24"/>
          <w:szCs w:val="24"/>
        </w:rPr>
        <w:t xml:space="preserve"> Lauksaimniecības nedzīvojamās ēkas. Nekustamā īpašuma lietošanas mērķis – Lauksaimnieciska rakstura uzņēmumu apbūve. </w:t>
      </w:r>
      <w:r w:rsidR="00D62271" w:rsidRPr="00760D90">
        <w:rPr>
          <w:rFonts w:ascii="Times New Roman" w:hAnsi="Times New Roman" w:cs="Times New Roman"/>
          <w:bCs/>
          <w:sz w:val="24"/>
          <w:szCs w:val="24"/>
        </w:rPr>
        <w:t>Apgrūtinājumi|: biosfēras rezervāta ainavu aizsardzības zonas teritorija – 0.1783 ha. Piekļuves iespēja- jāslēdz servitūta līgums ar zemes gabala 66640060131 īpašnieku.</w:t>
      </w:r>
    </w:p>
    <w:p w14:paraId="2A0F913C" w14:textId="77777777" w:rsidR="00D62271" w:rsidRPr="00D62271" w:rsidRDefault="00D62271" w:rsidP="00D62271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F9C1852" w14:textId="3F391996" w:rsidR="00D22697" w:rsidRPr="00D62271" w:rsidRDefault="00D62271" w:rsidP="00D62271">
      <w:pPr>
        <w:pStyle w:val="Sarakstarindkopa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0EC9D34D" wp14:editId="7752B174">
            <wp:extent cx="5274310" cy="4199255"/>
            <wp:effectExtent l="0" t="0" r="2540" b="0"/>
            <wp:docPr id="1046301466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9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4167B" w14:textId="2A26E088" w:rsidR="00D22697" w:rsidRDefault="00D22697" w:rsidP="00D22697">
      <w:pPr>
        <w:ind w:firstLine="72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7AAB0A8" w14:textId="77777777" w:rsidR="00D22697" w:rsidRDefault="00D22697" w:rsidP="00D22697">
      <w:pPr>
        <w:ind w:firstLine="720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93E8372" w14:textId="7576D479" w:rsidR="005F0D3A" w:rsidRPr="00A47649" w:rsidRDefault="005F0D3A" w:rsidP="00B3521F">
      <w:pPr>
        <w:tabs>
          <w:tab w:val="left" w:pos="3765"/>
        </w:tabs>
        <w:rPr>
          <w:rFonts w:ascii="Times New Roman" w:hAnsi="Times New Roman" w:cs="Times New Roman"/>
          <w:bCs/>
          <w:sz w:val="24"/>
          <w:szCs w:val="24"/>
        </w:rPr>
      </w:pPr>
    </w:p>
    <w:p w14:paraId="451CFBF1" w14:textId="03FA3119" w:rsidR="007D4DA9" w:rsidRPr="00A47649" w:rsidRDefault="007D4DA9" w:rsidP="009F2104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695CD908" w14:textId="048329F6" w:rsidR="00B8656D" w:rsidRPr="00A47649" w:rsidRDefault="00B8656D" w:rsidP="00760D90">
      <w:pPr>
        <w:pStyle w:val="Sarakstarindkopa"/>
        <w:numPr>
          <w:ilvl w:val="0"/>
          <w:numId w:val="1"/>
        </w:numPr>
        <w:ind w:right="-625"/>
        <w:rPr>
          <w:rFonts w:ascii="Times New Roman" w:hAnsi="Times New Roman" w:cs="Times New Roman"/>
          <w:bCs/>
          <w:sz w:val="24"/>
          <w:szCs w:val="24"/>
        </w:rPr>
      </w:pP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“</w:t>
      </w:r>
      <w:r w:rsidRPr="00760D90">
        <w:rPr>
          <w:rFonts w:ascii="Times New Roman" w:hAnsi="Times New Roman" w:cs="Times New Roman"/>
          <w:b/>
          <w:color w:val="000000"/>
          <w:sz w:val="24"/>
          <w:szCs w:val="24"/>
        </w:rPr>
        <w:t>Veldzes”, Skultes pagastā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A47649">
        <w:rPr>
          <w:rFonts w:ascii="Times New Roman" w:hAnsi="Times New Roman" w:cs="Times New Roman"/>
          <w:bCs/>
          <w:sz w:val="24"/>
          <w:szCs w:val="24"/>
        </w:rPr>
        <w:t xml:space="preserve"> Limbažu novadā. </w:t>
      </w:r>
      <w:r w:rsidR="00B76A21" w:rsidRPr="003A3BED">
        <w:rPr>
          <w:rFonts w:ascii="Times New Roman" w:hAnsi="Times New Roman" w:cs="Times New Roman"/>
          <w:b/>
          <w:sz w:val="24"/>
          <w:szCs w:val="24"/>
        </w:rPr>
        <w:t>Visa māja, kura sadalīta trīs dz</w:t>
      </w:r>
      <w:r w:rsidRPr="003A3BED">
        <w:rPr>
          <w:rFonts w:ascii="Times New Roman" w:hAnsi="Times New Roman" w:cs="Times New Roman"/>
          <w:b/>
          <w:sz w:val="24"/>
          <w:szCs w:val="24"/>
        </w:rPr>
        <w:t>ī</w:t>
      </w:r>
      <w:r w:rsidR="00B76A21" w:rsidRPr="003A3BED">
        <w:rPr>
          <w:rFonts w:ascii="Times New Roman" w:hAnsi="Times New Roman" w:cs="Times New Roman"/>
          <w:b/>
          <w:sz w:val="24"/>
          <w:szCs w:val="24"/>
        </w:rPr>
        <w:t>vokļu īpašumos,</w:t>
      </w:r>
      <w:r w:rsidR="00B76A21" w:rsidRPr="00A47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F4FE8" w:rsidRPr="00A47649">
        <w:rPr>
          <w:rFonts w:ascii="Times New Roman" w:hAnsi="Times New Roman" w:cs="Times New Roman"/>
          <w:bCs/>
          <w:sz w:val="24"/>
          <w:szCs w:val="24"/>
        </w:rPr>
        <w:t xml:space="preserve">ir </w:t>
      </w:r>
      <w:r w:rsidR="00B76A21" w:rsidRPr="00A47649">
        <w:rPr>
          <w:rFonts w:ascii="Times New Roman" w:hAnsi="Times New Roman" w:cs="Times New Roman"/>
          <w:bCs/>
          <w:sz w:val="24"/>
          <w:szCs w:val="24"/>
        </w:rPr>
        <w:t>sliktā tehniskā stāvoklī. Tika izsolīt</w:t>
      </w:r>
      <w:r w:rsidR="000F4FE8" w:rsidRPr="00A47649">
        <w:rPr>
          <w:rFonts w:ascii="Times New Roman" w:hAnsi="Times New Roman" w:cs="Times New Roman"/>
          <w:bCs/>
          <w:sz w:val="24"/>
          <w:szCs w:val="24"/>
        </w:rPr>
        <w:t>i dzīvokļu īpašumi</w:t>
      </w:r>
      <w:r w:rsidR="00B76A21" w:rsidRPr="00A47649">
        <w:rPr>
          <w:rFonts w:ascii="Times New Roman" w:hAnsi="Times New Roman" w:cs="Times New Roman"/>
          <w:bCs/>
          <w:sz w:val="24"/>
          <w:szCs w:val="24"/>
        </w:rPr>
        <w:t>, bet nepieteicās neviens</w:t>
      </w:r>
      <w:r w:rsidR="000F4FE8" w:rsidRPr="00A47649">
        <w:rPr>
          <w:rFonts w:ascii="Times New Roman" w:hAnsi="Times New Roman" w:cs="Times New Roman"/>
          <w:bCs/>
          <w:sz w:val="24"/>
          <w:szCs w:val="24"/>
        </w:rPr>
        <w:t xml:space="preserve"> pretendents</w:t>
      </w:r>
      <w:r w:rsidR="00B76A21" w:rsidRPr="00A47649">
        <w:rPr>
          <w:rFonts w:ascii="Times New Roman" w:hAnsi="Times New Roman" w:cs="Times New Roman"/>
          <w:bCs/>
          <w:sz w:val="24"/>
          <w:szCs w:val="24"/>
        </w:rPr>
        <w:t>.</w:t>
      </w:r>
      <w:r w:rsidR="000F48CE" w:rsidRPr="00A4764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47649">
        <w:rPr>
          <w:rFonts w:ascii="Times New Roman" w:hAnsi="Times New Roman" w:cs="Times New Roman"/>
          <w:bCs/>
          <w:sz w:val="24"/>
          <w:szCs w:val="24"/>
        </w:rPr>
        <w:t xml:space="preserve">Tiks virzīta vēlreiz uz atsavināšanu. </w:t>
      </w:r>
      <w:r w:rsidR="000F48CE" w:rsidRPr="00A47649">
        <w:rPr>
          <w:rFonts w:ascii="Times New Roman" w:hAnsi="Times New Roman" w:cs="Times New Roman"/>
          <w:bCs/>
          <w:sz w:val="24"/>
          <w:szCs w:val="24"/>
        </w:rPr>
        <w:t>Ja pircējs pērk visus 3 dzīvokļu īpašumus, tad viņa īpašumā būs visa māja un zemes vienība 0.2176 ha platībā. Būves galvenais lietošanas veids- viesnīcas un sabiedriskās ēdināšanas ēkas (1211). Būves tips - restorāni, kafejnīcas un citas sabiedriskās ēdināšanas ēkas (12110103). Telpu grupas (</w:t>
      </w:r>
      <w:r w:rsidR="000F48CE"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neapdzīvojamas telpas Nr.3) </w:t>
      </w:r>
      <w:r w:rsidR="000F48CE" w:rsidRPr="00A47649">
        <w:rPr>
          <w:rFonts w:ascii="Times New Roman" w:hAnsi="Times New Roman" w:cs="Times New Roman"/>
          <w:bCs/>
          <w:sz w:val="24"/>
          <w:szCs w:val="24"/>
        </w:rPr>
        <w:t>lietošanas veids- viesnīcas vai sabiedriskās ēdināšanas telpu grupa (1211).</w:t>
      </w:r>
      <w:r w:rsidR="000F48CE" w:rsidRPr="00A4764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47649">
        <w:rPr>
          <w:rFonts w:ascii="Times New Roman" w:hAnsi="Times New Roman" w:cs="Times New Roman"/>
          <w:bCs/>
          <w:sz w:val="24"/>
          <w:szCs w:val="24"/>
        </w:rPr>
        <w:t>Dzīvokļu īpašumi:</w:t>
      </w:r>
    </w:p>
    <w:p w14:paraId="65F87B8E" w14:textId="301BD6BE" w:rsidR="000F48CE" w:rsidRPr="00A47649" w:rsidRDefault="000F48CE" w:rsidP="00760D90">
      <w:pPr>
        <w:pStyle w:val="Sarakstarindkopa"/>
        <w:numPr>
          <w:ilvl w:val="1"/>
          <w:numId w:val="1"/>
        </w:numPr>
        <w:ind w:right="-625"/>
        <w:rPr>
          <w:rFonts w:ascii="Times New Roman" w:hAnsi="Times New Roman" w:cs="Times New Roman"/>
          <w:bCs/>
          <w:sz w:val="24"/>
          <w:szCs w:val="24"/>
        </w:rPr>
      </w:pP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>Nekustamais īpašums “</w:t>
      </w:r>
      <w:r w:rsidRPr="00760D90">
        <w:rPr>
          <w:rFonts w:ascii="Times New Roman" w:hAnsi="Times New Roman" w:cs="Times New Roman"/>
          <w:b/>
          <w:color w:val="000000"/>
          <w:sz w:val="24"/>
          <w:szCs w:val="24"/>
        </w:rPr>
        <w:t>Veldzes” - 1, Skultes pagastā,</w:t>
      </w:r>
      <w:r w:rsidRPr="00A47649">
        <w:rPr>
          <w:rFonts w:ascii="Times New Roman" w:hAnsi="Times New Roman" w:cs="Times New Roman"/>
          <w:bCs/>
          <w:sz w:val="24"/>
          <w:szCs w:val="24"/>
        </w:rPr>
        <w:t xml:space="preserve"> Limbažu novadā, kadastra Nr. 6676 900 0159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sastāvošs no dzīvokļa Nr.1, </w:t>
      </w:r>
      <w:r w:rsidRPr="00A47649">
        <w:rPr>
          <w:rFonts w:ascii="Times New Roman" w:hAnsi="Times New Roman" w:cs="Times New Roman"/>
          <w:bCs/>
          <w:sz w:val="24"/>
          <w:szCs w:val="24"/>
        </w:rPr>
        <w:t xml:space="preserve">67.9 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2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platībā un 679/4225 kopīpašuma domājamām daļām no dzīvojamās mājas ar kadastra apzīmējumu </w:t>
      </w:r>
      <w:r w:rsidRPr="00A47649">
        <w:rPr>
          <w:rFonts w:ascii="Times New Roman" w:hAnsi="Times New Roman" w:cs="Times New Roman"/>
          <w:bCs/>
          <w:sz w:val="24"/>
          <w:szCs w:val="24"/>
        </w:rPr>
        <w:t>66760010172001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un zemes vienības ar kadastra apzīmējumu </w:t>
      </w:r>
      <w:r w:rsidRPr="00A47649">
        <w:rPr>
          <w:rFonts w:ascii="Times New Roman" w:hAnsi="Times New Roman" w:cs="Times New Roman"/>
          <w:bCs/>
          <w:sz w:val="24"/>
          <w:szCs w:val="24"/>
        </w:rPr>
        <w:t>66760010172.</w:t>
      </w:r>
    </w:p>
    <w:p w14:paraId="7AADEAFA" w14:textId="6EB77691" w:rsidR="000F48CE" w:rsidRPr="00A47649" w:rsidRDefault="000F48CE" w:rsidP="00760D90">
      <w:pPr>
        <w:pStyle w:val="Sarakstarindkopa"/>
        <w:numPr>
          <w:ilvl w:val="1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>Nekustamais īpašums “</w:t>
      </w:r>
      <w:r w:rsidRPr="00760D90">
        <w:rPr>
          <w:rFonts w:ascii="Times New Roman" w:hAnsi="Times New Roman" w:cs="Times New Roman"/>
          <w:b/>
          <w:color w:val="000000"/>
          <w:sz w:val="24"/>
          <w:szCs w:val="24"/>
        </w:rPr>
        <w:t>Veldzes” - 2, Skultes pagastā,</w:t>
      </w:r>
      <w:r w:rsidRPr="00A47649">
        <w:rPr>
          <w:rFonts w:ascii="Times New Roman" w:hAnsi="Times New Roman" w:cs="Times New Roman"/>
          <w:bCs/>
          <w:sz w:val="24"/>
          <w:szCs w:val="24"/>
        </w:rPr>
        <w:t xml:space="preserve"> Limbažu novadā, kadastra Nr. 6676 900 0155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sastāvošs no dzīvokļa Nr.2, </w:t>
      </w:r>
      <w:r w:rsidRPr="00A47649">
        <w:rPr>
          <w:rFonts w:ascii="Times New Roman" w:hAnsi="Times New Roman" w:cs="Times New Roman"/>
          <w:bCs/>
          <w:sz w:val="24"/>
          <w:szCs w:val="24"/>
        </w:rPr>
        <w:t xml:space="preserve">75.6 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2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platībā un 756/4225 kopīpašuma domājamām daļām no dzīvojamās mājas ar kadastra apzīmējumu </w:t>
      </w:r>
      <w:r w:rsidRPr="00A47649">
        <w:rPr>
          <w:rFonts w:ascii="Times New Roman" w:hAnsi="Times New Roman" w:cs="Times New Roman"/>
          <w:bCs/>
          <w:sz w:val="24"/>
          <w:szCs w:val="24"/>
        </w:rPr>
        <w:t>66760010172001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un zemes vienības ar kadastra apzīmējumu </w:t>
      </w:r>
      <w:r w:rsidRPr="00A47649">
        <w:rPr>
          <w:rFonts w:ascii="Times New Roman" w:hAnsi="Times New Roman" w:cs="Times New Roman"/>
          <w:bCs/>
          <w:sz w:val="24"/>
          <w:szCs w:val="24"/>
        </w:rPr>
        <w:t>66760010172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A47649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14:paraId="6056E13E" w14:textId="55038BE7" w:rsidR="000F48CE" w:rsidRPr="00A47649" w:rsidRDefault="000F48CE" w:rsidP="00760D90">
      <w:pPr>
        <w:pStyle w:val="Sarakstarindkopa"/>
        <w:numPr>
          <w:ilvl w:val="1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>Nekustamais īpašums “</w:t>
      </w:r>
      <w:r w:rsidRPr="00760D90">
        <w:rPr>
          <w:rFonts w:ascii="Times New Roman" w:hAnsi="Times New Roman" w:cs="Times New Roman"/>
          <w:b/>
          <w:color w:val="000000"/>
          <w:sz w:val="24"/>
          <w:szCs w:val="24"/>
        </w:rPr>
        <w:t>Veldzes”- 3, Skultes pagastā,</w:t>
      </w:r>
      <w:r w:rsidRPr="00A47649">
        <w:rPr>
          <w:rFonts w:ascii="Times New Roman" w:hAnsi="Times New Roman" w:cs="Times New Roman"/>
          <w:bCs/>
          <w:sz w:val="24"/>
          <w:szCs w:val="24"/>
        </w:rPr>
        <w:t xml:space="preserve"> Limbažu novadā, kadastra Nr. 6676 900 0158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sastāvošs no </w:t>
      </w:r>
      <w:r w:rsidRPr="00760D90">
        <w:rPr>
          <w:rFonts w:ascii="Times New Roman" w:hAnsi="Times New Roman" w:cs="Times New Roman"/>
          <w:b/>
          <w:color w:val="000000"/>
          <w:sz w:val="24"/>
          <w:szCs w:val="24"/>
        </w:rPr>
        <w:t>neapdzīvojamas telpas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Nr.3 </w:t>
      </w:r>
      <w:r w:rsidRPr="00A47649">
        <w:rPr>
          <w:rFonts w:ascii="Times New Roman" w:hAnsi="Times New Roman" w:cs="Times New Roman"/>
          <w:bCs/>
          <w:sz w:val="24"/>
          <w:szCs w:val="24"/>
        </w:rPr>
        <w:t xml:space="preserve">279 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2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platībā un 2790/4225 kopīpašuma domājamām daļām no dzīvojamās mājas ar kadastra apzīmējumu </w:t>
      </w:r>
      <w:r w:rsidRPr="00A47649">
        <w:rPr>
          <w:rFonts w:ascii="Times New Roman" w:hAnsi="Times New Roman" w:cs="Times New Roman"/>
          <w:bCs/>
          <w:sz w:val="24"/>
          <w:szCs w:val="24"/>
        </w:rPr>
        <w:t xml:space="preserve">66760010172001 </w:t>
      </w:r>
      <w:r w:rsidRPr="00A476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un zemes vienības ar kadastra apzīmējumu </w:t>
      </w:r>
      <w:r w:rsidRPr="00A47649">
        <w:rPr>
          <w:rFonts w:ascii="Times New Roman" w:hAnsi="Times New Roman" w:cs="Times New Roman"/>
          <w:bCs/>
          <w:sz w:val="24"/>
          <w:szCs w:val="24"/>
        </w:rPr>
        <w:t>66760010172.</w:t>
      </w:r>
    </w:p>
    <w:p w14:paraId="303A4D7F" w14:textId="0E1B0DD9" w:rsidR="007D4DA9" w:rsidRPr="00B3521F" w:rsidRDefault="00B8656D" w:rsidP="00B3521F">
      <w:pPr>
        <w:rPr>
          <w:rFonts w:ascii="Times New Roman" w:hAnsi="Times New Roman" w:cs="Times New Roman"/>
          <w:bCs/>
          <w:sz w:val="24"/>
          <w:szCs w:val="24"/>
        </w:rPr>
      </w:pPr>
      <w:r w:rsidRPr="00A47649">
        <w:rPr>
          <w:noProof/>
        </w:rPr>
        <w:lastRenderedPageBreak/>
        <w:drawing>
          <wp:inline distT="0" distB="0" distL="0" distR="0" wp14:anchorId="2B11F7DD" wp14:editId="45580569">
            <wp:extent cx="5410083" cy="4198289"/>
            <wp:effectExtent l="0" t="0" r="635" b="0"/>
            <wp:docPr id="11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692" cy="422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D1361" w14:textId="77777777" w:rsidR="00A43930" w:rsidRDefault="00A43930" w:rsidP="00E81E86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5FDB474C" w14:textId="77777777" w:rsidR="00A43930" w:rsidRDefault="00A43930" w:rsidP="00E81E86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35C6A588" w14:textId="77777777" w:rsidR="00760D90" w:rsidRDefault="00760D90" w:rsidP="00760D90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68EA2063" w14:textId="77777777" w:rsidR="00760D90" w:rsidRDefault="00760D90" w:rsidP="00760D90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2CFA3D3B" w14:textId="77777777" w:rsidR="00760D90" w:rsidRDefault="00760D90" w:rsidP="00760D90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38213662" w14:textId="77777777" w:rsidR="00760D90" w:rsidRDefault="00760D90" w:rsidP="00760D90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6CD01B6D" w14:textId="77777777" w:rsidR="00760D90" w:rsidRDefault="00760D90" w:rsidP="00760D90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04A0C26F" w14:textId="77777777" w:rsidR="00760D90" w:rsidRDefault="00760D90" w:rsidP="00760D90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6050CCB8" w14:textId="77777777" w:rsidR="00760D90" w:rsidRDefault="00760D90" w:rsidP="00760D90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74E73C5A" w14:textId="77777777" w:rsidR="00760D90" w:rsidRDefault="00760D90" w:rsidP="00760D90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26EB130F" w14:textId="77777777" w:rsidR="00760D90" w:rsidRPr="00A47649" w:rsidRDefault="00760D90" w:rsidP="00760D90">
      <w:pPr>
        <w:ind w:firstLine="720"/>
        <w:rPr>
          <w:rFonts w:ascii="Times New Roman" w:hAnsi="Times New Roman" w:cs="Times New Roman"/>
          <w:bCs/>
          <w:sz w:val="24"/>
          <w:szCs w:val="24"/>
        </w:rPr>
      </w:pPr>
    </w:p>
    <w:p w14:paraId="20C92AE6" w14:textId="77777777" w:rsidR="00760D90" w:rsidRPr="00760D90" w:rsidRDefault="00760D90" w:rsidP="00760D90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760D9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Nekustamais īpašums </w:t>
      </w:r>
      <w:r w:rsidRPr="00760D90">
        <w:rPr>
          <w:rFonts w:ascii="Times New Roman" w:hAnsi="Times New Roman" w:cs="Times New Roman"/>
          <w:b/>
          <w:sz w:val="24"/>
          <w:szCs w:val="24"/>
        </w:rPr>
        <w:t>Dzegužu iela   12, Limbažos,</w:t>
      </w:r>
      <w:r w:rsidRPr="00760D90">
        <w:rPr>
          <w:rFonts w:ascii="Times New Roman" w:hAnsi="Times New Roman" w:cs="Times New Roman"/>
          <w:bCs/>
          <w:sz w:val="24"/>
          <w:szCs w:val="24"/>
        </w:rPr>
        <w:t xml:space="preserve"> Limbažu novadā, kadastra nr. 6601 012 0087, kas sastāv no zemes vienības ar kadastra apzīmējumu 6601 012 0146, 0.2741 ha kopplatībā. Nekustamā īpašuma lietošanas mērķis – Rūpnieciskās ražošanas uzņēmumu apbūve.  </w:t>
      </w:r>
    </w:p>
    <w:p w14:paraId="607F80E3" w14:textId="77777777" w:rsidR="00760D90" w:rsidRPr="00760D90" w:rsidRDefault="00760D90" w:rsidP="00760D90">
      <w:pPr>
        <w:rPr>
          <w:rFonts w:ascii="Times New Roman" w:hAnsi="Times New Roman" w:cs="Times New Roman"/>
          <w:bCs/>
          <w:sz w:val="24"/>
          <w:szCs w:val="24"/>
        </w:rPr>
      </w:pPr>
      <w:r w:rsidRPr="00760D90">
        <w:rPr>
          <w:rFonts w:ascii="Times New Roman" w:hAnsi="Times New Roman" w:cs="Times New Roman"/>
          <w:bCs/>
          <w:sz w:val="24"/>
          <w:szCs w:val="24"/>
        </w:rPr>
        <w:t>Apgrūtinājumi|: biosfēras rezervāta neitrālās zonas teritorija – 0.2741 ha; sanitārās aizsargjoslas teritorija ap kapsētu – 0.2741 ha.</w:t>
      </w:r>
    </w:p>
    <w:p w14:paraId="7470193C" w14:textId="77777777" w:rsidR="00760D90" w:rsidRDefault="00760D90" w:rsidP="00760D90">
      <w:pPr>
        <w:pStyle w:val="Sarakstarindkopa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14:paraId="56850749" w14:textId="7910AA53" w:rsidR="00760D90" w:rsidRPr="00A47649" w:rsidRDefault="00760D90" w:rsidP="00367531">
      <w:pPr>
        <w:pStyle w:val="Sarakstarindkopa"/>
        <w:ind w:left="567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A47649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F6325FF" wp14:editId="0CC37DF5">
            <wp:extent cx="5085616" cy="3840480"/>
            <wp:effectExtent l="0" t="0" r="1270" b="7620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961" cy="385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05B4F" w14:textId="77777777" w:rsidR="00760D90" w:rsidRDefault="00760D90" w:rsidP="00760D90">
      <w:pPr>
        <w:rPr>
          <w:rFonts w:ascii="Times New Roman" w:hAnsi="Times New Roman" w:cs="Times New Roman"/>
          <w:bCs/>
          <w:sz w:val="24"/>
          <w:szCs w:val="24"/>
        </w:rPr>
      </w:pPr>
    </w:p>
    <w:p w14:paraId="6821DC3D" w14:textId="77777777" w:rsidR="00760D90" w:rsidRDefault="00760D90" w:rsidP="00760D90">
      <w:pPr>
        <w:rPr>
          <w:rFonts w:ascii="Times New Roman" w:hAnsi="Times New Roman" w:cs="Times New Roman"/>
          <w:bCs/>
          <w:sz w:val="24"/>
          <w:szCs w:val="24"/>
        </w:rPr>
      </w:pPr>
    </w:p>
    <w:p w14:paraId="1ECAD0A0" w14:textId="77777777" w:rsidR="00760D90" w:rsidRDefault="00760D90" w:rsidP="00760D90">
      <w:pPr>
        <w:rPr>
          <w:rFonts w:ascii="Times New Roman" w:hAnsi="Times New Roman" w:cs="Times New Roman"/>
          <w:bCs/>
          <w:sz w:val="24"/>
          <w:szCs w:val="24"/>
        </w:rPr>
      </w:pPr>
    </w:p>
    <w:p w14:paraId="06FF946D" w14:textId="77777777" w:rsidR="00760D90" w:rsidRDefault="00760D90" w:rsidP="00760D90">
      <w:pPr>
        <w:rPr>
          <w:rFonts w:ascii="Times New Roman" w:hAnsi="Times New Roman" w:cs="Times New Roman"/>
          <w:bCs/>
          <w:sz w:val="24"/>
          <w:szCs w:val="24"/>
        </w:rPr>
      </w:pPr>
    </w:p>
    <w:p w14:paraId="5CDBBADA" w14:textId="77777777" w:rsidR="00760D90" w:rsidRDefault="00760D90" w:rsidP="00760D90">
      <w:pPr>
        <w:rPr>
          <w:rFonts w:ascii="Times New Roman" w:hAnsi="Times New Roman" w:cs="Times New Roman"/>
          <w:bCs/>
          <w:sz w:val="24"/>
          <w:szCs w:val="24"/>
        </w:rPr>
      </w:pPr>
    </w:p>
    <w:p w14:paraId="2509B07A" w14:textId="77777777" w:rsidR="00760D90" w:rsidRPr="00A47649" w:rsidRDefault="00760D90" w:rsidP="00760D90">
      <w:pPr>
        <w:rPr>
          <w:rFonts w:ascii="Times New Roman" w:hAnsi="Times New Roman" w:cs="Times New Roman"/>
          <w:bCs/>
          <w:sz w:val="24"/>
          <w:szCs w:val="24"/>
        </w:rPr>
      </w:pPr>
    </w:p>
    <w:p w14:paraId="50A9A768" w14:textId="6B01F128" w:rsidR="00A43930" w:rsidRPr="00760D90" w:rsidRDefault="00A43930" w:rsidP="00760D90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760D9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Nekustamais īpašums </w:t>
      </w:r>
      <w:r w:rsidRPr="00760D90">
        <w:rPr>
          <w:rFonts w:ascii="Times New Roman" w:hAnsi="Times New Roman" w:cs="Times New Roman"/>
          <w:b/>
          <w:sz w:val="24"/>
          <w:szCs w:val="24"/>
        </w:rPr>
        <w:t>Dārza iela   5B, Limbažos,</w:t>
      </w:r>
      <w:r w:rsidRPr="00760D90">
        <w:rPr>
          <w:rFonts w:ascii="Times New Roman" w:hAnsi="Times New Roman" w:cs="Times New Roman"/>
          <w:bCs/>
          <w:sz w:val="24"/>
          <w:szCs w:val="24"/>
        </w:rPr>
        <w:t xml:space="preserve"> Limbažu novadā, kadastra nr. 6601 006 0129, kas sastāv no zemes vienības ar kadastra apzīmējumu 66010060136, 0.303 ha kopplatībā. Nekustamā īpašuma lietošanas mērķis – atsevišķi nodalītas atklātas autostāvvietas. Apgrūtinājumi|: biosfēras rezervāta neitrālās zonas teritorija – 0.303 ha; vides un dabas resursu aizsardzības aizsargjoslas (aizsardzības zonas) teritorija ap kultūras pieminekli pilsētās - 0.303 ha – 0.002 ha.</w:t>
      </w:r>
    </w:p>
    <w:p w14:paraId="61804723" w14:textId="77777777" w:rsidR="00A43930" w:rsidRDefault="00A43930" w:rsidP="00E81E86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24C56292" w14:textId="33E62A16" w:rsidR="00A43930" w:rsidRDefault="00A43930" w:rsidP="00E81E86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6952079A" wp14:editId="2B7C7A88">
            <wp:extent cx="5274310" cy="4217035"/>
            <wp:effectExtent l="0" t="0" r="2540" b="0"/>
            <wp:docPr id="58460657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AD344" w14:textId="77777777" w:rsidR="00D62271" w:rsidRDefault="00D62271" w:rsidP="00E81E86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066510E6" w14:textId="77777777" w:rsidR="0018184B" w:rsidRDefault="0018184B" w:rsidP="00E81E86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0C6BE2B6" w14:textId="77777777" w:rsidR="0018184B" w:rsidRDefault="0018184B" w:rsidP="00E81E86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6F639AE7" w14:textId="77777777" w:rsidR="0018184B" w:rsidRDefault="0018184B" w:rsidP="00E81E86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32A7E202" w14:textId="77777777" w:rsidR="0018184B" w:rsidRDefault="0018184B" w:rsidP="00E81E86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35778C09" w14:textId="77777777" w:rsidR="0018184B" w:rsidRDefault="0018184B" w:rsidP="00E81E86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380AE4A0" w14:textId="77777777" w:rsidR="0018184B" w:rsidRDefault="0018184B" w:rsidP="00E81E86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15DC7F5F" w14:textId="77777777" w:rsidR="0018184B" w:rsidRDefault="0018184B" w:rsidP="00E81E86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2915FD0C" w14:textId="77777777" w:rsidR="0018184B" w:rsidRDefault="0018184B" w:rsidP="00E81E86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</w:p>
    <w:p w14:paraId="03A40F27" w14:textId="56B79B84" w:rsidR="0018184B" w:rsidRPr="0018184B" w:rsidRDefault="0018184B" w:rsidP="0018184B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760D9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Nekustamais īpašums </w:t>
      </w:r>
      <w:r w:rsidRPr="0018184B">
        <w:rPr>
          <w:rFonts w:ascii="Times New Roman" w:hAnsi="Times New Roman" w:cs="Times New Roman"/>
          <w:b/>
          <w:sz w:val="24"/>
          <w:szCs w:val="24"/>
        </w:rPr>
        <w:t xml:space="preserve">Zeme pie </w:t>
      </w:r>
      <w:proofErr w:type="spellStart"/>
      <w:r w:rsidRPr="0018184B">
        <w:rPr>
          <w:rFonts w:ascii="Times New Roman" w:hAnsi="Times New Roman" w:cs="Times New Roman"/>
          <w:b/>
          <w:sz w:val="24"/>
          <w:szCs w:val="24"/>
        </w:rPr>
        <w:t>Donaviņas</w:t>
      </w:r>
      <w:proofErr w:type="spellEnd"/>
      <w:r w:rsidRPr="0018184B">
        <w:rPr>
          <w:rFonts w:ascii="Times New Roman" w:hAnsi="Times New Roman" w:cs="Times New Roman"/>
          <w:b/>
          <w:sz w:val="24"/>
          <w:szCs w:val="24"/>
        </w:rPr>
        <w:t>, Limbažos,</w:t>
      </w:r>
      <w:r w:rsidRPr="0018184B">
        <w:rPr>
          <w:rFonts w:ascii="Times New Roman" w:hAnsi="Times New Roman" w:cs="Times New Roman"/>
          <w:bCs/>
          <w:sz w:val="24"/>
          <w:szCs w:val="24"/>
        </w:rPr>
        <w:t xml:space="preserve"> Limbažu novadā, kadastra nr. 6601 0</w:t>
      </w: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18184B">
        <w:rPr>
          <w:rFonts w:ascii="Times New Roman" w:hAnsi="Times New Roman" w:cs="Times New Roman"/>
          <w:bCs/>
          <w:sz w:val="24"/>
          <w:szCs w:val="24"/>
        </w:rPr>
        <w:t xml:space="preserve"> 0</w:t>
      </w:r>
      <w:r>
        <w:rPr>
          <w:rFonts w:ascii="Times New Roman" w:hAnsi="Times New Roman" w:cs="Times New Roman"/>
          <w:bCs/>
          <w:sz w:val="24"/>
          <w:szCs w:val="24"/>
        </w:rPr>
        <w:t>014</w:t>
      </w:r>
      <w:r w:rsidRPr="0018184B">
        <w:rPr>
          <w:rFonts w:ascii="Times New Roman" w:hAnsi="Times New Roman" w:cs="Times New Roman"/>
          <w:bCs/>
          <w:sz w:val="24"/>
          <w:szCs w:val="24"/>
        </w:rPr>
        <w:t>, kas sastāv no zemes vienības ar kadastra apzīmējumu 6601 0</w:t>
      </w: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18184B">
        <w:rPr>
          <w:rFonts w:ascii="Times New Roman" w:hAnsi="Times New Roman" w:cs="Times New Roman"/>
          <w:bCs/>
          <w:sz w:val="24"/>
          <w:szCs w:val="24"/>
        </w:rPr>
        <w:t xml:space="preserve"> 0</w:t>
      </w:r>
      <w:r>
        <w:rPr>
          <w:rFonts w:ascii="Times New Roman" w:hAnsi="Times New Roman" w:cs="Times New Roman"/>
          <w:bCs/>
          <w:sz w:val="24"/>
          <w:szCs w:val="24"/>
        </w:rPr>
        <w:t>014</w:t>
      </w:r>
      <w:r w:rsidRPr="0018184B">
        <w:rPr>
          <w:rFonts w:ascii="Times New Roman" w:hAnsi="Times New Roman" w:cs="Times New Roman"/>
          <w:bCs/>
          <w:sz w:val="24"/>
          <w:szCs w:val="24"/>
        </w:rPr>
        <w:t>, 0.</w:t>
      </w:r>
      <w:r>
        <w:rPr>
          <w:rFonts w:ascii="Times New Roman" w:hAnsi="Times New Roman" w:cs="Times New Roman"/>
          <w:bCs/>
          <w:sz w:val="24"/>
          <w:szCs w:val="24"/>
        </w:rPr>
        <w:t>4119</w:t>
      </w:r>
      <w:r w:rsidRPr="0018184B">
        <w:rPr>
          <w:rFonts w:ascii="Times New Roman" w:hAnsi="Times New Roman" w:cs="Times New Roman"/>
          <w:bCs/>
          <w:sz w:val="24"/>
          <w:szCs w:val="24"/>
        </w:rPr>
        <w:t xml:space="preserve"> ha kopplatībā. Nekustamā īpašuma lietošanas mērķis – Dabas pamatnes, parki, zaļās zonas un citas rekreācijas nozīmes objektu teritorijas, ja tajās atļautā saimnieciskā darbība nav pieskaitāma pie kāda cita klasifikācijā norādīta lietošanas mērķa. Apgrūtinājumi|: ekspluatācijas aizsargjoslas teritorija gar pašteces kanalizācijas vadu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0.07 ha; </w:t>
      </w:r>
      <w:r w:rsidRPr="0018184B">
        <w:rPr>
          <w:rFonts w:ascii="Times New Roman" w:hAnsi="Times New Roman" w:cs="Times New Roman"/>
          <w:bCs/>
          <w:sz w:val="24"/>
          <w:szCs w:val="24"/>
        </w:rPr>
        <w:t xml:space="preserve">ekspluatācijas aizsargjoslas teritorija gar kanalizācijas </w:t>
      </w:r>
      <w:proofErr w:type="spellStart"/>
      <w:r w:rsidRPr="0018184B">
        <w:rPr>
          <w:rFonts w:ascii="Times New Roman" w:hAnsi="Times New Roman" w:cs="Times New Roman"/>
          <w:bCs/>
          <w:sz w:val="24"/>
          <w:szCs w:val="24"/>
        </w:rPr>
        <w:t>spiedvadu</w:t>
      </w:r>
      <w:proofErr w:type="spellEnd"/>
      <w:r w:rsidRPr="0018184B">
        <w:rPr>
          <w:rFonts w:ascii="Times New Roman" w:hAnsi="Times New Roman" w:cs="Times New Roman"/>
          <w:bCs/>
          <w:sz w:val="24"/>
          <w:szCs w:val="24"/>
        </w:rPr>
        <w:t>, kas atrodas līdz 2 metru dziļumam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0.0121 ha; </w:t>
      </w:r>
      <w:r w:rsidRPr="0018184B">
        <w:rPr>
          <w:rFonts w:ascii="Times New Roman" w:hAnsi="Times New Roman" w:cs="Times New Roman"/>
          <w:bCs/>
          <w:sz w:val="24"/>
          <w:szCs w:val="24"/>
        </w:rPr>
        <w:t>ekspluatācijas aizsargjoslas teritorija gar elektrisko tīklu kabeļu līniju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0.001 ha; </w:t>
      </w:r>
      <w:r w:rsidRPr="0018184B">
        <w:rPr>
          <w:rFonts w:ascii="Times New Roman" w:hAnsi="Times New Roman" w:cs="Times New Roman"/>
          <w:bCs/>
          <w:sz w:val="24"/>
          <w:szCs w:val="24"/>
        </w:rPr>
        <w:t>dabiskas ūdensteces vides un dabas resursu aizsardzības aizsargjoslas teritorija pilsētās un ciemos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0.2969 ha; </w:t>
      </w:r>
      <w:r w:rsidRPr="0018184B">
        <w:rPr>
          <w:rFonts w:ascii="Times New Roman" w:hAnsi="Times New Roman" w:cs="Times New Roman"/>
          <w:bCs/>
          <w:sz w:val="24"/>
          <w:szCs w:val="24"/>
        </w:rPr>
        <w:t xml:space="preserve">biosfēras rezervāta neitrālās zonas teritorija – </w:t>
      </w:r>
      <w:r>
        <w:rPr>
          <w:rFonts w:ascii="Times New Roman" w:hAnsi="Times New Roman" w:cs="Times New Roman"/>
          <w:bCs/>
          <w:sz w:val="24"/>
          <w:szCs w:val="24"/>
        </w:rPr>
        <w:t>0.4119</w:t>
      </w:r>
      <w:r w:rsidRPr="0018184B">
        <w:rPr>
          <w:rFonts w:ascii="Times New Roman" w:hAnsi="Times New Roman" w:cs="Times New Roman"/>
          <w:bCs/>
          <w:sz w:val="24"/>
          <w:szCs w:val="24"/>
        </w:rPr>
        <w:t xml:space="preserve"> ha;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184B">
        <w:rPr>
          <w:rFonts w:ascii="Times New Roman" w:hAnsi="Times New Roman" w:cs="Times New Roman"/>
          <w:bCs/>
          <w:sz w:val="24"/>
          <w:szCs w:val="24"/>
        </w:rPr>
        <w:t>sanitārās aizsargjoslas teritorija ap kapsētu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18184B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>0.4119</w:t>
      </w:r>
      <w:r w:rsidRPr="0018184B">
        <w:rPr>
          <w:rFonts w:ascii="Times New Roman" w:hAnsi="Times New Roman" w:cs="Times New Roman"/>
          <w:bCs/>
          <w:sz w:val="24"/>
          <w:szCs w:val="24"/>
        </w:rPr>
        <w:t xml:space="preserve"> ha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18184B">
        <w:rPr>
          <w:rFonts w:ascii="Times New Roman" w:hAnsi="Times New Roman" w:cs="Times New Roman"/>
          <w:bCs/>
          <w:sz w:val="24"/>
          <w:szCs w:val="24"/>
        </w:rPr>
        <w:t>tauvas joslas teritorija gar upi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0.2969 ha; </w:t>
      </w:r>
      <w:r w:rsidRPr="0018184B">
        <w:rPr>
          <w:rFonts w:ascii="Times New Roman" w:hAnsi="Times New Roman" w:cs="Times New Roman"/>
          <w:bCs/>
          <w:sz w:val="24"/>
          <w:szCs w:val="24"/>
        </w:rPr>
        <w:t>ekspluatācijas aizsargjoslas teritorija ap elektrisko tīklu gaisvadu līniju pilsētās un ciemos ar nominālo spriegumu līdz 20 kilovoltiem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0.0235 ha; </w:t>
      </w:r>
      <w:r w:rsidRPr="0018184B">
        <w:rPr>
          <w:rFonts w:ascii="Times New Roman" w:hAnsi="Times New Roman" w:cs="Times New Roman"/>
          <w:bCs/>
          <w:sz w:val="24"/>
          <w:szCs w:val="24"/>
        </w:rPr>
        <w:t>ekspluatācijas aizsargjoslas teritorija ap elektrisko tīklu gaisvadu līniju pilsētās un ciemos ar nominālo spriegumu līdz 20 kilovoltiem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0.0219 ha; </w:t>
      </w:r>
      <w:r w:rsidRPr="0018184B">
        <w:rPr>
          <w:rFonts w:ascii="Times New Roman" w:hAnsi="Times New Roman" w:cs="Times New Roman"/>
          <w:bCs/>
          <w:sz w:val="24"/>
          <w:szCs w:val="24"/>
        </w:rPr>
        <w:t>ekspluatācijas aizsargjoslas teritorija ap elektrisko tīklu gaisvadu līniju pilsētās un ciemos ar nominālo spriegumu līdz 20 kilovoltiem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0.0199 ha; </w:t>
      </w:r>
      <w:r w:rsidRPr="0018184B">
        <w:rPr>
          <w:rFonts w:ascii="Times New Roman" w:hAnsi="Times New Roman" w:cs="Times New Roman"/>
          <w:bCs/>
          <w:sz w:val="24"/>
          <w:szCs w:val="24"/>
        </w:rPr>
        <w:t>ekspluatācijas aizsargjoslas teritorija ap elektrisko tīklu gaisvadu līniju pilsētās un ciemos ar nominālo spriegumu līdz 20 kilovoltiem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0.0101 ha.</w:t>
      </w:r>
    </w:p>
    <w:p w14:paraId="65972E2B" w14:textId="30B49524" w:rsidR="00D62271" w:rsidRDefault="0018184B" w:rsidP="00E81E86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inline distT="0" distB="0" distL="0" distR="0" wp14:anchorId="6C54CEF7" wp14:editId="157BCE5E">
            <wp:extent cx="4283668" cy="3472422"/>
            <wp:effectExtent l="0" t="0" r="3175" b="0"/>
            <wp:docPr id="121003741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501" cy="347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36449" w14:textId="623B2197" w:rsidR="00033271" w:rsidRPr="00033271" w:rsidRDefault="00033271" w:rsidP="00033271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</w:p>
    <w:p w14:paraId="492AF2AD" w14:textId="56991F4D" w:rsidR="00033271" w:rsidRPr="00033271" w:rsidRDefault="00033271" w:rsidP="00033271">
      <w:pPr>
        <w:rPr>
          <w:rFonts w:ascii="Times New Roman" w:hAnsi="Times New Roman" w:cs="Times New Roman"/>
          <w:bCs/>
          <w:sz w:val="24"/>
          <w:szCs w:val="24"/>
        </w:rPr>
      </w:pPr>
      <w:r w:rsidRPr="00760D90">
        <w:rPr>
          <w:rFonts w:ascii="Times New Roman" w:hAnsi="Times New Roman" w:cs="Times New Roman"/>
          <w:bCs/>
          <w:sz w:val="24"/>
          <w:szCs w:val="24"/>
        </w:rPr>
        <w:t xml:space="preserve">Nekustamais īpašums </w:t>
      </w:r>
      <w:r>
        <w:rPr>
          <w:rFonts w:ascii="Times New Roman" w:hAnsi="Times New Roman" w:cs="Times New Roman"/>
          <w:b/>
          <w:sz w:val="24"/>
          <w:szCs w:val="24"/>
        </w:rPr>
        <w:t xml:space="preserve">Vāveres, Katvaru pagastā, </w:t>
      </w:r>
      <w:r w:rsidRPr="00415579">
        <w:rPr>
          <w:rFonts w:ascii="Times New Roman" w:hAnsi="Times New Roman" w:cs="Times New Roman"/>
          <w:bCs/>
          <w:sz w:val="24"/>
          <w:szCs w:val="24"/>
        </w:rPr>
        <w:t xml:space="preserve">Limbažu </w:t>
      </w:r>
      <w:r w:rsidRPr="0018184B">
        <w:rPr>
          <w:rFonts w:ascii="Times New Roman" w:hAnsi="Times New Roman" w:cs="Times New Roman"/>
          <w:bCs/>
          <w:sz w:val="24"/>
          <w:szCs w:val="24"/>
        </w:rPr>
        <w:t xml:space="preserve">novadā, kadastra nr. </w:t>
      </w:r>
      <w:r>
        <w:rPr>
          <w:rFonts w:ascii="Times New Roman" w:hAnsi="Times New Roman" w:cs="Times New Roman"/>
          <w:bCs/>
          <w:sz w:val="24"/>
          <w:szCs w:val="24"/>
        </w:rPr>
        <w:t>66520040362</w:t>
      </w:r>
      <w:r w:rsidRPr="0018184B">
        <w:rPr>
          <w:rFonts w:ascii="Times New Roman" w:hAnsi="Times New Roman" w:cs="Times New Roman"/>
          <w:bCs/>
          <w:sz w:val="24"/>
          <w:szCs w:val="24"/>
        </w:rPr>
        <w:t xml:space="preserve">, kas sastāv no zemes vienības ar kadastra apzīmējumu </w:t>
      </w:r>
      <w:r>
        <w:rPr>
          <w:rFonts w:ascii="Times New Roman" w:hAnsi="Times New Roman" w:cs="Times New Roman"/>
          <w:bCs/>
          <w:sz w:val="24"/>
          <w:szCs w:val="24"/>
        </w:rPr>
        <w:t>6652004036</w:t>
      </w:r>
      <w:r w:rsidR="00777414">
        <w:rPr>
          <w:rFonts w:ascii="Times New Roman" w:hAnsi="Times New Roman" w:cs="Times New Roman"/>
          <w:bCs/>
          <w:sz w:val="24"/>
          <w:szCs w:val="24"/>
        </w:rPr>
        <w:t>2</w:t>
      </w:r>
      <w:r w:rsidRPr="0018184B">
        <w:rPr>
          <w:rFonts w:ascii="Times New Roman" w:hAnsi="Times New Roman" w:cs="Times New Roman"/>
          <w:bCs/>
          <w:sz w:val="24"/>
          <w:szCs w:val="24"/>
        </w:rPr>
        <w:t>, 0.</w:t>
      </w:r>
      <w:r w:rsidR="00777414">
        <w:rPr>
          <w:rFonts w:ascii="Times New Roman" w:hAnsi="Times New Roman" w:cs="Times New Roman"/>
          <w:bCs/>
          <w:sz w:val="24"/>
          <w:szCs w:val="24"/>
        </w:rPr>
        <w:t>0478</w:t>
      </w:r>
      <w:r w:rsidRPr="0018184B">
        <w:rPr>
          <w:rFonts w:ascii="Times New Roman" w:hAnsi="Times New Roman" w:cs="Times New Roman"/>
          <w:bCs/>
          <w:sz w:val="24"/>
          <w:szCs w:val="24"/>
        </w:rPr>
        <w:t xml:space="preserve"> ha kopplatībā. Nekustamā īpašuma lietošanas mērķis</w:t>
      </w: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033271">
        <w:rPr>
          <w:rFonts w:ascii="Times New Roman" w:hAnsi="Times New Roman" w:cs="Times New Roman"/>
          <w:bCs/>
          <w:sz w:val="24"/>
          <w:szCs w:val="24"/>
        </w:rPr>
        <w:t>Pagaidu atļautā zemes izmantošana sakņu dārziem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60D90">
        <w:rPr>
          <w:rFonts w:ascii="Times New Roman" w:hAnsi="Times New Roman" w:cs="Times New Roman"/>
          <w:bCs/>
          <w:sz w:val="24"/>
          <w:szCs w:val="24"/>
        </w:rPr>
        <w:t>Apgrūtinājumi|: biosfēras rezervāta neitrālās zonas teritorija – 0.</w:t>
      </w:r>
      <w:r w:rsidR="00777414">
        <w:rPr>
          <w:rFonts w:ascii="Times New Roman" w:hAnsi="Times New Roman" w:cs="Times New Roman"/>
          <w:bCs/>
          <w:sz w:val="24"/>
          <w:szCs w:val="24"/>
        </w:rPr>
        <w:t>0478</w:t>
      </w:r>
      <w:r w:rsidRPr="00760D90">
        <w:rPr>
          <w:rFonts w:ascii="Times New Roman" w:hAnsi="Times New Roman" w:cs="Times New Roman"/>
          <w:bCs/>
          <w:sz w:val="24"/>
          <w:szCs w:val="24"/>
        </w:rPr>
        <w:t xml:space="preserve"> ha</w:t>
      </w:r>
    </w:p>
    <w:p w14:paraId="429E4C69" w14:textId="4D7A3C04" w:rsidR="00033271" w:rsidRPr="00A47649" w:rsidRDefault="0087166E" w:rsidP="00E81E86">
      <w:pPr>
        <w:pStyle w:val="Sarakstarindkopa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color w:val="000000"/>
        </w:rPr>
        <w:drawing>
          <wp:inline distT="0" distB="0" distL="0" distR="0" wp14:anchorId="4B3A3C9B" wp14:editId="26F96613">
            <wp:extent cx="5143500" cy="4837339"/>
            <wp:effectExtent l="0" t="0" r="0" b="1905"/>
            <wp:docPr id="74108679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76" cy="484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3271" w:rsidRPr="00A47649" w:rsidSect="00E11D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F4539"/>
    <w:multiLevelType w:val="hybridMultilevel"/>
    <w:tmpl w:val="CC86D3D2"/>
    <w:lvl w:ilvl="0" w:tplc="8736B17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C8734A8"/>
    <w:multiLevelType w:val="multilevel"/>
    <w:tmpl w:val="D452E22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abstractNum w:abstractNumId="2" w15:restartNumberingAfterBreak="0">
    <w:nsid w:val="756B4A3A"/>
    <w:multiLevelType w:val="multilevel"/>
    <w:tmpl w:val="D452E22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000000"/>
      </w:rPr>
    </w:lvl>
  </w:abstractNum>
  <w:num w:numId="1" w16cid:durableId="719786341">
    <w:abstractNumId w:val="1"/>
  </w:num>
  <w:num w:numId="2" w16cid:durableId="2098402006">
    <w:abstractNumId w:val="0"/>
  </w:num>
  <w:num w:numId="3" w16cid:durableId="1784807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393"/>
    <w:rsid w:val="00033271"/>
    <w:rsid w:val="000978D7"/>
    <w:rsid w:val="000C4AD8"/>
    <w:rsid w:val="000D3344"/>
    <w:rsid w:val="000F48CE"/>
    <w:rsid w:val="000F4FE8"/>
    <w:rsid w:val="0013106C"/>
    <w:rsid w:val="0018184B"/>
    <w:rsid w:val="0018284C"/>
    <w:rsid w:val="002139FF"/>
    <w:rsid w:val="0023300E"/>
    <w:rsid w:val="0027799F"/>
    <w:rsid w:val="002B7928"/>
    <w:rsid w:val="0035315D"/>
    <w:rsid w:val="00367531"/>
    <w:rsid w:val="003A3BED"/>
    <w:rsid w:val="003D4A73"/>
    <w:rsid w:val="00407393"/>
    <w:rsid w:val="00415579"/>
    <w:rsid w:val="004759D9"/>
    <w:rsid w:val="005117A8"/>
    <w:rsid w:val="00556001"/>
    <w:rsid w:val="00572C68"/>
    <w:rsid w:val="005A6240"/>
    <w:rsid w:val="005F0D3A"/>
    <w:rsid w:val="0061323E"/>
    <w:rsid w:val="00621F6C"/>
    <w:rsid w:val="00692FDE"/>
    <w:rsid w:val="006E298E"/>
    <w:rsid w:val="00751F17"/>
    <w:rsid w:val="00760D90"/>
    <w:rsid w:val="00777414"/>
    <w:rsid w:val="007C01FB"/>
    <w:rsid w:val="007D4DA9"/>
    <w:rsid w:val="007E6A9C"/>
    <w:rsid w:val="00802710"/>
    <w:rsid w:val="00834443"/>
    <w:rsid w:val="00846ED2"/>
    <w:rsid w:val="00853EF3"/>
    <w:rsid w:val="0087166E"/>
    <w:rsid w:val="00884643"/>
    <w:rsid w:val="00892B90"/>
    <w:rsid w:val="008A2AAE"/>
    <w:rsid w:val="008C2910"/>
    <w:rsid w:val="0090432D"/>
    <w:rsid w:val="00923A1A"/>
    <w:rsid w:val="009305DE"/>
    <w:rsid w:val="00934AEC"/>
    <w:rsid w:val="00937213"/>
    <w:rsid w:val="00985FB3"/>
    <w:rsid w:val="00992C70"/>
    <w:rsid w:val="009D3759"/>
    <w:rsid w:val="009F2104"/>
    <w:rsid w:val="00A16E54"/>
    <w:rsid w:val="00A43930"/>
    <w:rsid w:val="00A47649"/>
    <w:rsid w:val="00A67C54"/>
    <w:rsid w:val="00B01DDF"/>
    <w:rsid w:val="00B3521F"/>
    <w:rsid w:val="00B76A21"/>
    <w:rsid w:val="00B8656D"/>
    <w:rsid w:val="00B9263C"/>
    <w:rsid w:val="00BD6548"/>
    <w:rsid w:val="00BF312B"/>
    <w:rsid w:val="00C50E15"/>
    <w:rsid w:val="00D22697"/>
    <w:rsid w:val="00D62271"/>
    <w:rsid w:val="00DD0A0E"/>
    <w:rsid w:val="00E11D9A"/>
    <w:rsid w:val="00E81E86"/>
    <w:rsid w:val="00EA1D65"/>
    <w:rsid w:val="00EB304A"/>
    <w:rsid w:val="00F1334E"/>
    <w:rsid w:val="00F90ACA"/>
    <w:rsid w:val="00FB6F63"/>
    <w:rsid w:val="00FC3F56"/>
    <w:rsid w:val="00FD1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83F59"/>
  <w15:docId w15:val="{B8288B47-0261-43DC-A2CA-C6470E14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360" w:lineRule="auto"/>
        <w:ind w:right="-48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1334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C29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1AA1E-8984-4CD4-8CFB-C5788D018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3499</Words>
  <Characters>1995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Viļčinska</dc:creator>
  <cp:lastModifiedBy>Taiga Vanka</cp:lastModifiedBy>
  <cp:revision>3</cp:revision>
  <dcterms:created xsi:type="dcterms:W3CDTF">2026-04-20T07:04:00Z</dcterms:created>
  <dcterms:modified xsi:type="dcterms:W3CDTF">2026-04-20T07:09:00Z</dcterms:modified>
</cp:coreProperties>
</file>