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D6308" w14:textId="1EDE9933" w:rsidR="007D2E6C" w:rsidRPr="00811996" w:rsidRDefault="007D2E6C" w:rsidP="005F1FAF">
      <w:pPr>
        <w:spacing w:after="0" w:line="240" w:lineRule="auto"/>
        <w:jc w:val="right"/>
        <w:textAlignment w:val="auto"/>
        <w:rPr>
          <w:rFonts w:ascii="Times New Roman" w:eastAsia="Times New Roman" w:hAnsi="Times New Roman" w:cs="Times New Roman"/>
        </w:rPr>
      </w:pPr>
      <w:r w:rsidRPr="00811996">
        <w:rPr>
          <w:rFonts w:ascii="Times New Roman" w:eastAsia="Times New Roman" w:hAnsi="Times New Roman" w:cs="Times New Roman"/>
          <w:b/>
          <w:sz w:val="24"/>
          <w:szCs w:val="24"/>
        </w:rPr>
        <w:t>2.</w:t>
      </w:r>
      <w:r w:rsidR="005F1FAF" w:rsidRPr="00811996">
        <w:rPr>
          <w:rFonts w:ascii="Times New Roman" w:eastAsia="Times New Roman" w:hAnsi="Times New Roman" w:cs="Times New Roman"/>
          <w:b/>
          <w:sz w:val="24"/>
          <w:szCs w:val="24"/>
        </w:rPr>
        <w:t xml:space="preserve">PIELIKUMS </w:t>
      </w:r>
    </w:p>
    <w:p w14:paraId="0C9D082B" w14:textId="76A3739E" w:rsidR="007D2E6C" w:rsidRPr="00811996" w:rsidRDefault="007D2E6C" w:rsidP="005F1FAF">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Biznesa ideju konkursa „VILNIS”</w:t>
      </w:r>
    </w:p>
    <w:p w14:paraId="5CA7EAE7" w14:textId="77777777" w:rsidR="005F1FAF" w:rsidRDefault="005F1FAF" w:rsidP="005F1FAF">
      <w:pPr>
        <w:spacing w:after="0" w:line="240" w:lineRule="auto"/>
        <w:jc w:val="right"/>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7D2E6C"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7D2E6C" w:rsidRPr="00811996">
        <w:rPr>
          <w:rFonts w:ascii="Times New Roman" w:eastAsia="Times New Roman" w:hAnsi="Times New Roman" w:cs="Times New Roman"/>
          <w:sz w:val="24"/>
          <w:szCs w:val="24"/>
        </w:rPr>
        <w:t>.2026. nolikumam</w:t>
      </w:r>
    </w:p>
    <w:p w14:paraId="07887013" w14:textId="58B2CAB8" w:rsidR="007D2E6C" w:rsidRPr="00811996" w:rsidRDefault="007D2E6C" w:rsidP="005F1FAF">
      <w:pPr>
        <w:spacing w:after="0" w:line="240" w:lineRule="auto"/>
        <w:jc w:val="right"/>
        <w:textAlignment w:val="auto"/>
        <w:rPr>
          <w:rFonts w:ascii="Times New Roman" w:eastAsia="Times New Roman" w:hAnsi="Times New Roman" w:cs="Times New Roman"/>
          <w:b/>
          <w:sz w:val="24"/>
          <w:szCs w:val="24"/>
        </w:rPr>
      </w:pPr>
    </w:p>
    <w:p w14:paraId="29A9A3EA" w14:textId="7759912E" w:rsidR="007D2E6C" w:rsidRPr="00811996" w:rsidRDefault="007D2E6C" w:rsidP="007D2E6C">
      <w:pPr>
        <w:tabs>
          <w:tab w:val="left" w:pos="3021"/>
        </w:tabs>
        <w:ind w:right="81"/>
        <w:rPr>
          <w:rFonts w:ascii="Times New Roman" w:hAnsi="Times New Roman" w:cs="Times New Roman"/>
          <w:bCs/>
          <w:sz w:val="24"/>
          <w:szCs w:val="24"/>
        </w:rPr>
      </w:pPr>
      <w:r w:rsidRPr="00811996">
        <w:rPr>
          <w:rFonts w:ascii="Times New Roman" w:hAnsi="Times New Roman" w:cs="Times New Roman"/>
          <w:b/>
          <w:sz w:val="24"/>
          <w:szCs w:val="24"/>
        </w:rPr>
        <w:t>Pieteikuma nosaukums: ____________________</w:t>
      </w:r>
      <w:r w:rsidRPr="00811996">
        <w:rPr>
          <w:rFonts w:ascii="Times New Roman" w:hAnsi="Times New Roman" w:cs="Times New Roman"/>
          <w:bCs/>
          <w:sz w:val="24"/>
          <w:szCs w:val="24"/>
        </w:rPr>
        <w:t>____________________</w:t>
      </w:r>
    </w:p>
    <w:p w14:paraId="4C5642C5" w14:textId="1744248F" w:rsidR="007D2E6C" w:rsidRPr="00811996" w:rsidRDefault="007D2E6C" w:rsidP="007D2E6C">
      <w:pPr>
        <w:tabs>
          <w:tab w:val="left" w:pos="3021"/>
        </w:tabs>
        <w:ind w:right="81"/>
        <w:rPr>
          <w:rFonts w:ascii="Times New Roman" w:hAnsi="Times New Roman" w:cs="Times New Roman"/>
          <w:bCs/>
          <w:sz w:val="24"/>
          <w:szCs w:val="24"/>
        </w:rPr>
      </w:pPr>
      <w:r w:rsidRPr="00811996">
        <w:rPr>
          <w:rFonts w:ascii="Times New Roman" w:hAnsi="Times New Roman" w:cs="Times New Roman"/>
          <w:b/>
          <w:sz w:val="24"/>
          <w:szCs w:val="24"/>
        </w:rPr>
        <w:t>Pieteikuma numurs:</w:t>
      </w:r>
      <w:r w:rsidRPr="00811996">
        <w:rPr>
          <w:rFonts w:ascii="Times New Roman" w:hAnsi="Times New Roman" w:cs="Times New Roman"/>
          <w:bCs/>
          <w:sz w:val="24"/>
          <w:szCs w:val="24"/>
        </w:rPr>
        <w:t xml:space="preserve">___________________________________________ </w:t>
      </w:r>
    </w:p>
    <w:p w14:paraId="47F5308C" w14:textId="77777777" w:rsidR="00937D21" w:rsidRPr="00811996" w:rsidRDefault="00937D21" w:rsidP="007D2E6C">
      <w:pPr>
        <w:tabs>
          <w:tab w:val="left" w:pos="3021"/>
        </w:tabs>
        <w:ind w:right="81"/>
        <w:rPr>
          <w:rFonts w:ascii="Times New Roman" w:hAnsi="Times New Roman" w:cs="Times New Roman"/>
          <w:bCs/>
          <w:sz w:val="24"/>
          <w:szCs w:val="24"/>
        </w:rPr>
      </w:pPr>
    </w:p>
    <w:p w14:paraId="27BFA02E" w14:textId="7E3AB7DB" w:rsidR="007D2E6C" w:rsidRPr="00811996" w:rsidRDefault="00937D21" w:rsidP="00937D21">
      <w:pPr>
        <w:ind w:right="-1"/>
        <w:jc w:val="center"/>
        <w:rPr>
          <w:rFonts w:ascii="Times New Roman" w:hAnsi="Times New Roman" w:cs="Times New Roman"/>
          <w:b/>
          <w:sz w:val="28"/>
          <w:szCs w:val="28"/>
        </w:rPr>
      </w:pPr>
      <w:r w:rsidRPr="00811996">
        <w:rPr>
          <w:rFonts w:ascii="Times New Roman" w:hAnsi="Times New Roman" w:cs="Times New Roman"/>
          <w:b/>
          <w:sz w:val="28"/>
          <w:szCs w:val="28"/>
        </w:rPr>
        <w:t>ADMINISTRATĪVO</w:t>
      </w:r>
      <w:r w:rsidRPr="00811996">
        <w:rPr>
          <w:rFonts w:ascii="Times New Roman" w:hAnsi="Times New Roman" w:cs="Times New Roman"/>
          <w:b/>
          <w:spacing w:val="-5"/>
          <w:sz w:val="28"/>
          <w:szCs w:val="28"/>
        </w:rPr>
        <w:t xml:space="preserve"> </w:t>
      </w:r>
      <w:r w:rsidRPr="00811996">
        <w:rPr>
          <w:rFonts w:ascii="Times New Roman" w:hAnsi="Times New Roman" w:cs="Times New Roman"/>
          <w:b/>
          <w:sz w:val="28"/>
          <w:szCs w:val="28"/>
        </w:rPr>
        <w:t>VĒRTĒŠANAS</w:t>
      </w:r>
      <w:r w:rsidRPr="00811996">
        <w:rPr>
          <w:rFonts w:ascii="Times New Roman" w:hAnsi="Times New Roman" w:cs="Times New Roman"/>
          <w:b/>
          <w:spacing w:val="-6"/>
          <w:sz w:val="28"/>
          <w:szCs w:val="28"/>
        </w:rPr>
        <w:t xml:space="preserve"> </w:t>
      </w:r>
      <w:r w:rsidRPr="00811996">
        <w:rPr>
          <w:rFonts w:ascii="Times New Roman" w:hAnsi="Times New Roman" w:cs="Times New Roman"/>
          <w:b/>
          <w:sz w:val="28"/>
          <w:szCs w:val="28"/>
        </w:rPr>
        <w:t>KRITĒRIJU</w:t>
      </w:r>
      <w:r w:rsidRPr="00811996">
        <w:rPr>
          <w:rFonts w:ascii="Times New Roman" w:hAnsi="Times New Roman" w:cs="Times New Roman"/>
          <w:b/>
          <w:spacing w:val="-4"/>
          <w:sz w:val="28"/>
          <w:szCs w:val="28"/>
        </w:rPr>
        <w:t xml:space="preserve"> </w:t>
      </w:r>
      <w:r w:rsidRPr="00811996">
        <w:rPr>
          <w:rFonts w:ascii="Times New Roman" w:hAnsi="Times New Roman" w:cs="Times New Roman"/>
          <w:b/>
          <w:spacing w:val="-2"/>
          <w:sz w:val="28"/>
          <w:szCs w:val="28"/>
        </w:rPr>
        <w:t>VEIDLAPA</w:t>
      </w:r>
    </w:p>
    <w:tbl>
      <w:tblPr>
        <w:tblStyle w:val="TableNormal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655"/>
        <w:gridCol w:w="709"/>
        <w:gridCol w:w="708"/>
      </w:tblGrid>
      <w:tr w:rsidR="00A3589D" w:rsidRPr="00811996" w14:paraId="6C5383A2" w14:textId="77777777" w:rsidTr="004530B9">
        <w:trPr>
          <w:trHeight w:val="395"/>
        </w:trPr>
        <w:tc>
          <w:tcPr>
            <w:tcW w:w="567" w:type="dxa"/>
          </w:tcPr>
          <w:p w14:paraId="0504462E" w14:textId="77777777" w:rsidR="00A3589D" w:rsidRPr="00811996" w:rsidRDefault="00A3589D" w:rsidP="004530B9">
            <w:pPr>
              <w:pStyle w:val="TableParagraph"/>
              <w:spacing w:before="59"/>
              <w:ind w:right="22"/>
              <w:jc w:val="center"/>
              <w:rPr>
                <w:b/>
                <w:sz w:val="24"/>
                <w:szCs w:val="24"/>
                <w:lang w:val="lv-LV"/>
              </w:rPr>
            </w:pPr>
            <w:r w:rsidRPr="00811996">
              <w:rPr>
                <w:b/>
                <w:spacing w:val="-5"/>
                <w:sz w:val="24"/>
                <w:szCs w:val="24"/>
                <w:lang w:val="lv-LV"/>
              </w:rPr>
              <w:t>Nr.</w:t>
            </w:r>
          </w:p>
        </w:tc>
        <w:tc>
          <w:tcPr>
            <w:tcW w:w="7655" w:type="dxa"/>
          </w:tcPr>
          <w:p w14:paraId="1004FFF9" w14:textId="77777777" w:rsidR="00A3589D" w:rsidRPr="00811996" w:rsidRDefault="00A3589D" w:rsidP="004530B9">
            <w:pPr>
              <w:pStyle w:val="TableParagraph"/>
              <w:spacing w:before="59"/>
              <w:ind w:left="3"/>
              <w:jc w:val="center"/>
              <w:rPr>
                <w:b/>
                <w:sz w:val="24"/>
                <w:szCs w:val="24"/>
                <w:lang w:val="lv-LV"/>
              </w:rPr>
            </w:pPr>
            <w:r w:rsidRPr="00811996">
              <w:rPr>
                <w:b/>
                <w:spacing w:val="-2"/>
                <w:sz w:val="24"/>
                <w:szCs w:val="24"/>
                <w:lang w:val="lv-LV"/>
              </w:rPr>
              <w:t>Kritērijs</w:t>
            </w:r>
          </w:p>
        </w:tc>
        <w:tc>
          <w:tcPr>
            <w:tcW w:w="1417" w:type="dxa"/>
            <w:gridSpan w:val="2"/>
          </w:tcPr>
          <w:p w14:paraId="2ADC9BD8" w14:textId="77777777" w:rsidR="00A3589D" w:rsidRPr="00811996" w:rsidRDefault="00A3589D" w:rsidP="004530B9">
            <w:pPr>
              <w:pStyle w:val="TableParagraph"/>
              <w:spacing w:before="59"/>
              <w:ind w:left="164"/>
              <w:rPr>
                <w:b/>
                <w:sz w:val="24"/>
                <w:szCs w:val="24"/>
                <w:lang w:val="lv-LV"/>
              </w:rPr>
            </w:pPr>
            <w:r w:rsidRPr="00811996">
              <w:rPr>
                <w:b/>
                <w:spacing w:val="-2"/>
                <w:sz w:val="24"/>
                <w:szCs w:val="24"/>
                <w:lang w:val="lv-LV"/>
              </w:rPr>
              <w:t>Vērtējums</w:t>
            </w:r>
          </w:p>
        </w:tc>
      </w:tr>
      <w:tr w:rsidR="00A3589D" w:rsidRPr="00811996" w14:paraId="2C79BEEE" w14:textId="77777777" w:rsidTr="004530B9">
        <w:trPr>
          <w:trHeight w:val="398"/>
        </w:trPr>
        <w:tc>
          <w:tcPr>
            <w:tcW w:w="567" w:type="dxa"/>
          </w:tcPr>
          <w:p w14:paraId="5AEDD9B5" w14:textId="77777777" w:rsidR="00A3589D" w:rsidRPr="00811996" w:rsidRDefault="00A3589D" w:rsidP="004530B9">
            <w:pPr>
              <w:pStyle w:val="TableParagraph"/>
              <w:ind w:left="3" w:right="22"/>
              <w:jc w:val="center"/>
              <w:rPr>
                <w:b/>
                <w:sz w:val="24"/>
                <w:szCs w:val="24"/>
                <w:lang w:val="lv-LV"/>
              </w:rPr>
            </w:pPr>
            <w:r w:rsidRPr="00811996">
              <w:rPr>
                <w:b/>
                <w:spacing w:val="-5"/>
                <w:sz w:val="24"/>
                <w:szCs w:val="24"/>
                <w:lang w:val="lv-LV"/>
              </w:rPr>
              <w:t>1.</w:t>
            </w:r>
          </w:p>
        </w:tc>
        <w:tc>
          <w:tcPr>
            <w:tcW w:w="7655" w:type="dxa"/>
          </w:tcPr>
          <w:p w14:paraId="71C5D855" w14:textId="77777777" w:rsidR="00A3589D" w:rsidRPr="00811996" w:rsidRDefault="00A3589D" w:rsidP="004530B9">
            <w:pPr>
              <w:pStyle w:val="TableParagraph"/>
              <w:spacing w:before="61"/>
              <w:ind w:left="107"/>
              <w:rPr>
                <w:b/>
                <w:sz w:val="24"/>
                <w:szCs w:val="24"/>
                <w:lang w:val="lv-LV"/>
              </w:rPr>
            </w:pPr>
            <w:r w:rsidRPr="00811996">
              <w:rPr>
                <w:b/>
                <w:sz w:val="24"/>
                <w:szCs w:val="24"/>
                <w:lang w:val="lv-LV"/>
              </w:rPr>
              <w:t>Atbalsta</w:t>
            </w:r>
            <w:r w:rsidRPr="00811996">
              <w:rPr>
                <w:b/>
                <w:spacing w:val="-4"/>
                <w:sz w:val="24"/>
                <w:szCs w:val="24"/>
                <w:lang w:val="lv-LV"/>
              </w:rPr>
              <w:t xml:space="preserve"> </w:t>
            </w:r>
            <w:r w:rsidRPr="00811996">
              <w:rPr>
                <w:b/>
                <w:sz w:val="24"/>
                <w:szCs w:val="24"/>
                <w:lang w:val="lv-LV"/>
              </w:rPr>
              <w:t>pretendenta</w:t>
            </w:r>
            <w:r w:rsidRPr="00811996">
              <w:rPr>
                <w:b/>
                <w:spacing w:val="-3"/>
                <w:sz w:val="24"/>
                <w:szCs w:val="24"/>
                <w:lang w:val="lv-LV"/>
              </w:rPr>
              <w:t xml:space="preserve"> </w:t>
            </w:r>
            <w:r w:rsidRPr="00811996">
              <w:rPr>
                <w:b/>
                <w:spacing w:val="-2"/>
                <w:sz w:val="24"/>
                <w:szCs w:val="24"/>
                <w:lang w:val="lv-LV"/>
              </w:rPr>
              <w:t>atbilstība</w:t>
            </w:r>
          </w:p>
        </w:tc>
        <w:tc>
          <w:tcPr>
            <w:tcW w:w="709" w:type="dxa"/>
          </w:tcPr>
          <w:p w14:paraId="4E091E14" w14:textId="77777777" w:rsidR="00A3589D" w:rsidRPr="00811996" w:rsidRDefault="00A3589D" w:rsidP="004530B9">
            <w:pPr>
              <w:pStyle w:val="TableParagraph"/>
              <w:spacing w:before="61"/>
              <w:ind w:left="7"/>
              <w:jc w:val="center"/>
              <w:rPr>
                <w:b/>
                <w:sz w:val="24"/>
                <w:szCs w:val="24"/>
                <w:lang w:val="lv-LV"/>
              </w:rPr>
            </w:pPr>
            <w:r w:rsidRPr="00811996">
              <w:rPr>
                <w:b/>
                <w:spacing w:val="-5"/>
                <w:sz w:val="24"/>
                <w:szCs w:val="24"/>
                <w:lang w:val="lv-LV"/>
              </w:rPr>
              <w:t>Jā</w:t>
            </w:r>
          </w:p>
        </w:tc>
        <w:tc>
          <w:tcPr>
            <w:tcW w:w="708" w:type="dxa"/>
          </w:tcPr>
          <w:p w14:paraId="4ED3C001" w14:textId="77777777" w:rsidR="00A3589D" w:rsidRPr="00811996" w:rsidRDefault="00A3589D" w:rsidP="004530B9">
            <w:pPr>
              <w:pStyle w:val="TableParagraph"/>
              <w:spacing w:before="61"/>
              <w:ind w:left="7" w:right="5"/>
              <w:jc w:val="center"/>
              <w:rPr>
                <w:b/>
                <w:sz w:val="24"/>
                <w:szCs w:val="24"/>
                <w:lang w:val="lv-LV"/>
              </w:rPr>
            </w:pPr>
            <w:r w:rsidRPr="00811996">
              <w:rPr>
                <w:b/>
                <w:spacing w:val="-5"/>
                <w:sz w:val="24"/>
                <w:szCs w:val="24"/>
                <w:lang w:val="lv-LV"/>
              </w:rPr>
              <w:t>Nē</w:t>
            </w:r>
          </w:p>
        </w:tc>
      </w:tr>
      <w:tr w:rsidR="00A3589D" w:rsidRPr="00811996" w14:paraId="7BC6A3E2" w14:textId="77777777" w:rsidTr="004530B9">
        <w:trPr>
          <w:trHeight w:val="395"/>
        </w:trPr>
        <w:tc>
          <w:tcPr>
            <w:tcW w:w="567" w:type="dxa"/>
          </w:tcPr>
          <w:p w14:paraId="559E7EC3" w14:textId="77777777" w:rsidR="00A3589D" w:rsidRPr="00811996" w:rsidRDefault="00A3589D" w:rsidP="004530B9">
            <w:pPr>
              <w:pStyle w:val="TableParagraph"/>
              <w:spacing w:before="59"/>
              <w:ind w:left="3" w:right="22"/>
              <w:jc w:val="center"/>
              <w:rPr>
                <w:sz w:val="24"/>
                <w:szCs w:val="24"/>
                <w:lang w:val="lv-LV"/>
              </w:rPr>
            </w:pPr>
            <w:r w:rsidRPr="00811996">
              <w:rPr>
                <w:spacing w:val="-4"/>
                <w:sz w:val="24"/>
                <w:szCs w:val="24"/>
                <w:lang w:val="lv-LV"/>
              </w:rPr>
              <w:t>1.1.</w:t>
            </w:r>
          </w:p>
        </w:tc>
        <w:tc>
          <w:tcPr>
            <w:tcW w:w="7655" w:type="dxa"/>
          </w:tcPr>
          <w:p w14:paraId="3C71D190" w14:textId="4737E636" w:rsidR="00A3589D" w:rsidRPr="00811996" w:rsidRDefault="00A3589D" w:rsidP="004530B9">
            <w:pPr>
              <w:pStyle w:val="TableParagraph"/>
              <w:spacing w:before="59"/>
              <w:ind w:left="107"/>
              <w:rPr>
                <w:sz w:val="24"/>
                <w:szCs w:val="24"/>
                <w:lang w:val="lv-LV"/>
              </w:rPr>
            </w:pPr>
            <w:r w:rsidRPr="00811996">
              <w:rPr>
                <w:sz w:val="24"/>
                <w:szCs w:val="24"/>
                <w:lang w:val="lv-LV"/>
              </w:rPr>
              <w:t>Pretendents</w:t>
            </w:r>
            <w:r w:rsidRPr="00811996">
              <w:rPr>
                <w:spacing w:val="-2"/>
                <w:sz w:val="24"/>
                <w:szCs w:val="24"/>
                <w:lang w:val="lv-LV"/>
              </w:rPr>
              <w:t xml:space="preserve"> </w:t>
            </w:r>
            <w:r w:rsidRPr="00811996">
              <w:rPr>
                <w:sz w:val="24"/>
                <w:szCs w:val="24"/>
                <w:lang w:val="lv-LV"/>
              </w:rPr>
              <w:t>atbilst</w:t>
            </w:r>
            <w:r w:rsidRPr="00811996">
              <w:rPr>
                <w:spacing w:val="-1"/>
                <w:sz w:val="24"/>
                <w:szCs w:val="24"/>
                <w:lang w:val="lv-LV"/>
              </w:rPr>
              <w:t xml:space="preserve"> </w:t>
            </w:r>
            <w:r w:rsidRPr="00811996">
              <w:rPr>
                <w:sz w:val="24"/>
                <w:szCs w:val="24"/>
                <w:lang w:val="lv-LV"/>
              </w:rPr>
              <w:t xml:space="preserve">Nolikuma </w:t>
            </w:r>
            <w:r w:rsidRPr="00811996">
              <w:rPr>
                <w:spacing w:val="-2"/>
                <w:sz w:val="24"/>
                <w:szCs w:val="24"/>
                <w:lang w:val="lv-LV"/>
              </w:rPr>
              <w:t>16</w:t>
            </w:r>
            <w:r w:rsidR="00AD2F94">
              <w:rPr>
                <w:spacing w:val="-2"/>
                <w:sz w:val="24"/>
                <w:szCs w:val="24"/>
                <w:lang w:val="lv-LV"/>
              </w:rPr>
              <w:t>.-19.</w:t>
            </w:r>
            <w:r w:rsidRPr="00811996">
              <w:rPr>
                <w:spacing w:val="-2"/>
                <w:sz w:val="24"/>
                <w:szCs w:val="24"/>
                <w:lang w:val="lv-LV"/>
              </w:rPr>
              <w:t>punktam vai 2</w:t>
            </w:r>
            <w:r w:rsidR="00AD2F94">
              <w:rPr>
                <w:spacing w:val="-2"/>
                <w:sz w:val="24"/>
                <w:szCs w:val="24"/>
                <w:lang w:val="lv-LV"/>
              </w:rPr>
              <w:t>6.-27</w:t>
            </w:r>
            <w:r w:rsidRPr="00811996">
              <w:rPr>
                <w:spacing w:val="-2"/>
                <w:sz w:val="24"/>
                <w:szCs w:val="24"/>
                <w:lang w:val="lv-LV"/>
              </w:rPr>
              <w:t>.punktam (</w:t>
            </w:r>
            <w:r w:rsidR="00F83329">
              <w:rPr>
                <w:spacing w:val="-2"/>
                <w:sz w:val="24"/>
                <w:szCs w:val="24"/>
                <w:lang w:val="lv-LV"/>
              </w:rPr>
              <w:t>P</w:t>
            </w:r>
            <w:r w:rsidRPr="00811996">
              <w:rPr>
                <w:spacing w:val="-2"/>
                <w:sz w:val="24"/>
                <w:szCs w:val="24"/>
                <w:lang w:val="lv-LV"/>
              </w:rPr>
              <w:t>retendenta raksturojums)</w:t>
            </w:r>
          </w:p>
        </w:tc>
        <w:tc>
          <w:tcPr>
            <w:tcW w:w="709" w:type="dxa"/>
          </w:tcPr>
          <w:p w14:paraId="7581492A" w14:textId="77777777" w:rsidR="00A3589D" w:rsidRPr="00811996" w:rsidRDefault="00A3589D" w:rsidP="004530B9">
            <w:pPr>
              <w:pStyle w:val="TableParagraph"/>
              <w:rPr>
                <w:sz w:val="24"/>
                <w:szCs w:val="24"/>
                <w:lang w:val="lv-LV"/>
              </w:rPr>
            </w:pPr>
          </w:p>
        </w:tc>
        <w:tc>
          <w:tcPr>
            <w:tcW w:w="708" w:type="dxa"/>
          </w:tcPr>
          <w:p w14:paraId="7BE0D7E0" w14:textId="77777777" w:rsidR="00A3589D" w:rsidRPr="00811996" w:rsidRDefault="00A3589D" w:rsidP="004530B9">
            <w:pPr>
              <w:pStyle w:val="TableParagraph"/>
              <w:rPr>
                <w:sz w:val="24"/>
                <w:szCs w:val="24"/>
                <w:lang w:val="lv-LV"/>
              </w:rPr>
            </w:pPr>
          </w:p>
        </w:tc>
      </w:tr>
      <w:tr w:rsidR="00A3589D" w:rsidRPr="00811996" w14:paraId="77354071" w14:textId="77777777" w:rsidTr="004530B9">
        <w:trPr>
          <w:trHeight w:val="553"/>
        </w:trPr>
        <w:tc>
          <w:tcPr>
            <w:tcW w:w="567" w:type="dxa"/>
          </w:tcPr>
          <w:p w14:paraId="0E8A0A84"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1.2.</w:t>
            </w:r>
          </w:p>
        </w:tc>
        <w:tc>
          <w:tcPr>
            <w:tcW w:w="7655" w:type="dxa"/>
          </w:tcPr>
          <w:p w14:paraId="60C235B4" w14:textId="0B60D34D" w:rsidR="00A3589D" w:rsidRPr="00811996" w:rsidRDefault="00A3589D" w:rsidP="004530B9">
            <w:pPr>
              <w:pStyle w:val="TableParagraph"/>
              <w:spacing w:line="270" w:lineRule="atLeast"/>
              <w:ind w:left="78" w:firstLine="28"/>
              <w:rPr>
                <w:sz w:val="24"/>
                <w:szCs w:val="24"/>
                <w:lang w:val="lv-LV"/>
              </w:rPr>
            </w:pPr>
            <w:r w:rsidRPr="00811996">
              <w:rPr>
                <w:sz w:val="24"/>
                <w:szCs w:val="24"/>
                <w:lang w:val="lv-LV"/>
              </w:rPr>
              <w:t>Saimniecisko darbību plānots veikt / saimnieciskā darbība tiek veikta Limbažu novada administratīvajā teritorijā</w:t>
            </w:r>
            <w:r w:rsidR="007E2026">
              <w:rPr>
                <w:sz w:val="24"/>
                <w:szCs w:val="24"/>
                <w:lang w:val="lv-LV"/>
              </w:rPr>
              <w:t xml:space="preserve"> (Limbažu novadā reģistrēta juridiskā adrese vai struktūrvienība)</w:t>
            </w:r>
          </w:p>
        </w:tc>
        <w:tc>
          <w:tcPr>
            <w:tcW w:w="709" w:type="dxa"/>
          </w:tcPr>
          <w:p w14:paraId="15932CBC" w14:textId="77777777" w:rsidR="00A3589D" w:rsidRPr="00811996" w:rsidRDefault="00A3589D" w:rsidP="004530B9">
            <w:pPr>
              <w:pStyle w:val="TableParagraph"/>
              <w:rPr>
                <w:sz w:val="24"/>
                <w:szCs w:val="24"/>
                <w:lang w:val="lv-LV"/>
              </w:rPr>
            </w:pPr>
          </w:p>
        </w:tc>
        <w:tc>
          <w:tcPr>
            <w:tcW w:w="708" w:type="dxa"/>
          </w:tcPr>
          <w:p w14:paraId="4A27E2D1" w14:textId="77777777" w:rsidR="00A3589D" w:rsidRPr="00811996" w:rsidRDefault="00A3589D" w:rsidP="004530B9">
            <w:pPr>
              <w:pStyle w:val="TableParagraph"/>
              <w:rPr>
                <w:sz w:val="24"/>
                <w:szCs w:val="24"/>
                <w:lang w:val="lv-LV"/>
              </w:rPr>
            </w:pPr>
          </w:p>
        </w:tc>
      </w:tr>
      <w:tr w:rsidR="00A3589D" w:rsidRPr="00811996" w14:paraId="77113D4D" w14:textId="77777777" w:rsidTr="004530B9">
        <w:trPr>
          <w:trHeight w:val="552"/>
        </w:trPr>
        <w:tc>
          <w:tcPr>
            <w:tcW w:w="567" w:type="dxa"/>
          </w:tcPr>
          <w:p w14:paraId="50F62B0E" w14:textId="77777777"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1.3.</w:t>
            </w:r>
          </w:p>
        </w:tc>
        <w:tc>
          <w:tcPr>
            <w:tcW w:w="7655" w:type="dxa"/>
          </w:tcPr>
          <w:p w14:paraId="0EDEA99B"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 xml:space="preserve">Pēdējo 3 gadu laikā nav saņemts atbalsts – Grants, kādā no Limbažu novada pašvaldības konkursiem: Biznesa ideju konkursā “VILNIS”, “Atbalsts komercdarbības uzsākšanai Limbažu novadā”, projektu konkursā “Radīts Limbažu novadā”, “Uzņēmējdarbības atbalsts </w:t>
            </w:r>
            <w:proofErr w:type="spellStart"/>
            <w:r w:rsidRPr="00811996">
              <w:rPr>
                <w:sz w:val="24"/>
                <w:szCs w:val="24"/>
                <w:lang w:val="lv-LV"/>
              </w:rPr>
              <w:t>remigrantiem</w:t>
            </w:r>
            <w:proofErr w:type="spellEnd"/>
            <w:r w:rsidRPr="00811996">
              <w:rPr>
                <w:sz w:val="24"/>
                <w:szCs w:val="24"/>
                <w:lang w:val="lv-LV"/>
              </w:rPr>
              <w:t xml:space="preserve"> Limbažu novadā”, “</w:t>
            </w:r>
            <w:proofErr w:type="spellStart"/>
            <w:r w:rsidRPr="00811996">
              <w:rPr>
                <w:sz w:val="24"/>
                <w:szCs w:val="24"/>
                <w:lang w:val="lv-LV"/>
              </w:rPr>
              <w:t>Remigrācijas</w:t>
            </w:r>
            <w:proofErr w:type="spellEnd"/>
            <w:r w:rsidRPr="00811996">
              <w:rPr>
                <w:sz w:val="24"/>
                <w:szCs w:val="24"/>
                <w:lang w:val="lv-LV"/>
              </w:rPr>
              <w:t xml:space="preserve"> atbalsta pasākums-uzņēmējdarbības atbalsts Limbažu novadā”</w:t>
            </w:r>
          </w:p>
        </w:tc>
        <w:tc>
          <w:tcPr>
            <w:tcW w:w="709" w:type="dxa"/>
          </w:tcPr>
          <w:p w14:paraId="0F1D59E8" w14:textId="77777777" w:rsidR="00A3589D" w:rsidRPr="00811996" w:rsidRDefault="00A3589D" w:rsidP="004530B9">
            <w:pPr>
              <w:pStyle w:val="TableParagraph"/>
              <w:rPr>
                <w:sz w:val="24"/>
                <w:szCs w:val="24"/>
                <w:lang w:val="lv-LV"/>
              </w:rPr>
            </w:pPr>
          </w:p>
        </w:tc>
        <w:tc>
          <w:tcPr>
            <w:tcW w:w="708" w:type="dxa"/>
          </w:tcPr>
          <w:p w14:paraId="740ECE67" w14:textId="77777777" w:rsidR="00A3589D" w:rsidRPr="00811996" w:rsidRDefault="00A3589D" w:rsidP="004530B9">
            <w:pPr>
              <w:pStyle w:val="TableParagraph"/>
              <w:rPr>
                <w:sz w:val="24"/>
                <w:szCs w:val="24"/>
                <w:lang w:val="lv-LV"/>
              </w:rPr>
            </w:pPr>
          </w:p>
        </w:tc>
      </w:tr>
      <w:tr w:rsidR="00016812" w:rsidRPr="00811996" w14:paraId="60B96225" w14:textId="77777777" w:rsidTr="004530B9">
        <w:trPr>
          <w:trHeight w:val="552"/>
        </w:trPr>
        <w:tc>
          <w:tcPr>
            <w:tcW w:w="567" w:type="dxa"/>
          </w:tcPr>
          <w:p w14:paraId="6E339662" w14:textId="0F07EFDB" w:rsidR="00016812" w:rsidRPr="00811996" w:rsidRDefault="00016812" w:rsidP="004530B9">
            <w:pPr>
              <w:pStyle w:val="TableParagraph"/>
              <w:spacing w:before="135"/>
              <w:ind w:left="3" w:right="22"/>
              <w:jc w:val="center"/>
              <w:rPr>
                <w:spacing w:val="-4"/>
                <w:sz w:val="24"/>
                <w:szCs w:val="24"/>
              </w:rPr>
            </w:pPr>
            <w:r>
              <w:rPr>
                <w:spacing w:val="-4"/>
                <w:sz w:val="24"/>
                <w:szCs w:val="24"/>
              </w:rPr>
              <w:t>1.4.</w:t>
            </w:r>
          </w:p>
        </w:tc>
        <w:tc>
          <w:tcPr>
            <w:tcW w:w="7655" w:type="dxa"/>
          </w:tcPr>
          <w:p w14:paraId="4C1D18F9" w14:textId="3A18F1AB" w:rsidR="00016812" w:rsidRPr="00427F68" w:rsidRDefault="00016812" w:rsidP="004530B9">
            <w:pPr>
              <w:pStyle w:val="TableParagraph"/>
              <w:spacing w:line="276" w:lineRule="exact"/>
              <w:ind w:left="107"/>
              <w:rPr>
                <w:sz w:val="24"/>
                <w:szCs w:val="24"/>
                <w:lang w:val="lv-LV"/>
              </w:rPr>
            </w:pPr>
            <w:r w:rsidRPr="00427F68">
              <w:rPr>
                <w:sz w:val="24"/>
                <w:szCs w:val="24"/>
                <w:lang w:val="lv-LV"/>
              </w:rPr>
              <w:t>Pretendentam nav ierosināta tiesiskās aizsardzības procesa lieta, netiek īstenots tiesiskās aizsardzības process vai tam nav pasludināts maksātnespējas process, vai tas atbilst normatīvajos aktos noteiktiem kritērijiem, lai tam pēc kreditora pieprasījuma piemērotu maksātnespējas procedūru.</w:t>
            </w:r>
          </w:p>
        </w:tc>
        <w:tc>
          <w:tcPr>
            <w:tcW w:w="709" w:type="dxa"/>
          </w:tcPr>
          <w:p w14:paraId="1353ED8A" w14:textId="77777777" w:rsidR="00016812" w:rsidRPr="00811996" w:rsidRDefault="00016812" w:rsidP="004530B9">
            <w:pPr>
              <w:pStyle w:val="TableParagraph"/>
              <w:rPr>
                <w:sz w:val="24"/>
                <w:szCs w:val="24"/>
              </w:rPr>
            </w:pPr>
          </w:p>
        </w:tc>
        <w:tc>
          <w:tcPr>
            <w:tcW w:w="708" w:type="dxa"/>
          </w:tcPr>
          <w:p w14:paraId="15CC7BE3" w14:textId="77777777" w:rsidR="00016812" w:rsidRPr="00811996" w:rsidRDefault="00016812" w:rsidP="004530B9">
            <w:pPr>
              <w:pStyle w:val="TableParagraph"/>
              <w:rPr>
                <w:sz w:val="24"/>
                <w:szCs w:val="24"/>
              </w:rPr>
            </w:pPr>
          </w:p>
        </w:tc>
      </w:tr>
      <w:tr w:rsidR="00A3589D" w:rsidRPr="00811996" w14:paraId="05C7E4B0" w14:textId="77777777" w:rsidTr="004530B9">
        <w:trPr>
          <w:trHeight w:val="552"/>
        </w:trPr>
        <w:tc>
          <w:tcPr>
            <w:tcW w:w="567" w:type="dxa"/>
          </w:tcPr>
          <w:p w14:paraId="6B69A4C9" w14:textId="6D21196D" w:rsidR="00A3589D" w:rsidRPr="00811996" w:rsidRDefault="00016812" w:rsidP="004530B9">
            <w:pPr>
              <w:pStyle w:val="TableParagraph"/>
              <w:spacing w:before="135"/>
              <w:ind w:left="3" w:right="22"/>
              <w:jc w:val="center"/>
              <w:rPr>
                <w:spacing w:val="-4"/>
                <w:sz w:val="24"/>
                <w:szCs w:val="24"/>
                <w:lang w:val="lv-LV"/>
              </w:rPr>
            </w:pPr>
            <w:r>
              <w:rPr>
                <w:spacing w:val="-4"/>
                <w:sz w:val="24"/>
                <w:szCs w:val="24"/>
                <w:lang w:val="lv-LV"/>
              </w:rPr>
              <w:t>1.5.</w:t>
            </w:r>
          </w:p>
        </w:tc>
        <w:tc>
          <w:tcPr>
            <w:tcW w:w="7655" w:type="dxa"/>
          </w:tcPr>
          <w:p w14:paraId="4EE3AFED" w14:textId="6FEB7A79" w:rsidR="00A3589D" w:rsidRPr="00811996" w:rsidRDefault="00A3589D" w:rsidP="004530B9">
            <w:pPr>
              <w:pStyle w:val="TableParagraph"/>
              <w:spacing w:line="276" w:lineRule="exact"/>
              <w:ind w:left="107"/>
              <w:rPr>
                <w:sz w:val="24"/>
                <w:szCs w:val="24"/>
                <w:lang w:val="lv-LV"/>
              </w:rPr>
            </w:pPr>
            <w:r w:rsidRPr="00811996">
              <w:rPr>
                <w:sz w:val="24"/>
                <w:szCs w:val="24"/>
                <w:lang w:val="lv-LV"/>
              </w:rPr>
              <w:t>Nodokļu</w:t>
            </w:r>
            <w:r w:rsidRPr="00811996">
              <w:rPr>
                <w:spacing w:val="80"/>
                <w:sz w:val="24"/>
                <w:szCs w:val="24"/>
                <w:lang w:val="lv-LV"/>
              </w:rPr>
              <w:t xml:space="preserve"> </w:t>
            </w:r>
            <w:r w:rsidRPr="00811996">
              <w:rPr>
                <w:sz w:val="24"/>
                <w:szCs w:val="24"/>
                <w:lang w:val="lv-LV"/>
              </w:rPr>
              <w:t>maksātājam</w:t>
            </w:r>
            <w:r w:rsidRPr="00811996">
              <w:rPr>
                <w:spacing w:val="80"/>
                <w:sz w:val="24"/>
                <w:szCs w:val="24"/>
                <w:lang w:val="lv-LV"/>
              </w:rPr>
              <w:t xml:space="preserve"> </w:t>
            </w:r>
            <w:r w:rsidRPr="00811996">
              <w:rPr>
                <w:sz w:val="24"/>
                <w:szCs w:val="24"/>
                <w:lang w:val="lv-LV"/>
              </w:rPr>
              <w:t>nav</w:t>
            </w:r>
            <w:r w:rsidRPr="00811996">
              <w:rPr>
                <w:spacing w:val="80"/>
                <w:sz w:val="24"/>
                <w:szCs w:val="24"/>
                <w:lang w:val="lv-LV"/>
              </w:rPr>
              <w:t xml:space="preserve"> </w:t>
            </w:r>
            <w:r w:rsidRPr="00811996">
              <w:rPr>
                <w:sz w:val="24"/>
                <w:szCs w:val="24"/>
                <w:lang w:val="lv-LV"/>
              </w:rPr>
              <w:t>VID</w:t>
            </w:r>
            <w:r w:rsidRPr="00811996">
              <w:rPr>
                <w:spacing w:val="80"/>
                <w:sz w:val="24"/>
                <w:szCs w:val="24"/>
                <w:lang w:val="lv-LV"/>
              </w:rPr>
              <w:t xml:space="preserve"> </w:t>
            </w:r>
            <w:r w:rsidRPr="00811996">
              <w:rPr>
                <w:sz w:val="24"/>
                <w:szCs w:val="24"/>
                <w:lang w:val="lv-LV"/>
              </w:rPr>
              <w:t>administrēto</w:t>
            </w:r>
            <w:r w:rsidRPr="00811996">
              <w:rPr>
                <w:spacing w:val="80"/>
                <w:sz w:val="24"/>
                <w:szCs w:val="24"/>
                <w:lang w:val="lv-LV"/>
              </w:rPr>
              <w:t xml:space="preserve"> </w:t>
            </w:r>
            <w:r w:rsidRPr="00811996">
              <w:rPr>
                <w:sz w:val="24"/>
                <w:szCs w:val="24"/>
                <w:lang w:val="lv-LV"/>
              </w:rPr>
              <w:t>nodokļu/nodevu</w:t>
            </w:r>
            <w:r w:rsidRPr="00811996">
              <w:rPr>
                <w:spacing w:val="80"/>
                <w:sz w:val="24"/>
                <w:szCs w:val="24"/>
                <w:lang w:val="lv-LV"/>
              </w:rPr>
              <w:t xml:space="preserve"> </w:t>
            </w:r>
            <w:r w:rsidRPr="00811996">
              <w:rPr>
                <w:sz w:val="24"/>
                <w:szCs w:val="24"/>
                <w:lang w:val="lv-LV"/>
              </w:rPr>
              <w:t xml:space="preserve">vai pašvaldības noteikto obligāto maksājumu </w:t>
            </w:r>
            <w:r w:rsidRPr="007F7BF3">
              <w:rPr>
                <w:sz w:val="24"/>
                <w:szCs w:val="24"/>
                <w:lang w:val="lv-LV"/>
              </w:rPr>
              <w:t>parādi (Nolikuma 3</w:t>
            </w:r>
            <w:r w:rsidR="007F7BF3" w:rsidRPr="007F7BF3">
              <w:rPr>
                <w:sz w:val="24"/>
                <w:szCs w:val="24"/>
                <w:lang w:val="lv-LV"/>
              </w:rPr>
              <w:t>7</w:t>
            </w:r>
            <w:r w:rsidRPr="007F7BF3">
              <w:rPr>
                <w:sz w:val="24"/>
                <w:szCs w:val="24"/>
                <w:lang w:val="lv-LV"/>
              </w:rPr>
              <w:t>.punkts)</w:t>
            </w:r>
          </w:p>
        </w:tc>
        <w:tc>
          <w:tcPr>
            <w:tcW w:w="709" w:type="dxa"/>
          </w:tcPr>
          <w:p w14:paraId="0FE0E926" w14:textId="77777777" w:rsidR="00A3589D" w:rsidRPr="00811996" w:rsidRDefault="00A3589D" w:rsidP="004530B9">
            <w:pPr>
              <w:pStyle w:val="TableParagraph"/>
              <w:rPr>
                <w:sz w:val="24"/>
                <w:szCs w:val="24"/>
                <w:lang w:val="lv-LV"/>
              </w:rPr>
            </w:pPr>
          </w:p>
        </w:tc>
        <w:tc>
          <w:tcPr>
            <w:tcW w:w="708" w:type="dxa"/>
          </w:tcPr>
          <w:p w14:paraId="425D064F" w14:textId="77777777" w:rsidR="00A3589D" w:rsidRPr="00811996" w:rsidRDefault="00A3589D" w:rsidP="004530B9">
            <w:pPr>
              <w:pStyle w:val="TableParagraph"/>
              <w:rPr>
                <w:sz w:val="24"/>
                <w:szCs w:val="24"/>
                <w:lang w:val="lv-LV"/>
              </w:rPr>
            </w:pPr>
          </w:p>
        </w:tc>
      </w:tr>
      <w:tr w:rsidR="00A3589D" w:rsidRPr="00811996" w14:paraId="7B6580D4" w14:textId="77777777" w:rsidTr="004530B9">
        <w:trPr>
          <w:trHeight w:val="551"/>
        </w:trPr>
        <w:tc>
          <w:tcPr>
            <w:tcW w:w="567" w:type="dxa"/>
          </w:tcPr>
          <w:p w14:paraId="609CDB33" w14:textId="2C910E7E"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1.</w:t>
            </w:r>
            <w:r w:rsidR="00016812">
              <w:rPr>
                <w:spacing w:val="-4"/>
                <w:sz w:val="24"/>
                <w:szCs w:val="24"/>
                <w:lang w:val="lv-LV"/>
              </w:rPr>
              <w:t>6.</w:t>
            </w:r>
            <w:r w:rsidRPr="00811996">
              <w:rPr>
                <w:spacing w:val="-4"/>
                <w:sz w:val="24"/>
                <w:szCs w:val="24"/>
                <w:lang w:val="lv-LV"/>
              </w:rPr>
              <w:t>.</w:t>
            </w:r>
          </w:p>
        </w:tc>
        <w:tc>
          <w:tcPr>
            <w:tcW w:w="7655" w:type="dxa"/>
          </w:tcPr>
          <w:p w14:paraId="7C921442" w14:textId="571A14DF" w:rsidR="00A3589D" w:rsidRPr="00811996" w:rsidRDefault="00A3589D" w:rsidP="004530B9">
            <w:pPr>
              <w:pStyle w:val="TableParagraph"/>
              <w:spacing w:line="276" w:lineRule="exact"/>
              <w:ind w:left="107"/>
              <w:rPr>
                <w:sz w:val="24"/>
                <w:szCs w:val="24"/>
                <w:lang w:val="lv-LV"/>
              </w:rPr>
            </w:pPr>
            <w:r w:rsidRPr="00811996">
              <w:rPr>
                <w:sz w:val="24"/>
                <w:szCs w:val="24"/>
                <w:lang w:val="lv-LV"/>
              </w:rPr>
              <w:t>Pieteikumā</w:t>
            </w:r>
            <w:r w:rsidRPr="00811996">
              <w:rPr>
                <w:spacing w:val="37"/>
                <w:sz w:val="24"/>
                <w:szCs w:val="24"/>
                <w:lang w:val="lv-LV"/>
              </w:rPr>
              <w:t xml:space="preserve"> </w:t>
            </w:r>
            <w:r w:rsidRPr="00811996">
              <w:rPr>
                <w:sz w:val="24"/>
                <w:szCs w:val="24"/>
                <w:lang w:val="lv-LV"/>
              </w:rPr>
              <w:t>norādītās</w:t>
            </w:r>
            <w:r w:rsidRPr="00811996">
              <w:rPr>
                <w:spacing w:val="38"/>
                <w:sz w:val="24"/>
                <w:szCs w:val="24"/>
                <w:lang w:val="lv-LV"/>
              </w:rPr>
              <w:t xml:space="preserve"> </w:t>
            </w:r>
            <w:r w:rsidRPr="00811996">
              <w:rPr>
                <w:sz w:val="24"/>
                <w:szCs w:val="24"/>
                <w:lang w:val="lv-LV"/>
              </w:rPr>
              <w:t>aktivitātes</w:t>
            </w:r>
            <w:r w:rsidRPr="00811996">
              <w:rPr>
                <w:spacing w:val="37"/>
                <w:sz w:val="24"/>
                <w:szCs w:val="24"/>
                <w:lang w:val="lv-LV"/>
              </w:rPr>
              <w:t xml:space="preserve"> </w:t>
            </w:r>
            <w:r w:rsidRPr="00811996">
              <w:rPr>
                <w:sz w:val="24"/>
                <w:szCs w:val="24"/>
                <w:lang w:val="lv-LV"/>
              </w:rPr>
              <w:t>nav</w:t>
            </w:r>
            <w:r w:rsidRPr="00811996">
              <w:rPr>
                <w:spacing w:val="37"/>
                <w:sz w:val="24"/>
                <w:szCs w:val="24"/>
                <w:lang w:val="lv-LV"/>
              </w:rPr>
              <w:t xml:space="preserve"> </w:t>
            </w:r>
            <w:r w:rsidRPr="00811996">
              <w:rPr>
                <w:sz w:val="24"/>
                <w:szCs w:val="24"/>
                <w:lang w:val="lv-LV"/>
              </w:rPr>
              <w:t>saistītas</w:t>
            </w:r>
            <w:r w:rsidRPr="00811996">
              <w:rPr>
                <w:spacing w:val="38"/>
                <w:sz w:val="24"/>
                <w:szCs w:val="24"/>
                <w:lang w:val="lv-LV"/>
              </w:rPr>
              <w:t xml:space="preserve"> </w:t>
            </w:r>
            <w:r w:rsidRPr="00811996">
              <w:rPr>
                <w:sz w:val="24"/>
                <w:szCs w:val="24"/>
                <w:lang w:val="lv-LV"/>
              </w:rPr>
              <w:t>ar</w:t>
            </w:r>
            <w:r w:rsidRPr="00811996">
              <w:rPr>
                <w:spacing w:val="40"/>
                <w:sz w:val="24"/>
                <w:szCs w:val="24"/>
                <w:lang w:val="lv-LV"/>
              </w:rPr>
              <w:t xml:space="preserve"> </w:t>
            </w:r>
            <w:r w:rsidRPr="00811996">
              <w:rPr>
                <w:sz w:val="24"/>
                <w:szCs w:val="24"/>
                <w:lang w:val="lv-LV"/>
              </w:rPr>
              <w:t>Nolikuma</w:t>
            </w:r>
            <w:r w:rsidRPr="00811996">
              <w:rPr>
                <w:spacing w:val="37"/>
                <w:sz w:val="24"/>
                <w:szCs w:val="24"/>
                <w:lang w:val="lv-LV"/>
              </w:rPr>
              <w:t xml:space="preserve"> </w:t>
            </w:r>
            <w:r w:rsidRPr="00811996">
              <w:rPr>
                <w:sz w:val="24"/>
                <w:szCs w:val="24"/>
                <w:lang w:val="lv-LV"/>
              </w:rPr>
              <w:t>3</w:t>
            </w:r>
            <w:r w:rsidR="007F7BF3">
              <w:rPr>
                <w:sz w:val="24"/>
                <w:szCs w:val="24"/>
                <w:lang w:val="lv-LV"/>
              </w:rPr>
              <w:t>5</w:t>
            </w:r>
            <w:r w:rsidRPr="00811996">
              <w:rPr>
                <w:sz w:val="24"/>
                <w:szCs w:val="24"/>
                <w:lang w:val="lv-LV"/>
              </w:rPr>
              <w:t>.punktā noteiktajām neatbalstāmajām nozarēm</w:t>
            </w:r>
          </w:p>
        </w:tc>
        <w:tc>
          <w:tcPr>
            <w:tcW w:w="709" w:type="dxa"/>
          </w:tcPr>
          <w:p w14:paraId="0B2014ED" w14:textId="77777777" w:rsidR="00A3589D" w:rsidRPr="00811996" w:rsidRDefault="00A3589D" w:rsidP="004530B9">
            <w:pPr>
              <w:pStyle w:val="TableParagraph"/>
              <w:rPr>
                <w:sz w:val="24"/>
                <w:szCs w:val="24"/>
                <w:lang w:val="lv-LV"/>
              </w:rPr>
            </w:pPr>
          </w:p>
        </w:tc>
        <w:tc>
          <w:tcPr>
            <w:tcW w:w="708" w:type="dxa"/>
          </w:tcPr>
          <w:p w14:paraId="68CF7FC4" w14:textId="77777777" w:rsidR="00A3589D" w:rsidRPr="00811996" w:rsidRDefault="00A3589D" w:rsidP="004530B9">
            <w:pPr>
              <w:pStyle w:val="TableParagraph"/>
              <w:rPr>
                <w:sz w:val="24"/>
                <w:szCs w:val="24"/>
                <w:lang w:val="lv-LV"/>
              </w:rPr>
            </w:pPr>
          </w:p>
        </w:tc>
      </w:tr>
      <w:tr w:rsidR="00A3589D" w:rsidRPr="00811996" w14:paraId="45C3CAA8" w14:textId="77777777" w:rsidTr="004530B9">
        <w:trPr>
          <w:trHeight w:val="649"/>
        </w:trPr>
        <w:tc>
          <w:tcPr>
            <w:tcW w:w="567" w:type="dxa"/>
          </w:tcPr>
          <w:p w14:paraId="000C442C" w14:textId="1E22A528" w:rsidR="00A3589D" w:rsidRPr="00811996" w:rsidRDefault="00A3589D" w:rsidP="004530B9">
            <w:pPr>
              <w:pStyle w:val="TableParagraph"/>
              <w:spacing w:before="274"/>
              <w:ind w:left="3" w:right="22"/>
              <w:jc w:val="center"/>
              <w:rPr>
                <w:sz w:val="24"/>
                <w:szCs w:val="24"/>
                <w:lang w:val="lv-LV"/>
              </w:rPr>
            </w:pPr>
            <w:r w:rsidRPr="00811996">
              <w:rPr>
                <w:spacing w:val="-4"/>
                <w:sz w:val="24"/>
                <w:szCs w:val="24"/>
                <w:lang w:val="lv-LV"/>
              </w:rPr>
              <w:t>1.</w:t>
            </w:r>
            <w:r w:rsidR="00016812">
              <w:rPr>
                <w:spacing w:val="-4"/>
                <w:sz w:val="24"/>
                <w:szCs w:val="24"/>
                <w:lang w:val="lv-LV"/>
              </w:rPr>
              <w:t>7.</w:t>
            </w:r>
          </w:p>
        </w:tc>
        <w:tc>
          <w:tcPr>
            <w:tcW w:w="7655" w:type="dxa"/>
          </w:tcPr>
          <w:p w14:paraId="71A008E6" w14:textId="77777777" w:rsidR="00A3589D" w:rsidRPr="00811996" w:rsidRDefault="00A3589D" w:rsidP="004530B9">
            <w:pPr>
              <w:pStyle w:val="TableParagraph"/>
              <w:spacing w:line="276" w:lineRule="exact"/>
              <w:ind w:left="107" w:right="97"/>
              <w:jc w:val="both"/>
              <w:rPr>
                <w:sz w:val="24"/>
                <w:szCs w:val="24"/>
                <w:lang w:val="lv-LV"/>
              </w:rPr>
            </w:pPr>
            <w:r w:rsidRPr="00811996">
              <w:rPr>
                <w:sz w:val="24"/>
                <w:szCs w:val="24"/>
                <w:lang w:val="lv-LV"/>
              </w:rPr>
              <w:t xml:space="preserve">Pieteikumā norādītās aktivitātes nav saistītas ar Komisijas regulas Nr. 2023/2831 1.panta 1.punkta “e” un “f” apakšpunktā noteiktajām </w:t>
            </w:r>
            <w:r w:rsidRPr="00811996">
              <w:rPr>
                <w:spacing w:val="-2"/>
                <w:sz w:val="24"/>
                <w:szCs w:val="24"/>
                <w:lang w:val="lv-LV"/>
              </w:rPr>
              <w:t xml:space="preserve">darbībām vai </w:t>
            </w:r>
            <w:r w:rsidRPr="00811996">
              <w:rPr>
                <w:sz w:val="24"/>
                <w:szCs w:val="24"/>
                <w:lang w:val="lv-LV"/>
              </w:rPr>
              <w:t>Komisijas regulas Nr. 1408/2013 1.panta 1.punktu vai Komisijas regulas Nr. 717/2014 1.panta 1.punktu</w:t>
            </w:r>
            <w:r w:rsidRPr="00811996">
              <w:rPr>
                <w:spacing w:val="-2"/>
                <w:sz w:val="24"/>
                <w:szCs w:val="24"/>
                <w:lang w:val="lv-LV"/>
              </w:rPr>
              <w:t xml:space="preserve"> </w:t>
            </w:r>
          </w:p>
        </w:tc>
        <w:tc>
          <w:tcPr>
            <w:tcW w:w="709" w:type="dxa"/>
          </w:tcPr>
          <w:p w14:paraId="2382533F" w14:textId="77777777" w:rsidR="00A3589D" w:rsidRPr="00811996" w:rsidRDefault="00A3589D" w:rsidP="004530B9">
            <w:pPr>
              <w:pStyle w:val="TableParagraph"/>
              <w:rPr>
                <w:sz w:val="24"/>
                <w:szCs w:val="24"/>
                <w:lang w:val="lv-LV"/>
              </w:rPr>
            </w:pPr>
          </w:p>
        </w:tc>
        <w:tc>
          <w:tcPr>
            <w:tcW w:w="708" w:type="dxa"/>
          </w:tcPr>
          <w:p w14:paraId="59C06A88" w14:textId="77777777" w:rsidR="00A3589D" w:rsidRPr="00811996" w:rsidRDefault="00A3589D" w:rsidP="004530B9">
            <w:pPr>
              <w:pStyle w:val="TableParagraph"/>
              <w:rPr>
                <w:sz w:val="24"/>
                <w:szCs w:val="24"/>
                <w:lang w:val="lv-LV"/>
              </w:rPr>
            </w:pPr>
          </w:p>
        </w:tc>
      </w:tr>
      <w:tr w:rsidR="00A3589D" w:rsidRPr="00811996" w14:paraId="7551ACE0" w14:textId="77777777" w:rsidTr="004530B9">
        <w:trPr>
          <w:trHeight w:val="396"/>
        </w:trPr>
        <w:tc>
          <w:tcPr>
            <w:tcW w:w="567" w:type="dxa"/>
          </w:tcPr>
          <w:p w14:paraId="0342746A" w14:textId="77777777" w:rsidR="00A3589D" w:rsidRPr="00811996" w:rsidRDefault="00A3589D" w:rsidP="004530B9">
            <w:pPr>
              <w:pStyle w:val="TableParagraph"/>
              <w:spacing w:before="58"/>
              <w:ind w:left="5" w:right="22"/>
              <w:jc w:val="center"/>
              <w:rPr>
                <w:b/>
                <w:sz w:val="24"/>
                <w:szCs w:val="24"/>
                <w:lang w:val="lv-LV"/>
              </w:rPr>
            </w:pPr>
            <w:r w:rsidRPr="00811996">
              <w:rPr>
                <w:b/>
                <w:spacing w:val="-5"/>
                <w:sz w:val="24"/>
                <w:szCs w:val="24"/>
                <w:lang w:val="lv-LV"/>
              </w:rPr>
              <w:t>2.</w:t>
            </w:r>
          </w:p>
        </w:tc>
        <w:tc>
          <w:tcPr>
            <w:tcW w:w="7655" w:type="dxa"/>
          </w:tcPr>
          <w:p w14:paraId="2778B0C5" w14:textId="77777777" w:rsidR="00A3589D" w:rsidRPr="00811996" w:rsidRDefault="00A3589D" w:rsidP="004530B9">
            <w:pPr>
              <w:pStyle w:val="TableParagraph"/>
              <w:spacing w:before="58"/>
              <w:ind w:left="107"/>
              <w:rPr>
                <w:b/>
                <w:sz w:val="24"/>
                <w:szCs w:val="24"/>
                <w:lang w:val="lv-LV"/>
              </w:rPr>
            </w:pPr>
            <w:r w:rsidRPr="00811996">
              <w:rPr>
                <w:b/>
                <w:sz w:val="24"/>
                <w:szCs w:val="24"/>
                <w:lang w:val="lv-LV"/>
              </w:rPr>
              <w:t>Konkursa</w:t>
            </w:r>
            <w:r w:rsidRPr="00811996">
              <w:rPr>
                <w:b/>
                <w:spacing w:val="-3"/>
                <w:sz w:val="24"/>
                <w:szCs w:val="24"/>
                <w:lang w:val="lv-LV"/>
              </w:rPr>
              <w:t xml:space="preserve"> </w:t>
            </w:r>
            <w:r w:rsidRPr="00811996">
              <w:rPr>
                <w:b/>
                <w:sz w:val="24"/>
                <w:szCs w:val="24"/>
                <w:lang w:val="lv-LV"/>
              </w:rPr>
              <w:t>pieteikuma</w:t>
            </w:r>
            <w:r w:rsidRPr="00811996">
              <w:rPr>
                <w:b/>
                <w:spacing w:val="-3"/>
                <w:sz w:val="24"/>
                <w:szCs w:val="24"/>
                <w:lang w:val="lv-LV"/>
              </w:rPr>
              <w:t xml:space="preserve"> </w:t>
            </w:r>
            <w:r w:rsidRPr="00811996">
              <w:rPr>
                <w:b/>
                <w:spacing w:val="-2"/>
                <w:sz w:val="24"/>
                <w:szCs w:val="24"/>
                <w:lang w:val="lv-LV"/>
              </w:rPr>
              <w:t>atbilstība</w:t>
            </w:r>
          </w:p>
        </w:tc>
        <w:tc>
          <w:tcPr>
            <w:tcW w:w="709" w:type="dxa"/>
          </w:tcPr>
          <w:p w14:paraId="5C223A20" w14:textId="77777777" w:rsidR="00A3589D" w:rsidRPr="00811996" w:rsidRDefault="00A3589D" w:rsidP="004530B9">
            <w:pPr>
              <w:pStyle w:val="TableParagraph"/>
              <w:spacing w:before="58"/>
              <w:ind w:left="7"/>
              <w:jc w:val="center"/>
              <w:rPr>
                <w:b/>
                <w:sz w:val="24"/>
                <w:szCs w:val="24"/>
                <w:lang w:val="lv-LV"/>
              </w:rPr>
            </w:pPr>
            <w:r w:rsidRPr="00811996">
              <w:rPr>
                <w:b/>
                <w:spacing w:val="-5"/>
                <w:sz w:val="24"/>
                <w:szCs w:val="24"/>
                <w:lang w:val="lv-LV"/>
              </w:rPr>
              <w:t>Jā</w:t>
            </w:r>
          </w:p>
        </w:tc>
        <w:tc>
          <w:tcPr>
            <w:tcW w:w="708" w:type="dxa"/>
          </w:tcPr>
          <w:p w14:paraId="281CD630" w14:textId="77777777" w:rsidR="00A3589D" w:rsidRPr="00811996" w:rsidRDefault="00A3589D" w:rsidP="004530B9">
            <w:pPr>
              <w:pStyle w:val="TableParagraph"/>
              <w:spacing w:before="58"/>
              <w:ind w:left="7" w:right="5"/>
              <w:jc w:val="center"/>
              <w:rPr>
                <w:b/>
                <w:sz w:val="24"/>
                <w:szCs w:val="24"/>
                <w:lang w:val="lv-LV"/>
              </w:rPr>
            </w:pPr>
            <w:r w:rsidRPr="00811996">
              <w:rPr>
                <w:b/>
                <w:spacing w:val="-5"/>
                <w:sz w:val="24"/>
                <w:szCs w:val="24"/>
                <w:lang w:val="lv-LV"/>
              </w:rPr>
              <w:t>Nē</w:t>
            </w:r>
          </w:p>
        </w:tc>
      </w:tr>
      <w:tr w:rsidR="00A3589D" w:rsidRPr="00811996" w14:paraId="330CB266" w14:textId="77777777" w:rsidTr="004530B9">
        <w:trPr>
          <w:trHeight w:val="551"/>
        </w:trPr>
        <w:tc>
          <w:tcPr>
            <w:tcW w:w="567" w:type="dxa"/>
          </w:tcPr>
          <w:p w14:paraId="59620B7A" w14:textId="77777777"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2.1.</w:t>
            </w:r>
          </w:p>
        </w:tc>
        <w:tc>
          <w:tcPr>
            <w:tcW w:w="7655" w:type="dxa"/>
          </w:tcPr>
          <w:p w14:paraId="215F3C23"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Pieteikums</w:t>
            </w:r>
            <w:r w:rsidRPr="00811996">
              <w:rPr>
                <w:spacing w:val="40"/>
                <w:sz w:val="24"/>
                <w:szCs w:val="24"/>
                <w:lang w:val="lv-LV"/>
              </w:rPr>
              <w:t xml:space="preserve"> </w:t>
            </w:r>
            <w:r w:rsidRPr="00811996">
              <w:rPr>
                <w:sz w:val="24"/>
                <w:szCs w:val="24"/>
                <w:lang w:val="lv-LV"/>
              </w:rPr>
              <w:t>iesniegts</w:t>
            </w:r>
            <w:r w:rsidRPr="00811996">
              <w:rPr>
                <w:spacing w:val="40"/>
                <w:sz w:val="24"/>
                <w:szCs w:val="24"/>
                <w:lang w:val="lv-LV"/>
              </w:rPr>
              <w:t xml:space="preserve"> </w:t>
            </w:r>
            <w:r w:rsidRPr="00811996">
              <w:rPr>
                <w:sz w:val="24"/>
                <w:szCs w:val="24"/>
                <w:lang w:val="lv-LV"/>
              </w:rPr>
              <w:t>Pašvaldībā Nolikumā</w:t>
            </w:r>
            <w:r w:rsidRPr="00811996">
              <w:rPr>
                <w:spacing w:val="40"/>
                <w:sz w:val="24"/>
                <w:szCs w:val="24"/>
                <w:lang w:val="lv-LV"/>
              </w:rPr>
              <w:t xml:space="preserve"> </w:t>
            </w:r>
            <w:r w:rsidRPr="00811996">
              <w:rPr>
                <w:sz w:val="24"/>
                <w:szCs w:val="24"/>
                <w:lang w:val="lv-LV"/>
              </w:rPr>
              <w:t>noteiktajā kartībā (</w:t>
            </w:r>
            <w:r w:rsidRPr="00811996">
              <w:rPr>
                <w:i/>
                <w:sz w:val="24"/>
                <w:szCs w:val="24"/>
                <w:lang w:val="lv-LV"/>
              </w:rPr>
              <w:t>termiņā, pilnībā aizpildīts, parakstīts</w:t>
            </w:r>
            <w:r w:rsidRPr="00811996">
              <w:rPr>
                <w:sz w:val="24"/>
                <w:szCs w:val="24"/>
                <w:lang w:val="lv-LV"/>
              </w:rPr>
              <w:t>)</w:t>
            </w:r>
          </w:p>
        </w:tc>
        <w:tc>
          <w:tcPr>
            <w:tcW w:w="709" w:type="dxa"/>
          </w:tcPr>
          <w:p w14:paraId="5D92C502" w14:textId="77777777" w:rsidR="00A3589D" w:rsidRPr="00811996" w:rsidRDefault="00A3589D" w:rsidP="004530B9">
            <w:pPr>
              <w:pStyle w:val="TableParagraph"/>
              <w:rPr>
                <w:sz w:val="24"/>
                <w:szCs w:val="24"/>
                <w:lang w:val="lv-LV"/>
              </w:rPr>
            </w:pPr>
          </w:p>
        </w:tc>
        <w:tc>
          <w:tcPr>
            <w:tcW w:w="708" w:type="dxa"/>
          </w:tcPr>
          <w:p w14:paraId="629CC3B4" w14:textId="77777777" w:rsidR="00A3589D" w:rsidRPr="00811996" w:rsidRDefault="00A3589D" w:rsidP="004530B9">
            <w:pPr>
              <w:pStyle w:val="TableParagraph"/>
              <w:rPr>
                <w:sz w:val="24"/>
                <w:szCs w:val="24"/>
                <w:lang w:val="lv-LV"/>
              </w:rPr>
            </w:pPr>
          </w:p>
        </w:tc>
      </w:tr>
      <w:tr w:rsidR="00A3589D" w:rsidRPr="00811996" w14:paraId="6FBD5E6D" w14:textId="77777777" w:rsidTr="004530B9">
        <w:trPr>
          <w:trHeight w:val="395"/>
        </w:trPr>
        <w:tc>
          <w:tcPr>
            <w:tcW w:w="567" w:type="dxa"/>
          </w:tcPr>
          <w:p w14:paraId="0924BD03" w14:textId="77777777" w:rsidR="00A3589D" w:rsidRPr="00811996" w:rsidRDefault="00A3589D" w:rsidP="004530B9">
            <w:pPr>
              <w:pStyle w:val="TableParagraph"/>
              <w:spacing w:before="58"/>
              <w:ind w:left="3" w:right="22"/>
              <w:jc w:val="center"/>
              <w:rPr>
                <w:sz w:val="24"/>
                <w:szCs w:val="24"/>
                <w:lang w:val="lv-LV"/>
              </w:rPr>
            </w:pPr>
            <w:r w:rsidRPr="00811996">
              <w:rPr>
                <w:spacing w:val="-4"/>
                <w:sz w:val="24"/>
                <w:szCs w:val="24"/>
                <w:lang w:val="lv-LV"/>
              </w:rPr>
              <w:t>2.2.</w:t>
            </w:r>
          </w:p>
        </w:tc>
        <w:tc>
          <w:tcPr>
            <w:tcW w:w="7655" w:type="dxa"/>
          </w:tcPr>
          <w:p w14:paraId="6173DA47" w14:textId="77777777" w:rsidR="00A3589D" w:rsidRPr="00811996" w:rsidRDefault="00A3589D" w:rsidP="004530B9">
            <w:pPr>
              <w:pStyle w:val="TableParagraph"/>
              <w:spacing w:before="58"/>
              <w:ind w:left="107"/>
              <w:rPr>
                <w:sz w:val="24"/>
                <w:szCs w:val="24"/>
                <w:lang w:val="lv-LV"/>
              </w:rPr>
            </w:pPr>
            <w:r w:rsidRPr="00811996">
              <w:rPr>
                <w:sz w:val="24"/>
                <w:szCs w:val="24"/>
                <w:lang w:val="lv-LV"/>
              </w:rPr>
              <w:t>Iesniegta</w:t>
            </w:r>
            <w:r w:rsidRPr="00811996">
              <w:rPr>
                <w:spacing w:val="-2"/>
                <w:sz w:val="24"/>
                <w:szCs w:val="24"/>
                <w:lang w:val="lv-LV"/>
              </w:rPr>
              <w:t xml:space="preserve"> </w:t>
            </w:r>
            <w:r w:rsidRPr="00811996">
              <w:rPr>
                <w:sz w:val="24"/>
                <w:szCs w:val="24"/>
                <w:lang w:val="lv-LV"/>
              </w:rPr>
              <w:t>naudas</w:t>
            </w:r>
            <w:r w:rsidRPr="00811996">
              <w:rPr>
                <w:spacing w:val="-2"/>
                <w:sz w:val="24"/>
                <w:szCs w:val="24"/>
                <w:lang w:val="lv-LV"/>
              </w:rPr>
              <w:t xml:space="preserve"> </w:t>
            </w:r>
            <w:r w:rsidRPr="00811996">
              <w:rPr>
                <w:sz w:val="24"/>
                <w:szCs w:val="24"/>
                <w:lang w:val="lv-LV"/>
              </w:rPr>
              <w:t>plūsmas</w:t>
            </w:r>
            <w:r w:rsidRPr="00811996">
              <w:rPr>
                <w:spacing w:val="-2"/>
                <w:sz w:val="24"/>
                <w:szCs w:val="24"/>
                <w:lang w:val="lv-LV"/>
              </w:rPr>
              <w:t xml:space="preserve"> </w:t>
            </w:r>
            <w:r w:rsidRPr="00811996">
              <w:rPr>
                <w:sz w:val="24"/>
                <w:szCs w:val="24"/>
                <w:lang w:val="lv-LV"/>
              </w:rPr>
              <w:t>prognoze</w:t>
            </w:r>
            <w:r w:rsidRPr="00811996">
              <w:rPr>
                <w:spacing w:val="-2"/>
                <w:sz w:val="24"/>
                <w:szCs w:val="24"/>
                <w:lang w:val="lv-LV"/>
              </w:rPr>
              <w:t xml:space="preserve"> </w:t>
            </w:r>
            <w:r w:rsidRPr="00811996">
              <w:rPr>
                <w:sz w:val="24"/>
                <w:szCs w:val="24"/>
                <w:lang w:val="lv-LV"/>
              </w:rPr>
              <w:t>3</w:t>
            </w:r>
            <w:r w:rsidRPr="00811996">
              <w:rPr>
                <w:spacing w:val="-1"/>
                <w:sz w:val="24"/>
                <w:szCs w:val="24"/>
                <w:lang w:val="lv-LV"/>
              </w:rPr>
              <w:t xml:space="preserve"> </w:t>
            </w:r>
            <w:r w:rsidRPr="00811996">
              <w:rPr>
                <w:sz w:val="24"/>
                <w:szCs w:val="24"/>
                <w:lang w:val="lv-LV"/>
              </w:rPr>
              <w:t>gadiem</w:t>
            </w:r>
          </w:p>
        </w:tc>
        <w:tc>
          <w:tcPr>
            <w:tcW w:w="709" w:type="dxa"/>
          </w:tcPr>
          <w:p w14:paraId="3489CCDB" w14:textId="77777777" w:rsidR="00A3589D" w:rsidRPr="00811996" w:rsidRDefault="00A3589D" w:rsidP="004530B9">
            <w:pPr>
              <w:pStyle w:val="TableParagraph"/>
              <w:rPr>
                <w:sz w:val="24"/>
                <w:szCs w:val="24"/>
                <w:lang w:val="lv-LV"/>
              </w:rPr>
            </w:pPr>
          </w:p>
        </w:tc>
        <w:tc>
          <w:tcPr>
            <w:tcW w:w="708" w:type="dxa"/>
          </w:tcPr>
          <w:p w14:paraId="2584B917" w14:textId="77777777" w:rsidR="00A3589D" w:rsidRPr="00811996" w:rsidRDefault="00A3589D" w:rsidP="004530B9">
            <w:pPr>
              <w:pStyle w:val="TableParagraph"/>
              <w:rPr>
                <w:sz w:val="24"/>
                <w:szCs w:val="24"/>
                <w:lang w:val="lv-LV"/>
              </w:rPr>
            </w:pPr>
          </w:p>
        </w:tc>
      </w:tr>
      <w:tr w:rsidR="00A3589D" w:rsidRPr="00811996" w14:paraId="49EE63ED" w14:textId="77777777" w:rsidTr="004530B9">
        <w:trPr>
          <w:trHeight w:val="551"/>
        </w:trPr>
        <w:tc>
          <w:tcPr>
            <w:tcW w:w="567" w:type="dxa"/>
          </w:tcPr>
          <w:p w14:paraId="4EDC68D8"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2.3.</w:t>
            </w:r>
          </w:p>
        </w:tc>
        <w:tc>
          <w:tcPr>
            <w:tcW w:w="7655" w:type="dxa"/>
          </w:tcPr>
          <w:p w14:paraId="78AEFA03"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Iesniegts Pretendenta vai projekta vadītāja dzīves un darba apraksts - CV</w:t>
            </w:r>
          </w:p>
        </w:tc>
        <w:tc>
          <w:tcPr>
            <w:tcW w:w="709" w:type="dxa"/>
          </w:tcPr>
          <w:p w14:paraId="6BBA333B" w14:textId="77777777" w:rsidR="00A3589D" w:rsidRPr="00811996" w:rsidRDefault="00A3589D" w:rsidP="004530B9">
            <w:pPr>
              <w:pStyle w:val="TableParagraph"/>
              <w:rPr>
                <w:sz w:val="24"/>
                <w:szCs w:val="24"/>
                <w:lang w:val="lv-LV"/>
              </w:rPr>
            </w:pPr>
          </w:p>
        </w:tc>
        <w:tc>
          <w:tcPr>
            <w:tcW w:w="708" w:type="dxa"/>
          </w:tcPr>
          <w:p w14:paraId="614C5F3C" w14:textId="77777777" w:rsidR="00A3589D" w:rsidRPr="00811996" w:rsidRDefault="00A3589D" w:rsidP="004530B9">
            <w:pPr>
              <w:pStyle w:val="TableParagraph"/>
              <w:rPr>
                <w:sz w:val="24"/>
                <w:szCs w:val="24"/>
                <w:lang w:val="lv-LV"/>
              </w:rPr>
            </w:pPr>
          </w:p>
        </w:tc>
      </w:tr>
      <w:tr w:rsidR="00A3589D" w:rsidRPr="00811996" w14:paraId="68E7FA61" w14:textId="77777777" w:rsidTr="004530B9">
        <w:trPr>
          <w:trHeight w:val="554"/>
        </w:trPr>
        <w:tc>
          <w:tcPr>
            <w:tcW w:w="567" w:type="dxa"/>
          </w:tcPr>
          <w:p w14:paraId="597C60D9"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2.4.</w:t>
            </w:r>
          </w:p>
        </w:tc>
        <w:tc>
          <w:tcPr>
            <w:tcW w:w="7655" w:type="dxa"/>
          </w:tcPr>
          <w:p w14:paraId="139C584D" w14:textId="77777777" w:rsidR="00A3589D" w:rsidRPr="00811996" w:rsidRDefault="00A3589D" w:rsidP="004530B9">
            <w:pPr>
              <w:pStyle w:val="TableParagraph"/>
              <w:spacing w:line="270" w:lineRule="atLeast"/>
              <w:ind w:left="107"/>
              <w:rPr>
                <w:sz w:val="24"/>
                <w:szCs w:val="24"/>
                <w:lang w:val="lv-LV"/>
              </w:rPr>
            </w:pPr>
            <w:r w:rsidRPr="00811996">
              <w:rPr>
                <w:sz w:val="24"/>
                <w:szCs w:val="24"/>
                <w:lang w:val="lv-LV"/>
              </w:rPr>
              <w:t>Iesniegts esošā uzņēmuma darbības apraksts un saimnieciskākas darbības gada pārskats vai operatīvais pārskats par iepriekšējo gadu (iesniedz, ja attiecināms)</w:t>
            </w:r>
          </w:p>
        </w:tc>
        <w:tc>
          <w:tcPr>
            <w:tcW w:w="709" w:type="dxa"/>
          </w:tcPr>
          <w:p w14:paraId="6FF431ED" w14:textId="77777777" w:rsidR="00A3589D" w:rsidRPr="00811996" w:rsidRDefault="00A3589D" w:rsidP="004530B9">
            <w:pPr>
              <w:pStyle w:val="TableParagraph"/>
              <w:rPr>
                <w:sz w:val="24"/>
                <w:szCs w:val="24"/>
                <w:lang w:val="lv-LV"/>
              </w:rPr>
            </w:pPr>
          </w:p>
        </w:tc>
        <w:tc>
          <w:tcPr>
            <w:tcW w:w="708" w:type="dxa"/>
          </w:tcPr>
          <w:p w14:paraId="062C3488" w14:textId="77777777" w:rsidR="00A3589D" w:rsidRPr="00811996" w:rsidRDefault="00A3589D" w:rsidP="004530B9">
            <w:pPr>
              <w:pStyle w:val="TableParagraph"/>
              <w:rPr>
                <w:sz w:val="24"/>
                <w:szCs w:val="24"/>
                <w:lang w:val="lv-LV"/>
              </w:rPr>
            </w:pPr>
          </w:p>
        </w:tc>
      </w:tr>
      <w:tr w:rsidR="00A3589D" w:rsidRPr="00811996" w14:paraId="0A7C905D" w14:textId="77777777" w:rsidTr="004530B9">
        <w:trPr>
          <w:trHeight w:val="633"/>
        </w:trPr>
        <w:tc>
          <w:tcPr>
            <w:tcW w:w="567" w:type="dxa"/>
          </w:tcPr>
          <w:p w14:paraId="267D4530" w14:textId="77777777" w:rsidR="00A3589D" w:rsidRPr="00811996" w:rsidRDefault="00A3589D" w:rsidP="004530B9">
            <w:pPr>
              <w:pStyle w:val="TableParagraph"/>
              <w:spacing w:before="179"/>
              <w:ind w:left="3" w:right="22"/>
              <w:jc w:val="center"/>
              <w:rPr>
                <w:sz w:val="24"/>
                <w:szCs w:val="24"/>
                <w:lang w:val="lv-LV"/>
              </w:rPr>
            </w:pPr>
            <w:r w:rsidRPr="00811996">
              <w:rPr>
                <w:spacing w:val="-4"/>
                <w:sz w:val="24"/>
                <w:szCs w:val="24"/>
                <w:lang w:val="lv-LV"/>
              </w:rPr>
              <w:t>2.5.</w:t>
            </w:r>
          </w:p>
        </w:tc>
        <w:tc>
          <w:tcPr>
            <w:tcW w:w="7655" w:type="dxa"/>
          </w:tcPr>
          <w:p w14:paraId="2ED41622" w14:textId="77777777" w:rsidR="00A3589D" w:rsidRPr="00811996" w:rsidRDefault="00A3589D" w:rsidP="004530B9">
            <w:pPr>
              <w:pStyle w:val="TableParagraph"/>
              <w:spacing w:before="41"/>
              <w:ind w:left="107"/>
              <w:rPr>
                <w:sz w:val="24"/>
                <w:szCs w:val="24"/>
                <w:lang w:val="lv-LV"/>
              </w:rPr>
            </w:pPr>
            <w:r w:rsidRPr="00811996">
              <w:rPr>
                <w:sz w:val="24"/>
                <w:szCs w:val="24"/>
                <w:lang w:val="lv-LV"/>
              </w:rPr>
              <w:t>Iesniegta</w:t>
            </w:r>
            <w:r w:rsidRPr="00811996">
              <w:rPr>
                <w:spacing w:val="30"/>
                <w:sz w:val="24"/>
                <w:szCs w:val="24"/>
                <w:lang w:val="lv-LV"/>
              </w:rPr>
              <w:t xml:space="preserve"> </w:t>
            </w:r>
            <w:proofErr w:type="spellStart"/>
            <w:r w:rsidRPr="00811996">
              <w:rPr>
                <w:i/>
                <w:sz w:val="24"/>
                <w:szCs w:val="24"/>
                <w:lang w:val="lv-LV"/>
              </w:rPr>
              <w:t>de</w:t>
            </w:r>
            <w:proofErr w:type="spellEnd"/>
            <w:r w:rsidRPr="00811996">
              <w:rPr>
                <w:i/>
                <w:spacing w:val="29"/>
                <w:sz w:val="24"/>
                <w:szCs w:val="24"/>
                <w:lang w:val="lv-LV"/>
              </w:rPr>
              <w:t xml:space="preserve"> </w:t>
            </w:r>
            <w:proofErr w:type="spellStart"/>
            <w:r w:rsidRPr="00811996">
              <w:rPr>
                <w:i/>
                <w:sz w:val="24"/>
                <w:szCs w:val="24"/>
                <w:lang w:val="lv-LV"/>
              </w:rPr>
              <w:t>minimis</w:t>
            </w:r>
            <w:proofErr w:type="spellEnd"/>
            <w:r w:rsidRPr="00811996">
              <w:rPr>
                <w:i/>
                <w:spacing w:val="35"/>
                <w:sz w:val="24"/>
                <w:szCs w:val="24"/>
                <w:lang w:val="lv-LV"/>
              </w:rPr>
              <w:t xml:space="preserve"> </w:t>
            </w:r>
            <w:r w:rsidRPr="00811996">
              <w:rPr>
                <w:sz w:val="24"/>
                <w:szCs w:val="24"/>
                <w:lang w:val="lv-LV"/>
              </w:rPr>
              <w:t>atbalsta</w:t>
            </w:r>
            <w:r w:rsidRPr="00811996">
              <w:rPr>
                <w:spacing w:val="29"/>
                <w:sz w:val="24"/>
                <w:szCs w:val="24"/>
                <w:lang w:val="lv-LV"/>
              </w:rPr>
              <w:t xml:space="preserve"> </w:t>
            </w:r>
            <w:r w:rsidRPr="00811996">
              <w:rPr>
                <w:sz w:val="24"/>
                <w:szCs w:val="24"/>
                <w:lang w:val="lv-LV"/>
              </w:rPr>
              <w:t>uzskaites</w:t>
            </w:r>
            <w:r w:rsidRPr="00811996">
              <w:rPr>
                <w:spacing w:val="33"/>
                <w:sz w:val="24"/>
                <w:szCs w:val="24"/>
                <w:lang w:val="lv-LV"/>
              </w:rPr>
              <w:t xml:space="preserve"> </w:t>
            </w:r>
            <w:r w:rsidRPr="00811996">
              <w:rPr>
                <w:sz w:val="24"/>
                <w:szCs w:val="24"/>
                <w:lang w:val="lv-LV"/>
              </w:rPr>
              <w:t>sistēmā</w:t>
            </w:r>
            <w:r w:rsidRPr="00811996">
              <w:rPr>
                <w:spacing w:val="29"/>
                <w:sz w:val="24"/>
                <w:szCs w:val="24"/>
                <w:lang w:val="lv-LV"/>
              </w:rPr>
              <w:t xml:space="preserve"> </w:t>
            </w:r>
            <w:r w:rsidRPr="00811996">
              <w:rPr>
                <w:sz w:val="24"/>
                <w:szCs w:val="24"/>
                <w:lang w:val="lv-LV"/>
              </w:rPr>
              <w:t>sagatavotās</w:t>
            </w:r>
            <w:r w:rsidRPr="00811996">
              <w:rPr>
                <w:spacing w:val="30"/>
                <w:sz w:val="24"/>
                <w:szCs w:val="24"/>
                <w:lang w:val="lv-LV"/>
              </w:rPr>
              <w:t xml:space="preserve"> </w:t>
            </w:r>
            <w:r w:rsidRPr="00811996">
              <w:rPr>
                <w:sz w:val="24"/>
                <w:szCs w:val="24"/>
                <w:lang w:val="lv-LV"/>
              </w:rPr>
              <w:t>veidlapas izdruka vai norādīts pretendenta veidlapas identifikācijas numurs</w:t>
            </w:r>
          </w:p>
        </w:tc>
        <w:tc>
          <w:tcPr>
            <w:tcW w:w="709" w:type="dxa"/>
          </w:tcPr>
          <w:p w14:paraId="1961EC12" w14:textId="77777777" w:rsidR="00A3589D" w:rsidRPr="00811996" w:rsidRDefault="00A3589D" w:rsidP="004530B9">
            <w:pPr>
              <w:pStyle w:val="TableParagraph"/>
              <w:rPr>
                <w:sz w:val="24"/>
                <w:szCs w:val="24"/>
                <w:lang w:val="lv-LV"/>
              </w:rPr>
            </w:pPr>
          </w:p>
        </w:tc>
        <w:tc>
          <w:tcPr>
            <w:tcW w:w="708" w:type="dxa"/>
          </w:tcPr>
          <w:p w14:paraId="5CAA4096" w14:textId="77777777" w:rsidR="00A3589D" w:rsidRPr="00811996" w:rsidRDefault="00A3589D" w:rsidP="004530B9">
            <w:pPr>
              <w:pStyle w:val="TableParagraph"/>
              <w:rPr>
                <w:sz w:val="24"/>
                <w:szCs w:val="24"/>
                <w:lang w:val="lv-LV"/>
              </w:rPr>
            </w:pPr>
          </w:p>
        </w:tc>
      </w:tr>
      <w:tr w:rsidR="00A3589D" w:rsidRPr="00811996" w14:paraId="7939D9CD" w14:textId="77777777" w:rsidTr="004530B9">
        <w:trPr>
          <w:trHeight w:val="551"/>
        </w:trPr>
        <w:tc>
          <w:tcPr>
            <w:tcW w:w="567" w:type="dxa"/>
          </w:tcPr>
          <w:p w14:paraId="67BAF967" w14:textId="77777777" w:rsidR="00A3589D" w:rsidRPr="00811996" w:rsidRDefault="00A3589D" w:rsidP="004530B9">
            <w:pPr>
              <w:pStyle w:val="TableParagraph"/>
              <w:spacing w:before="138"/>
              <w:ind w:left="3" w:right="22"/>
              <w:jc w:val="center"/>
              <w:rPr>
                <w:sz w:val="24"/>
                <w:szCs w:val="24"/>
                <w:lang w:val="lv-LV"/>
              </w:rPr>
            </w:pPr>
            <w:r w:rsidRPr="00811996">
              <w:rPr>
                <w:spacing w:val="-4"/>
                <w:sz w:val="24"/>
                <w:szCs w:val="24"/>
                <w:lang w:val="lv-LV"/>
              </w:rPr>
              <w:t>2.6.</w:t>
            </w:r>
          </w:p>
        </w:tc>
        <w:tc>
          <w:tcPr>
            <w:tcW w:w="7655" w:type="dxa"/>
          </w:tcPr>
          <w:p w14:paraId="0AFED869" w14:textId="77777777" w:rsidR="00A3589D" w:rsidRPr="00811996" w:rsidRDefault="00A3589D" w:rsidP="004530B9">
            <w:pPr>
              <w:pStyle w:val="TableParagraph"/>
              <w:spacing w:line="276" w:lineRule="exact"/>
              <w:ind w:left="107"/>
              <w:rPr>
                <w:sz w:val="24"/>
                <w:szCs w:val="24"/>
                <w:lang w:val="lv-LV"/>
              </w:rPr>
            </w:pPr>
            <w:r w:rsidRPr="00811996">
              <w:rPr>
                <w:sz w:val="24"/>
                <w:szCs w:val="24"/>
                <w:lang w:val="lv-LV"/>
              </w:rPr>
              <w:t>Jaunais</w:t>
            </w:r>
            <w:r w:rsidRPr="00811996">
              <w:rPr>
                <w:spacing w:val="-15"/>
                <w:sz w:val="24"/>
                <w:szCs w:val="24"/>
                <w:lang w:val="lv-LV"/>
              </w:rPr>
              <w:t xml:space="preserve"> </w:t>
            </w:r>
            <w:r w:rsidRPr="00811996">
              <w:rPr>
                <w:sz w:val="24"/>
                <w:szCs w:val="24"/>
                <w:lang w:val="lv-LV"/>
              </w:rPr>
              <w:t>atbalsts</w:t>
            </w:r>
            <w:r w:rsidRPr="00811996">
              <w:rPr>
                <w:spacing w:val="-15"/>
                <w:sz w:val="24"/>
                <w:szCs w:val="24"/>
                <w:lang w:val="lv-LV"/>
              </w:rPr>
              <w:t xml:space="preserve"> </w:t>
            </w:r>
            <w:r w:rsidRPr="00811996">
              <w:rPr>
                <w:sz w:val="24"/>
                <w:szCs w:val="24"/>
                <w:lang w:val="lv-LV"/>
              </w:rPr>
              <w:t>projekta</w:t>
            </w:r>
            <w:r w:rsidRPr="00811996">
              <w:rPr>
                <w:spacing w:val="-15"/>
                <w:sz w:val="24"/>
                <w:szCs w:val="24"/>
                <w:lang w:val="lv-LV"/>
              </w:rPr>
              <w:t xml:space="preserve"> </w:t>
            </w:r>
            <w:r w:rsidRPr="00811996">
              <w:rPr>
                <w:sz w:val="24"/>
                <w:szCs w:val="24"/>
                <w:lang w:val="lv-LV"/>
              </w:rPr>
              <w:t>ietvaros</w:t>
            </w:r>
            <w:r w:rsidRPr="00811996">
              <w:rPr>
                <w:spacing w:val="-15"/>
                <w:sz w:val="24"/>
                <w:szCs w:val="24"/>
                <w:lang w:val="lv-LV"/>
              </w:rPr>
              <w:t xml:space="preserve"> </w:t>
            </w:r>
            <w:r w:rsidRPr="00811996">
              <w:rPr>
                <w:sz w:val="24"/>
                <w:szCs w:val="24"/>
                <w:lang w:val="lv-LV"/>
              </w:rPr>
              <w:t>nepārsniegs</w:t>
            </w:r>
            <w:r w:rsidRPr="00811996">
              <w:rPr>
                <w:spacing w:val="-15"/>
                <w:sz w:val="24"/>
                <w:szCs w:val="24"/>
                <w:lang w:val="lv-LV"/>
              </w:rPr>
              <w:t xml:space="preserve"> </w:t>
            </w:r>
            <w:r w:rsidRPr="00811996">
              <w:rPr>
                <w:sz w:val="24"/>
                <w:szCs w:val="24"/>
                <w:lang w:val="lv-LV"/>
              </w:rPr>
              <w:t>kopējo</w:t>
            </w:r>
            <w:r w:rsidRPr="00811996">
              <w:rPr>
                <w:spacing w:val="-13"/>
                <w:sz w:val="24"/>
                <w:szCs w:val="24"/>
                <w:lang w:val="lv-LV"/>
              </w:rPr>
              <w:t xml:space="preserve"> </w:t>
            </w:r>
            <w:proofErr w:type="spellStart"/>
            <w:r w:rsidRPr="00811996">
              <w:rPr>
                <w:i/>
                <w:sz w:val="24"/>
                <w:szCs w:val="24"/>
                <w:lang w:val="lv-LV"/>
              </w:rPr>
              <w:t>de</w:t>
            </w:r>
            <w:proofErr w:type="spellEnd"/>
            <w:r w:rsidRPr="00811996">
              <w:rPr>
                <w:i/>
                <w:spacing w:val="-15"/>
                <w:sz w:val="24"/>
                <w:szCs w:val="24"/>
                <w:lang w:val="lv-LV"/>
              </w:rPr>
              <w:t xml:space="preserve"> </w:t>
            </w:r>
            <w:proofErr w:type="spellStart"/>
            <w:r w:rsidRPr="00811996">
              <w:rPr>
                <w:i/>
                <w:sz w:val="24"/>
                <w:szCs w:val="24"/>
                <w:lang w:val="lv-LV"/>
              </w:rPr>
              <w:t>minimis</w:t>
            </w:r>
            <w:proofErr w:type="spellEnd"/>
            <w:r w:rsidRPr="00811996">
              <w:rPr>
                <w:i/>
                <w:spacing w:val="-14"/>
                <w:sz w:val="24"/>
                <w:szCs w:val="24"/>
                <w:lang w:val="lv-LV"/>
              </w:rPr>
              <w:t xml:space="preserve"> </w:t>
            </w:r>
            <w:r w:rsidRPr="00811996">
              <w:rPr>
                <w:sz w:val="24"/>
                <w:szCs w:val="24"/>
                <w:lang w:val="lv-LV"/>
              </w:rPr>
              <w:t xml:space="preserve">atbalsta </w:t>
            </w:r>
            <w:r w:rsidRPr="00811996">
              <w:rPr>
                <w:spacing w:val="-2"/>
                <w:sz w:val="24"/>
                <w:szCs w:val="24"/>
                <w:lang w:val="lv-LV"/>
              </w:rPr>
              <w:t>robežlielumu</w:t>
            </w:r>
          </w:p>
        </w:tc>
        <w:tc>
          <w:tcPr>
            <w:tcW w:w="709" w:type="dxa"/>
          </w:tcPr>
          <w:p w14:paraId="6DC0EE83" w14:textId="77777777" w:rsidR="00A3589D" w:rsidRPr="00811996" w:rsidRDefault="00A3589D" w:rsidP="004530B9">
            <w:pPr>
              <w:pStyle w:val="TableParagraph"/>
              <w:rPr>
                <w:sz w:val="24"/>
                <w:szCs w:val="24"/>
                <w:lang w:val="lv-LV"/>
              </w:rPr>
            </w:pPr>
          </w:p>
        </w:tc>
        <w:tc>
          <w:tcPr>
            <w:tcW w:w="708" w:type="dxa"/>
          </w:tcPr>
          <w:p w14:paraId="1D8B048A" w14:textId="77777777" w:rsidR="00A3589D" w:rsidRPr="00811996" w:rsidRDefault="00A3589D" w:rsidP="004530B9">
            <w:pPr>
              <w:pStyle w:val="TableParagraph"/>
              <w:rPr>
                <w:sz w:val="24"/>
                <w:szCs w:val="24"/>
                <w:lang w:val="lv-LV"/>
              </w:rPr>
            </w:pPr>
          </w:p>
        </w:tc>
      </w:tr>
      <w:tr w:rsidR="00A3589D" w:rsidRPr="00811996" w14:paraId="39C489AB" w14:textId="77777777" w:rsidTr="004530B9">
        <w:trPr>
          <w:trHeight w:val="553"/>
        </w:trPr>
        <w:tc>
          <w:tcPr>
            <w:tcW w:w="567" w:type="dxa"/>
          </w:tcPr>
          <w:p w14:paraId="3B658C1A" w14:textId="77777777" w:rsidR="00A3589D" w:rsidRPr="00811996" w:rsidRDefault="00A3589D" w:rsidP="004530B9">
            <w:pPr>
              <w:pStyle w:val="TableParagraph"/>
              <w:spacing w:before="137"/>
              <w:ind w:left="3" w:right="22"/>
              <w:jc w:val="center"/>
              <w:rPr>
                <w:sz w:val="24"/>
                <w:szCs w:val="24"/>
                <w:lang w:val="lv-LV"/>
              </w:rPr>
            </w:pPr>
            <w:r w:rsidRPr="00811996">
              <w:rPr>
                <w:spacing w:val="-4"/>
                <w:sz w:val="24"/>
                <w:szCs w:val="24"/>
                <w:lang w:val="lv-LV"/>
              </w:rPr>
              <w:lastRenderedPageBreak/>
              <w:t>2.7.</w:t>
            </w:r>
          </w:p>
        </w:tc>
        <w:tc>
          <w:tcPr>
            <w:tcW w:w="7655" w:type="dxa"/>
          </w:tcPr>
          <w:p w14:paraId="41BC9A63" w14:textId="77777777" w:rsidR="00A3589D" w:rsidRPr="00811996" w:rsidRDefault="00A3589D" w:rsidP="004530B9">
            <w:pPr>
              <w:pStyle w:val="TableParagraph"/>
              <w:spacing w:line="270" w:lineRule="atLeast"/>
              <w:ind w:left="107"/>
              <w:rPr>
                <w:sz w:val="24"/>
                <w:szCs w:val="24"/>
                <w:lang w:val="lv-LV"/>
              </w:rPr>
            </w:pPr>
            <w:r w:rsidRPr="00811996">
              <w:rPr>
                <w:sz w:val="24"/>
                <w:szCs w:val="24"/>
                <w:lang w:val="lv-LV"/>
              </w:rPr>
              <w:t>Iesniegts nodomu protokols vai nomas līgums par lietošanas tiesību piešķiršanu Projekta īstenošanas vietai uz termiņu vismaz 3 gadiem no Pieteikuma iesniegšanas dienas vai īpašuma tiesību apliecinoši dokumenti par komercdarbības projekta īstenošanas vietu</w:t>
            </w:r>
          </w:p>
        </w:tc>
        <w:tc>
          <w:tcPr>
            <w:tcW w:w="709" w:type="dxa"/>
          </w:tcPr>
          <w:p w14:paraId="7B7B92BD" w14:textId="77777777" w:rsidR="00A3589D" w:rsidRPr="00811996" w:rsidRDefault="00A3589D" w:rsidP="004530B9">
            <w:pPr>
              <w:pStyle w:val="TableParagraph"/>
              <w:rPr>
                <w:sz w:val="24"/>
                <w:szCs w:val="24"/>
                <w:lang w:val="lv-LV"/>
              </w:rPr>
            </w:pPr>
          </w:p>
        </w:tc>
        <w:tc>
          <w:tcPr>
            <w:tcW w:w="708" w:type="dxa"/>
          </w:tcPr>
          <w:p w14:paraId="4EB96780" w14:textId="77777777" w:rsidR="00A3589D" w:rsidRPr="00811996" w:rsidRDefault="00A3589D" w:rsidP="004530B9">
            <w:pPr>
              <w:pStyle w:val="TableParagraph"/>
              <w:rPr>
                <w:sz w:val="24"/>
                <w:szCs w:val="24"/>
                <w:lang w:val="lv-LV"/>
              </w:rPr>
            </w:pPr>
          </w:p>
        </w:tc>
      </w:tr>
      <w:tr w:rsidR="00A3589D" w:rsidRPr="00811996" w14:paraId="601A82BE" w14:textId="77777777" w:rsidTr="004530B9">
        <w:trPr>
          <w:trHeight w:val="551"/>
        </w:trPr>
        <w:tc>
          <w:tcPr>
            <w:tcW w:w="567" w:type="dxa"/>
          </w:tcPr>
          <w:p w14:paraId="43E23BBD" w14:textId="77777777" w:rsidR="00A3589D" w:rsidRPr="00811996" w:rsidRDefault="00A3589D" w:rsidP="004530B9">
            <w:pPr>
              <w:pStyle w:val="TableParagraph"/>
              <w:spacing w:before="135"/>
              <w:ind w:left="3" w:right="22"/>
              <w:jc w:val="center"/>
              <w:rPr>
                <w:sz w:val="24"/>
                <w:szCs w:val="24"/>
                <w:lang w:val="lv-LV"/>
              </w:rPr>
            </w:pPr>
            <w:r w:rsidRPr="00811996">
              <w:rPr>
                <w:spacing w:val="-4"/>
                <w:sz w:val="24"/>
                <w:szCs w:val="24"/>
                <w:lang w:val="lv-LV"/>
              </w:rPr>
              <w:t>2.8.</w:t>
            </w:r>
          </w:p>
        </w:tc>
        <w:tc>
          <w:tcPr>
            <w:tcW w:w="7655" w:type="dxa"/>
          </w:tcPr>
          <w:p w14:paraId="591A9A99" w14:textId="77777777" w:rsidR="00A3589D" w:rsidRPr="00811996" w:rsidRDefault="00A3589D" w:rsidP="004530B9">
            <w:pPr>
              <w:pStyle w:val="TableParagraph"/>
              <w:spacing w:line="276" w:lineRule="exact"/>
              <w:ind w:left="78"/>
              <w:rPr>
                <w:sz w:val="24"/>
                <w:szCs w:val="24"/>
                <w:lang w:val="lv-LV"/>
              </w:rPr>
            </w:pPr>
            <w:r w:rsidRPr="00811996">
              <w:rPr>
                <w:sz w:val="24"/>
                <w:szCs w:val="24"/>
                <w:lang w:val="lv-LV"/>
              </w:rPr>
              <w:t>Konkursa</w:t>
            </w:r>
            <w:r w:rsidRPr="00811996">
              <w:rPr>
                <w:spacing w:val="40"/>
                <w:sz w:val="24"/>
                <w:szCs w:val="24"/>
                <w:lang w:val="lv-LV"/>
              </w:rPr>
              <w:t xml:space="preserve"> </w:t>
            </w:r>
            <w:r w:rsidRPr="00811996">
              <w:rPr>
                <w:sz w:val="24"/>
                <w:szCs w:val="24"/>
                <w:lang w:val="lv-LV"/>
              </w:rPr>
              <w:t>pieteikums</w:t>
            </w:r>
            <w:r w:rsidRPr="00811996">
              <w:rPr>
                <w:spacing w:val="40"/>
                <w:sz w:val="24"/>
                <w:szCs w:val="24"/>
                <w:lang w:val="lv-LV"/>
              </w:rPr>
              <w:t xml:space="preserve"> </w:t>
            </w:r>
            <w:r w:rsidRPr="00811996">
              <w:rPr>
                <w:sz w:val="24"/>
                <w:szCs w:val="24"/>
                <w:lang w:val="lv-LV"/>
              </w:rPr>
              <w:t>un</w:t>
            </w:r>
            <w:r w:rsidRPr="00811996">
              <w:rPr>
                <w:spacing w:val="40"/>
                <w:sz w:val="24"/>
                <w:szCs w:val="24"/>
                <w:lang w:val="lv-LV"/>
              </w:rPr>
              <w:t xml:space="preserve"> </w:t>
            </w:r>
            <w:r w:rsidRPr="00811996">
              <w:rPr>
                <w:sz w:val="24"/>
                <w:szCs w:val="24"/>
                <w:lang w:val="lv-LV"/>
              </w:rPr>
              <w:t>tā</w:t>
            </w:r>
            <w:r w:rsidRPr="00811996">
              <w:rPr>
                <w:spacing w:val="40"/>
                <w:sz w:val="24"/>
                <w:szCs w:val="24"/>
                <w:lang w:val="lv-LV"/>
              </w:rPr>
              <w:t xml:space="preserve"> </w:t>
            </w:r>
            <w:r w:rsidRPr="00811996">
              <w:rPr>
                <w:sz w:val="24"/>
                <w:szCs w:val="24"/>
                <w:lang w:val="lv-LV"/>
              </w:rPr>
              <w:t>pielikumi</w:t>
            </w:r>
            <w:r w:rsidRPr="00811996">
              <w:rPr>
                <w:spacing w:val="40"/>
                <w:sz w:val="24"/>
                <w:szCs w:val="24"/>
                <w:lang w:val="lv-LV"/>
              </w:rPr>
              <w:t xml:space="preserve"> </w:t>
            </w:r>
            <w:r w:rsidRPr="00811996">
              <w:rPr>
                <w:sz w:val="24"/>
                <w:szCs w:val="24"/>
                <w:lang w:val="lv-LV"/>
              </w:rPr>
              <w:t>ir</w:t>
            </w:r>
            <w:r w:rsidRPr="00811996">
              <w:rPr>
                <w:spacing w:val="40"/>
                <w:sz w:val="24"/>
                <w:szCs w:val="24"/>
                <w:lang w:val="lv-LV"/>
              </w:rPr>
              <w:t xml:space="preserve"> </w:t>
            </w:r>
            <w:r w:rsidRPr="00811996">
              <w:rPr>
                <w:sz w:val="24"/>
                <w:szCs w:val="24"/>
                <w:lang w:val="lv-LV"/>
              </w:rPr>
              <w:t>sagatavoti</w:t>
            </w:r>
            <w:r w:rsidRPr="00811996">
              <w:rPr>
                <w:spacing w:val="40"/>
                <w:sz w:val="24"/>
                <w:szCs w:val="24"/>
                <w:lang w:val="lv-LV"/>
              </w:rPr>
              <w:t xml:space="preserve"> </w:t>
            </w:r>
            <w:r w:rsidRPr="00811996">
              <w:rPr>
                <w:sz w:val="24"/>
                <w:szCs w:val="24"/>
                <w:lang w:val="lv-LV"/>
              </w:rPr>
              <w:t>latviešu</w:t>
            </w:r>
            <w:r w:rsidRPr="00811996">
              <w:rPr>
                <w:spacing w:val="40"/>
                <w:sz w:val="24"/>
                <w:szCs w:val="24"/>
                <w:lang w:val="lv-LV"/>
              </w:rPr>
              <w:t xml:space="preserve"> </w:t>
            </w:r>
            <w:r w:rsidRPr="00811996">
              <w:rPr>
                <w:sz w:val="24"/>
                <w:szCs w:val="24"/>
                <w:lang w:val="lv-LV"/>
              </w:rPr>
              <w:t xml:space="preserve">valodā, </w:t>
            </w:r>
            <w:r w:rsidRPr="00811996">
              <w:rPr>
                <w:spacing w:val="-2"/>
                <w:sz w:val="24"/>
                <w:szCs w:val="24"/>
                <w:lang w:val="lv-LV"/>
              </w:rPr>
              <w:t>datorrakstā.</w:t>
            </w:r>
          </w:p>
        </w:tc>
        <w:tc>
          <w:tcPr>
            <w:tcW w:w="709" w:type="dxa"/>
          </w:tcPr>
          <w:p w14:paraId="6CA9D0B9" w14:textId="77777777" w:rsidR="00A3589D" w:rsidRPr="00811996" w:rsidRDefault="00A3589D" w:rsidP="004530B9">
            <w:pPr>
              <w:pStyle w:val="TableParagraph"/>
              <w:rPr>
                <w:sz w:val="24"/>
                <w:szCs w:val="24"/>
                <w:lang w:val="lv-LV"/>
              </w:rPr>
            </w:pPr>
          </w:p>
        </w:tc>
        <w:tc>
          <w:tcPr>
            <w:tcW w:w="708" w:type="dxa"/>
          </w:tcPr>
          <w:p w14:paraId="49B92DB0" w14:textId="77777777" w:rsidR="00A3589D" w:rsidRPr="00811996" w:rsidRDefault="00A3589D" w:rsidP="004530B9">
            <w:pPr>
              <w:pStyle w:val="TableParagraph"/>
              <w:rPr>
                <w:sz w:val="24"/>
                <w:szCs w:val="24"/>
                <w:lang w:val="lv-LV"/>
              </w:rPr>
            </w:pPr>
          </w:p>
        </w:tc>
      </w:tr>
      <w:tr w:rsidR="00A3589D" w:rsidRPr="00811996" w14:paraId="0CCC7727" w14:textId="77777777" w:rsidTr="004530B9">
        <w:trPr>
          <w:trHeight w:val="517"/>
        </w:trPr>
        <w:tc>
          <w:tcPr>
            <w:tcW w:w="567" w:type="dxa"/>
          </w:tcPr>
          <w:p w14:paraId="741689A3" w14:textId="77777777" w:rsidR="00A3589D" w:rsidRPr="00811996" w:rsidRDefault="00A3589D" w:rsidP="004530B9">
            <w:pPr>
              <w:pStyle w:val="TableParagraph"/>
              <w:spacing w:before="274"/>
              <w:ind w:left="3" w:right="22"/>
              <w:jc w:val="center"/>
              <w:rPr>
                <w:sz w:val="24"/>
                <w:szCs w:val="24"/>
                <w:lang w:val="lv-LV"/>
              </w:rPr>
            </w:pPr>
            <w:r w:rsidRPr="00811996">
              <w:rPr>
                <w:spacing w:val="-4"/>
                <w:sz w:val="24"/>
                <w:szCs w:val="24"/>
                <w:lang w:val="lv-LV"/>
              </w:rPr>
              <w:t>2.9.</w:t>
            </w:r>
          </w:p>
        </w:tc>
        <w:tc>
          <w:tcPr>
            <w:tcW w:w="7655" w:type="dxa"/>
          </w:tcPr>
          <w:p w14:paraId="1FAB3185" w14:textId="77777777" w:rsidR="00A3589D" w:rsidRPr="00811996" w:rsidRDefault="00A3589D" w:rsidP="004530B9">
            <w:pPr>
              <w:pStyle w:val="TableParagraph"/>
              <w:spacing w:line="276" w:lineRule="exact"/>
              <w:ind w:left="78" w:right="93"/>
              <w:jc w:val="both"/>
              <w:rPr>
                <w:sz w:val="24"/>
                <w:szCs w:val="24"/>
                <w:lang w:val="lv-LV"/>
              </w:rPr>
            </w:pPr>
            <w:r w:rsidRPr="00811996">
              <w:rPr>
                <w:sz w:val="24"/>
                <w:szCs w:val="24"/>
                <w:lang w:val="lv-LV"/>
              </w:rPr>
              <w:t>Konkursa pieteikums (</w:t>
            </w:r>
            <w:r w:rsidRPr="00811996">
              <w:rPr>
                <w:i/>
                <w:sz w:val="24"/>
                <w:szCs w:val="24"/>
                <w:lang w:val="lv-LV"/>
              </w:rPr>
              <w:t>konkursa pieteikuma veidlapa un visi pielikumi</w:t>
            </w:r>
            <w:r w:rsidRPr="00811996">
              <w:rPr>
                <w:sz w:val="24"/>
                <w:szCs w:val="24"/>
                <w:lang w:val="lv-LV"/>
              </w:rPr>
              <w:t xml:space="preserve">) ir iesniegts vienā </w:t>
            </w:r>
            <w:proofErr w:type="spellStart"/>
            <w:r w:rsidRPr="00811996">
              <w:rPr>
                <w:sz w:val="24"/>
                <w:szCs w:val="24"/>
                <w:lang w:val="lv-LV"/>
              </w:rPr>
              <w:t>cauršūtā</w:t>
            </w:r>
            <w:proofErr w:type="spellEnd"/>
            <w:r w:rsidRPr="00811996">
              <w:rPr>
                <w:sz w:val="24"/>
                <w:szCs w:val="24"/>
                <w:lang w:val="lv-LV"/>
              </w:rPr>
              <w:t xml:space="preserve"> oriģināleksemplārā / iesniegts elektroniski </w:t>
            </w:r>
            <w:r w:rsidRPr="00811996">
              <w:rPr>
                <w:spacing w:val="-2"/>
                <w:sz w:val="24"/>
                <w:szCs w:val="24"/>
                <w:lang w:val="lv-LV"/>
              </w:rPr>
              <w:t>parakstīts</w:t>
            </w:r>
          </w:p>
        </w:tc>
        <w:tc>
          <w:tcPr>
            <w:tcW w:w="709" w:type="dxa"/>
          </w:tcPr>
          <w:p w14:paraId="0597862C" w14:textId="77777777" w:rsidR="00A3589D" w:rsidRPr="00811996" w:rsidRDefault="00A3589D" w:rsidP="004530B9">
            <w:pPr>
              <w:pStyle w:val="TableParagraph"/>
              <w:rPr>
                <w:sz w:val="24"/>
                <w:szCs w:val="24"/>
                <w:lang w:val="lv-LV"/>
              </w:rPr>
            </w:pPr>
          </w:p>
        </w:tc>
        <w:tc>
          <w:tcPr>
            <w:tcW w:w="708" w:type="dxa"/>
          </w:tcPr>
          <w:p w14:paraId="21030B12" w14:textId="77777777" w:rsidR="00A3589D" w:rsidRPr="00811996" w:rsidRDefault="00A3589D" w:rsidP="004530B9">
            <w:pPr>
              <w:pStyle w:val="TableParagraph"/>
              <w:rPr>
                <w:sz w:val="24"/>
                <w:szCs w:val="24"/>
                <w:lang w:val="lv-LV"/>
              </w:rPr>
            </w:pPr>
          </w:p>
        </w:tc>
      </w:tr>
      <w:tr w:rsidR="00A3589D" w:rsidRPr="00811996" w14:paraId="6E2D68CE" w14:textId="77777777" w:rsidTr="004530B9">
        <w:trPr>
          <w:trHeight w:val="395"/>
        </w:trPr>
        <w:tc>
          <w:tcPr>
            <w:tcW w:w="567" w:type="dxa"/>
          </w:tcPr>
          <w:p w14:paraId="1B03BCD5" w14:textId="77777777" w:rsidR="00A3589D" w:rsidRPr="00811996" w:rsidRDefault="00A3589D" w:rsidP="004530B9">
            <w:pPr>
              <w:pStyle w:val="TableParagraph"/>
              <w:spacing w:before="58"/>
              <w:ind w:left="3" w:right="22"/>
              <w:jc w:val="center"/>
              <w:rPr>
                <w:sz w:val="24"/>
                <w:szCs w:val="24"/>
                <w:lang w:val="lv-LV"/>
              </w:rPr>
            </w:pPr>
            <w:r w:rsidRPr="00811996">
              <w:rPr>
                <w:spacing w:val="-2"/>
                <w:sz w:val="24"/>
                <w:szCs w:val="24"/>
                <w:lang w:val="lv-LV"/>
              </w:rPr>
              <w:t>2.10.</w:t>
            </w:r>
          </w:p>
        </w:tc>
        <w:tc>
          <w:tcPr>
            <w:tcW w:w="7655" w:type="dxa"/>
          </w:tcPr>
          <w:p w14:paraId="796FEA8D" w14:textId="77777777" w:rsidR="00A3589D" w:rsidRPr="00811996" w:rsidRDefault="00A3589D" w:rsidP="004530B9">
            <w:pPr>
              <w:pStyle w:val="TableParagraph"/>
              <w:spacing w:before="58"/>
              <w:ind w:left="107"/>
              <w:rPr>
                <w:sz w:val="24"/>
                <w:szCs w:val="24"/>
                <w:lang w:val="lv-LV"/>
              </w:rPr>
            </w:pPr>
            <w:r w:rsidRPr="00811996">
              <w:rPr>
                <w:sz w:val="24"/>
                <w:szCs w:val="24"/>
                <w:lang w:val="lv-LV"/>
              </w:rPr>
              <w:t>Pieteikuma</w:t>
            </w:r>
            <w:r w:rsidRPr="00811996">
              <w:rPr>
                <w:spacing w:val="-2"/>
                <w:sz w:val="24"/>
                <w:szCs w:val="24"/>
                <w:lang w:val="lv-LV"/>
              </w:rPr>
              <w:t xml:space="preserve"> </w:t>
            </w:r>
            <w:r w:rsidRPr="00811996">
              <w:rPr>
                <w:sz w:val="24"/>
                <w:szCs w:val="24"/>
                <w:lang w:val="lv-LV"/>
              </w:rPr>
              <w:t>elektroniskā versija</w:t>
            </w:r>
            <w:r w:rsidRPr="00811996">
              <w:rPr>
                <w:spacing w:val="-1"/>
                <w:sz w:val="24"/>
                <w:szCs w:val="24"/>
                <w:lang w:val="lv-LV"/>
              </w:rPr>
              <w:t xml:space="preserve"> </w:t>
            </w:r>
            <w:r w:rsidRPr="00811996">
              <w:rPr>
                <w:sz w:val="24"/>
                <w:szCs w:val="24"/>
                <w:lang w:val="lv-LV"/>
              </w:rPr>
              <w:t>iesniegta</w:t>
            </w:r>
            <w:r w:rsidRPr="00811996">
              <w:rPr>
                <w:spacing w:val="-2"/>
                <w:sz w:val="24"/>
                <w:szCs w:val="24"/>
                <w:lang w:val="lv-LV"/>
              </w:rPr>
              <w:t xml:space="preserve"> </w:t>
            </w:r>
            <w:r w:rsidRPr="00811996">
              <w:rPr>
                <w:sz w:val="24"/>
                <w:szCs w:val="24"/>
                <w:lang w:val="lv-LV"/>
              </w:rPr>
              <w:t>saskaņā ar</w:t>
            </w:r>
            <w:r w:rsidRPr="00811996">
              <w:rPr>
                <w:spacing w:val="-1"/>
                <w:sz w:val="24"/>
                <w:szCs w:val="24"/>
                <w:lang w:val="lv-LV"/>
              </w:rPr>
              <w:t xml:space="preserve"> </w:t>
            </w:r>
            <w:r w:rsidRPr="00811996">
              <w:rPr>
                <w:spacing w:val="-2"/>
                <w:sz w:val="24"/>
                <w:szCs w:val="24"/>
                <w:lang w:val="lv-LV"/>
              </w:rPr>
              <w:t>Nolikumu.</w:t>
            </w:r>
          </w:p>
        </w:tc>
        <w:tc>
          <w:tcPr>
            <w:tcW w:w="709" w:type="dxa"/>
          </w:tcPr>
          <w:p w14:paraId="558625BF" w14:textId="77777777" w:rsidR="00A3589D" w:rsidRPr="00811996" w:rsidRDefault="00A3589D" w:rsidP="004530B9">
            <w:pPr>
              <w:pStyle w:val="TableParagraph"/>
              <w:rPr>
                <w:sz w:val="24"/>
                <w:szCs w:val="24"/>
                <w:lang w:val="lv-LV"/>
              </w:rPr>
            </w:pPr>
          </w:p>
        </w:tc>
        <w:tc>
          <w:tcPr>
            <w:tcW w:w="708" w:type="dxa"/>
          </w:tcPr>
          <w:p w14:paraId="1662FA6A" w14:textId="77777777" w:rsidR="00A3589D" w:rsidRPr="00811996" w:rsidRDefault="00A3589D" w:rsidP="004530B9">
            <w:pPr>
              <w:pStyle w:val="TableParagraph"/>
              <w:rPr>
                <w:sz w:val="24"/>
                <w:szCs w:val="24"/>
                <w:lang w:val="lv-LV"/>
              </w:rPr>
            </w:pPr>
          </w:p>
        </w:tc>
      </w:tr>
      <w:tr w:rsidR="00A3589D" w:rsidRPr="00811996" w14:paraId="7EBB7979" w14:textId="77777777" w:rsidTr="004530B9">
        <w:trPr>
          <w:trHeight w:val="554"/>
        </w:trPr>
        <w:tc>
          <w:tcPr>
            <w:tcW w:w="567" w:type="dxa"/>
          </w:tcPr>
          <w:p w14:paraId="5F1A9ECB" w14:textId="77777777" w:rsidR="00A3589D" w:rsidRPr="00811996" w:rsidRDefault="00A3589D" w:rsidP="004530B9">
            <w:pPr>
              <w:pStyle w:val="TableParagraph"/>
              <w:spacing w:before="138"/>
              <w:ind w:left="3" w:right="22"/>
              <w:jc w:val="center"/>
              <w:rPr>
                <w:sz w:val="24"/>
                <w:szCs w:val="24"/>
                <w:lang w:val="lv-LV"/>
              </w:rPr>
            </w:pPr>
            <w:r w:rsidRPr="00811996">
              <w:rPr>
                <w:spacing w:val="-2"/>
                <w:sz w:val="24"/>
                <w:szCs w:val="24"/>
                <w:lang w:val="lv-LV"/>
              </w:rPr>
              <w:t>2.11.</w:t>
            </w:r>
          </w:p>
        </w:tc>
        <w:tc>
          <w:tcPr>
            <w:tcW w:w="7655" w:type="dxa"/>
          </w:tcPr>
          <w:p w14:paraId="1B4ACA9C" w14:textId="77777777" w:rsidR="00A3589D" w:rsidRPr="00811996" w:rsidRDefault="00A3589D" w:rsidP="004530B9">
            <w:pPr>
              <w:pStyle w:val="TableParagraph"/>
              <w:spacing w:line="270" w:lineRule="atLeast"/>
              <w:ind w:left="107"/>
              <w:rPr>
                <w:sz w:val="24"/>
                <w:szCs w:val="24"/>
                <w:lang w:val="lv-LV"/>
              </w:rPr>
            </w:pPr>
            <w:r w:rsidRPr="00811996">
              <w:rPr>
                <w:sz w:val="24"/>
                <w:szCs w:val="24"/>
                <w:lang w:val="lv-LV"/>
              </w:rPr>
              <w:t>Pieteikuma</w:t>
            </w:r>
            <w:r w:rsidRPr="00811996">
              <w:rPr>
                <w:spacing w:val="80"/>
                <w:sz w:val="24"/>
                <w:szCs w:val="24"/>
                <w:lang w:val="lv-LV"/>
              </w:rPr>
              <w:t xml:space="preserve"> </w:t>
            </w:r>
            <w:r w:rsidRPr="00811996">
              <w:rPr>
                <w:sz w:val="24"/>
                <w:szCs w:val="24"/>
                <w:lang w:val="lv-LV"/>
              </w:rPr>
              <w:t>elektroniskās</w:t>
            </w:r>
            <w:r w:rsidRPr="00811996">
              <w:rPr>
                <w:spacing w:val="80"/>
                <w:sz w:val="24"/>
                <w:szCs w:val="24"/>
                <w:lang w:val="lv-LV"/>
              </w:rPr>
              <w:t xml:space="preserve"> </w:t>
            </w:r>
            <w:r w:rsidRPr="00811996">
              <w:rPr>
                <w:sz w:val="24"/>
                <w:szCs w:val="24"/>
                <w:lang w:val="lv-LV"/>
              </w:rPr>
              <w:t>versijas</w:t>
            </w:r>
            <w:r w:rsidRPr="00811996">
              <w:rPr>
                <w:spacing w:val="80"/>
                <w:sz w:val="24"/>
                <w:szCs w:val="24"/>
                <w:lang w:val="lv-LV"/>
              </w:rPr>
              <w:t xml:space="preserve"> </w:t>
            </w:r>
            <w:r w:rsidRPr="00811996">
              <w:rPr>
                <w:sz w:val="24"/>
                <w:szCs w:val="24"/>
                <w:lang w:val="lv-LV"/>
              </w:rPr>
              <w:t>saturs</w:t>
            </w:r>
            <w:r w:rsidRPr="00811996">
              <w:rPr>
                <w:spacing w:val="80"/>
                <w:sz w:val="24"/>
                <w:szCs w:val="24"/>
                <w:lang w:val="lv-LV"/>
              </w:rPr>
              <w:t xml:space="preserve"> </w:t>
            </w:r>
            <w:r w:rsidRPr="00811996">
              <w:rPr>
                <w:sz w:val="24"/>
                <w:szCs w:val="24"/>
                <w:lang w:val="lv-LV"/>
              </w:rPr>
              <w:t>un</w:t>
            </w:r>
            <w:r w:rsidRPr="00811996">
              <w:rPr>
                <w:spacing w:val="80"/>
                <w:sz w:val="24"/>
                <w:szCs w:val="24"/>
                <w:lang w:val="lv-LV"/>
              </w:rPr>
              <w:t xml:space="preserve"> </w:t>
            </w:r>
            <w:r w:rsidRPr="00811996">
              <w:rPr>
                <w:sz w:val="24"/>
                <w:szCs w:val="24"/>
                <w:lang w:val="lv-LV"/>
              </w:rPr>
              <w:t>apjoms</w:t>
            </w:r>
            <w:r w:rsidRPr="00811996">
              <w:rPr>
                <w:spacing w:val="80"/>
                <w:sz w:val="24"/>
                <w:szCs w:val="24"/>
                <w:lang w:val="lv-LV"/>
              </w:rPr>
              <w:t xml:space="preserve"> </w:t>
            </w:r>
            <w:r w:rsidRPr="00811996">
              <w:rPr>
                <w:sz w:val="24"/>
                <w:szCs w:val="24"/>
                <w:lang w:val="lv-LV"/>
              </w:rPr>
              <w:t>pilnībā</w:t>
            </w:r>
            <w:r w:rsidRPr="00811996">
              <w:rPr>
                <w:spacing w:val="80"/>
                <w:sz w:val="24"/>
                <w:szCs w:val="24"/>
                <w:lang w:val="lv-LV"/>
              </w:rPr>
              <w:t xml:space="preserve"> </w:t>
            </w:r>
            <w:r w:rsidRPr="00811996">
              <w:rPr>
                <w:sz w:val="24"/>
                <w:szCs w:val="24"/>
                <w:lang w:val="lv-LV"/>
              </w:rPr>
              <w:t>atbilst iesniegtajam pieteikuma oriģinālam. (ja attiecināms)</w:t>
            </w:r>
          </w:p>
        </w:tc>
        <w:tc>
          <w:tcPr>
            <w:tcW w:w="709" w:type="dxa"/>
          </w:tcPr>
          <w:p w14:paraId="1F4B75A0" w14:textId="77777777" w:rsidR="00A3589D" w:rsidRPr="00811996" w:rsidRDefault="00A3589D" w:rsidP="004530B9">
            <w:pPr>
              <w:pStyle w:val="TableParagraph"/>
              <w:rPr>
                <w:sz w:val="24"/>
                <w:szCs w:val="24"/>
                <w:lang w:val="lv-LV"/>
              </w:rPr>
            </w:pPr>
          </w:p>
        </w:tc>
        <w:tc>
          <w:tcPr>
            <w:tcW w:w="708" w:type="dxa"/>
          </w:tcPr>
          <w:p w14:paraId="2CEC4262" w14:textId="77777777" w:rsidR="00A3589D" w:rsidRPr="00811996" w:rsidRDefault="00A3589D" w:rsidP="004530B9">
            <w:pPr>
              <w:pStyle w:val="TableParagraph"/>
              <w:rPr>
                <w:sz w:val="24"/>
                <w:szCs w:val="24"/>
                <w:lang w:val="lv-LV"/>
              </w:rPr>
            </w:pPr>
          </w:p>
        </w:tc>
      </w:tr>
      <w:tr w:rsidR="00A3589D" w:rsidRPr="00811996" w14:paraId="44A67AA3" w14:textId="77777777" w:rsidTr="004530B9">
        <w:trPr>
          <w:trHeight w:val="551"/>
        </w:trPr>
        <w:tc>
          <w:tcPr>
            <w:tcW w:w="567" w:type="dxa"/>
          </w:tcPr>
          <w:p w14:paraId="793008EB" w14:textId="77777777" w:rsidR="00A3589D" w:rsidRPr="00811996" w:rsidRDefault="00A3589D" w:rsidP="004530B9">
            <w:pPr>
              <w:pStyle w:val="TableParagraph"/>
              <w:rPr>
                <w:sz w:val="24"/>
                <w:szCs w:val="24"/>
                <w:lang w:val="lv-LV"/>
              </w:rPr>
            </w:pPr>
          </w:p>
        </w:tc>
        <w:tc>
          <w:tcPr>
            <w:tcW w:w="7655" w:type="dxa"/>
          </w:tcPr>
          <w:p w14:paraId="42D32A37" w14:textId="77777777" w:rsidR="00A3589D" w:rsidRPr="00811996" w:rsidRDefault="00A3589D" w:rsidP="004530B9">
            <w:pPr>
              <w:pStyle w:val="TableParagraph"/>
              <w:spacing w:before="135"/>
              <w:ind w:left="4202"/>
              <w:rPr>
                <w:b/>
                <w:sz w:val="24"/>
                <w:szCs w:val="24"/>
                <w:lang w:val="lv-LV"/>
              </w:rPr>
            </w:pPr>
            <w:r w:rsidRPr="00811996">
              <w:rPr>
                <w:b/>
                <w:sz w:val="24"/>
                <w:szCs w:val="24"/>
                <w:lang w:val="lv-LV"/>
              </w:rPr>
              <w:t>Lēmums</w:t>
            </w:r>
            <w:r w:rsidRPr="00811996">
              <w:rPr>
                <w:b/>
                <w:spacing w:val="-2"/>
                <w:sz w:val="24"/>
                <w:szCs w:val="24"/>
                <w:lang w:val="lv-LV"/>
              </w:rPr>
              <w:t xml:space="preserve"> (atbilst/neatbilst):</w:t>
            </w:r>
          </w:p>
        </w:tc>
        <w:tc>
          <w:tcPr>
            <w:tcW w:w="1417" w:type="dxa"/>
            <w:gridSpan w:val="2"/>
          </w:tcPr>
          <w:p w14:paraId="3A0749C9" w14:textId="77777777" w:rsidR="00A3589D" w:rsidRPr="00811996" w:rsidRDefault="00A3589D" w:rsidP="004530B9">
            <w:pPr>
              <w:pStyle w:val="TableParagraph"/>
              <w:rPr>
                <w:sz w:val="24"/>
                <w:szCs w:val="24"/>
                <w:lang w:val="lv-LV"/>
              </w:rPr>
            </w:pP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7132"/>
      </w:tblGrid>
      <w:tr w:rsidR="007D2E6C" w:rsidRPr="00811996" w14:paraId="6C7C2BB4" w14:textId="77777777" w:rsidTr="00937D21">
        <w:tc>
          <w:tcPr>
            <w:tcW w:w="2496" w:type="dxa"/>
          </w:tcPr>
          <w:p w14:paraId="565A63D4" w14:textId="77777777" w:rsidR="00A3589D" w:rsidRPr="00811996" w:rsidRDefault="00A3589D" w:rsidP="004530B9">
            <w:pPr>
              <w:pStyle w:val="Pamatteksts"/>
              <w:ind w:right="81"/>
              <w:jc w:val="right"/>
              <w:rPr>
                <w:rFonts w:ascii="Times New Roman" w:hAnsi="Times New Roman" w:cs="Times New Roman"/>
                <w:sz w:val="24"/>
                <w:szCs w:val="24"/>
              </w:rPr>
            </w:pPr>
          </w:p>
          <w:p w14:paraId="1C80BD34" w14:textId="444CEE2F" w:rsidR="007D2E6C" w:rsidRPr="00811996" w:rsidRDefault="007D2E6C" w:rsidP="004530B9">
            <w:pPr>
              <w:pStyle w:val="Pamatteksts"/>
              <w:ind w:right="81"/>
              <w:jc w:val="right"/>
              <w:rPr>
                <w:rFonts w:ascii="Times New Roman" w:hAnsi="Times New Roman" w:cs="Times New Roman"/>
                <w:sz w:val="24"/>
                <w:szCs w:val="24"/>
                <w:u w:val="single"/>
              </w:rPr>
            </w:pPr>
            <w:r w:rsidRPr="00811996">
              <w:rPr>
                <w:rFonts w:ascii="Times New Roman" w:hAnsi="Times New Roman" w:cs="Times New Roman"/>
                <w:sz w:val="24"/>
                <w:szCs w:val="24"/>
              </w:rPr>
              <w:t>Datums: ___________</w:t>
            </w:r>
          </w:p>
        </w:tc>
        <w:tc>
          <w:tcPr>
            <w:tcW w:w="7132" w:type="dxa"/>
          </w:tcPr>
          <w:p w14:paraId="0135E998" w14:textId="77777777" w:rsidR="00A3589D" w:rsidRPr="00811996" w:rsidRDefault="00A3589D" w:rsidP="004530B9">
            <w:pPr>
              <w:pStyle w:val="Pamatteksts"/>
              <w:ind w:right="81"/>
              <w:jc w:val="right"/>
              <w:rPr>
                <w:rFonts w:ascii="Times New Roman" w:hAnsi="Times New Roman" w:cs="Times New Roman"/>
                <w:sz w:val="24"/>
                <w:szCs w:val="24"/>
              </w:rPr>
            </w:pPr>
          </w:p>
          <w:p w14:paraId="11E72B7E" w14:textId="64B4A54A" w:rsidR="007D2E6C" w:rsidRPr="00811996" w:rsidRDefault="007D2E6C" w:rsidP="004530B9">
            <w:pPr>
              <w:pStyle w:val="Pamatteksts"/>
              <w:ind w:right="81"/>
              <w:jc w:val="right"/>
              <w:rPr>
                <w:rFonts w:ascii="Times New Roman" w:hAnsi="Times New Roman" w:cs="Times New Roman"/>
                <w:sz w:val="24"/>
                <w:szCs w:val="24"/>
              </w:rPr>
            </w:pPr>
            <w:r w:rsidRPr="00811996">
              <w:rPr>
                <w:rFonts w:ascii="Times New Roman" w:hAnsi="Times New Roman" w:cs="Times New Roman"/>
                <w:sz w:val="24"/>
                <w:szCs w:val="24"/>
              </w:rPr>
              <w:t>Paraksts: ________________ Vārds, uzvārds:____________________</w:t>
            </w:r>
          </w:p>
        </w:tc>
      </w:tr>
    </w:tbl>
    <w:p w14:paraId="4CF7A776" w14:textId="632C00D3" w:rsidR="007D2E6C" w:rsidRPr="00811996" w:rsidRDefault="007D2E6C" w:rsidP="007D2E6C">
      <w:pPr>
        <w:textAlignment w:val="auto"/>
        <w:rPr>
          <w:rFonts w:ascii="Times New Roman" w:eastAsia="Times New Roman" w:hAnsi="Times New Roman" w:cs="Times New Roman"/>
          <w:b/>
          <w:sz w:val="24"/>
          <w:szCs w:val="24"/>
        </w:rPr>
      </w:pPr>
    </w:p>
    <w:sectPr w:rsidR="007D2E6C" w:rsidRPr="00811996" w:rsidSect="00C70928">
      <w:pgSz w:w="11906" w:h="16838"/>
      <w:pgMar w:top="1134" w:right="567" w:bottom="1134"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BBA1" w14:textId="77777777" w:rsidR="0037369C" w:rsidRDefault="0037369C">
      <w:pPr>
        <w:spacing w:after="0" w:line="240" w:lineRule="auto"/>
      </w:pPr>
      <w:r>
        <w:separator/>
      </w:r>
    </w:p>
  </w:endnote>
  <w:endnote w:type="continuationSeparator" w:id="0">
    <w:p w14:paraId="13456444" w14:textId="77777777" w:rsidR="0037369C" w:rsidRDefault="0037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CCD5" w14:textId="77777777" w:rsidR="0037369C" w:rsidRDefault="0037369C">
      <w:pPr>
        <w:spacing w:after="0" w:line="240" w:lineRule="auto"/>
      </w:pPr>
      <w:r>
        <w:separator/>
      </w:r>
    </w:p>
  </w:footnote>
  <w:footnote w:type="continuationSeparator" w:id="0">
    <w:p w14:paraId="099ACCAF" w14:textId="77777777" w:rsidR="0037369C" w:rsidRDefault="00373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7DA0"/>
    <w:multiLevelType w:val="hybridMultilevel"/>
    <w:tmpl w:val="D376F538"/>
    <w:lvl w:ilvl="0" w:tplc="FEB6283A">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5A4834"/>
    <w:multiLevelType w:val="multilevel"/>
    <w:tmpl w:val="72802968"/>
    <w:lvl w:ilvl="0">
      <w:start w:val="2"/>
      <w:numFmt w:val="decimal"/>
      <w:lvlText w:val="%1."/>
      <w:lvlJc w:val="left"/>
      <w:pPr>
        <w:ind w:left="376" w:hanging="376"/>
      </w:pPr>
      <w:rPr>
        <w:rFonts w:hint="default"/>
      </w:rPr>
    </w:lvl>
    <w:lvl w:ilvl="1">
      <w:start w:val="4"/>
      <w:numFmt w:val="decimal"/>
      <w:lvlText w:val="%1.%2."/>
      <w:lvlJc w:val="left"/>
      <w:pPr>
        <w:ind w:left="376" w:hanging="3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F00EA3"/>
    <w:multiLevelType w:val="multilevel"/>
    <w:tmpl w:val="59C07EEA"/>
    <w:lvl w:ilvl="0">
      <w:start w:val="1"/>
      <w:numFmt w:val="decimal"/>
      <w:lvlText w:val="%1."/>
      <w:lvlJc w:val="left"/>
      <w:pPr>
        <w:ind w:left="720" w:hanging="360"/>
      </w:pPr>
      <w:rPr>
        <w:rFonts w:hint="default"/>
      </w:rPr>
    </w:lvl>
    <w:lvl w:ilvl="1">
      <w:start w:val="3"/>
      <w:numFmt w:val="decimal"/>
      <w:isLgl/>
      <w:lvlText w:val="%1.%2."/>
      <w:lvlJc w:val="left"/>
      <w:pPr>
        <w:ind w:left="736" w:hanging="37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2103A19"/>
    <w:multiLevelType w:val="multilevel"/>
    <w:tmpl w:val="011A7C06"/>
    <w:lvl w:ilvl="0">
      <w:start w:val="1"/>
      <w:numFmt w:val="decimal"/>
      <w:lvlText w:val="%1."/>
      <w:lvlJc w:val="left"/>
      <w:pPr>
        <w:ind w:left="720" w:hanging="360"/>
      </w:pPr>
      <w:rPr>
        <w:rFonts w:hint="default"/>
      </w:rPr>
    </w:lvl>
    <w:lvl w:ilvl="1">
      <w:start w:val="3"/>
      <w:numFmt w:val="decimal"/>
      <w:isLgl/>
      <w:lvlText w:val="%1.%2"/>
      <w:lvlJc w:val="left"/>
      <w:pPr>
        <w:ind w:left="723" w:hanging="363"/>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4349B7"/>
    <w:multiLevelType w:val="hybridMultilevel"/>
    <w:tmpl w:val="5C06A5B4"/>
    <w:lvl w:ilvl="0" w:tplc="371CB2A0">
      <w:start w:val="1"/>
      <w:numFmt w:val="decimal"/>
      <w:lvlText w:val="%1."/>
      <w:lvlJc w:val="left"/>
      <w:pPr>
        <w:ind w:left="720" w:hanging="360"/>
      </w:pPr>
      <w:rPr>
        <w:rFonts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5F0BE5"/>
    <w:multiLevelType w:val="multilevel"/>
    <w:tmpl w:val="D73EF3E4"/>
    <w:lvl w:ilvl="0">
      <w:start w:val="1"/>
      <w:numFmt w:val="decimal"/>
      <w:lvlText w:val="%1."/>
      <w:lvlJc w:val="left"/>
      <w:pPr>
        <w:ind w:left="720" w:hanging="360"/>
      </w:pPr>
    </w:lvl>
    <w:lvl w:ilvl="1">
      <w:start w:val="4"/>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D23D5B"/>
    <w:multiLevelType w:val="multilevel"/>
    <w:tmpl w:val="3A58D3F8"/>
    <w:lvl w:ilvl="0">
      <w:start w:val="2"/>
      <w:numFmt w:val="decimal"/>
      <w:lvlText w:val="%1."/>
      <w:lvlJc w:val="left"/>
      <w:pPr>
        <w:ind w:left="376" w:hanging="376"/>
      </w:pPr>
      <w:rPr>
        <w:rFonts w:hint="default"/>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F5B4570"/>
    <w:multiLevelType w:val="multilevel"/>
    <w:tmpl w:val="F3C6AB9C"/>
    <w:lvl w:ilvl="0">
      <w:start w:val="2"/>
      <w:numFmt w:val="decimal"/>
      <w:lvlText w:val="%1."/>
      <w:lvlJc w:val="left"/>
      <w:pPr>
        <w:ind w:left="376" w:hanging="376"/>
      </w:pPr>
      <w:rPr>
        <w:rFonts w:hint="default"/>
        <w:b/>
        <w:bCs/>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3B2590"/>
    <w:multiLevelType w:val="hybridMultilevel"/>
    <w:tmpl w:val="6BE48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60676D6"/>
    <w:multiLevelType w:val="multilevel"/>
    <w:tmpl w:val="68B093BE"/>
    <w:lvl w:ilvl="0">
      <w:start w:val="2"/>
      <w:numFmt w:val="decimal"/>
      <w:lvlText w:val="%1."/>
      <w:lvlJc w:val="left"/>
      <w:pPr>
        <w:ind w:left="376" w:hanging="376"/>
      </w:pPr>
      <w:rPr>
        <w:rFonts w:hint="default"/>
        <w:sz w:val="24"/>
      </w:rPr>
    </w:lvl>
    <w:lvl w:ilvl="1">
      <w:start w:val="1"/>
      <w:numFmt w:val="decimal"/>
      <w:lvlText w:val="%1.%2."/>
      <w:lvlJc w:val="left"/>
      <w:pPr>
        <w:ind w:left="6189"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58B269B5"/>
    <w:multiLevelType w:val="multilevel"/>
    <w:tmpl w:val="28BE6E26"/>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0E2862"/>
    <w:multiLevelType w:val="multilevel"/>
    <w:tmpl w:val="69660716"/>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653" w:hanging="376"/>
      </w:pPr>
      <w:rPr>
        <w:rFonts w:hint="default"/>
        <w:b w:val="0"/>
        <w:bCs/>
        <w:sz w:val="24"/>
      </w:rPr>
    </w:lvl>
    <w:lvl w:ilvl="2">
      <w:start w:val="1"/>
      <w:numFmt w:val="decimal"/>
      <w:isLgl/>
      <w:lvlText w:val="%1.%2.%3."/>
      <w:lvlJc w:val="left"/>
      <w:pPr>
        <w:ind w:left="2564" w:hanging="720"/>
      </w:pPr>
      <w:rPr>
        <w:rFonts w:hint="default"/>
        <w:b w:val="0"/>
        <w:bCs/>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3" w15:restartNumberingAfterBreak="0">
    <w:nsid w:val="5DD20EB7"/>
    <w:multiLevelType w:val="multilevel"/>
    <w:tmpl w:val="FD263D7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5E6F57"/>
    <w:multiLevelType w:val="multilevel"/>
    <w:tmpl w:val="95323196"/>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16" w:hanging="432"/>
      </w:pPr>
      <w:rPr>
        <w:rFonts w:ascii="Times New Roman" w:hAnsi="Times New Roman" w:cs="Times New Roman" w:hint="default"/>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6726F"/>
    <w:multiLevelType w:val="hybridMultilevel"/>
    <w:tmpl w:val="BBDA523C"/>
    <w:lvl w:ilvl="0" w:tplc="09DA38E2">
      <w:start w:val="100"/>
      <w:numFmt w:val="decimal"/>
      <w:lvlText w:val="%1"/>
      <w:lvlJc w:val="left"/>
      <w:pPr>
        <w:ind w:left="736" w:hanging="376"/>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517A03"/>
    <w:multiLevelType w:val="multilevel"/>
    <w:tmpl w:val="EDF6A138"/>
    <w:lvl w:ilvl="0">
      <w:start w:val="3"/>
      <w:numFmt w:val="decimal"/>
      <w:lvlText w:val="%1."/>
      <w:lvlJc w:val="left"/>
      <w:pPr>
        <w:ind w:left="360" w:hanging="360"/>
      </w:pPr>
      <w:rPr>
        <w:rFonts w:hint="default"/>
        <w:b/>
        <w:bCs/>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409623795">
    <w:abstractNumId w:val="8"/>
  </w:num>
  <w:num w:numId="2" w16cid:durableId="1781562126">
    <w:abstractNumId w:val="14"/>
  </w:num>
  <w:num w:numId="3" w16cid:durableId="905921701">
    <w:abstractNumId w:val="0"/>
  </w:num>
  <w:num w:numId="4" w16cid:durableId="1675913248">
    <w:abstractNumId w:val="11"/>
  </w:num>
  <w:num w:numId="5" w16cid:durableId="267811550">
    <w:abstractNumId w:val="9"/>
  </w:num>
  <w:num w:numId="6" w16cid:durableId="633146277">
    <w:abstractNumId w:val="13"/>
  </w:num>
  <w:num w:numId="7" w16cid:durableId="1719237028">
    <w:abstractNumId w:val="5"/>
  </w:num>
  <w:num w:numId="8" w16cid:durableId="1469322580">
    <w:abstractNumId w:val="2"/>
  </w:num>
  <w:num w:numId="9" w16cid:durableId="63843110">
    <w:abstractNumId w:val="3"/>
  </w:num>
  <w:num w:numId="10" w16cid:durableId="199511892">
    <w:abstractNumId w:val="12"/>
  </w:num>
  <w:num w:numId="11" w16cid:durableId="677463630">
    <w:abstractNumId w:val="15"/>
  </w:num>
  <w:num w:numId="12" w16cid:durableId="362943942">
    <w:abstractNumId w:val="1"/>
  </w:num>
  <w:num w:numId="13" w16cid:durableId="259334581">
    <w:abstractNumId w:val="10"/>
  </w:num>
  <w:num w:numId="14" w16cid:durableId="214850093">
    <w:abstractNumId w:val="4"/>
  </w:num>
  <w:num w:numId="15" w16cid:durableId="1653679509">
    <w:abstractNumId w:val="7"/>
  </w:num>
  <w:num w:numId="16" w16cid:durableId="1055348999">
    <w:abstractNumId w:val="6"/>
  </w:num>
  <w:num w:numId="17" w16cid:durableId="140394494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38"/>
    <w:rsid w:val="00002C47"/>
    <w:rsid w:val="00006A06"/>
    <w:rsid w:val="00016812"/>
    <w:rsid w:val="00016FCD"/>
    <w:rsid w:val="00017E18"/>
    <w:rsid w:val="00020E2A"/>
    <w:rsid w:val="00022A50"/>
    <w:rsid w:val="000418B5"/>
    <w:rsid w:val="00055EE5"/>
    <w:rsid w:val="00060084"/>
    <w:rsid w:val="00083791"/>
    <w:rsid w:val="0008756C"/>
    <w:rsid w:val="000A2ED9"/>
    <w:rsid w:val="000A5AC2"/>
    <w:rsid w:val="000B01F5"/>
    <w:rsid w:val="000C2763"/>
    <w:rsid w:val="000D550C"/>
    <w:rsid w:val="000E136A"/>
    <w:rsid w:val="000E6DE0"/>
    <w:rsid w:val="00102A27"/>
    <w:rsid w:val="00102FE3"/>
    <w:rsid w:val="001116DB"/>
    <w:rsid w:val="00114EAD"/>
    <w:rsid w:val="0011504C"/>
    <w:rsid w:val="001268CA"/>
    <w:rsid w:val="001271B2"/>
    <w:rsid w:val="00130C61"/>
    <w:rsid w:val="00134FAE"/>
    <w:rsid w:val="00144225"/>
    <w:rsid w:val="00152886"/>
    <w:rsid w:val="00152D9D"/>
    <w:rsid w:val="00153303"/>
    <w:rsid w:val="001570BA"/>
    <w:rsid w:val="00165CB2"/>
    <w:rsid w:val="00170DC1"/>
    <w:rsid w:val="001731C3"/>
    <w:rsid w:val="00175B9C"/>
    <w:rsid w:val="00177722"/>
    <w:rsid w:val="00181160"/>
    <w:rsid w:val="00184356"/>
    <w:rsid w:val="00185B0E"/>
    <w:rsid w:val="0019181D"/>
    <w:rsid w:val="001A5165"/>
    <w:rsid w:val="001A5D39"/>
    <w:rsid w:val="001C27E0"/>
    <w:rsid w:val="001C729E"/>
    <w:rsid w:val="001E69A6"/>
    <w:rsid w:val="001F6C07"/>
    <w:rsid w:val="002202D4"/>
    <w:rsid w:val="00233AB5"/>
    <w:rsid w:val="00236683"/>
    <w:rsid w:val="00237F16"/>
    <w:rsid w:val="00242DC2"/>
    <w:rsid w:val="00244B79"/>
    <w:rsid w:val="00244C10"/>
    <w:rsid w:val="00262C2D"/>
    <w:rsid w:val="0026327A"/>
    <w:rsid w:val="00266B6B"/>
    <w:rsid w:val="00275816"/>
    <w:rsid w:val="00277682"/>
    <w:rsid w:val="0028334A"/>
    <w:rsid w:val="002A0867"/>
    <w:rsid w:val="002A25D3"/>
    <w:rsid w:val="002A4EE1"/>
    <w:rsid w:val="002B2C38"/>
    <w:rsid w:val="002B4CB1"/>
    <w:rsid w:val="002C2D7A"/>
    <w:rsid w:val="002C4EED"/>
    <w:rsid w:val="002C6592"/>
    <w:rsid w:val="002D1DE6"/>
    <w:rsid w:val="002D284D"/>
    <w:rsid w:val="002E018C"/>
    <w:rsid w:val="002F01C9"/>
    <w:rsid w:val="002F12A0"/>
    <w:rsid w:val="002F3A09"/>
    <w:rsid w:val="002F3B34"/>
    <w:rsid w:val="002F5B08"/>
    <w:rsid w:val="00313C22"/>
    <w:rsid w:val="00325721"/>
    <w:rsid w:val="003259A0"/>
    <w:rsid w:val="00327A3A"/>
    <w:rsid w:val="00332669"/>
    <w:rsid w:val="0034491E"/>
    <w:rsid w:val="003454CE"/>
    <w:rsid w:val="00345877"/>
    <w:rsid w:val="00357B82"/>
    <w:rsid w:val="00363B44"/>
    <w:rsid w:val="00372BFB"/>
    <w:rsid w:val="0037369C"/>
    <w:rsid w:val="00373CAA"/>
    <w:rsid w:val="003755C2"/>
    <w:rsid w:val="00382013"/>
    <w:rsid w:val="003909C5"/>
    <w:rsid w:val="003A04FE"/>
    <w:rsid w:val="003B0689"/>
    <w:rsid w:val="003C4345"/>
    <w:rsid w:val="003D110A"/>
    <w:rsid w:val="003D1E62"/>
    <w:rsid w:val="003D20CE"/>
    <w:rsid w:val="003E5A29"/>
    <w:rsid w:val="003E6F97"/>
    <w:rsid w:val="003F7DC5"/>
    <w:rsid w:val="004009A0"/>
    <w:rsid w:val="00410FE0"/>
    <w:rsid w:val="00417922"/>
    <w:rsid w:val="00422FB8"/>
    <w:rsid w:val="00423775"/>
    <w:rsid w:val="0042614A"/>
    <w:rsid w:val="00427F68"/>
    <w:rsid w:val="00431484"/>
    <w:rsid w:val="0043344A"/>
    <w:rsid w:val="00435EA5"/>
    <w:rsid w:val="004530B9"/>
    <w:rsid w:val="00454321"/>
    <w:rsid w:val="00462807"/>
    <w:rsid w:val="004910B0"/>
    <w:rsid w:val="004A2F2B"/>
    <w:rsid w:val="004A4E43"/>
    <w:rsid w:val="004A6CBE"/>
    <w:rsid w:val="004B5F14"/>
    <w:rsid w:val="004C7B24"/>
    <w:rsid w:val="004D2DD5"/>
    <w:rsid w:val="004D5D7D"/>
    <w:rsid w:val="004D6B9A"/>
    <w:rsid w:val="004E492B"/>
    <w:rsid w:val="004E4C5B"/>
    <w:rsid w:val="004F1D83"/>
    <w:rsid w:val="004F46DC"/>
    <w:rsid w:val="004F7091"/>
    <w:rsid w:val="005010A9"/>
    <w:rsid w:val="00510266"/>
    <w:rsid w:val="005247BC"/>
    <w:rsid w:val="00524BE6"/>
    <w:rsid w:val="00535758"/>
    <w:rsid w:val="005442B3"/>
    <w:rsid w:val="00556C92"/>
    <w:rsid w:val="0056071F"/>
    <w:rsid w:val="005727DE"/>
    <w:rsid w:val="00576096"/>
    <w:rsid w:val="005A2D94"/>
    <w:rsid w:val="005B1E68"/>
    <w:rsid w:val="005C16A9"/>
    <w:rsid w:val="005C76B1"/>
    <w:rsid w:val="005D43ED"/>
    <w:rsid w:val="005F1FAF"/>
    <w:rsid w:val="006019A9"/>
    <w:rsid w:val="00605D84"/>
    <w:rsid w:val="00610BC3"/>
    <w:rsid w:val="00611084"/>
    <w:rsid w:val="006220F7"/>
    <w:rsid w:val="00642722"/>
    <w:rsid w:val="00650D07"/>
    <w:rsid w:val="00653965"/>
    <w:rsid w:val="006752F6"/>
    <w:rsid w:val="00682330"/>
    <w:rsid w:val="00682FFB"/>
    <w:rsid w:val="0069124F"/>
    <w:rsid w:val="00693E22"/>
    <w:rsid w:val="006B154E"/>
    <w:rsid w:val="006B38F1"/>
    <w:rsid w:val="006B48AD"/>
    <w:rsid w:val="006C3BBC"/>
    <w:rsid w:val="006C52DE"/>
    <w:rsid w:val="006D1B49"/>
    <w:rsid w:val="006D7538"/>
    <w:rsid w:val="006F7E65"/>
    <w:rsid w:val="00705798"/>
    <w:rsid w:val="007137CF"/>
    <w:rsid w:val="007161AB"/>
    <w:rsid w:val="00716F9A"/>
    <w:rsid w:val="00720F26"/>
    <w:rsid w:val="00725BFB"/>
    <w:rsid w:val="00726AEE"/>
    <w:rsid w:val="0073236B"/>
    <w:rsid w:val="0073512F"/>
    <w:rsid w:val="00740920"/>
    <w:rsid w:val="00741651"/>
    <w:rsid w:val="007437FE"/>
    <w:rsid w:val="00744F87"/>
    <w:rsid w:val="0076128B"/>
    <w:rsid w:val="00764AB4"/>
    <w:rsid w:val="00775F59"/>
    <w:rsid w:val="00781D49"/>
    <w:rsid w:val="00783472"/>
    <w:rsid w:val="00783B44"/>
    <w:rsid w:val="00784188"/>
    <w:rsid w:val="00790EA4"/>
    <w:rsid w:val="007A23CD"/>
    <w:rsid w:val="007A47A4"/>
    <w:rsid w:val="007A7530"/>
    <w:rsid w:val="007B1A11"/>
    <w:rsid w:val="007C2263"/>
    <w:rsid w:val="007C4A87"/>
    <w:rsid w:val="007D2E6C"/>
    <w:rsid w:val="007E2026"/>
    <w:rsid w:val="007E2A3B"/>
    <w:rsid w:val="007F0721"/>
    <w:rsid w:val="007F529F"/>
    <w:rsid w:val="007F5D81"/>
    <w:rsid w:val="007F6089"/>
    <w:rsid w:val="007F7BF3"/>
    <w:rsid w:val="00805B86"/>
    <w:rsid w:val="00811996"/>
    <w:rsid w:val="00820CEA"/>
    <w:rsid w:val="00821753"/>
    <w:rsid w:val="00823843"/>
    <w:rsid w:val="00825511"/>
    <w:rsid w:val="00827AA4"/>
    <w:rsid w:val="00831086"/>
    <w:rsid w:val="00837A60"/>
    <w:rsid w:val="008413AC"/>
    <w:rsid w:val="00842DDB"/>
    <w:rsid w:val="00843072"/>
    <w:rsid w:val="00853892"/>
    <w:rsid w:val="0086455A"/>
    <w:rsid w:val="00880347"/>
    <w:rsid w:val="0088218C"/>
    <w:rsid w:val="008825E9"/>
    <w:rsid w:val="00893710"/>
    <w:rsid w:val="008B335D"/>
    <w:rsid w:val="008C1A05"/>
    <w:rsid w:val="008C4ACA"/>
    <w:rsid w:val="008D281D"/>
    <w:rsid w:val="008D6FAB"/>
    <w:rsid w:val="008E51A6"/>
    <w:rsid w:val="008F5ACB"/>
    <w:rsid w:val="008F71FC"/>
    <w:rsid w:val="00907F22"/>
    <w:rsid w:val="00912638"/>
    <w:rsid w:val="00913321"/>
    <w:rsid w:val="00924228"/>
    <w:rsid w:val="00931223"/>
    <w:rsid w:val="00935014"/>
    <w:rsid w:val="00937D21"/>
    <w:rsid w:val="00940953"/>
    <w:rsid w:val="0094476B"/>
    <w:rsid w:val="00955FB6"/>
    <w:rsid w:val="00961B75"/>
    <w:rsid w:val="00971279"/>
    <w:rsid w:val="00974FC8"/>
    <w:rsid w:val="00976E1A"/>
    <w:rsid w:val="009942F3"/>
    <w:rsid w:val="009A64FB"/>
    <w:rsid w:val="009B5D65"/>
    <w:rsid w:val="009B709B"/>
    <w:rsid w:val="009C627A"/>
    <w:rsid w:val="009D45D9"/>
    <w:rsid w:val="00A00DC8"/>
    <w:rsid w:val="00A02760"/>
    <w:rsid w:val="00A17342"/>
    <w:rsid w:val="00A27393"/>
    <w:rsid w:val="00A302E7"/>
    <w:rsid w:val="00A32B5D"/>
    <w:rsid w:val="00A3589D"/>
    <w:rsid w:val="00A36B6B"/>
    <w:rsid w:val="00A401E9"/>
    <w:rsid w:val="00A422A3"/>
    <w:rsid w:val="00A43339"/>
    <w:rsid w:val="00A654DD"/>
    <w:rsid w:val="00A77FFB"/>
    <w:rsid w:val="00A817D4"/>
    <w:rsid w:val="00A84A1A"/>
    <w:rsid w:val="00A86540"/>
    <w:rsid w:val="00A86545"/>
    <w:rsid w:val="00A87A39"/>
    <w:rsid w:val="00A91501"/>
    <w:rsid w:val="00A91BD6"/>
    <w:rsid w:val="00A939CA"/>
    <w:rsid w:val="00AA28AF"/>
    <w:rsid w:val="00AA5971"/>
    <w:rsid w:val="00AA71C5"/>
    <w:rsid w:val="00AB1383"/>
    <w:rsid w:val="00AC342C"/>
    <w:rsid w:val="00AC3852"/>
    <w:rsid w:val="00AC71B8"/>
    <w:rsid w:val="00AD2F94"/>
    <w:rsid w:val="00AD6308"/>
    <w:rsid w:val="00B00858"/>
    <w:rsid w:val="00B02682"/>
    <w:rsid w:val="00B11325"/>
    <w:rsid w:val="00B12385"/>
    <w:rsid w:val="00B174EE"/>
    <w:rsid w:val="00B2272D"/>
    <w:rsid w:val="00B25233"/>
    <w:rsid w:val="00B2684A"/>
    <w:rsid w:val="00B342E9"/>
    <w:rsid w:val="00B5664B"/>
    <w:rsid w:val="00B8038A"/>
    <w:rsid w:val="00B91613"/>
    <w:rsid w:val="00B91F45"/>
    <w:rsid w:val="00B922CE"/>
    <w:rsid w:val="00B94871"/>
    <w:rsid w:val="00BA1D7F"/>
    <w:rsid w:val="00BA5BA6"/>
    <w:rsid w:val="00BA6A9A"/>
    <w:rsid w:val="00BA7788"/>
    <w:rsid w:val="00BB5B5B"/>
    <w:rsid w:val="00BC0992"/>
    <w:rsid w:val="00BC2638"/>
    <w:rsid w:val="00BC58BC"/>
    <w:rsid w:val="00BD3F4B"/>
    <w:rsid w:val="00BE050B"/>
    <w:rsid w:val="00BE6156"/>
    <w:rsid w:val="00BF1FBA"/>
    <w:rsid w:val="00C04CBC"/>
    <w:rsid w:val="00C05C5B"/>
    <w:rsid w:val="00C22006"/>
    <w:rsid w:val="00C25C9C"/>
    <w:rsid w:val="00C61968"/>
    <w:rsid w:val="00C656BF"/>
    <w:rsid w:val="00C66118"/>
    <w:rsid w:val="00C70928"/>
    <w:rsid w:val="00C74C6A"/>
    <w:rsid w:val="00C813EE"/>
    <w:rsid w:val="00C970F1"/>
    <w:rsid w:val="00CC6C82"/>
    <w:rsid w:val="00CC7468"/>
    <w:rsid w:val="00CE025A"/>
    <w:rsid w:val="00CE1A5B"/>
    <w:rsid w:val="00CE2CA4"/>
    <w:rsid w:val="00CE7173"/>
    <w:rsid w:val="00D17433"/>
    <w:rsid w:val="00D21E0C"/>
    <w:rsid w:val="00D41239"/>
    <w:rsid w:val="00D4413F"/>
    <w:rsid w:val="00D52210"/>
    <w:rsid w:val="00D522FA"/>
    <w:rsid w:val="00D8590B"/>
    <w:rsid w:val="00D92468"/>
    <w:rsid w:val="00D93D62"/>
    <w:rsid w:val="00D94C5D"/>
    <w:rsid w:val="00D94EBF"/>
    <w:rsid w:val="00DC1858"/>
    <w:rsid w:val="00DC21F8"/>
    <w:rsid w:val="00DC62CC"/>
    <w:rsid w:val="00DD3401"/>
    <w:rsid w:val="00DD4DC0"/>
    <w:rsid w:val="00DF1D67"/>
    <w:rsid w:val="00DF32E5"/>
    <w:rsid w:val="00DF7CE3"/>
    <w:rsid w:val="00E01D97"/>
    <w:rsid w:val="00E05501"/>
    <w:rsid w:val="00E14E69"/>
    <w:rsid w:val="00E17AC2"/>
    <w:rsid w:val="00E17BAE"/>
    <w:rsid w:val="00E24A2C"/>
    <w:rsid w:val="00E27114"/>
    <w:rsid w:val="00E40ED5"/>
    <w:rsid w:val="00E5397B"/>
    <w:rsid w:val="00E53B3A"/>
    <w:rsid w:val="00E54D7B"/>
    <w:rsid w:val="00E61EF8"/>
    <w:rsid w:val="00E655EC"/>
    <w:rsid w:val="00E67881"/>
    <w:rsid w:val="00E72DFD"/>
    <w:rsid w:val="00E75912"/>
    <w:rsid w:val="00EB6ABA"/>
    <w:rsid w:val="00EC148A"/>
    <w:rsid w:val="00EC1494"/>
    <w:rsid w:val="00ED211E"/>
    <w:rsid w:val="00EE0F16"/>
    <w:rsid w:val="00EE1814"/>
    <w:rsid w:val="00EE7920"/>
    <w:rsid w:val="00EF1DEE"/>
    <w:rsid w:val="00EF2013"/>
    <w:rsid w:val="00EF3C56"/>
    <w:rsid w:val="00EF53CD"/>
    <w:rsid w:val="00F0206D"/>
    <w:rsid w:val="00F0449D"/>
    <w:rsid w:val="00F04742"/>
    <w:rsid w:val="00F12FFB"/>
    <w:rsid w:val="00F2072E"/>
    <w:rsid w:val="00F21273"/>
    <w:rsid w:val="00F25093"/>
    <w:rsid w:val="00F3701A"/>
    <w:rsid w:val="00F43A11"/>
    <w:rsid w:val="00F549EF"/>
    <w:rsid w:val="00F6022A"/>
    <w:rsid w:val="00F61D2C"/>
    <w:rsid w:val="00F628EE"/>
    <w:rsid w:val="00F62CB8"/>
    <w:rsid w:val="00F6365F"/>
    <w:rsid w:val="00F65838"/>
    <w:rsid w:val="00F65C9C"/>
    <w:rsid w:val="00F72BD0"/>
    <w:rsid w:val="00F72FF5"/>
    <w:rsid w:val="00F7764A"/>
    <w:rsid w:val="00F8218F"/>
    <w:rsid w:val="00F82BC1"/>
    <w:rsid w:val="00F83329"/>
    <w:rsid w:val="00F95EC0"/>
    <w:rsid w:val="00F968AA"/>
    <w:rsid w:val="00FA66DE"/>
    <w:rsid w:val="00FB7345"/>
    <w:rsid w:val="00FC258E"/>
    <w:rsid w:val="00FC570E"/>
    <w:rsid w:val="00FD0AC2"/>
    <w:rsid w:val="00FD2780"/>
    <w:rsid w:val="00FD7065"/>
    <w:rsid w:val="00FE1128"/>
    <w:rsid w:val="00FF28F6"/>
    <w:rsid w:val="00FF7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3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165CB2"/>
    <w:rPr>
      <w:color w:val="605E5C"/>
      <w:shd w:val="clear" w:color="auto" w:fill="E1DFDD"/>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2F12A0"/>
  </w:style>
  <w:style w:type="character" w:customStyle="1" w:styleId="NosaukumsRakstz">
    <w:name w:val="Nosaukums Rakstz."/>
    <w:basedOn w:val="Noklusjumarindkopasfonts"/>
    <w:link w:val="Nosaukums"/>
    <w:rsid w:val="00102A27"/>
    <w:rPr>
      <w:b/>
      <w:sz w:val="72"/>
      <w:szCs w:val="72"/>
    </w:rPr>
  </w:style>
  <w:style w:type="paragraph" w:customStyle="1" w:styleId="doki">
    <w:name w:val="doki"/>
    <w:basedOn w:val="Parasts"/>
    <w:next w:val="Pamatteksts"/>
    <w:autoRedefine/>
    <w:rsid w:val="00102A27"/>
    <w:pPr>
      <w:spacing w:before="120" w:after="0" w:line="276" w:lineRule="auto"/>
      <w:ind w:left="35"/>
      <w:textAlignment w:val="auto"/>
    </w:pPr>
    <w:rPr>
      <w:rFonts w:ascii="Times New Roman" w:eastAsia="Times New Roman" w:hAnsi="Times New Roman" w:cs="Times New Roman"/>
      <w:sz w:val="24"/>
      <w:szCs w:val="24"/>
      <w:lang w:eastAsia="en-US"/>
    </w:rPr>
  </w:style>
  <w:style w:type="table" w:customStyle="1" w:styleId="TableNormal2">
    <w:name w:val="Table Normal2"/>
    <w:uiPriority w:val="2"/>
    <w:semiHidden/>
    <w:unhideWhenUsed/>
    <w:qFormat/>
    <w:rsid w:val="007D2E6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7D2E6C"/>
    <w:pPr>
      <w:widowControl w:val="0"/>
      <w:autoSpaceDE w:val="0"/>
      <w:autoSpaceDN w:val="0"/>
      <w:spacing w:after="0" w:line="240" w:lineRule="auto"/>
      <w:textAlignment w:val="auto"/>
    </w:pPr>
    <w:rPr>
      <w:rFonts w:ascii="Times New Roman" w:eastAsia="Times New Roman" w:hAnsi="Times New Roman" w:cs="Times New Roman"/>
      <w:lang w:eastAsia="en-US"/>
    </w:rPr>
  </w:style>
  <w:style w:type="character" w:customStyle="1" w:styleId="Neatrisintapieminana3">
    <w:name w:val="Neatrisināta pieminēšana3"/>
    <w:basedOn w:val="Noklusjumarindkopasfonts"/>
    <w:uiPriority w:val="99"/>
    <w:semiHidden/>
    <w:unhideWhenUsed/>
    <w:rsid w:val="0060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Props1.xml><?xml version="1.0" encoding="utf-8"?>
<ds:datastoreItem xmlns:ds="http://schemas.openxmlformats.org/officeDocument/2006/customXml" ds:itemID="{F12D3D37-C5FA-494A-819B-39EA840F01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899</TotalTime>
  <Pages>2</Pages>
  <Words>2089</Words>
  <Characters>1191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Aloja Uzņēmēji</cp:lastModifiedBy>
  <cp:revision>28</cp:revision>
  <cp:lastPrinted>2026-03-05T08:03:00Z</cp:lastPrinted>
  <dcterms:created xsi:type="dcterms:W3CDTF">2026-03-24T13:56:00Z</dcterms:created>
  <dcterms:modified xsi:type="dcterms:W3CDTF">2026-05-06T11:40:00Z</dcterms:modified>
</cp:coreProperties>
</file>