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2A24C8" w14:textId="77777777" w:rsidR="00BD102B" w:rsidRPr="00300F9D" w:rsidRDefault="00BD102B" w:rsidP="00BD102B">
      <w:pPr>
        <w:pStyle w:val="Nosaukums"/>
        <w:rPr>
          <w:b w:val="0"/>
          <w:bCs w:val="0"/>
          <w:caps/>
          <w:sz w:val="28"/>
          <w:szCs w:val="28"/>
        </w:rPr>
      </w:pPr>
      <w:r w:rsidRPr="00300F9D">
        <w:rPr>
          <w:caps/>
          <w:noProof/>
          <w:lang w:val="lv-LV" w:eastAsia="lv-LV"/>
        </w:rPr>
        <w:drawing>
          <wp:anchor distT="0" distB="0" distL="114300" distR="114300" simplePos="0" relativeHeight="251659264" behindDoc="0" locked="0" layoutInCell="1" allowOverlap="1" wp14:anchorId="21069164" wp14:editId="14047E3A">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Pr>
          <w:caps/>
          <w:noProof/>
          <w:sz w:val="28"/>
          <w:szCs w:val="28"/>
        </w:rPr>
        <w:t>PAŠVALDĪBAS</w:t>
      </w:r>
      <w:r w:rsidRPr="00300F9D">
        <w:rPr>
          <w:caps/>
          <w:sz w:val="28"/>
          <w:szCs w:val="28"/>
        </w:rPr>
        <w:t xml:space="preserve"> DOME</w:t>
      </w:r>
    </w:p>
    <w:p w14:paraId="32D2007F" w14:textId="77777777" w:rsidR="00BD102B" w:rsidRPr="00300F9D" w:rsidRDefault="00BD102B" w:rsidP="00BD102B">
      <w:pPr>
        <w:jc w:val="center"/>
        <w:rPr>
          <w:sz w:val="18"/>
          <w:szCs w:val="20"/>
        </w:rPr>
      </w:pPr>
      <w:r w:rsidRPr="00300F9D">
        <w:rPr>
          <w:sz w:val="18"/>
          <w:szCs w:val="20"/>
        </w:rPr>
        <w:t xml:space="preserve">Reģ. Nr. 90009114631; Rīgas iela 16, Limbaži, Limbažu novads LV-4001; </w:t>
      </w:r>
    </w:p>
    <w:p w14:paraId="3D69DB15" w14:textId="77777777" w:rsidR="00BD102B" w:rsidRPr="00300F9D" w:rsidRDefault="00BD102B" w:rsidP="00BD102B">
      <w:pPr>
        <w:jc w:val="center"/>
        <w:rPr>
          <w:sz w:val="18"/>
          <w:szCs w:val="20"/>
        </w:rPr>
      </w:pPr>
      <w:r w:rsidRPr="00300F9D">
        <w:rPr>
          <w:sz w:val="18"/>
          <w:szCs w:val="20"/>
        </w:rPr>
        <w:t>E-pasts</w:t>
      </w:r>
      <w:r w:rsidRPr="00300F9D">
        <w:rPr>
          <w:iCs/>
          <w:sz w:val="18"/>
          <w:szCs w:val="20"/>
        </w:rPr>
        <w:t xml:space="preserve"> pasts@limbazunovads.lv;</w:t>
      </w:r>
      <w:r w:rsidRPr="00300F9D">
        <w:rPr>
          <w:sz w:val="18"/>
          <w:szCs w:val="20"/>
        </w:rPr>
        <w:t xml:space="preserve"> tālrunis 64023003</w:t>
      </w:r>
    </w:p>
    <w:p w14:paraId="2AC0D1EF" w14:textId="77777777" w:rsidR="00B60514" w:rsidRDefault="00B60514">
      <w:pPr>
        <w:jc w:val="left"/>
        <w:rPr>
          <w:b/>
          <w:color w:val="000000" w:themeColor="text1"/>
        </w:rPr>
      </w:pPr>
    </w:p>
    <w:p w14:paraId="27317581" w14:textId="533E805D" w:rsidR="0022561B" w:rsidRDefault="0022561B" w:rsidP="0022561B">
      <w:pPr>
        <w:jc w:val="center"/>
        <w:rPr>
          <w:color w:val="000000" w:themeColor="text1"/>
        </w:rPr>
      </w:pPr>
      <w:r w:rsidRPr="0022561B">
        <w:rPr>
          <w:color w:val="000000" w:themeColor="text1"/>
        </w:rPr>
        <w:t>Limbažos</w:t>
      </w:r>
    </w:p>
    <w:p w14:paraId="1FCF54CA" w14:textId="77777777" w:rsidR="0022561B" w:rsidRPr="0022561B" w:rsidRDefault="0022561B" w:rsidP="0022561B">
      <w:pPr>
        <w:jc w:val="center"/>
        <w:rPr>
          <w:color w:val="000000" w:themeColor="text1"/>
        </w:rPr>
      </w:pPr>
    </w:p>
    <w:p w14:paraId="424286A8" w14:textId="77777777" w:rsidR="00B60514" w:rsidRPr="00273713" w:rsidRDefault="005A5CCD">
      <w:pPr>
        <w:jc w:val="center"/>
        <w:rPr>
          <w:b/>
          <w:color w:val="000000" w:themeColor="text1"/>
        </w:rPr>
      </w:pPr>
      <w:r w:rsidRPr="00273713">
        <w:rPr>
          <w:b/>
          <w:color w:val="000000" w:themeColor="text1"/>
        </w:rPr>
        <w:t>IEKŠĒJIE NOTEIKUMI</w:t>
      </w:r>
    </w:p>
    <w:p w14:paraId="0D34A3CA" w14:textId="77777777" w:rsidR="00B60514" w:rsidRPr="00273713" w:rsidRDefault="00B60514">
      <w:pPr>
        <w:rPr>
          <w:b/>
          <w:color w:val="000000" w:themeColor="text1"/>
        </w:rPr>
      </w:pPr>
    </w:p>
    <w:p w14:paraId="377C3E2C" w14:textId="192C4F06" w:rsidR="00B60514" w:rsidRPr="00273713" w:rsidRDefault="005A5CCD">
      <w:pPr>
        <w:rPr>
          <w:color w:val="000000" w:themeColor="text1"/>
        </w:rPr>
      </w:pPr>
      <w:r w:rsidRPr="00273713">
        <w:rPr>
          <w:color w:val="000000" w:themeColor="text1"/>
        </w:rPr>
        <w:t>202</w:t>
      </w:r>
      <w:r w:rsidR="009E4E17" w:rsidRPr="00273713">
        <w:rPr>
          <w:color w:val="000000" w:themeColor="text1"/>
        </w:rPr>
        <w:t>6</w:t>
      </w:r>
      <w:r w:rsidRPr="00273713">
        <w:rPr>
          <w:color w:val="000000" w:themeColor="text1"/>
        </w:rPr>
        <w:t xml:space="preserve">. gada </w:t>
      </w:r>
      <w:r w:rsidR="009E4E17" w:rsidRPr="00273713">
        <w:rPr>
          <w:color w:val="000000" w:themeColor="text1"/>
        </w:rPr>
        <w:t>28</w:t>
      </w:r>
      <w:r w:rsidRPr="00273713">
        <w:rPr>
          <w:color w:val="000000" w:themeColor="text1"/>
        </w:rPr>
        <w:t xml:space="preserve">. </w:t>
      </w:r>
      <w:r w:rsidR="009E4E17" w:rsidRPr="00273713">
        <w:rPr>
          <w:color w:val="000000" w:themeColor="text1"/>
        </w:rPr>
        <w:t>maijā</w:t>
      </w:r>
      <w:r w:rsidRPr="00273713">
        <w:rPr>
          <w:color w:val="000000" w:themeColor="text1"/>
        </w:rPr>
        <w:tab/>
      </w:r>
      <w:r w:rsidRPr="00273713">
        <w:rPr>
          <w:color w:val="000000" w:themeColor="text1"/>
        </w:rPr>
        <w:tab/>
      </w:r>
      <w:r w:rsidRPr="00273713">
        <w:rPr>
          <w:color w:val="000000" w:themeColor="text1"/>
        </w:rPr>
        <w:tab/>
      </w:r>
      <w:r w:rsidRPr="00273713">
        <w:rPr>
          <w:color w:val="000000" w:themeColor="text1"/>
        </w:rPr>
        <w:tab/>
      </w:r>
      <w:r w:rsidRPr="00273713">
        <w:rPr>
          <w:color w:val="000000" w:themeColor="text1"/>
        </w:rPr>
        <w:tab/>
      </w:r>
      <w:r w:rsidRPr="00273713">
        <w:rPr>
          <w:color w:val="000000" w:themeColor="text1"/>
        </w:rPr>
        <w:tab/>
      </w:r>
      <w:r w:rsidRPr="00273713">
        <w:rPr>
          <w:color w:val="000000" w:themeColor="text1"/>
        </w:rPr>
        <w:tab/>
      </w:r>
      <w:r w:rsidRPr="00273713">
        <w:rPr>
          <w:color w:val="000000" w:themeColor="text1"/>
        </w:rPr>
        <w:tab/>
      </w:r>
      <w:r w:rsidRPr="00273713">
        <w:rPr>
          <w:color w:val="000000" w:themeColor="text1"/>
        </w:rPr>
        <w:tab/>
      </w:r>
      <w:r w:rsidR="00236AF1">
        <w:rPr>
          <w:color w:val="000000" w:themeColor="text1"/>
        </w:rPr>
        <w:tab/>
        <w:t xml:space="preserve">      </w:t>
      </w:r>
      <w:r w:rsidRPr="00273713">
        <w:rPr>
          <w:color w:val="000000" w:themeColor="text1"/>
        </w:rPr>
        <w:t xml:space="preserve">Nr. </w:t>
      </w:r>
      <w:r w:rsidR="00236AF1">
        <w:rPr>
          <w:color w:val="000000" w:themeColor="text1"/>
        </w:rPr>
        <w:t>5</w:t>
      </w:r>
    </w:p>
    <w:p w14:paraId="3469E3E5" w14:textId="77777777" w:rsidR="00B60514" w:rsidRPr="00273713" w:rsidRDefault="00B60514">
      <w:pPr>
        <w:jc w:val="right"/>
        <w:rPr>
          <w:color w:val="000000" w:themeColor="text1"/>
        </w:rPr>
      </w:pPr>
    </w:p>
    <w:p w14:paraId="5D588DB9" w14:textId="77777777" w:rsidR="00B60514" w:rsidRPr="00273713" w:rsidRDefault="005A5CCD">
      <w:pPr>
        <w:jc w:val="right"/>
        <w:rPr>
          <w:b/>
          <w:color w:val="000000" w:themeColor="text1"/>
        </w:rPr>
      </w:pPr>
      <w:r w:rsidRPr="00273713">
        <w:rPr>
          <w:b/>
          <w:color w:val="000000" w:themeColor="text1"/>
        </w:rPr>
        <w:t>APSTIPRINĀTI</w:t>
      </w:r>
    </w:p>
    <w:p w14:paraId="2941E1A1" w14:textId="01095A17" w:rsidR="00B60514" w:rsidRPr="00273713" w:rsidRDefault="005A5CCD">
      <w:pPr>
        <w:jc w:val="right"/>
        <w:rPr>
          <w:color w:val="000000" w:themeColor="text1"/>
        </w:rPr>
      </w:pPr>
      <w:r w:rsidRPr="00273713">
        <w:rPr>
          <w:color w:val="000000" w:themeColor="text1"/>
        </w:rPr>
        <w:t xml:space="preserve">ar Limbažu novada </w:t>
      </w:r>
      <w:r w:rsidR="0022561B">
        <w:rPr>
          <w:color w:val="000000" w:themeColor="text1"/>
        </w:rPr>
        <w:t xml:space="preserve">pašvaldības </w:t>
      </w:r>
      <w:r w:rsidRPr="00273713">
        <w:rPr>
          <w:color w:val="000000" w:themeColor="text1"/>
        </w:rPr>
        <w:t>domes</w:t>
      </w:r>
    </w:p>
    <w:p w14:paraId="5F7994C9" w14:textId="17F86F93" w:rsidR="00B60514" w:rsidRPr="00273713" w:rsidRDefault="009E4E17">
      <w:pPr>
        <w:jc w:val="right"/>
        <w:rPr>
          <w:color w:val="000000" w:themeColor="text1"/>
        </w:rPr>
      </w:pPr>
      <w:r w:rsidRPr="00273713">
        <w:rPr>
          <w:color w:val="000000" w:themeColor="text1"/>
        </w:rPr>
        <w:t>28</w:t>
      </w:r>
      <w:r w:rsidR="005A5CCD" w:rsidRPr="00273713">
        <w:rPr>
          <w:color w:val="000000" w:themeColor="text1"/>
        </w:rPr>
        <w:t>.0</w:t>
      </w:r>
      <w:r w:rsidRPr="00273713">
        <w:rPr>
          <w:color w:val="000000" w:themeColor="text1"/>
        </w:rPr>
        <w:t>5</w:t>
      </w:r>
      <w:r w:rsidR="005A5CCD" w:rsidRPr="00273713">
        <w:rPr>
          <w:color w:val="000000" w:themeColor="text1"/>
        </w:rPr>
        <w:t>.202</w:t>
      </w:r>
      <w:r w:rsidRPr="00273713">
        <w:rPr>
          <w:color w:val="000000" w:themeColor="text1"/>
        </w:rPr>
        <w:t>6</w:t>
      </w:r>
      <w:r w:rsidR="005A5CCD" w:rsidRPr="00273713">
        <w:rPr>
          <w:color w:val="000000" w:themeColor="text1"/>
        </w:rPr>
        <w:t>. sēdes lēmumu Nr.</w:t>
      </w:r>
      <w:r w:rsidR="00236AF1">
        <w:rPr>
          <w:color w:val="000000" w:themeColor="text1"/>
        </w:rPr>
        <w:t>392</w:t>
      </w:r>
    </w:p>
    <w:p w14:paraId="564DBECE" w14:textId="68081576" w:rsidR="00B60514" w:rsidRPr="00273713" w:rsidRDefault="005A5CCD">
      <w:pPr>
        <w:jc w:val="right"/>
        <w:rPr>
          <w:color w:val="000000" w:themeColor="text1"/>
        </w:rPr>
      </w:pPr>
      <w:r w:rsidRPr="00273713">
        <w:rPr>
          <w:color w:val="000000" w:themeColor="text1"/>
        </w:rPr>
        <w:t>(protokols Nr.</w:t>
      </w:r>
      <w:r w:rsidR="00236AF1">
        <w:rPr>
          <w:color w:val="000000" w:themeColor="text1"/>
        </w:rPr>
        <w:t>11</w:t>
      </w:r>
      <w:r w:rsidRPr="00273713">
        <w:rPr>
          <w:color w:val="000000" w:themeColor="text1"/>
        </w:rPr>
        <w:t xml:space="preserve">, </w:t>
      </w:r>
      <w:r w:rsidR="00236AF1">
        <w:rPr>
          <w:color w:val="000000" w:themeColor="text1"/>
        </w:rPr>
        <w:t>36</w:t>
      </w:r>
      <w:r w:rsidRPr="00273713">
        <w:rPr>
          <w:color w:val="000000" w:themeColor="text1"/>
        </w:rPr>
        <w:t>.)</w:t>
      </w:r>
    </w:p>
    <w:p w14:paraId="7F9DD23A" w14:textId="77777777" w:rsidR="00B60514" w:rsidRPr="00273713" w:rsidRDefault="00B60514">
      <w:pPr>
        <w:jc w:val="left"/>
        <w:rPr>
          <w:b/>
          <w:color w:val="000000" w:themeColor="text1"/>
        </w:rPr>
      </w:pPr>
    </w:p>
    <w:p w14:paraId="649702C3" w14:textId="77777777" w:rsidR="00B60514" w:rsidRPr="00273713" w:rsidRDefault="005A5CCD">
      <w:pPr>
        <w:pStyle w:val="04Parko"/>
        <w:rPr>
          <w:b/>
          <w:color w:val="000000" w:themeColor="text1"/>
          <w:szCs w:val="28"/>
        </w:rPr>
      </w:pPr>
      <w:bookmarkStart w:id="0" w:name="_Hlk138368285"/>
      <w:r w:rsidRPr="00273713">
        <w:rPr>
          <w:b/>
          <w:color w:val="000000" w:themeColor="text1"/>
          <w:szCs w:val="28"/>
        </w:rPr>
        <w:t>Limbažu novada pašvaldības</w:t>
      </w:r>
      <w:bookmarkEnd w:id="0"/>
    </w:p>
    <w:p w14:paraId="1051F13F" w14:textId="77777777" w:rsidR="00B60514" w:rsidRPr="00273713" w:rsidRDefault="005A5CCD">
      <w:pPr>
        <w:pStyle w:val="04Parko"/>
        <w:rPr>
          <w:b/>
          <w:color w:val="000000" w:themeColor="text1"/>
          <w:szCs w:val="28"/>
        </w:rPr>
      </w:pPr>
      <w:bookmarkStart w:id="1" w:name="_Hlk138358183"/>
      <w:r w:rsidRPr="00273713">
        <w:rPr>
          <w:b/>
          <w:color w:val="000000" w:themeColor="text1"/>
          <w:szCs w:val="28"/>
        </w:rPr>
        <w:t>Kiberdrošības politika</w:t>
      </w:r>
      <w:bookmarkEnd w:id="1"/>
    </w:p>
    <w:p w14:paraId="32A0C1C6" w14:textId="77777777" w:rsidR="00B60514" w:rsidRPr="00273713" w:rsidRDefault="00B60514">
      <w:pPr>
        <w:pStyle w:val="04Parko"/>
        <w:jc w:val="right"/>
        <w:rPr>
          <w:i/>
          <w:color w:val="000000" w:themeColor="text1"/>
          <w:sz w:val="22"/>
          <w:szCs w:val="22"/>
        </w:rPr>
      </w:pPr>
    </w:p>
    <w:p w14:paraId="5C369222" w14:textId="77777777" w:rsidR="00B60514" w:rsidRPr="00273713" w:rsidRDefault="005A5CCD">
      <w:pPr>
        <w:pStyle w:val="04Parko"/>
        <w:jc w:val="right"/>
        <w:rPr>
          <w:i/>
          <w:color w:val="000000" w:themeColor="text1"/>
          <w:sz w:val="22"/>
          <w:szCs w:val="22"/>
        </w:rPr>
      </w:pPr>
      <w:r w:rsidRPr="00273713">
        <w:rPr>
          <w:i/>
          <w:color w:val="000000" w:themeColor="text1"/>
          <w:sz w:val="22"/>
          <w:szCs w:val="22"/>
        </w:rPr>
        <w:t xml:space="preserve">Izdoti saskaņā ar </w:t>
      </w:r>
    </w:p>
    <w:p w14:paraId="34910DF3" w14:textId="77777777" w:rsidR="00B60514" w:rsidRPr="00273713" w:rsidRDefault="005A5CCD">
      <w:pPr>
        <w:pStyle w:val="04Parko"/>
        <w:jc w:val="right"/>
        <w:rPr>
          <w:i/>
          <w:color w:val="000000" w:themeColor="text1"/>
          <w:sz w:val="22"/>
          <w:szCs w:val="22"/>
        </w:rPr>
      </w:pPr>
      <w:r w:rsidRPr="00273713">
        <w:rPr>
          <w:i/>
          <w:color w:val="000000" w:themeColor="text1"/>
          <w:sz w:val="22"/>
          <w:szCs w:val="22"/>
        </w:rPr>
        <w:t>Valsts pārvaldes iekārtas likuma</w:t>
      </w:r>
    </w:p>
    <w:p w14:paraId="3BD0F6D3" w14:textId="77777777" w:rsidR="00B60514" w:rsidRPr="00273713" w:rsidRDefault="005A5CCD">
      <w:pPr>
        <w:pStyle w:val="04Parko"/>
        <w:jc w:val="right"/>
        <w:rPr>
          <w:i/>
          <w:color w:val="000000" w:themeColor="text1"/>
          <w:sz w:val="22"/>
          <w:szCs w:val="22"/>
        </w:rPr>
      </w:pPr>
      <w:r w:rsidRPr="00273713">
        <w:rPr>
          <w:i/>
          <w:color w:val="000000" w:themeColor="text1"/>
          <w:sz w:val="22"/>
          <w:szCs w:val="22"/>
        </w:rPr>
        <w:t xml:space="preserve"> 73. panta pirmās daļas 4. punktu</w:t>
      </w:r>
    </w:p>
    <w:p w14:paraId="5A99C46F" w14:textId="77777777" w:rsidR="00B60514" w:rsidRPr="00273713" w:rsidRDefault="00B60514">
      <w:pPr>
        <w:pStyle w:val="04Parko"/>
        <w:jc w:val="right"/>
        <w:rPr>
          <w:b/>
          <w:color w:val="000000" w:themeColor="text1"/>
          <w:sz w:val="24"/>
        </w:rPr>
      </w:pPr>
    </w:p>
    <w:p w14:paraId="5811B09D"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Vispārīgie jautājumi</w:t>
      </w:r>
    </w:p>
    <w:p w14:paraId="39B14C28" w14:textId="77777777" w:rsidR="00B60514" w:rsidRPr="00273713" w:rsidRDefault="00B60514">
      <w:pPr>
        <w:pStyle w:val="02Pamatteksts"/>
        <w:jc w:val="center"/>
        <w:rPr>
          <w:color w:val="000000" w:themeColor="text1"/>
          <w:sz w:val="24"/>
        </w:rPr>
      </w:pPr>
    </w:p>
    <w:p w14:paraId="61C35B31" w14:textId="77777777" w:rsidR="00B60514" w:rsidRPr="00273713" w:rsidRDefault="005A5CCD">
      <w:pPr>
        <w:numPr>
          <w:ilvl w:val="0"/>
          <w:numId w:val="5"/>
        </w:numPr>
        <w:ind w:left="284" w:hanging="284"/>
        <w:rPr>
          <w:color w:val="000000" w:themeColor="text1"/>
        </w:rPr>
      </w:pPr>
      <w:bookmarkStart w:id="2" w:name="_Hlk138368511"/>
      <w:bookmarkStart w:id="3" w:name="_Hlk138358208"/>
      <w:bookmarkStart w:id="4" w:name="_Hlk138368527"/>
      <w:bookmarkEnd w:id="2"/>
      <w:r w:rsidRPr="00273713">
        <w:rPr>
          <w:color w:val="000000" w:themeColor="text1"/>
        </w:rPr>
        <w:t>Kiberdrošības politika nosaka Limbažu novada pašvaldības (turpmāk – Pašvaldība) vispārējo pieeju kiberdrošības pārvaldībai un kalpo kā pamats iekšējai drošības kontrolei, riska pārvaldībai un atbilstības nodrošināšanai attiecībā uz Pašvaldības esošo informācijas un komunikācijas tehnoloģijas (turpmāk - IKT) kiberdrošību, informācijas un informācijas sistēmu pieejamību, integritāti un konfidencialitāti</w:t>
      </w:r>
      <w:bookmarkEnd w:id="3"/>
      <w:r w:rsidRPr="00273713">
        <w:rPr>
          <w:color w:val="000000" w:themeColor="text1"/>
        </w:rPr>
        <w:t>.</w:t>
      </w:r>
    </w:p>
    <w:p w14:paraId="1E8E5DA4" w14:textId="77777777" w:rsidR="00B60514" w:rsidRPr="00273713" w:rsidRDefault="00B60514">
      <w:pPr>
        <w:tabs>
          <w:tab w:val="left" w:pos="3240"/>
          <w:tab w:val="left" w:pos="3420"/>
        </w:tabs>
        <w:ind w:left="397" w:hanging="397"/>
        <w:rPr>
          <w:color w:val="000000" w:themeColor="text1"/>
        </w:rPr>
      </w:pPr>
    </w:p>
    <w:p w14:paraId="56AB1333" w14:textId="55A5BE93" w:rsidR="00B60514" w:rsidRPr="00273713" w:rsidRDefault="005A5CCD">
      <w:pPr>
        <w:numPr>
          <w:ilvl w:val="0"/>
          <w:numId w:val="5"/>
        </w:numPr>
        <w:tabs>
          <w:tab w:val="left" w:pos="3240"/>
          <w:tab w:val="left" w:pos="3420"/>
        </w:tabs>
        <w:ind w:left="284" w:hanging="284"/>
        <w:rPr>
          <w:color w:val="000000" w:themeColor="text1"/>
        </w:rPr>
      </w:pPr>
      <w:r w:rsidRPr="00273713">
        <w:rPr>
          <w:rStyle w:val="normaltextrun"/>
          <w:color w:val="000000" w:themeColor="text1"/>
        </w:rPr>
        <w:t>Kiberdrošības politika ir izstrādāta saskaņā ar Nacionālo kiberdrošības likumu un uz šī likuma pamata izstrādātajiem Ministru kabineta noteikumiem, t.sk.</w:t>
      </w:r>
      <w:r w:rsidR="00236AF1">
        <w:rPr>
          <w:rStyle w:val="normaltextrun"/>
          <w:color w:val="000000" w:themeColor="text1"/>
        </w:rPr>
        <w:t>,</w:t>
      </w:r>
      <w:r w:rsidRPr="00273713">
        <w:rPr>
          <w:rStyle w:val="normaltextrun"/>
          <w:color w:val="000000" w:themeColor="text1"/>
        </w:rPr>
        <w:t xml:space="preserve"> M</w:t>
      </w:r>
      <w:r w:rsidR="00236AF1">
        <w:rPr>
          <w:rStyle w:val="normaltextrun"/>
          <w:color w:val="000000" w:themeColor="text1"/>
        </w:rPr>
        <w:t>inistru kabineta 2025. gada 25. </w:t>
      </w:r>
      <w:r w:rsidRPr="00273713">
        <w:rPr>
          <w:rStyle w:val="normaltextrun"/>
          <w:color w:val="000000" w:themeColor="text1"/>
        </w:rPr>
        <w:t>jūnija noteikumu Nr.</w:t>
      </w:r>
      <w:r w:rsidR="00236AF1">
        <w:rPr>
          <w:rStyle w:val="normaltextrun"/>
          <w:color w:val="000000" w:themeColor="text1"/>
        </w:rPr>
        <w:t xml:space="preserve"> </w:t>
      </w:r>
      <w:r w:rsidRPr="00273713">
        <w:rPr>
          <w:rStyle w:val="normaltextrun"/>
          <w:color w:val="000000" w:themeColor="text1"/>
        </w:rPr>
        <w:t>397 “Minimālās kiberdrošības prasības” 28. punktu un 29. punktu.</w:t>
      </w:r>
    </w:p>
    <w:p w14:paraId="7C0C7553" w14:textId="77777777" w:rsidR="00B60514" w:rsidRPr="00273713" w:rsidRDefault="00B60514">
      <w:pPr>
        <w:pStyle w:val="02Pamatteksts"/>
        <w:ind w:left="284" w:hanging="284"/>
        <w:rPr>
          <w:color w:val="000000" w:themeColor="text1"/>
          <w:sz w:val="24"/>
        </w:rPr>
      </w:pPr>
    </w:p>
    <w:p w14:paraId="04FDDD47"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Kiberdrošības politikā lietotie termini:</w:t>
      </w:r>
    </w:p>
    <w:p w14:paraId="1A1EA478" w14:textId="77777777" w:rsidR="00B60514" w:rsidRPr="00273713" w:rsidRDefault="005A5CCD">
      <w:pPr>
        <w:numPr>
          <w:ilvl w:val="1"/>
          <w:numId w:val="5"/>
        </w:numPr>
        <w:tabs>
          <w:tab w:val="left" w:pos="3420"/>
        </w:tabs>
        <w:ind w:left="851" w:hanging="454"/>
        <w:rPr>
          <w:color w:val="000000" w:themeColor="text1"/>
        </w:rPr>
      </w:pPr>
      <w:bookmarkStart w:id="5" w:name="_Hlk138368176"/>
      <w:r w:rsidRPr="00273713">
        <w:rPr>
          <w:b/>
          <w:bCs/>
          <w:color w:val="000000" w:themeColor="text1"/>
        </w:rPr>
        <w:t>Limbažu novada pašvaldība</w:t>
      </w:r>
      <w:r w:rsidRPr="00273713">
        <w:rPr>
          <w:color w:val="000000" w:themeColor="text1"/>
        </w:rPr>
        <w:t xml:space="preserve"> – subjekts, kas, ievērojot  Nacionālā kiberdrošības likuma nosacījumus, atbilst Būtiskā pakalpojuma sniedzēja statusam;</w:t>
      </w:r>
    </w:p>
    <w:p w14:paraId="2498417F" w14:textId="77777777"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Informācijas resurss</w:t>
      </w:r>
      <w:r w:rsidRPr="00273713">
        <w:rPr>
          <w:color w:val="000000" w:themeColor="text1"/>
        </w:rPr>
        <w:t xml:space="preserve"> – strukturēta digitālo datu vienība;</w:t>
      </w:r>
    </w:p>
    <w:p w14:paraId="00157DEE" w14:textId="77777777" w:rsidR="00B60514" w:rsidRPr="00273713" w:rsidRDefault="005A5CCD">
      <w:pPr>
        <w:numPr>
          <w:ilvl w:val="1"/>
          <w:numId w:val="5"/>
        </w:numPr>
        <w:tabs>
          <w:tab w:val="left" w:pos="3420"/>
        </w:tabs>
        <w:ind w:left="851" w:hanging="454"/>
        <w:rPr>
          <w:color w:val="000000" w:themeColor="text1"/>
        </w:rPr>
      </w:pPr>
      <w:r w:rsidRPr="00273713">
        <w:rPr>
          <w:b/>
          <w:bCs/>
          <w:color w:val="000000" w:themeColor="text1"/>
        </w:rPr>
        <w:t>Informācijas sistēma</w:t>
      </w:r>
      <w:r w:rsidRPr="00273713">
        <w:rPr>
          <w:color w:val="000000" w:themeColor="text1"/>
        </w:rPr>
        <w:t xml:space="preserve"> – organizēta sistēma, kas paredzēta informācijas resursu pārvaldībai un elektroniskajai apstrādei, izmantojot tehniskos</w:t>
      </w:r>
      <w:r w:rsidRPr="00273713">
        <w:rPr>
          <w:color w:val="000000" w:themeColor="text1"/>
          <w:shd w:val="clear" w:color="auto" w:fill="FFFFFF"/>
        </w:rPr>
        <w:t xml:space="preserve"> resursus</w:t>
      </w:r>
      <w:r w:rsidRPr="00273713">
        <w:rPr>
          <w:color w:val="000000" w:themeColor="text1"/>
        </w:rPr>
        <w:t>;</w:t>
      </w:r>
    </w:p>
    <w:p w14:paraId="538CD04D" w14:textId="77777777" w:rsidR="00B60514" w:rsidRPr="00273713" w:rsidRDefault="005A5CCD">
      <w:pPr>
        <w:numPr>
          <w:ilvl w:val="1"/>
          <w:numId w:val="5"/>
        </w:numPr>
        <w:tabs>
          <w:tab w:val="left" w:pos="3420"/>
        </w:tabs>
        <w:ind w:left="851" w:hanging="454"/>
        <w:rPr>
          <w:color w:val="000000" w:themeColor="text1"/>
        </w:rPr>
      </w:pPr>
      <w:r w:rsidRPr="00273713">
        <w:rPr>
          <w:b/>
          <w:bCs/>
          <w:color w:val="000000" w:themeColor="text1"/>
        </w:rPr>
        <w:t>Informācijas un komunikācijas tehnoloģijas</w:t>
      </w:r>
      <w:r w:rsidRPr="00273713">
        <w:rPr>
          <w:color w:val="000000" w:themeColor="text1"/>
        </w:rPr>
        <w:t xml:space="preserve"> (IKT) – tehnoloģijas, kuras tām paredzēto uzdevumu izpildei ar tehnisko līdzekļu palīdzību veic informācijas elektronisko apstrādi, tai skaitā izveidošanu, izmainīšanu, dzēšanu, glabāšanu, attēlošanu, pārsūtīšanu vai pārraidīšanu (turpmāk — elektroniskā apstrāde), un nodrošina tehnoloģijas izmantotāju savstarpējo komunikāciju;</w:t>
      </w:r>
    </w:p>
    <w:p w14:paraId="5C2006B2" w14:textId="77777777"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 xml:space="preserve">IKT resursi </w:t>
      </w:r>
      <w:r w:rsidRPr="00273713">
        <w:rPr>
          <w:color w:val="000000" w:themeColor="text1"/>
        </w:rPr>
        <w:t>– tehnisko resursu un informācijas resursu kopums;</w:t>
      </w:r>
    </w:p>
    <w:p w14:paraId="53ADB148" w14:textId="77777777" w:rsidR="00B60514" w:rsidRPr="00273713" w:rsidRDefault="005A5CCD">
      <w:pPr>
        <w:numPr>
          <w:ilvl w:val="1"/>
          <w:numId w:val="5"/>
        </w:numPr>
        <w:tabs>
          <w:tab w:val="left" w:pos="3420"/>
        </w:tabs>
        <w:ind w:left="851" w:hanging="454"/>
        <w:rPr>
          <w:color w:val="000000" w:themeColor="text1"/>
        </w:rPr>
      </w:pPr>
      <w:r w:rsidRPr="00273713">
        <w:rPr>
          <w:b/>
          <w:bCs/>
          <w:color w:val="000000" w:themeColor="text1"/>
        </w:rPr>
        <w:lastRenderedPageBreak/>
        <w:t xml:space="preserve">Integritāte </w:t>
      </w:r>
      <w:r w:rsidRPr="00273713">
        <w:rPr>
          <w:color w:val="000000" w:themeColor="text1"/>
        </w:rPr>
        <w:t xml:space="preserve">– </w:t>
      </w:r>
      <w:r w:rsidRPr="00273713">
        <w:rPr>
          <w:color w:val="000000" w:themeColor="text1"/>
          <w:shd w:val="clear" w:color="auto" w:fill="FFFFFF"/>
        </w:rPr>
        <w:t>informācijas resursa un tā elektroniskās apstrādes metožu precizitāte, pareizība un pilnīgums;</w:t>
      </w:r>
    </w:p>
    <w:p w14:paraId="4976F019" w14:textId="407FFCDF" w:rsidR="00B60514" w:rsidRPr="00273713" w:rsidRDefault="005A5CCD">
      <w:pPr>
        <w:numPr>
          <w:ilvl w:val="1"/>
          <w:numId w:val="5"/>
        </w:numPr>
        <w:tabs>
          <w:tab w:val="left" w:pos="3420"/>
        </w:tabs>
        <w:ind w:left="851" w:hanging="454"/>
        <w:rPr>
          <w:color w:val="000000" w:themeColor="text1"/>
        </w:rPr>
      </w:pPr>
      <w:r w:rsidRPr="00273713">
        <w:rPr>
          <w:rStyle w:val="Izteiksmgs"/>
          <w:color w:val="000000" w:themeColor="text1"/>
          <w:shd w:val="clear" w:color="auto" w:fill="FFFFFF"/>
        </w:rPr>
        <w:t>Konfidencialitāte</w:t>
      </w:r>
      <w:r w:rsidR="00236AF1">
        <w:rPr>
          <w:rStyle w:val="Izteiksmgs"/>
          <w:color w:val="000000" w:themeColor="text1"/>
          <w:shd w:val="clear" w:color="auto" w:fill="FFFFFF"/>
        </w:rPr>
        <w:t xml:space="preserve"> </w:t>
      </w:r>
      <w:r w:rsidRPr="00273713">
        <w:rPr>
          <w:color w:val="000000" w:themeColor="text1"/>
          <w:shd w:val="clear" w:color="auto" w:fill="FFFFFF"/>
        </w:rPr>
        <w:t>– piekļuve informācijas resursam tikai autorizētiem IKT procesiem un lietotājiem;</w:t>
      </w:r>
    </w:p>
    <w:p w14:paraId="72E5B9DC" w14:textId="4856D0EE" w:rsidR="00B60514" w:rsidRPr="00273713" w:rsidRDefault="005A5CCD">
      <w:pPr>
        <w:numPr>
          <w:ilvl w:val="1"/>
          <w:numId w:val="5"/>
        </w:numPr>
        <w:tabs>
          <w:tab w:val="left" w:pos="3420"/>
        </w:tabs>
        <w:ind w:left="851" w:hanging="454"/>
        <w:rPr>
          <w:color w:val="000000" w:themeColor="text1"/>
        </w:rPr>
      </w:pPr>
      <w:r w:rsidRPr="00273713">
        <w:rPr>
          <w:rStyle w:val="Izteiksmgs"/>
          <w:color w:val="000000" w:themeColor="text1"/>
          <w:shd w:val="clear" w:color="auto" w:fill="FFFFFF"/>
        </w:rPr>
        <w:t>Pieejamība</w:t>
      </w:r>
      <w:r w:rsidR="00236AF1">
        <w:rPr>
          <w:rStyle w:val="Izteiksmgs"/>
          <w:color w:val="000000" w:themeColor="text1"/>
          <w:shd w:val="clear" w:color="auto" w:fill="FFFFFF"/>
        </w:rPr>
        <w:t xml:space="preserve"> </w:t>
      </w:r>
      <w:r w:rsidRPr="00273713">
        <w:rPr>
          <w:color w:val="000000" w:themeColor="text1"/>
          <w:shd w:val="clear" w:color="auto" w:fill="FFFFFF"/>
        </w:rPr>
        <w:t>– iespēja lietotājam lietot informācijas sistēmu vai informācijas resursu noteiktā laikā un vietā;</w:t>
      </w:r>
    </w:p>
    <w:p w14:paraId="72181166" w14:textId="77777777" w:rsidR="00B60514" w:rsidRPr="00273713" w:rsidRDefault="005A5CCD">
      <w:pPr>
        <w:numPr>
          <w:ilvl w:val="1"/>
          <w:numId w:val="5"/>
        </w:numPr>
        <w:tabs>
          <w:tab w:val="left" w:pos="3420"/>
        </w:tabs>
        <w:ind w:left="851" w:hanging="454"/>
        <w:rPr>
          <w:color w:val="000000" w:themeColor="text1"/>
        </w:rPr>
      </w:pPr>
      <w:bookmarkStart w:id="6" w:name="_Hlk138368511_Copy_1"/>
      <w:bookmarkStart w:id="7" w:name="_Hlk139717378"/>
      <w:bookmarkEnd w:id="6"/>
      <w:r w:rsidRPr="00273713">
        <w:rPr>
          <w:b/>
          <w:bCs/>
          <w:color w:val="000000" w:themeColor="text1"/>
        </w:rPr>
        <w:t>Kiberdrošības pārvaldnieks</w:t>
      </w:r>
      <w:r w:rsidRPr="00273713">
        <w:rPr>
          <w:color w:val="000000" w:themeColor="text1"/>
        </w:rPr>
        <w:t xml:space="preserve"> – ar Pašvaldības rīkojumu iecelts Pašvaldības darbinieks vai ārpakalpojuma sniedzējs, kas atbild par Pašvaldības kiberdrošības pasākumu izstrādi, ieviešanu, uzturēšanu un uzraudzību;</w:t>
      </w:r>
    </w:p>
    <w:p w14:paraId="20606639" w14:textId="77777777"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 xml:space="preserve">Kiberapdraudējums </w:t>
      </w:r>
      <w:r w:rsidRPr="00273713">
        <w:rPr>
          <w:color w:val="000000" w:themeColor="text1"/>
        </w:rPr>
        <w:t>– jebkādi iespējami apstākļi, notikums vai darbība, kas varētu radīt bojājumus vai traucējumus vai citādi negatīvi ietekmēt tīklu un informācijas sistēmas, to lietotājus un citas personas;</w:t>
      </w:r>
    </w:p>
    <w:p w14:paraId="2D3E6F67" w14:textId="77777777"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Kiberdrošības incidents (turpmāk — kiberincidents</w:t>
      </w:r>
      <w:r w:rsidRPr="00273713">
        <w:rPr>
          <w:color w:val="000000" w:themeColor="text1"/>
        </w:rPr>
        <w:t>) — notikums, kas apdraud apstrādātus datus vai tādu pakalpojumu pieejamību, autentiskumu, integritāti vai konfidencialitāti, kurus piedāvā tīklu un informācijas sistēmas vai kuri pieejami ar tīklu un informācijas sistēmu starpniecību;</w:t>
      </w:r>
    </w:p>
    <w:p w14:paraId="4F447BF6" w14:textId="54CBD44A"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Kiberrisks</w:t>
      </w:r>
      <w:r w:rsidR="00236AF1">
        <w:rPr>
          <w:b/>
          <w:bCs/>
          <w:color w:val="000000" w:themeColor="text1"/>
        </w:rPr>
        <w:t xml:space="preserve"> </w:t>
      </w:r>
      <w:r w:rsidRPr="00273713">
        <w:rPr>
          <w:color w:val="000000" w:themeColor="text1"/>
        </w:rPr>
        <w:t>— kiberincidenta izraisītu zaudējumu vai pakalpojumu traucējumu iespējamība, ko izsaka kā šādu zaudējumu vai traucējumu ietekmes un minētā incidenta varbūtības apvienojumu;</w:t>
      </w:r>
    </w:p>
    <w:p w14:paraId="11547964" w14:textId="77777777"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IKT resursu īpašnieks</w:t>
      </w:r>
      <w:r w:rsidRPr="00273713">
        <w:rPr>
          <w:color w:val="000000" w:themeColor="text1"/>
        </w:rPr>
        <w:t xml:space="preserve"> – persona, kuras kompetencē atrodas konkrētas Informācijas sistēmas darbības procesa organizēšana;</w:t>
      </w:r>
    </w:p>
    <w:p w14:paraId="70C1AFD1" w14:textId="77777777"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IKT tehnisko resursu turētājs</w:t>
      </w:r>
      <w:r w:rsidRPr="00273713">
        <w:rPr>
          <w:color w:val="000000" w:themeColor="text1"/>
        </w:rPr>
        <w:t xml:space="preserve"> – persona vai ārpakalpojuma sniedzējs, kas veic datortīklu, serveru un to saistīto iekārtu uzturēšanu un administrēšanu un / vai Informācijas sistēmas lietotāju datoru uzstādīšanu un administrēšanu;</w:t>
      </w:r>
      <w:bookmarkEnd w:id="7"/>
    </w:p>
    <w:p w14:paraId="5182D17F" w14:textId="77777777" w:rsidR="00B60514" w:rsidRPr="00273713" w:rsidRDefault="005A5CCD">
      <w:pPr>
        <w:numPr>
          <w:ilvl w:val="1"/>
          <w:numId w:val="5"/>
        </w:numPr>
        <w:tabs>
          <w:tab w:val="left" w:pos="1425"/>
          <w:tab w:val="left" w:pos="3420"/>
        </w:tabs>
        <w:ind w:left="964" w:hanging="567"/>
        <w:rPr>
          <w:color w:val="000000" w:themeColor="text1"/>
        </w:rPr>
      </w:pPr>
      <w:r w:rsidRPr="00273713">
        <w:rPr>
          <w:b/>
          <w:bCs/>
          <w:color w:val="000000" w:themeColor="text1"/>
        </w:rPr>
        <w:t>Informācijas sistēmas lietotājs</w:t>
      </w:r>
      <w:r w:rsidRPr="00273713">
        <w:rPr>
          <w:color w:val="000000" w:themeColor="text1"/>
        </w:rPr>
        <w:t xml:space="preserve"> – persona, kurai ir piešķirtas piekļuves tiesības </w:t>
      </w:r>
      <w:bookmarkEnd w:id="4"/>
      <w:r w:rsidRPr="00273713">
        <w:rPr>
          <w:color w:val="000000" w:themeColor="text1"/>
        </w:rPr>
        <w:t>Pašvaldības IKT resursiem un / vai informācijas sistēmām;</w:t>
      </w:r>
    </w:p>
    <w:p w14:paraId="22ABD69F" w14:textId="3E1ED6D3" w:rsidR="00B60514" w:rsidRPr="00273713" w:rsidRDefault="005A5CCD">
      <w:pPr>
        <w:pStyle w:val="Sarakstarindkopa"/>
        <w:numPr>
          <w:ilvl w:val="1"/>
          <w:numId w:val="5"/>
        </w:numPr>
        <w:tabs>
          <w:tab w:val="left" w:pos="1134"/>
          <w:tab w:val="left" w:pos="1276"/>
        </w:tabs>
        <w:ind w:left="964" w:hanging="567"/>
        <w:contextualSpacing w:val="0"/>
        <w:jc w:val="both"/>
        <w:rPr>
          <w:rStyle w:val="normaltextrun"/>
          <w:color w:val="000000" w:themeColor="text1"/>
          <w:sz w:val="24"/>
        </w:rPr>
      </w:pPr>
      <w:r w:rsidRPr="00273713">
        <w:rPr>
          <w:rStyle w:val="normaltextrun"/>
          <w:b/>
          <w:bCs/>
          <w:color w:val="000000" w:themeColor="text1"/>
          <w:sz w:val="24"/>
        </w:rPr>
        <w:t>Fiziskā aizsardzība</w:t>
      </w:r>
      <w:r w:rsidRPr="00273713">
        <w:rPr>
          <w:rStyle w:val="normaltextrun"/>
          <w:color w:val="000000" w:themeColor="text1"/>
          <w:sz w:val="24"/>
        </w:rPr>
        <w:t xml:space="preserve"> – IKT aizsardzība pret fiziskas iedarbības radītiem bojājumiem;</w:t>
      </w:r>
    </w:p>
    <w:p w14:paraId="3555514D" w14:textId="2A9C02A9" w:rsidR="00B60514" w:rsidRPr="00273713" w:rsidRDefault="005A5CCD">
      <w:pPr>
        <w:pStyle w:val="Sarakstarindkopa"/>
        <w:numPr>
          <w:ilvl w:val="1"/>
          <w:numId w:val="5"/>
        </w:numPr>
        <w:tabs>
          <w:tab w:val="left" w:pos="1134"/>
          <w:tab w:val="left" w:pos="1276"/>
        </w:tabs>
        <w:ind w:left="964" w:hanging="567"/>
        <w:contextualSpacing w:val="0"/>
        <w:jc w:val="both"/>
        <w:rPr>
          <w:rStyle w:val="normaltextrun"/>
          <w:color w:val="000000" w:themeColor="text1"/>
          <w:sz w:val="24"/>
        </w:rPr>
      </w:pPr>
      <w:r w:rsidRPr="00273713">
        <w:rPr>
          <w:rStyle w:val="normaltextrun"/>
          <w:b/>
          <w:bCs/>
          <w:color w:val="000000" w:themeColor="text1"/>
          <w:sz w:val="24"/>
        </w:rPr>
        <w:t>Loģiskā aizsardzība</w:t>
      </w:r>
      <w:r w:rsidRPr="00273713">
        <w:rPr>
          <w:rStyle w:val="normaltextrun"/>
          <w:color w:val="000000" w:themeColor="text1"/>
          <w:sz w:val="24"/>
        </w:rPr>
        <w:t xml:space="preserve"> – IKT aizsardzība, kuru realizē ar programmatūras līdzekļiem</w:t>
      </w:r>
      <w:bookmarkEnd w:id="5"/>
      <w:r w:rsidR="008F15D5" w:rsidRPr="00273713">
        <w:rPr>
          <w:rStyle w:val="normaltextrun"/>
          <w:color w:val="000000" w:themeColor="text1"/>
          <w:sz w:val="24"/>
        </w:rPr>
        <w:t>;</w:t>
      </w:r>
    </w:p>
    <w:p w14:paraId="1D0367C8" w14:textId="00DE2BC0" w:rsidR="008F15D5" w:rsidRPr="00273713" w:rsidRDefault="008F15D5">
      <w:pPr>
        <w:pStyle w:val="Sarakstarindkopa"/>
        <w:numPr>
          <w:ilvl w:val="1"/>
          <w:numId w:val="5"/>
        </w:numPr>
        <w:tabs>
          <w:tab w:val="left" w:pos="1134"/>
          <w:tab w:val="left" w:pos="1276"/>
        </w:tabs>
        <w:ind w:left="964" w:hanging="567"/>
        <w:contextualSpacing w:val="0"/>
        <w:jc w:val="both"/>
        <w:rPr>
          <w:rStyle w:val="normaltextrun"/>
          <w:color w:val="000000" w:themeColor="text1"/>
          <w:sz w:val="24"/>
        </w:rPr>
      </w:pPr>
      <w:r w:rsidRPr="00273713">
        <w:rPr>
          <w:rStyle w:val="normaltextrun"/>
          <w:color w:val="000000" w:themeColor="text1"/>
          <w:sz w:val="24"/>
        </w:rPr>
        <w:t>RTO (</w:t>
      </w:r>
      <w:r w:rsidRPr="00273713">
        <w:rPr>
          <w:color w:val="000000" w:themeColor="text1"/>
          <w:sz w:val="24"/>
        </w:rPr>
        <w:t xml:space="preserve">Recovery Time Objective) </w:t>
      </w:r>
      <w:r w:rsidR="00B94823" w:rsidRPr="00273713">
        <w:rPr>
          <w:color w:val="000000" w:themeColor="text1"/>
          <w:sz w:val="24"/>
        </w:rPr>
        <w:t>–</w:t>
      </w:r>
      <w:r w:rsidRPr="00273713">
        <w:rPr>
          <w:color w:val="000000" w:themeColor="text1"/>
          <w:sz w:val="24"/>
        </w:rPr>
        <w:t xml:space="preserve"> atjaunošanas laika mērķis;</w:t>
      </w:r>
    </w:p>
    <w:p w14:paraId="33FED8B6" w14:textId="5F0BE4DC" w:rsidR="008F15D5" w:rsidRPr="00273713" w:rsidRDefault="008F15D5">
      <w:pPr>
        <w:pStyle w:val="Sarakstarindkopa"/>
        <w:numPr>
          <w:ilvl w:val="1"/>
          <w:numId w:val="5"/>
        </w:numPr>
        <w:tabs>
          <w:tab w:val="left" w:pos="1134"/>
          <w:tab w:val="left" w:pos="1276"/>
        </w:tabs>
        <w:ind w:left="964" w:hanging="567"/>
        <w:contextualSpacing w:val="0"/>
        <w:jc w:val="both"/>
        <w:rPr>
          <w:rStyle w:val="normaltextrun"/>
          <w:color w:val="000000" w:themeColor="text1"/>
          <w:sz w:val="24"/>
        </w:rPr>
      </w:pPr>
      <w:r w:rsidRPr="00273713">
        <w:rPr>
          <w:rStyle w:val="normaltextrun"/>
          <w:color w:val="000000" w:themeColor="text1"/>
          <w:sz w:val="24"/>
        </w:rPr>
        <w:t>RPO (</w:t>
      </w:r>
      <w:r w:rsidRPr="00273713">
        <w:rPr>
          <w:color w:val="000000" w:themeColor="text1"/>
          <w:sz w:val="24"/>
        </w:rPr>
        <w:t>Recovery Point Objective) – atjaunošanas punkta mērķis;</w:t>
      </w:r>
    </w:p>
    <w:p w14:paraId="2DAA57B3" w14:textId="03B25A23" w:rsidR="008F15D5" w:rsidRPr="00273713" w:rsidRDefault="008F15D5">
      <w:pPr>
        <w:pStyle w:val="Sarakstarindkopa"/>
        <w:numPr>
          <w:ilvl w:val="1"/>
          <w:numId w:val="5"/>
        </w:numPr>
        <w:tabs>
          <w:tab w:val="left" w:pos="1134"/>
          <w:tab w:val="left" w:pos="1276"/>
        </w:tabs>
        <w:ind w:left="964" w:hanging="567"/>
        <w:contextualSpacing w:val="0"/>
        <w:jc w:val="both"/>
        <w:rPr>
          <w:rStyle w:val="normaltextrun"/>
          <w:color w:val="000000" w:themeColor="text1"/>
          <w:sz w:val="24"/>
        </w:rPr>
      </w:pPr>
      <w:r w:rsidRPr="00273713">
        <w:rPr>
          <w:rStyle w:val="normaltextrun"/>
          <w:color w:val="000000" w:themeColor="text1"/>
          <w:sz w:val="24"/>
        </w:rPr>
        <w:t>MTD (</w:t>
      </w:r>
      <w:r w:rsidRPr="00273713">
        <w:rPr>
          <w:color w:val="000000" w:themeColor="text1"/>
          <w:sz w:val="24"/>
        </w:rPr>
        <w:t xml:space="preserve">Maximum Tolerable Downtime) – </w:t>
      </w:r>
      <w:r w:rsidR="00236AF1" w:rsidRPr="00273713">
        <w:rPr>
          <w:color w:val="000000" w:themeColor="text1"/>
          <w:sz w:val="24"/>
        </w:rPr>
        <w:t>maksimāli</w:t>
      </w:r>
      <w:r w:rsidRPr="00273713">
        <w:rPr>
          <w:color w:val="000000" w:themeColor="text1"/>
          <w:sz w:val="24"/>
        </w:rPr>
        <w:t xml:space="preserve"> pieļaujamā dīkstāve.</w:t>
      </w:r>
    </w:p>
    <w:p w14:paraId="251CD203" w14:textId="77777777" w:rsidR="00B60514" w:rsidRPr="00273713" w:rsidRDefault="00B60514">
      <w:pPr>
        <w:pStyle w:val="02Pamatteksts"/>
        <w:ind w:firstLine="0"/>
        <w:rPr>
          <w:color w:val="000000" w:themeColor="text1"/>
          <w:sz w:val="24"/>
        </w:rPr>
      </w:pPr>
    </w:p>
    <w:p w14:paraId="5DB18B2A"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Vispārīga informācija par subjekta darbības jomu, sniegtajiem pakalpojumiem un procesiem, kurus var ietekmēt kiberapdraudējums</w:t>
      </w:r>
    </w:p>
    <w:p w14:paraId="7F34AE6F" w14:textId="77777777" w:rsidR="00B60514" w:rsidRPr="00273713" w:rsidRDefault="00B60514">
      <w:pPr>
        <w:tabs>
          <w:tab w:val="left" w:pos="3240"/>
          <w:tab w:val="left" w:pos="3420"/>
        </w:tabs>
        <w:rPr>
          <w:color w:val="000000" w:themeColor="text1"/>
        </w:rPr>
      </w:pPr>
    </w:p>
    <w:p w14:paraId="2314D2E9"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 xml:space="preserve">Pašvaldība ir atvasināta publiska persona — vietējā pārvalde, kurai ir iedzīvotāju ievēlēta lēmējinstitūcija — dome, kura patstāvīgi nodrošina tai tiesību aktos noteikto funkciju un uzdevumu izpildi savas administratīvās teritorijas iedzīvotāju interesēs un ir atbildīga par to saskaņā ar ārējiem normatīvie aktiem, tai skaitā Pašvaldības likumu un Pašvaldības nolikumu, un saskaņā ar likumu noslēgtiem publisko tiesību līgumiem. </w:t>
      </w:r>
    </w:p>
    <w:p w14:paraId="70EBEE69" w14:textId="77777777" w:rsidR="00B60514" w:rsidRPr="00273713" w:rsidRDefault="00B60514">
      <w:pPr>
        <w:tabs>
          <w:tab w:val="left" w:pos="3240"/>
          <w:tab w:val="left" w:pos="3420"/>
        </w:tabs>
        <w:ind w:left="284" w:hanging="284"/>
        <w:rPr>
          <w:color w:val="000000" w:themeColor="text1"/>
        </w:rPr>
      </w:pPr>
    </w:p>
    <w:p w14:paraId="26263412"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Pašvaldības sniegtie pakalpojumi ir cieši saistīti ar IKT resursu un informācijas sistēmu izmantošanu, kas ir pakļauti kiberriskiem un kurus var ietekmēt iespējams kiberapdraudējums.</w:t>
      </w:r>
    </w:p>
    <w:p w14:paraId="22A86F2E" w14:textId="77777777" w:rsidR="00B60514" w:rsidRPr="00273713" w:rsidRDefault="00B60514">
      <w:pPr>
        <w:pStyle w:val="02Pamatteksts"/>
        <w:ind w:firstLine="0"/>
        <w:rPr>
          <w:color w:val="000000" w:themeColor="text1"/>
          <w:sz w:val="24"/>
        </w:rPr>
      </w:pPr>
    </w:p>
    <w:p w14:paraId="32BE0CFB"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Kiberdrošības pārvaldības mērķi, principi un pamatnostādnes</w:t>
      </w:r>
    </w:p>
    <w:p w14:paraId="4004C7C9" w14:textId="77777777" w:rsidR="00B60514" w:rsidRPr="00273713" w:rsidRDefault="00B60514">
      <w:pPr>
        <w:pStyle w:val="02Pamatteksts"/>
        <w:ind w:firstLine="0"/>
        <w:rPr>
          <w:color w:val="000000" w:themeColor="text1"/>
          <w:sz w:val="24"/>
        </w:rPr>
      </w:pPr>
    </w:p>
    <w:p w14:paraId="12713241"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Kiberdrošības pārvaldības mērķis ir nodrošināt pašvaldības informācijas sistēmu, informācijas un IKT resursu drošību, aizsargājot tos pret nesankcionētu piekļuvi, datu zudumu vai darbības traucējumiem, kā arī nodrošināt pakalpojumu nepārtrauktību un atbilstību normatīvo aktu prasībām.</w:t>
      </w:r>
    </w:p>
    <w:p w14:paraId="1BA19EFD" w14:textId="77777777" w:rsidR="00B60514" w:rsidRPr="00273713" w:rsidRDefault="00B60514">
      <w:pPr>
        <w:tabs>
          <w:tab w:val="left" w:pos="3240"/>
          <w:tab w:val="left" w:pos="3420"/>
        </w:tabs>
        <w:rPr>
          <w:color w:val="000000" w:themeColor="text1"/>
        </w:rPr>
      </w:pPr>
    </w:p>
    <w:p w14:paraId="225D0C4E"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lastRenderedPageBreak/>
        <w:t>Pašvaldības pienākums ir nodrošināt, lai tās rīcībā esošā informācija tiktu apstrādāta, glabāta un pārvaldīta droši un pārbaudāmi, sniedzot tās darbiniekiem un lietotājiem skaidri noteiktas prasības IKT resursu izmantošanā, un nodrošinot Informācijas sistēmas aizsardzību no ārējiem un iekšējiem, apzinātiem un nejaušiem kiberapdraudējumiem.</w:t>
      </w:r>
    </w:p>
    <w:p w14:paraId="66ADCF3F" w14:textId="77777777" w:rsidR="00B60514" w:rsidRPr="00273713" w:rsidRDefault="00B60514">
      <w:pPr>
        <w:tabs>
          <w:tab w:val="left" w:pos="3240"/>
          <w:tab w:val="left" w:pos="3420"/>
        </w:tabs>
        <w:ind w:left="284" w:hanging="284"/>
        <w:rPr>
          <w:color w:val="000000" w:themeColor="text1"/>
        </w:rPr>
      </w:pPr>
    </w:p>
    <w:p w14:paraId="34F48598"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 xml:space="preserve">Kiberdrošības politika attiecas uz visiem Pašvaldības Informācijas sistēmas lietotājiem, kuri veic darbības ar IKT resursiem (piemēram, informācijas sistēmām, informāciju, kas tiek saņemta, apstrādāta, ievadīta, pārsūtīta vai uzglabāta) un tehniskajiem resursiem (piemēram, datoru sistēmām, datoru tīkliem), t.sk.: </w:t>
      </w:r>
    </w:p>
    <w:p w14:paraId="23B5ECAA" w14:textId="77777777" w:rsidR="00B60514" w:rsidRPr="00273713" w:rsidRDefault="005A5CCD">
      <w:pPr>
        <w:pStyle w:val="Sarakstarindkopa"/>
        <w:numPr>
          <w:ilvl w:val="1"/>
          <w:numId w:val="5"/>
        </w:numPr>
        <w:tabs>
          <w:tab w:val="left" w:pos="1425"/>
          <w:tab w:val="left" w:pos="3420"/>
        </w:tabs>
        <w:ind w:left="964" w:hanging="567"/>
        <w:jc w:val="both"/>
        <w:rPr>
          <w:color w:val="000000" w:themeColor="text1"/>
          <w:sz w:val="24"/>
        </w:rPr>
      </w:pPr>
      <w:r w:rsidRPr="00273713">
        <w:rPr>
          <w:color w:val="000000" w:themeColor="text1"/>
          <w:sz w:val="24"/>
        </w:rPr>
        <w:t>Pašvaldības darbiniekiem neatkarīgi no to ieņemamā amata;</w:t>
      </w:r>
    </w:p>
    <w:p w14:paraId="1545046F" w14:textId="77777777" w:rsidR="00B60514" w:rsidRPr="00273713" w:rsidRDefault="005A5CCD">
      <w:pPr>
        <w:pStyle w:val="Sarakstarindkopa"/>
        <w:numPr>
          <w:ilvl w:val="1"/>
          <w:numId w:val="5"/>
        </w:numPr>
        <w:ind w:left="851" w:hanging="454"/>
        <w:jc w:val="both"/>
        <w:rPr>
          <w:color w:val="000000" w:themeColor="text1"/>
          <w:sz w:val="24"/>
        </w:rPr>
      </w:pPr>
      <w:r w:rsidRPr="00273713">
        <w:rPr>
          <w:color w:val="000000" w:themeColor="text1"/>
          <w:sz w:val="24"/>
        </w:rPr>
        <w:t>lietotājiem, kuri ir noslēguši līgumu ar Pašvaldības par datu lietošanu vai kuri uz pieprasījuma pamata saņem datus no Pašvaldības izmantotām informācijas sistēmām.</w:t>
      </w:r>
    </w:p>
    <w:p w14:paraId="13C7E587" w14:textId="77777777" w:rsidR="00B60514" w:rsidRPr="00273713" w:rsidRDefault="00B60514">
      <w:pPr>
        <w:pStyle w:val="02Pamatteksts"/>
        <w:rPr>
          <w:color w:val="000000" w:themeColor="text1"/>
          <w:sz w:val="24"/>
        </w:rPr>
      </w:pPr>
    </w:p>
    <w:p w14:paraId="76BD1F4A"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 xml:space="preserve">Informācijas sistēmas lietotājs atbild par Kiberdrošības politikas nosacījumu un prasību ievērošanu, kas ir minēti šādos dokumentos: </w:t>
      </w:r>
    </w:p>
    <w:p w14:paraId="50666360" w14:textId="77777777" w:rsidR="00B60514" w:rsidRPr="00273713" w:rsidRDefault="005A5CCD">
      <w:pPr>
        <w:pStyle w:val="Sarakstarindkopa"/>
        <w:numPr>
          <w:ilvl w:val="1"/>
          <w:numId w:val="5"/>
        </w:numPr>
        <w:tabs>
          <w:tab w:val="left" w:pos="1425"/>
          <w:tab w:val="left" w:pos="3420"/>
        </w:tabs>
        <w:ind w:left="964" w:hanging="567"/>
        <w:jc w:val="both"/>
        <w:rPr>
          <w:color w:val="000000" w:themeColor="text1"/>
          <w:sz w:val="24"/>
        </w:rPr>
      </w:pPr>
      <w:r w:rsidRPr="00273713">
        <w:rPr>
          <w:color w:val="000000" w:themeColor="text1"/>
          <w:sz w:val="24"/>
        </w:rPr>
        <w:t>Kiberdrošības politikā;</w:t>
      </w:r>
    </w:p>
    <w:p w14:paraId="02FF3FB5" w14:textId="77777777" w:rsidR="00B60514" w:rsidRPr="00273713" w:rsidRDefault="005A5CCD">
      <w:pPr>
        <w:pStyle w:val="Sarakstarindkopa"/>
        <w:numPr>
          <w:ilvl w:val="1"/>
          <w:numId w:val="5"/>
        </w:numPr>
        <w:tabs>
          <w:tab w:val="left" w:pos="1425"/>
          <w:tab w:val="left" w:pos="3420"/>
        </w:tabs>
        <w:ind w:left="964" w:hanging="567"/>
        <w:jc w:val="both"/>
        <w:rPr>
          <w:color w:val="000000" w:themeColor="text1"/>
          <w:sz w:val="24"/>
        </w:rPr>
      </w:pPr>
      <w:r w:rsidRPr="00273713">
        <w:rPr>
          <w:color w:val="000000" w:themeColor="text1"/>
          <w:sz w:val="24"/>
        </w:rPr>
        <w:t>Informācijas sistēmu lietošanas noteikumos.</w:t>
      </w:r>
    </w:p>
    <w:p w14:paraId="153BB077" w14:textId="77777777" w:rsidR="00B60514" w:rsidRPr="00273713" w:rsidRDefault="00B60514">
      <w:pPr>
        <w:pStyle w:val="02Pamatteksts"/>
        <w:rPr>
          <w:color w:val="000000" w:themeColor="text1"/>
          <w:sz w:val="24"/>
        </w:rPr>
      </w:pPr>
    </w:p>
    <w:p w14:paraId="2DED7111" w14:textId="1F676165" w:rsidR="00B60514" w:rsidRPr="00273713" w:rsidRDefault="005A5CCD" w:rsidP="00236AF1">
      <w:pPr>
        <w:numPr>
          <w:ilvl w:val="0"/>
          <w:numId w:val="5"/>
        </w:numPr>
        <w:tabs>
          <w:tab w:val="clear" w:pos="0"/>
          <w:tab w:val="left" w:pos="3240"/>
          <w:tab w:val="left" w:pos="3420"/>
        </w:tabs>
        <w:ind w:left="340" w:hanging="340"/>
        <w:rPr>
          <w:color w:val="000000" w:themeColor="text1"/>
        </w:rPr>
      </w:pPr>
      <w:r w:rsidRPr="00273713">
        <w:rPr>
          <w:color w:val="000000" w:themeColor="text1"/>
        </w:rPr>
        <w:t xml:space="preserve">Informācijas sistēmu lietotājs par iepazīšanos ar augstāk minētajiem dokumentiem un to ievērošanu paraksta </w:t>
      </w:r>
      <w:bookmarkStart w:id="8" w:name="_GoBack"/>
      <w:bookmarkEnd w:id="8"/>
      <w:r w:rsidRPr="00273713">
        <w:rPr>
          <w:color w:val="000000" w:themeColor="text1"/>
        </w:rPr>
        <w:t>Pielikumu “Informācijas sistēmas lietotāja apliecinājums par “Kiberdrošības politikas” prasību ievērošanu”.</w:t>
      </w:r>
    </w:p>
    <w:p w14:paraId="09176DA0" w14:textId="77777777" w:rsidR="00B60514" w:rsidRPr="00273713" w:rsidRDefault="00B60514">
      <w:pPr>
        <w:pStyle w:val="02Pamatteksts"/>
        <w:ind w:left="284" w:hanging="284"/>
        <w:rPr>
          <w:color w:val="000000" w:themeColor="text1"/>
          <w:sz w:val="24"/>
        </w:rPr>
      </w:pPr>
    </w:p>
    <w:p w14:paraId="62D53B6F"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Kiberdrošības pārvaldnieks sadarbībā ar atbilstošās IKT resursu īpašnieku</w:t>
      </w:r>
      <w:r w:rsidRPr="00273713">
        <w:rPr>
          <w:b/>
          <w:bCs/>
          <w:color w:val="000000" w:themeColor="text1"/>
        </w:rPr>
        <w:t xml:space="preserve"> </w:t>
      </w:r>
      <w:r w:rsidRPr="00273713">
        <w:rPr>
          <w:color w:val="000000" w:themeColor="text1"/>
        </w:rPr>
        <w:t xml:space="preserve">un IKT tehnisko resursu turētāju atbild par Kiberdrošības politikas nosacījumu un prasību ievērošanu, kas ir minēti šādos dokumentos: </w:t>
      </w:r>
    </w:p>
    <w:p w14:paraId="295606E3"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Kiberdrošības politikā;</w:t>
      </w:r>
    </w:p>
    <w:p w14:paraId="17241B5E" w14:textId="77777777" w:rsidR="008F15D5" w:rsidRPr="00273713" w:rsidRDefault="005A5CCD" w:rsidP="008F15D5">
      <w:pPr>
        <w:numPr>
          <w:ilvl w:val="1"/>
          <w:numId w:val="5"/>
        </w:numPr>
        <w:tabs>
          <w:tab w:val="left" w:pos="1425"/>
          <w:tab w:val="left" w:pos="3420"/>
        </w:tabs>
        <w:ind w:left="964" w:hanging="567"/>
        <w:rPr>
          <w:color w:val="000000" w:themeColor="text1"/>
        </w:rPr>
      </w:pPr>
      <w:r w:rsidRPr="00273713">
        <w:rPr>
          <w:color w:val="000000" w:themeColor="text1"/>
        </w:rPr>
        <w:t>Informācijas sistēmu lietošanas noteikumos;</w:t>
      </w:r>
    </w:p>
    <w:p w14:paraId="61033E65" w14:textId="05BDB6A9" w:rsidR="00B60514" w:rsidRPr="00273713" w:rsidRDefault="008F15D5" w:rsidP="008F15D5">
      <w:pPr>
        <w:numPr>
          <w:ilvl w:val="1"/>
          <w:numId w:val="5"/>
        </w:numPr>
        <w:tabs>
          <w:tab w:val="left" w:pos="1425"/>
          <w:tab w:val="left" w:pos="3420"/>
        </w:tabs>
        <w:ind w:left="964" w:hanging="567"/>
        <w:rPr>
          <w:color w:val="000000" w:themeColor="text1"/>
        </w:rPr>
      </w:pPr>
      <w:r w:rsidRPr="00273713">
        <w:rPr>
          <w:color w:val="000000" w:themeColor="text1"/>
        </w:rPr>
        <w:t>Kiberrisku pārvaldības un IKT darbības nepārtrauktības plān</w:t>
      </w:r>
      <w:r w:rsidR="00EB20C8" w:rsidRPr="00273713">
        <w:rPr>
          <w:color w:val="000000" w:themeColor="text1"/>
        </w:rPr>
        <w:t>ā.</w:t>
      </w:r>
    </w:p>
    <w:p w14:paraId="5EF23645" w14:textId="77777777" w:rsidR="00B60514" w:rsidRPr="00273713" w:rsidRDefault="00B60514" w:rsidP="007A0208">
      <w:pPr>
        <w:pStyle w:val="02Pamatteksts"/>
        <w:ind w:firstLine="0"/>
        <w:rPr>
          <w:color w:val="000000" w:themeColor="text1"/>
          <w:sz w:val="24"/>
        </w:rPr>
      </w:pPr>
    </w:p>
    <w:p w14:paraId="0D18D880"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Pašvaldības struktūrvienību vadītāji ir atbildīgi par viņu pakļautībā vai uzraudzībā esošajiem Informācijas sistēmas lietotājiem, nodrošinot, ka personāls, uz kuru šī Kiberdrošības politika attiecas daļēji vai pilnā apmērā, ir informēts par politikas esamību un pilda savus darba pienākumus atbilstoši Kiberdrošības politikas prasībām.</w:t>
      </w:r>
    </w:p>
    <w:p w14:paraId="0D365B67" w14:textId="77777777" w:rsidR="00B60514" w:rsidRPr="00273713" w:rsidRDefault="00B60514">
      <w:pPr>
        <w:pStyle w:val="Sarakstarindkopa"/>
        <w:ind w:left="284" w:hanging="284"/>
        <w:rPr>
          <w:color w:val="000000" w:themeColor="text1"/>
          <w:sz w:val="24"/>
        </w:rPr>
      </w:pPr>
    </w:p>
    <w:p w14:paraId="795D3B08"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 xml:space="preserve">Kiberdrošība tiek nodrošināta šādu uzdevumu īstenošanai: </w:t>
      </w:r>
    </w:p>
    <w:p w14:paraId="08AEA017"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nodrošinātu informācijas IKT pieejamību;</w:t>
      </w:r>
    </w:p>
    <w:p w14:paraId="2E404156"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nodrošinātu informācijas IKT integritāti;</w:t>
      </w:r>
    </w:p>
    <w:p w14:paraId="721755CF"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nodrošinātu informācijas IKT konfidencialitāti;</w:t>
      </w:r>
    </w:p>
    <w:p w14:paraId="0443D0AD"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aizsargātu IKT informācijas sistēmas un resursus;</w:t>
      </w:r>
    </w:p>
    <w:p w14:paraId="38A934AC"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noteiktu IKT informācijas sistēmu un resursu kiberdrošības apdraudējumu;</w:t>
      </w:r>
    </w:p>
    <w:p w14:paraId="4E566A53"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novērtētu IKT informācijas sistēmu un resursu kiberdrošības risku;</w:t>
      </w:r>
    </w:p>
    <w:p w14:paraId="6439C2B3"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atklātu kiberincidentu;</w:t>
      </w:r>
    </w:p>
    <w:p w14:paraId="16EF30FC" w14:textId="77777777" w:rsidR="00B60514" w:rsidRPr="00273713" w:rsidRDefault="005A5CCD">
      <w:pPr>
        <w:numPr>
          <w:ilvl w:val="1"/>
          <w:numId w:val="5"/>
        </w:numPr>
        <w:tabs>
          <w:tab w:val="left" w:pos="1425"/>
          <w:tab w:val="left" w:pos="3420"/>
        </w:tabs>
        <w:ind w:left="964" w:hanging="567"/>
        <w:rPr>
          <w:color w:val="000000" w:themeColor="text1"/>
        </w:rPr>
      </w:pPr>
      <w:r w:rsidRPr="00273713">
        <w:rPr>
          <w:color w:val="000000" w:themeColor="text1"/>
        </w:rPr>
        <w:t>atjaunotu IKT informācijas sistēmas un resursu darbību pēc kiberincidenta.</w:t>
      </w:r>
    </w:p>
    <w:p w14:paraId="7136F2DC" w14:textId="77777777" w:rsidR="00B60514" w:rsidRPr="00273713" w:rsidRDefault="00B60514">
      <w:pPr>
        <w:pStyle w:val="02Pamatteksts"/>
        <w:ind w:firstLine="0"/>
        <w:rPr>
          <w:color w:val="000000" w:themeColor="text1"/>
          <w:sz w:val="24"/>
        </w:rPr>
      </w:pPr>
    </w:p>
    <w:p w14:paraId="640FCE6B"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Kiberdrošības pārvaldības struktūra</w:t>
      </w:r>
    </w:p>
    <w:p w14:paraId="4D6EB94F" w14:textId="77777777" w:rsidR="00B60514" w:rsidRPr="00273713" w:rsidRDefault="00B60514" w:rsidP="0022561B">
      <w:pPr>
        <w:pStyle w:val="02Pamatteksts"/>
        <w:ind w:firstLine="0"/>
        <w:rPr>
          <w:color w:val="000000" w:themeColor="text1"/>
          <w:sz w:val="24"/>
        </w:rPr>
      </w:pPr>
    </w:p>
    <w:p w14:paraId="2BC7EEC2" w14:textId="77777777" w:rsidR="00B60514" w:rsidRPr="00273713" w:rsidRDefault="005A5CCD">
      <w:pPr>
        <w:numPr>
          <w:ilvl w:val="0"/>
          <w:numId w:val="5"/>
        </w:numPr>
        <w:tabs>
          <w:tab w:val="left" w:pos="3240"/>
          <w:tab w:val="left" w:pos="3420"/>
        </w:tabs>
        <w:ind w:left="284" w:hanging="284"/>
        <w:rPr>
          <w:color w:val="000000" w:themeColor="text1"/>
        </w:rPr>
      </w:pPr>
      <w:r w:rsidRPr="00273713">
        <w:rPr>
          <w:color w:val="000000" w:themeColor="text1"/>
        </w:rPr>
        <w:t xml:space="preserve">Kiberdrošības organizatoriskās struktūras pamatu veido: </w:t>
      </w:r>
    </w:p>
    <w:p w14:paraId="301F40E6" w14:textId="77777777" w:rsidR="00B60514" w:rsidRPr="00273713" w:rsidRDefault="005A5CCD">
      <w:pPr>
        <w:numPr>
          <w:ilvl w:val="1"/>
          <w:numId w:val="5"/>
        </w:numPr>
        <w:tabs>
          <w:tab w:val="left" w:pos="3240"/>
          <w:tab w:val="left" w:pos="3420"/>
        </w:tabs>
        <w:ind w:left="964" w:hanging="567"/>
        <w:rPr>
          <w:color w:val="000000" w:themeColor="text1"/>
        </w:rPr>
      </w:pPr>
      <w:r w:rsidRPr="00273713">
        <w:rPr>
          <w:color w:val="000000" w:themeColor="text1"/>
        </w:rPr>
        <w:t>Pašvaldības vadība, kura kontrolē Kiberdrošības politikas īstenošanu Pašvaldības un nodrošina resursu piešķiršanu Kiberdrošības pārvaldības pilnvērtīgai funkcionēšanai;</w:t>
      </w:r>
    </w:p>
    <w:p w14:paraId="3A0988C7" w14:textId="77777777" w:rsidR="00B60514" w:rsidRPr="00273713" w:rsidRDefault="005A5CCD">
      <w:pPr>
        <w:numPr>
          <w:ilvl w:val="1"/>
          <w:numId w:val="5"/>
        </w:numPr>
        <w:tabs>
          <w:tab w:val="left" w:pos="3240"/>
          <w:tab w:val="left" w:pos="3420"/>
        </w:tabs>
        <w:ind w:left="964" w:hanging="567"/>
        <w:rPr>
          <w:color w:val="000000" w:themeColor="text1"/>
        </w:rPr>
      </w:pPr>
      <w:r w:rsidRPr="00273713">
        <w:rPr>
          <w:color w:val="000000" w:themeColor="text1"/>
        </w:rPr>
        <w:t xml:space="preserve">Kiberdrošības pārvaldnieks, kurš ir atbildīgs par IKT kiberdrošības pasākumu īstenošanu, koordinēšanu un izpildes uzraudzību, ievērojot šo Kiberdrošības politiku, Nacionālo kiberdrošības likumu un uz šī likuma pamata izdotos Ministru kabineta noteikumus. </w:t>
      </w:r>
      <w:r w:rsidRPr="00273713">
        <w:rPr>
          <w:color w:val="000000" w:themeColor="text1"/>
        </w:rPr>
        <w:lastRenderedPageBreak/>
        <w:t>Kiberdrošības pārvaldnieks veic IKT kiberdrošības incidentu analīzi un izmeklēšanu, apkopojot izanalizēto incidentu rezultātus un, ja nepieciešams, ziņo Pašvaldības vadībai un citām iesaistītām personām un uzraudzības institūcijām;</w:t>
      </w:r>
    </w:p>
    <w:p w14:paraId="1AD1103D" w14:textId="77777777" w:rsidR="00B60514" w:rsidRPr="00273713" w:rsidRDefault="005A5CCD">
      <w:pPr>
        <w:numPr>
          <w:ilvl w:val="1"/>
          <w:numId w:val="5"/>
        </w:numPr>
        <w:tabs>
          <w:tab w:val="left" w:pos="3240"/>
          <w:tab w:val="left" w:pos="3420"/>
        </w:tabs>
        <w:ind w:left="964" w:hanging="567"/>
        <w:rPr>
          <w:color w:val="000000" w:themeColor="text1"/>
        </w:rPr>
      </w:pPr>
      <w:r w:rsidRPr="00273713">
        <w:rPr>
          <w:color w:val="000000" w:themeColor="text1"/>
        </w:rPr>
        <w:t>IKT resursu īpašnieks, kurš nodrošina Informācijas sistēmās izmantojamās informācijas racionālu un pareizu izmantošanu, izskata Informācijas sistēmas lietotāju tiesību piešķiršanas un izmaiņu veikšanas pieteikumus saskaņā ar Informācijas sistēmas lietošanas noteikumiem, glabāšanu, kontroli un uzraudzību, kā arī sniedz konsultācijas un atbalstu Kiberdrošības pārvaldniekam un Informācijas sistēmas iekšējiem lietotājiem attiecībā uz Informācijas sistēmas lietošanu;</w:t>
      </w:r>
    </w:p>
    <w:p w14:paraId="6168B4BF" w14:textId="77777777" w:rsidR="00B60514" w:rsidRPr="00273713" w:rsidRDefault="005A5CCD">
      <w:pPr>
        <w:numPr>
          <w:ilvl w:val="1"/>
          <w:numId w:val="5"/>
        </w:numPr>
        <w:tabs>
          <w:tab w:val="left" w:pos="3240"/>
          <w:tab w:val="left" w:pos="3420"/>
        </w:tabs>
        <w:ind w:left="964" w:hanging="567"/>
        <w:rPr>
          <w:color w:val="000000" w:themeColor="text1"/>
        </w:rPr>
      </w:pPr>
      <w:r w:rsidRPr="00273713">
        <w:rPr>
          <w:color w:val="000000" w:themeColor="text1"/>
        </w:rPr>
        <w:t>IKT tehnisko resursu turētājs, kurš nodrošina IKT resursu racionālu un pareizu izmantošanu, veic datortīklu, serveru un to saistīto iekārtu uzturēšanu un administrēšanu, nodrošina Informācijas sistēmu lietotāju pieejas tiesību izveidošanu, administrēšanu un šo pieprasījumu apkopošanu, nodrošina tehnisko resursu fiziskās un loģiskās aizsardzības pasākumus, nodrošina Informācijas sistēmas atjaunošanas procedūras, ja tehnoloģiskie resursi ir bojāti un informācijas sistēmas funkcionēšana traucēta vai neiespējama, kā arī nodrošina atbilstošu atbalstu, palīdzību un konsultāciju sniegšanu IKT resursu īpašniekiem, Informācijas sistēmas lietotājiem un IKT ārpakalpojumu sniedzējiem, lai tie varētu pildīt savus pienākumus atbilstoši Kiberdrošības politikas prasībām;</w:t>
      </w:r>
    </w:p>
    <w:p w14:paraId="08EAF342" w14:textId="77777777" w:rsidR="00B60514" w:rsidRPr="00273713" w:rsidRDefault="005A5CCD">
      <w:pPr>
        <w:numPr>
          <w:ilvl w:val="1"/>
          <w:numId w:val="5"/>
        </w:numPr>
        <w:tabs>
          <w:tab w:val="left" w:pos="3240"/>
          <w:tab w:val="left" w:pos="3420"/>
        </w:tabs>
        <w:ind w:left="964" w:hanging="567"/>
        <w:rPr>
          <w:color w:val="000000" w:themeColor="text1"/>
        </w:rPr>
      </w:pPr>
      <w:r w:rsidRPr="00273713">
        <w:rPr>
          <w:color w:val="000000" w:themeColor="text1"/>
        </w:rPr>
        <w:t>Informācijas sistēmas lietotāji, kuru pienākums ir ievērot Kiberdrošības politikas, uz šīs Kiberdrošības politikas izdoto iekšējo normatīvo aktu un citu iekšējo normatīvo aktu noteikumus, rūpēties par informācijas konfidencialitātes, pieejamības un integritātes saglabāšanu Pašvaldībā, kā arī racionāli un lietderīgi izmantot informācijas sistēmas un to datus sava darbu pienākumu veikšanai. Informācijas sistēmu lietotājs ir atbildīgs par visām savām darbībām, kas veiktas ar viņam piešķirto lietotājvārdu un Pašvaldības informāciju, informācijas sistēmām un tehniskiem resursiem. Informācijas sistēmas lietotāja pienākums ir informēt savu tiešo vadītāju vai kontaktpersonu un Kiberdrošības pārvaldnieku par visiem drošības incidentiem, aizdomīgiem notikumiem vai kiberincidentiem. Informācijas sistēmas iekšējā lietotāja pienākumi un atbildība ir iekļauta Pašvaldības Informācijas sistēmu lietošanas noteikumos.</w:t>
      </w:r>
    </w:p>
    <w:p w14:paraId="3882E5B9" w14:textId="77777777" w:rsidR="00B60514" w:rsidRPr="00273713" w:rsidRDefault="00B60514">
      <w:pPr>
        <w:tabs>
          <w:tab w:val="left" w:pos="3240"/>
          <w:tab w:val="left" w:pos="3420"/>
        </w:tabs>
        <w:rPr>
          <w:color w:val="000000" w:themeColor="text1"/>
        </w:rPr>
      </w:pPr>
    </w:p>
    <w:p w14:paraId="10B3AD45"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Kiber</w:t>
      </w:r>
      <w:r w:rsidRPr="00273713">
        <w:rPr>
          <w:rStyle w:val="normaltextrun"/>
          <w:color w:val="000000" w:themeColor="text1"/>
        </w:rPr>
        <w:t>drošības pasākumu organizēšanu un iekšējo normatīvu aktu izstrādi, papildināšanu un atjaunošanu Pašvaldība veic saskaņā ar Kiberdrošības politiku un spēkā esošajiem normatīvajiem aktiem.</w:t>
      </w:r>
    </w:p>
    <w:p w14:paraId="580AF958" w14:textId="77777777" w:rsidR="00B60514" w:rsidRPr="00273713" w:rsidRDefault="00B60514">
      <w:pPr>
        <w:rPr>
          <w:color w:val="000000" w:themeColor="text1"/>
        </w:rPr>
      </w:pPr>
    </w:p>
    <w:p w14:paraId="380C9789"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IKT resursu un informācijas sistēmu katalogs</w:t>
      </w:r>
    </w:p>
    <w:p w14:paraId="561E3231" w14:textId="77777777" w:rsidR="00B60514" w:rsidRPr="00273713" w:rsidRDefault="00B60514">
      <w:pPr>
        <w:rPr>
          <w:color w:val="000000" w:themeColor="text1"/>
        </w:rPr>
      </w:pPr>
    </w:p>
    <w:p w14:paraId="5F787052" w14:textId="77777777" w:rsidR="00B60514" w:rsidRPr="00273713" w:rsidRDefault="005A5CCD" w:rsidP="00236AF1">
      <w:pPr>
        <w:numPr>
          <w:ilvl w:val="0"/>
          <w:numId w:val="5"/>
        </w:numPr>
        <w:tabs>
          <w:tab w:val="left" w:pos="3240"/>
          <w:tab w:val="left" w:pos="3420"/>
        </w:tabs>
        <w:ind w:left="284" w:hanging="340"/>
        <w:rPr>
          <w:color w:val="000000" w:themeColor="text1"/>
        </w:rPr>
      </w:pPr>
      <w:r w:rsidRPr="00273713">
        <w:rPr>
          <w:color w:val="000000" w:themeColor="text1"/>
        </w:rPr>
        <w:t>Pašvaldības īpašumā un valdījumā esošos IKT resursus un informācijas sistēmas, kas ir pakļautas kiberriskiem, apzina un uzskaita IKT tehnisko resursu turētājs, izveidojot IKT resursu un informācijas sistēmu katalogu.</w:t>
      </w:r>
    </w:p>
    <w:p w14:paraId="2A79D08F" w14:textId="77777777" w:rsidR="00B60514" w:rsidRPr="00273713" w:rsidRDefault="00B60514" w:rsidP="00236AF1">
      <w:pPr>
        <w:pStyle w:val="Sarakstarindkopa"/>
        <w:ind w:left="284" w:hanging="340"/>
        <w:rPr>
          <w:color w:val="000000" w:themeColor="text1"/>
        </w:rPr>
      </w:pPr>
    </w:p>
    <w:p w14:paraId="1E42BE77" w14:textId="28FB37D0" w:rsidR="00B60514" w:rsidRPr="00273713" w:rsidRDefault="005A5CCD" w:rsidP="00236AF1">
      <w:pPr>
        <w:numPr>
          <w:ilvl w:val="0"/>
          <w:numId w:val="5"/>
        </w:numPr>
        <w:tabs>
          <w:tab w:val="left" w:pos="3240"/>
          <w:tab w:val="left" w:pos="3420"/>
        </w:tabs>
        <w:ind w:left="284" w:hanging="340"/>
        <w:rPr>
          <w:color w:val="000000" w:themeColor="text1"/>
        </w:rPr>
      </w:pPr>
      <w:r w:rsidRPr="00273713">
        <w:rPr>
          <w:color w:val="000000" w:themeColor="text1"/>
        </w:rPr>
        <w:t>IKT resursu un informācijas sistēmu katalogā tiek iekļauta informācija par Pašvaldības īpašumā un valdījumā esošajiem IKT resursiem un informāciju sistēmām, šo resursu un informācijas sistēmu atbalstošām sistēmām, servisiem, programmatūru, izmantoto aparatūru, fizisko infrastruktūru, datu nesējiem, kā arī izveidoto tīklu shēmu.</w:t>
      </w:r>
    </w:p>
    <w:p w14:paraId="01919DC5" w14:textId="77777777" w:rsidR="00B60514" w:rsidRPr="00273713" w:rsidRDefault="00B60514" w:rsidP="00236AF1">
      <w:pPr>
        <w:ind w:hanging="340"/>
        <w:rPr>
          <w:color w:val="000000" w:themeColor="text1"/>
        </w:rPr>
      </w:pPr>
    </w:p>
    <w:p w14:paraId="4A5E4D6E" w14:textId="77777777" w:rsidR="00B60514" w:rsidRPr="00273713" w:rsidRDefault="005A5CCD" w:rsidP="00236AF1">
      <w:pPr>
        <w:numPr>
          <w:ilvl w:val="0"/>
          <w:numId w:val="5"/>
        </w:numPr>
        <w:tabs>
          <w:tab w:val="left" w:pos="3240"/>
          <w:tab w:val="left" w:pos="3420"/>
        </w:tabs>
        <w:ind w:left="284" w:hanging="340"/>
        <w:rPr>
          <w:color w:val="000000" w:themeColor="text1"/>
        </w:rPr>
      </w:pPr>
      <w:r w:rsidRPr="00273713">
        <w:rPr>
          <w:color w:val="000000" w:themeColor="text1"/>
        </w:rPr>
        <w:t>IKT tehnisko resursu turētājs uztur IKT resursu un informācijas sistēmu katalogu un izmaiņu gadījumā ne vēlāk kā viena mēneša laikā aktualizē to.</w:t>
      </w:r>
    </w:p>
    <w:p w14:paraId="1ECD5E04" w14:textId="77777777" w:rsidR="00B60514" w:rsidRPr="00273713" w:rsidRDefault="00B60514" w:rsidP="00236AF1">
      <w:pPr>
        <w:ind w:hanging="340"/>
        <w:rPr>
          <w:color w:val="000000" w:themeColor="text1"/>
        </w:rPr>
      </w:pPr>
    </w:p>
    <w:p w14:paraId="479C715B" w14:textId="77777777" w:rsidR="00B60514" w:rsidRPr="00273713" w:rsidRDefault="005A5CCD" w:rsidP="00236AF1">
      <w:pPr>
        <w:numPr>
          <w:ilvl w:val="0"/>
          <w:numId w:val="5"/>
        </w:numPr>
        <w:tabs>
          <w:tab w:val="left" w:pos="3240"/>
          <w:tab w:val="left" w:pos="3420"/>
        </w:tabs>
        <w:ind w:left="284" w:hanging="340"/>
        <w:rPr>
          <w:color w:val="000000" w:themeColor="text1"/>
        </w:rPr>
      </w:pPr>
      <w:r w:rsidRPr="00273713">
        <w:rPr>
          <w:color w:val="000000" w:themeColor="text1"/>
        </w:rPr>
        <w:t>Pašvaldības IKT informācijas sistēmu un resursu atbildīgo darbinieku saraksts ir iekļauts Pašvaldības IKT resursu un informācijas sistēmu katalogā.</w:t>
      </w:r>
    </w:p>
    <w:p w14:paraId="57B588D9" w14:textId="77777777" w:rsidR="00B60514" w:rsidRPr="00273713" w:rsidRDefault="00B60514" w:rsidP="00236AF1">
      <w:pPr>
        <w:tabs>
          <w:tab w:val="left" w:pos="3240"/>
          <w:tab w:val="left" w:pos="3420"/>
        </w:tabs>
        <w:ind w:hanging="340"/>
        <w:rPr>
          <w:color w:val="000000" w:themeColor="text1"/>
        </w:rPr>
      </w:pPr>
    </w:p>
    <w:p w14:paraId="6A4FD009" w14:textId="77777777" w:rsidR="00B60514" w:rsidRPr="00273713" w:rsidRDefault="005A5CCD" w:rsidP="00236AF1">
      <w:pPr>
        <w:numPr>
          <w:ilvl w:val="0"/>
          <w:numId w:val="5"/>
        </w:numPr>
        <w:tabs>
          <w:tab w:val="left" w:pos="3240"/>
          <w:tab w:val="left" w:pos="3420"/>
        </w:tabs>
        <w:ind w:left="284" w:hanging="340"/>
        <w:rPr>
          <w:color w:val="000000" w:themeColor="text1"/>
        </w:rPr>
      </w:pPr>
      <w:r w:rsidRPr="00273713">
        <w:rPr>
          <w:color w:val="000000" w:themeColor="text1"/>
        </w:rPr>
        <w:lastRenderedPageBreak/>
        <w:t>Pašvaldības IKT resursu un informācijas sistēmu atbildīgo darbinieku sarakstu, tajā nosakot IKT resursu īpašniekus, IKT tehnisko resursu turētājus un Kiberdrošības pārvaldnieku, apstiprina Pašvaldības vadība.</w:t>
      </w:r>
    </w:p>
    <w:p w14:paraId="12ECD5FE" w14:textId="77777777" w:rsidR="00B60514" w:rsidRPr="00273713" w:rsidRDefault="00B60514" w:rsidP="00236AF1">
      <w:pPr>
        <w:ind w:hanging="340"/>
        <w:rPr>
          <w:color w:val="000000" w:themeColor="text1"/>
        </w:rPr>
      </w:pPr>
    </w:p>
    <w:p w14:paraId="22DA3A41" w14:textId="77777777" w:rsidR="00B60514" w:rsidRPr="00273713" w:rsidRDefault="005A5CCD" w:rsidP="00236AF1">
      <w:pPr>
        <w:numPr>
          <w:ilvl w:val="0"/>
          <w:numId w:val="5"/>
        </w:numPr>
        <w:tabs>
          <w:tab w:val="left" w:pos="3240"/>
          <w:tab w:val="left" w:pos="3420"/>
        </w:tabs>
        <w:ind w:left="284" w:hanging="340"/>
        <w:rPr>
          <w:color w:val="000000" w:themeColor="text1"/>
        </w:rPr>
      </w:pPr>
      <w:bookmarkStart w:id="9" w:name="_Hlk206698862"/>
      <w:r w:rsidRPr="00273713">
        <w:rPr>
          <w:color w:val="000000" w:themeColor="text1"/>
        </w:rPr>
        <w:t>IKT resursu un informācijas sistēmu atbildīgo darbinieku sarakstu jāpārskata vismaz reizi gadā, nepieciešamības gadījumā to aktualizējot</w:t>
      </w:r>
      <w:bookmarkEnd w:id="9"/>
      <w:r w:rsidRPr="00273713">
        <w:rPr>
          <w:color w:val="000000" w:themeColor="text1"/>
        </w:rPr>
        <w:t>.</w:t>
      </w:r>
    </w:p>
    <w:p w14:paraId="28F9A64F" w14:textId="77777777" w:rsidR="00B60514" w:rsidRPr="00273713" w:rsidRDefault="00B60514">
      <w:pPr>
        <w:tabs>
          <w:tab w:val="left" w:pos="3240"/>
          <w:tab w:val="left" w:pos="3420"/>
        </w:tabs>
        <w:rPr>
          <w:color w:val="000000" w:themeColor="text1"/>
        </w:rPr>
      </w:pPr>
    </w:p>
    <w:p w14:paraId="0C6DDE3F"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IKT resursu un informācijas sistēmu klasifikācija</w:t>
      </w:r>
    </w:p>
    <w:p w14:paraId="6DF3DD8B" w14:textId="77777777" w:rsidR="00B60514" w:rsidRPr="00273713" w:rsidRDefault="00B60514" w:rsidP="0022561B">
      <w:pPr>
        <w:tabs>
          <w:tab w:val="left" w:pos="3240"/>
          <w:tab w:val="left" w:pos="3420"/>
        </w:tabs>
        <w:rPr>
          <w:color w:val="000000" w:themeColor="text1"/>
        </w:rPr>
      </w:pPr>
    </w:p>
    <w:p w14:paraId="3F87025A" w14:textId="2916B130"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 xml:space="preserve">Pašvaldības īpašumā un valdījumā esošie IKT resursi un informācijas sistēmas tiek iedalītas drošības klasēs ievērojot </w:t>
      </w:r>
      <w:r w:rsidR="00236AF1" w:rsidRPr="00273713">
        <w:rPr>
          <w:rStyle w:val="normaltextrun"/>
          <w:color w:val="000000" w:themeColor="text1"/>
        </w:rPr>
        <w:t>M</w:t>
      </w:r>
      <w:r w:rsidR="00236AF1">
        <w:rPr>
          <w:rStyle w:val="normaltextrun"/>
          <w:color w:val="000000" w:themeColor="text1"/>
        </w:rPr>
        <w:t xml:space="preserve">inistru kabineta </w:t>
      </w:r>
      <w:r w:rsidRPr="00273713">
        <w:rPr>
          <w:color w:val="000000" w:themeColor="text1"/>
        </w:rPr>
        <w:t>2025. gada 25. jūnija noteikumu Nr. 397 “Minimālās kiberdrošības prasības” nosacījumus.</w:t>
      </w:r>
    </w:p>
    <w:p w14:paraId="3971FD0E" w14:textId="77777777" w:rsidR="00B60514" w:rsidRPr="00273713" w:rsidRDefault="00B60514">
      <w:pPr>
        <w:tabs>
          <w:tab w:val="left" w:pos="3240"/>
          <w:tab w:val="left" w:pos="3420"/>
        </w:tabs>
        <w:ind w:left="284" w:hanging="284"/>
        <w:rPr>
          <w:color w:val="000000" w:themeColor="text1"/>
        </w:rPr>
      </w:pPr>
    </w:p>
    <w:p w14:paraId="6505CB10"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Pašvaldības īpašumā un valdījumā esošo IKT resursu un informācijas sistēmu klasifikācijas iedalījuma sarakstu apstiprina Pašvaldības izpilddirektors.</w:t>
      </w:r>
    </w:p>
    <w:p w14:paraId="2A4C21DF" w14:textId="77777777" w:rsidR="00B60514" w:rsidRPr="00273713" w:rsidRDefault="00B60514">
      <w:pPr>
        <w:tabs>
          <w:tab w:val="left" w:pos="3240"/>
          <w:tab w:val="left" w:pos="3420"/>
        </w:tabs>
        <w:ind w:left="284" w:hanging="284"/>
        <w:rPr>
          <w:color w:val="000000" w:themeColor="text1"/>
        </w:rPr>
      </w:pPr>
    </w:p>
    <w:p w14:paraId="45BC218E"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Kiberdrošības pārvaldnieks sadarbībā ar IKT resursu īpašnieku un IKT tehnisko resursu turētāju vismaz reizi gadā pārskata Pašvaldības īpašumā un valdījumā esošo IKT resursu un informācijas sistēmu klasifikācijas iedalījumu sarakstu, nepieciešamības gadījumā to aktualizējot un iesniedzot to Pašvaldības vadībai apstiprināšanai.</w:t>
      </w:r>
    </w:p>
    <w:p w14:paraId="5D60319B" w14:textId="77777777" w:rsidR="00B60514" w:rsidRPr="00273713" w:rsidRDefault="00B60514">
      <w:pPr>
        <w:tabs>
          <w:tab w:val="left" w:pos="3240"/>
          <w:tab w:val="left" w:pos="3420"/>
        </w:tabs>
        <w:rPr>
          <w:color w:val="000000" w:themeColor="text1"/>
        </w:rPr>
      </w:pPr>
    </w:p>
    <w:p w14:paraId="4E5BEC29"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IKT resursu un informācijas sistēmu kiberdrošības prasības</w:t>
      </w:r>
    </w:p>
    <w:p w14:paraId="377FCD77" w14:textId="77777777" w:rsidR="00B60514" w:rsidRPr="00273713" w:rsidRDefault="00B60514">
      <w:pPr>
        <w:pStyle w:val="02Pamatteksts"/>
        <w:ind w:firstLine="0"/>
        <w:rPr>
          <w:color w:val="000000" w:themeColor="text1"/>
          <w:sz w:val="24"/>
        </w:rPr>
      </w:pPr>
    </w:p>
    <w:p w14:paraId="3CFA2FA3"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Pašvaldības Informācijas sistēmas lietotājiem pieejas tiesību piešķiršana, izmainīšana un anulēšana tiek veikta atbilstoši Informācijas sistēmas lietošanas noteikumiem.</w:t>
      </w:r>
    </w:p>
    <w:p w14:paraId="65025F26" w14:textId="77777777" w:rsidR="00B60514" w:rsidRPr="00273713" w:rsidRDefault="00B60514">
      <w:pPr>
        <w:tabs>
          <w:tab w:val="left" w:pos="3240"/>
          <w:tab w:val="left" w:pos="3420"/>
        </w:tabs>
        <w:ind w:left="720"/>
        <w:rPr>
          <w:color w:val="000000" w:themeColor="text1"/>
        </w:rPr>
      </w:pPr>
    </w:p>
    <w:p w14:paraId="270913F7"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Informācijas sistēmu lietotāju pienākumi attiecībā uz informācijas resursu lietošanu, interneta izmantošanu un tehnisko resursu fizisko drošību ir iekļauti Informācijas sistēmu lietošanas noteikumos.</w:t>
      </w:r>
    </w:p>
    <w:p w14:paraId="224FB86F" w14:textId="77777777" w:rsidR="00B60514" w:rsidRPr="00273713" w:rsidRDefault="00B60514">
      <w:pPr>
        <w:tabs>
          <w:tab w:val="left" w:pos="3240"/>
          <w:tab w:val="left" w:pos="3420"/>
        </w:tabs>
        <w:ind w:left="720"/>
        <w:rPr>
          <w:color w:val="000000" w:themeColor="text1"/>
        </w:rPr>
      </w:pPr>
    </w:p>
    <w:p w14:paraId="67633BA9"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Pašvaldības datortīklu, serveru un to saistīto iekārtu uzturēšanu un administrēšanu, kā arī Informācijas sistēmas lietotāju datoru uzstādīšanu un administrēšanu veic IKT tehnisko resursu turētājs, ievērojot Pašvaldības Kiberdrošības politiku un Informācijas sistēmu lietošanas noteikumus.</w:t>
      </w:r>
    </w:p>
    <w:p w14:paraId="64F4AB38" w14:textId="77777777" w:rsidR="00B60514" w:rsidRPr="00273713" w:rsidRDefault="00B60514">
      <w:pPr>
        <w:tabs>
          <w:tab w:val="left" w:pos="3240"/>
          <w:tab w:val="left" w:pos="3420"/>
        </w:tabs>
        <w:rPr>
          <w:color w:val="000000" w:themeColor="text1"/>
          <w:highlight w:val="yellow"/>
        </w:rPr>
      </w:pPr>
    </w:p>
    <w:p w14:paraId="1959619B" w14:textId="5ED1E40B"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Kiberrisku</w:t>
      </w:r>
      <w:r w:rsidR="00DD1805" w:rsidRPr="00273713">
        <w:rPr>
          <w:b/>
          <w:color w:val="000000" w:themeColor="text1"/>
          <w:sz w:val="24"/>
        </w:rPr>
        <w:t xml:space="preserve"> un kiberincidentu</w:t>
      </w:r>
      <w:r w:rsidRPr="00273713">
        <w:rPr>
          <w:b/>
          <w:color w:val="000000" w:themeColor="text1"/>
          <w:sz w:val="24"/>
        </w:rPr>
        <w:t xml:space="preserve"> pārvaldība un darbības nepārtrauktības nodrošināšana</w:t>
      </w:r>
    </w:p>
    <w:p w14:paraId="15023E1E" w14:textId="77777777" w:rsidR="00B60514" w:rsidRPr="00273713" w:rsidRDefault="00B60514">
      <w:pPr>
        <w:tabs>
          <w:tab w:val="left" w:pos="3240"/>
          <w:tab w:val="left" w:pos="3420"/>
        </w:tabs>
        <w:rPr>
          <w:color w:val="000000" w:themeColor="text1"/>
          <w:highlight w:val="yellow"/>
        </w:rPr>
      </w:pPr>
    </w:p>
    <w:p w14:paraId="1215D154"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 nepārtraukti īsteno pasākumus informācijas drošības risku novērtēšanai un pārvaldīšanai, kā arī informācijas drošības līmeņa paaugstināšanai.</w:t>
      </w:r>
    </w:p>
    <w:p w14:paraId="6A0C417B" w14:textId="77777777" w:rsidR="00B60514" w:rsidRPr="00273713" w:rsidRDefault="00B60514">
      <w:pPr>
        <w:tabs>
          <w:tab w:val="left" w:pos="3240"/>
          <w:tab w:val="left" w:pos="3420"/>
        </w:tabs>
        <w:ind w:left="284" w:hanging="284"/>
        <w:rPr>
          <w:color w:val="000000" w:themeColor="text1"/>
        </w:rPr>
      </w:pPr>
    </w:p>
    <w:p w14:paraId="7338EDD6" w14:textId="5709B314"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Kiberrisku pārvaldības mērķis ir nodrošināt atbilstošu kiberdrošības vadību un kontroles darbības efektivitāti, lai atklātu un novērstu kiberapdraudējumus, kļūdas un neprecizitātes, un nepieciešamības gadījumā veiktu labojumus kiberdrošības jomā.</w:t>
      </w:r>
      <w:r w:rsidR="004C3D79" w:rsidRPr="00273713">
        <w:rPr>
          <w:color w:val="000000" w:themeColor="text1"/>
        </w:rPr>
        <w:t xml:space="preserve"> IKT darbības nepārtrauktības plāna (BCP) mērķis ir nodrošināt kritisko pakalpojumu sniegšanu, pat ja noticis kiberdrošības incidents, tehniska kļūme vai fiziska katastrofa.</w:t>
      </w:r>
    </w:p>
    <w:p w14:paraId="6A0928FE" w14:textId="77777777" w:rsidR="00B60514" w:rsidRPr="00273713" w:rsidRDefault="00B60514">
      <w:pPr>
        <w:tabs>
          <w:tab w:val="left" w:pos="3240"/>
          <w:tab w:val="left" w:pos="3420"/>
        </w:tabs>
        <w:ind w:left="284" w:hanging="284"/>
        <w:rPr>
          <w:color w:val="000000" w:themeColor="text1"/>
        </w:rPr>
      </w:pPr>
    </w:p>
    <w:p w14:paraId="7C769B05" w14:textId="3D4774DC"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Kiberrisku pārvaldīšana Pašvaldībā tiek nodrošināta veicot kiberrisku novērtējumu, kas ietver</w:t>
      </w:r>
      <w:r w:rsidR="00D65420" w:rsidRPr="00273713">
        <w:rPr>
          <w:color w:val="000000" w:themeColor="text1"/>
        </w:rPr>
        <w:t xml:space="preserve"> riska novērtēšanas met</w:t>
      </w:r>
      <w:r w:rsidR="00C35BB7" w:rsidRPr="00273713">
        <w:rPr>
          <w:color w:val="000000" w:themeColor="text1"/>
        </w:rPr>
        <w:t>o</w:t>
      </w:r>
      <w:r w:rsidR="00D65420" w:rsidRPr="00273713">
        <w:rPr>
          <w:color w:val="000000" w:themeColor="text1"/>
        </w:rPr>
        <w:t>doloģijas izstrādi,</w:t>
      </w:r>
      <w:r w:rsidRPr="00273713">
        <w:rPr>
          <w:color w:val="000000" w:themeColor="text1"/>
        </w:rPr>
        <w:t xml:space="preserve"> </w:t>
      </w:r>
      <w:r w:rsidR="00C35BB7" w:rsidRPr="00273713">
        <w:rPr>
          <w:color w:val="000000" w:themeColor="text1"/>
        </w:rPr>
        <w:t xml:space="preserve">risku identificēšanu, </w:t>
      </w:r>
      <w:r w:rsidRPr="00273713">
        <w:rPr>
          <w:color w:val="000000" w:themeColor="text1"/>
        </w:rPr>
        <w:t>identificēto kiberrisku uzskaitījumu un analīzi, katra kiberriska nozīmīguma novērtējumu attiecībā uz subjekta īpašumā un valdījumā esošajiem tīkliem, informācijas sistēmām un ar tiem saistītajiem resursiem, kā arī, ja attiecināms, salīdzinājumu ar iepriekšējā perioda kiberrisku pārvaldības un IKT darbības nepārtrauktības plānā ietverto kiberrisku novērtējumu.</w:t>
      </w:r>
    </w:p>
    <w:p w14:paraId="6D260D98" w14:textId="77777777" w:rsidR="00B60514" w:rsidRPr="00273713" w:rsidRDefault="00B60514">
      <w:pPr>
        <w:tabs>
          <w:tab w:val="left" w:pos="3240"/>
          <w:tab w:val="left" w:pos="3420"/>
        </w:tabs>
        <w:ind w:left="284" w:hanging="284"/>
        <w:rPr>
          <w:color w:val="000000" w:themeColor="text1"/>
        </w:rPr>
      </w:pPr>
    </w:p>
    <w:p w14:paraId="67E466F1" w14:textId="77D7AA95"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 xml:space="preserve">Ņemot vērā kiberriska novērtējumu, tiek </w:t>
      </w:r>
      <w:r w:rsidR="00C10C10" w:rsidRPr="00273713">
        <w:rPr>
          <w:color w:val="000000" w:themeColor="text1"/>
        </w:rPr>
        <w:t xml:space="preserve">sagatavots </w:t>
      </w:r>
      <w:r w:rsidR="00C35BB7" w:rsidRPr="00273713">
        <w:rPr>
          <w:color w:val="000000" w:themeColor="text1"/>
        </w:rPr>
        <w:t xml:space="preserve">risku reģistrs un </w:t>
      </w:r>
      <w:r w:rsidRPr="00273713">
        <w:rPr>
          <w:color w:val="000000" w:themeColor="text1"/>
        </w:rPr>
        <w:t>kiberrisku mazināšanas pasākumu plāns, kas ietver identificēto kiberrisku uzskaitījumu, konkrētus pasākumus šo kiberrisku mazināšanai, atbildīgos par pasākumu īstenošanu un kontroli, kā arī šo pasākumu īstenošanas termiņus vai to periodiskumu.</w:t>
      </w:r>
    </w:p>
    <w:p w14:paraId="604E51C3" w14:textId="77777777" w:rsidR="00C10C10" w:rsidRPr="00273713" w:rsidRDefault="00C10C10" w:rsidP="00C10C10">
      <w:pPr>
        <w:rPr>
          <w:color w:val="000000" w:themeColor="text1"/>
        </w:rPr>
      </w:pPr>
    </w:p>
    <w:p w14:paraId="19FB881D" w14:textId="4B05DE19" w:rsidR="00BD4E01" w:rsidRPr="00273713" w:rsidRDefault="00BD4E01" w:rsidP="00236AF1">
      <w:pPr>
        <w:numPr>
          <w:ilvl w:val="0"/>
          <w:numId w:val="5"/>
        </w:numPr>
        <w:tabs>
          <w:tab w:val="left" w:pos="3240"/>
          <w:tab w:val="left" w:pos="3420"/>
        </w:tabs>
        <w:ind w:left="340" w:hanging="340"/>
        <w:rPr>
          <w:color w:val="000000" w:themeColor="text1"/>
        </w:rPr>
      </w:pPr>
      <w:r w:rsidRPr="00273713">
        <w:rPr>
          <w:color w:val="000000" w:themeColor="text1"/>
        </w:rPr>
        <w:t xml:space="preserve">Lai nodrošinātu pakalpojumu nepārtrauktību un saglabātu konfidencialitāti, integritāti un pieejamību tiek sastādīts </w:t>
      </w:r>
      <w:r w:rsidR="00C10C10" w:rsidRPr="00273713">
        <w:rPr>
          <w:color w:val="000000" w:themeColor="text1"/>
        </w:rPr>
        <w:t>IKT darbības nepārtrauktības plāns</w:t>
      </w:r>
      <w:r w:rsidRPr="00273713">
        <w:rPr>
          <w:color w:val="000000" w:themeColor="text1"/>
        </w:rPr>
        <w:t>, kas satur sekojoša veida informāciju:</w:t>
      </w:r>
    </w:p>
    <w:p w14:paraId="52802AEC" w14:textId="491067A3" w:rsidR="00BD4E01" w:rsidRPr="00273713" w:rsidRDefault="004C3D79" w:rsidP="00BD4E01">
      <w:pPr>
        <w:numPr>
          <w:ilvl w:val="1"/>
          <w:numId w:val="5"/>
        </w:numPr>
        <w:tabs>
          <w:tab w:val="left" w:pos="3240"/>
          <w:tab w:val="left" w:pos="3420"/>
        </w:tabs>
        <w:rPr>
          <w:color w:val="000000" w:themeColor="text1"/>
        </w:rPr>
      </w:pPr>
      <w:r w:rsidRPr="00273713">
        <w:rPr>
          <w:color w:val="000000" w:themeColor="text1"/>
        </w:rPr>
        <w:t>kritisko procesu sarakstu</w:t>
      </w:r>
      <w:r w:rsidR="00BD4E01" w:rsidRPr="00273713">
        <w:rPr>
          <w:color w:val="000000" w:themeColor="text1"/>
        </w:rPr>
        <w:t>;</w:t>
      </w:r>
    </w:p>
    <w:p w14:paraId="04E50C0A" w14:textId="1A76F8D2" w:rsidR="00BD4E01" w:rsidRPr="00273713" w:rsidRDefault="004C3D79" w:rsidP="00BD4E01">
      <w:pPr>
        <w:numPr>
          <w:ilvl w:val="1"/>
          <w:numId w:val="5"/>
        </w:numPr>
        <w:tabs>
          <w:tab w:val="left" w:pos="3240"/>
          <w:tab w:val="left" w:pos="3420"/>
        </w:tabs>
        <w:rPr>
          <w:color w:val="000000" w:themeColor="text1"/>
        </w:rPr>
      </w:pPr>
      <w:r w:rsidRPr="00273713">
        <w:rPr>
          <w:color w:val="000000" w:themeColor="text1"/>
        </w:rPr>
        <w:t>RTO/RPO/MTD noteikšanu un uzraudzības metodiku;</w:t>
      </w:r>
    </w:p>
    <w:p w14:paraId="6EDCEFC2" w14:textId="7ED1D070" w:rsidR="004C3D79" w:rsidRPr="00273713" w:rsidRDefault="004C3D79" w:rsidP="00BD4E01">
      <w:pPr>
        <w:numPr>
          <w:ilvl w:val="1"/>
          <w:numId w:val="5"/>
        </w:numPr>
        <w:tabs>
          <w:tab w:val="left" w:pos="3240"/>
          <w:tab w:val="left" w:pos="3420"/>
        </w:tabs>
        <w:rPr>
          <w:color w:val="000000" w:themeColor="text1"/>
        </w:rPr>
      </w:pPr>
      <w:r w:rsidRPr="00273713">
        <w:rPr>
          <w:color w:val="000000" w:themeColor="text1"/>
        </w:rPr>
        <w:t>rīcības plānu, ja RTO/RPO/MTD tiek pārsniegts;</w:t>
      </w:r>
    </w:p>
    <w:p w14:paraId="0B55E50F" w14:textId="2197E921" w:rsidR="004C3D79" w:rsidRPr="00273713" w:rsidRDefault="004C3D79" w:rsidP="00BD4E01">
      <w:pPr>
        <w:numPr>
          <w:ilvl w:val="1"/>
          <w:numId w:val="5"/>
        </w:numPr>
        <w:tabs>
          <w:tab w:val="left" w:pos="3240"/>
          <w:tab w:val="left" w:pos="3420"/>
        </w:tabs>
        <w:rPr>
          <w:color w:val="000000" w:themeColor="text1"/>
        </w:rPr>
      </w:pPr>
      <w:r w:rsidRPr="00273713">
        <w:rPr>
          <w:color w:val="000000" w:themeColor="text1"/>
        </w:rPr>
        <w:t>avārijas kontaktpersonu sarakstu;</w:t>
      </w:r>
    </w:p>
    <w:p w14:paraId="71B75634" w14:textId="69B168A8" w:rsidR="004C3D79" w:rsidRPr="00273713" w:rsidRDefault="004C3D79" w:rsidP="00BD4E01">
      <w:pPr>
        <w:numPr>
          <w:ilvl w:val="1"/>
          <w:numId w:val="5"/>
        </w:numPr>
        <w:tabs>
          <w:tab w:val="left" w:pos="3240"/>
          <w:tab w:val="left" w:pos="3420"/>
        </w:tabs>
        <w:rPr>
          <w:color w:val="000000" w:themeColor="text1"/>
        </w:rPr>
      </w:pPr>
      <w:r w:rsidRPr="00273713">
        <w:rPr>
          <w:color w:val="000000" w:themeColor="text1"/>
        </w:rPr>
        <w:t>alternatīvas darba vietas un sistēmas;</w:t>
      </w:r>
    </w:p>
    <w:p w14:paraId="2DC0D27C" w14:textId="7BEFEBC9" w:rsidR="004C3D79" w:rsidRPr="00273713" w:rsidRDefault="004C3D79" w:rsidP="00BD4E01">
      <w:pPr>
        <w:numPr>
          <w:ilvl w:val="1"/>
          <w:numId w:val="5"/>
        </w:numPr>
        <w:tabs>
          <w:tab w:val="left" w:pos="3240"/>
          <w:tab w:val="left" w:pos="3420"/>
        </w:tabs>
        <w:rPr>
          <w:color w:val="000000" w:themeColor="text1"/>
        </w:rPr>
      </w:pPr>
      <w:r w:rsidRPr="00273713">
        <w:rPr>
          <w:color w:val="000000" w:themeColor="text1"/>
        </w:rPr>
        <w:t>sakaru plānu iekšējai un ārējai informēšanai;</w:t>
      </w:r>
    </w:p>
    <w:p w14:paraId="18418257" w14:textId="0716694C" w:rsidR="004C3D79" w:rsidRPr="00273713" w:rsidRDefault="004C3D79" w:rsidP="00BD4E01">
      <w:pPr>
        <w:numPr>
          <w:ilvl w:val="1"/>
          <w:numId w:val="5"/>
        </w:numPr>
        <w:tabs>
          <w:tab w:val="left" w:pos="3240"/>
          <w:tab w:val="left" w:pos="3420"/>
        </w:tabs>
        <w:rPr>
          <w:color w:val="000000" w:themeColor="text1"/>
        </w:rPr>
      </w:pPr>
      <w:r w:rsidRPr="00273713">
        <w:rPr>
          <w:color w:val="000000" w:themeColor="text1"/>
        </w:rPr>
        <w:t>atjaunošanas darbību plānu kiberincidenta vai krīzes gadījumā.</w:t>
      </w:r>
    </w:p>
    <w:p w14:paraId="404E2CF4" w14:textId="77777777" w:rsidR="00B60514" w:rsidRPr="00273713" w:rsidRDefault="00B60514">
      <w:pPr>
        <w:pStyle w:val="02Pamatteksts"/>
        <w:ind w:firstLine="0"/>
        <w:rPr>
          <w:color w:val="000000" w:themeColor="text1"/>
          <w:sz w:val="24"/>
        </w:rPr>
      </w:pPr>
    </w:p>
    <w:p w14:paraId="121F5AB8" w14:textId="1510B381"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Pašvaldības IKT resursiem, t.sk.</w:t>
      </w:r>
      <w:r w:rsidR="00236AF1">
        <w:rPr>
          <w:color w:val="000000" w:themeColor="text1"/>
        </w:rPr>
        <w:t>,</w:t>
      </w:r>
      <w:r w:rsidRPr="00273713">
        <w:rPr>
          <w:color w:val="000000" w:themeColor="text1"/>
        </w:rPr>
        <w:t xml:space="preserve"> informācijas sistēmām un elektroniskā veidā saglabātai informācijai, regulāras rezerves kopijas veidošanu nodrošina IKT tehnisko resursu turētājs, ievērojot Kiberdrošības politikā un </w:t>
      </w:r>
      <w:r w:rsidR="00236AF1" w:rsidRPr="00273713">
        <w:rPr>
          <w:rStyle w:val="normaltextrun"/>
          <w:color w:val="000000" w:themeColor="text1"/>
        </w:rPr>
        <w:t>M</w:t>
      </w:r>
      <w:r w:rsidR="00236AF1">
        <w:rPr>
          <w:rStyle w:val="normaltextrun"/>
          <w:color w:val="000000" w:themeColor="text1"/>
        </w:rPr>
        <w:t xml:space="preserve">inistru kabineta </w:t>
      </w:r>
      <w:r w:rsidRPr="00273713">
        <w:rPr>
          <w:color w:val="000000" w:themeColor="text1"/>
        </w:rPr>
        <w:t>2025. gada 25. jūnija noteikumos Nr. 397 “Minimālās kiberdrošības prasības” iekļautās prasības.</w:t>
      </w:r>
    </w:p>
    <w:p w14:paraId="57E802A9" w14:textId="77777777" w:rsidR="00B60514" w:rsidRPr="00273713" w:rsidRDefault="00B60514">
      <w:pPr>
        <w:pStyle w:val="02Pamatteksts"/>
        <w:ind w:firstLine="0"/>
        <w:rPr>
          <w:color w:val="000000" w:themeColor="text1"/>
          <w:sz w:val="24"/>
        </w:rPr>
      </w:pPr>
    </w:p>
    <w:p w14:paraId="7ABAE19C"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Katram Informācijas sistēmas lietotājam, kas ir nodarbināts Pašvaldībā, ir jāveic un jānodrošina darbības nepārtrauktību tādā apjomā, kādā tā ir noteikta konkrētā darbinieka pienākumos un cik tas nepieciešams darbinieka tiešajiem darba pienākumiem.</w:t>
      </w:r>
    </w:p>
    <w:p w14:paraId="0539870C" w14:textId="77777777" w:rsidR="00D65420" w:rsidRPr="00273713" w:rsidRDefault="00D65420" w:rsidP="00D65420">
      <w:pPr>
        <w:tabs>
          <w:tab w:val="left" w:pos="3240"/>
          <w:tab w:val="left" w:pos="3420"/>
        </w:tabs>
        <w:rPr>
          <w:color w:val="000000" w:themeColor="text1"/>
        </w:rPr>
      </w:pPr>
    </w:p>
    <w:p w14:paraId="0AFE7CFA" w14:textId="77777777" w:rsidR="00D65420" w:rsidRPr="00273713" w:rsidRDefault="00D65420" w:rsidP="00236AF1">
      <w:pPr>
        <w:numPr>
          <w:ilvl w:val="0"/>
          <w:numId w:val="5"/>
        </w:numPr>
        <w:tabs>
          <w:tab w:val="left" w:pos="3240"/>
          <w:tab w:val="left" w:pos="3420"/>
        </w:tabs>
        <w:ind w:left="340" w:hanging="340"/>
        <w:rPr>
          <w:color w:val="000000" w:themeColor="text1"/>
        </w:rPr>
      </w:pPr>
      <w:r w:rsidRPr="00273713">
        <w:rPr>
          <w:color w:val="000000" w:themeColor="text1"/>
        </w:rPr>
        <w:t>Pašvaldība veic IKT resursu un informācijas sistēmu kiberincidentu pārvaldību nodrošinot šādas darbības:</w:t>
      </w:r>
    </w:p>
    <w:p w14:paraId="600D3D56" w14:textId="78A19E92" w:rsidR="00D65420" w:rsidRPr="00273713" w:rsidRDefault="00647542" w:rsidP="00D65420">
      <w:pPr>
        <w:numPr>
          <w:ilvl w:val="1"/>
          <w:numId w:val="5"/>
        </w:numPr>
        <w:tabs>
          <w:tab w:val="left" w:pos="3240"/>
          <w:tab w:val="left" w:pos="3420"/>
        </w:tabs>
        <w:ind w:left="964" w:hanging="567"/>
        <w:rPr>
          <w:color w:val="000000" w:themeColor="text1"/>
        </w:rPr>
      </w:pPr>
      <w:r w:rsidRPr="00273713">
        <w:rPr>
          <w:color w:val="000000" w:themeColor="text1"/>
        </w:rPr>
        <w:t>n</w:t>
      </w:r>
      <w:r w:rsidR="00233895" w:rsidRPr="00273713">
        <w:rPr>
          <w:color w:val="000000" w:themeColor="text1"/>
        </w:rPr>
        <w:t>osak</w:t>
      </w:r>
      <w:r w:rsidRPr="00273713">
        <w:rPr>
          <w:color w:val="000000" w:themeColor="text1"/>
        </w:rPr>
        <w:t>ot</w:t>
      </w:r>
      <w:r w:rsidR="00233895" w:rsidRPr="00273713">
        <w:rPr>
          <w:color w:val="000000" w:themeColor="text1"/>
        </w:rPr>
        <w:t xml:space="preserve"> kiberincidentu reaģēšanas posmus</w:t>
      </w:r>
      <w:r w:rsidRPr="00273713">
        <w:rPr>
          <w:color w:val="000000" w:themeColor="text1"/>
        </w:rPr>
        <w:t xml:space="preserve"> – incidentu identifikāciju, klasifikāciju, situācijas eskalāciju, risināšanu, darbības atjaunošanu un pēc incidenta analīzi</w:t>
      </w:r>
      <w:r w:rsidR="00D65420" w:rsidRPr="00273713">
        <w:rPr>
          <w:color w:val="000000" w:themeColor="text1"/>
        </w:rPr>
        <w:t>;</w:t>
      </w:r>
    </w:p>
    <w:p w14:paraId="76F7071F" w14:textId="164BBBA0" w:rsidR="00D65420" w:rsidRPr="00273713" w:rsidRDefault="00647542" w:rsidP="00D65420">
      <w:pPr>
        <w:numPr>
          <w:ilvl w:val="1"/>
          <w:numId w:val="5"/>
        </w:numPr>
        <w:tabs>
          <w:tab w:val="left" w:pos="3240"/>
          <w:tab w:val="left" w:pos="3420"/>
        </w:tabs>
        <w:ind w:left="964" w:hanging="567"/>
        <w:rPr>
          <w:color w:val="000000" w:themeColor="text1"/>
        </w:rPr>
      </w:pPr>
      <w:r w:rsidRPr="00273713">
        <w:rPr>
          <w:color w:val="000000" w:themeColor="text1"/>
        </w:rPr>
        <w:t>klasificējot identificētos kiberincidentus atbilstoši 25.06.2025. MK noteikumu Nr.</w:t>
      </w:r>
      <w:r w:rsidR="00236AF1">
        <w:rPr>
          <w:color w:val="000000" w:themeColor="text1"/>
        </w:rPr>
        <w:t xml:space="preserve"> </w:t>
      </w:r>
      <w:r w:rsidRPr="00273713">
        <w:rPr>
          <w:color w:val="000000" w:themeColor="text1"/>
        </w:rPr>
        <w:t>397 7.pielikumam</w:t>
      </w:r>
      <w:r w:rsidR="00D65420" w:rsidRPr="00273713">
        <w:rPr>
          <w:color w:val="000000" w:themeColor="text1"/>
        </w:rPr>
        <w:t>;</w:t>
      </w:r>
    </w:p>
    <w:p w14:paraId="2E2932CC" w14:textId="6061662F" w:rsidR="00647542" w:rsidRPr="00273713" w:rsidRDefault="00A11539" w:rsidP="00D65420">
      <w:pPr>
        <w:numPr>
          <w:ilvl w:val="1"/>
          <w:numId w:val="5"/>
        </w:numPr>
        <w:tabs>
          <w:tab w:val="left" w:pos="3240"/>
          <w:tab w:val="left" w:pos="3420"/>
        </w:tabs>
        <w:ind w:left="964" w:hanging="567"/>
        <w:rPr>
          <w:color w:val="000000" w:themeColor="text1"/>
        </w:rPr>
      </w:pPr>
      <w:r w:rsidRPr="00273713">
        <w:rPr>
          <w:color w:val="000000" w:themeColor="text1"/>
        </w:rPr>
        <w:t>reģistrējot konstatētos</w:t>
      </w:r>
      <w:r w:rsidR="00C10C10" w:rsidRPr="00273713">
        <w:rPr>
          <w:color w:val="000000" w:themeColor="text1"/>
        </w:rPr>
        <w:t xml:space="preserve"> kiberincidentu</w:t>
      </w:r>
      <w:r w:rsidRPr="00273713">
        <w:rPr>
          <w:color w:val="000000" w:themeColor="text1"/>
        </w:rPr>
        <w:t>s</w:t>
      </w:r>
      <w:r w:rsidR="00C10C10" w:rsidRPr="00273713">
        <w:rPr>
          <w:color w:val="000000" w:themeColor="text1"/>
        </w:rPr>
        <w:t xml:space="preserve"> </w:t>
      </w:r>
      <w:r w:rsidRPr="00273713">
        <w:rPr>
          <w:color w:val="000000" w:themeColor="text1"/>
        </w:rPr>
        <w:t xml:space="preserve">elektroniskā </w:t>
      </w:r>
      <w:r w:rsidR="00C10C10" w:rsidRPr="00273713">
        <w:rPr>
          <w:color w:val="000000" w:themeColor="text1"/>
        </w:rPr>
        <w:t>žurnāl</w:t>
      </w:r>
      <w:r w:rsidRPr="00273713">
        <w:rPr>
          <w:color w:val="000000" w:themeColor="text1"/>
        </w:rPr>
        <w:t xml:space="preserve">ā, kurā norāda incidenta notikšanas un konstatēšanas datumu, veidu, aprakstu, cēloni, ietekmi, nozīmīgumu, kā arī nepieciešamību ziņot </w:t>
      </w:r>
      <w:r w:rsidR="009467AF" w:rsidRPr="00273713">
        <w:rPr>
          <w:color w:val="000000" w:themeColor="text1"/>
        </w:rPr>
        <w:t>saistītajām</w:t>
      </w:r>
      <w:r w:rsidRPr="00273713">
        <w:rPr>
          <w:color w:val="000000" w:themeColor="text1"/>
        </w:rPr>
        <w:t xml:space="preserve"> iestādēm, risināšanas statusu un atbildīgo personu</w:t>
      </w:r>
      <w:r w:rsidR="00647542" w:rsidRPr="00273713">
        <w:rPr>
          <w:color w:val="000000" w:themeColor="text1"/>
        </w:rPr>
        <w:t>;</w:t>
      </w:r>
    </w:p>
    <w:p w14:paraId="54165024" w14:textId="66B91E9F" w:rsidR="00D65420" w:rsidRPr="00273713" w:rsidRDefault="009467AF" w:rsidP="00D65420">
      <w:pPr>
        <w:numPr>
          <w:ilvl w:val="1"/>
          <w:numId w:val="5"/>
        </w:numPr>
        <w:tabs>
          <w:tab w:val="left" w:pos="3240"/>
          <w:tab w:val="left" w:pos="3420"/>
        </w:tabs>
        <w:ind w:left="964" w:hanging="567"/>
        <w:rPr>
          <w:color w:val="000000" w:themeColor="text1"/>
        </w:rPr>
      </w:pPr>
      <w:r w:rsidRPr="00273713">
        <w:rPr>
          <w:color w:val="000000" w:themeColor="text1"/>
        </w:rPr>
        <w:t>nozīmīga kiberincidenta gadījumā sastādot iekšējās un ārējas komunikācijas plānu</w:t>
      </w:r>
      <w:r w:rsidR="00C47AFB" w:rsidRPr="00273713">
        <w:rPr>
          <w:color w:val="000000" w:themeColor="text1"/>
        </w:rPr>
        <w:t>;</w:t>
      </w:r>
    </w:p>
    <w:p w14:paraId="7D85BD92" w14:textId="68AB7F9E" w:rsidR="0014290A" w:rsidRPr="00273713" w:rsidRDefault="0014290A" w:rsidP="00D65420">
      <w:pPr>
        <w:numPr>
          <w:ilvl w:val="1"/>
          <w:numId w:val="5"/>
        </w:numPr>
        <w:tabs>
          <w:tab w:val="left" w:pos="3240"/>
          <w:tab w:val="left" w:pos="3420"/>
        </w:tabs>
        <w:ind w:left="964" w:hanging="567"/>
        <w:rPr>
          <w:color w:val="000000" w:themeColor="text1"/>
        </w:rPr>
      </w:pPr>
      <w:r w:rsidRPr="00273713">
        <w:rPr>
          <w:color w:val="000000" w:themeColor="text1"/>
        </w:rPr>
        <w:t>nozīmīga kiberincidenta gadījumā ziņojot uzraugošajai iestādei 25.06.2025. MK noteikumu Nr.</w:t>
      </w:r>
      <w:r w:rsidR="00236AF1">
        <w:rPr>
          <w:color w:val="000000" w:themeColor="text1"/>
        </w:rPr>
        <w:t xml:space="preserve"> </w:t>
      </w:r>
      <w:r w:rsidRPr="00273713">
        <w:rPr>
          <w:color w:val="000000" w:themeColor="text1"/>
        </w:rPr>
        <w:t>397 noteiktajā kārtībā;</w:t>
      </w:r>
    </w:p>
    <w:p w14:paraId="4651EACC" w14:textId="0C09F03D" w:rsidR="00C47AFB" w:rsidRPr="00273713" w:rsidRDefault="009467AF" w:rsidP="00D65420">
      <w:pPr>
        <w:numPr>
          <w:ilvl w:val="1"/>
          <w:numId w:val="5"/>
        </w:numPr>
        <w:tabs>
          <w:tab w:val="left" w:pos="3240"/>
          <w:tab w:val="left" w:pos="3420"/>
        </w:tabs>
        <w:ind w:left="964" w:hanging="567"/>
        <w:rPr>
          <w:color w:val="000000" w:themeColor="text1"/>
        </w:rPr>
      </w:pPr>
      <w:r w:rsidRPr="00273713">
        <w:rPr>
          <w:color w:val="000000" w:themeColor="text1"/>
        </w:rPr>
        <w:t xml:space="preserve">pēc nepieciešamības </w:t>
      </w:r>
      <w:r w:rsidR="00C47AFB" w:rsidRPr="00273713">
        <w:rPr>
          <w:color w:val="000000" w:themeColor="text1"/>
        </w:rPr>
        <w:t>pārskatot un uzlabojot</w:t>
      </w:r>
      <w:r w:rsidRPr="00273713">
        <w:rPr>
          <w:color w:val="000000" w:themeColor="text1"/>
        </w:rPr>
        <w:t xml:space="preserve"> ar kiberincidentu pārvaldību saistītās procedūras</w:t>
      </w:r>
      <w:r w:rsidR="00C47AFB" w:rsidRPr="00273713">
        <w:rPr>
          <w:color w:val="000000" w:themeColor="text1"/>
        </w:rPr>
        <w:t>.</w:t>
      </w:r>
    </w:p>
    <w:p w14:paraId="6E6E242A" w14:textId="77777777" w:rsidR="00B60514" w:rsidRPr="00273713" w:rsidRDefault="00B60514">
      <w:pPr>
        <w:pStyle w:val="02Pamatteksts"/>
        <w:ind w:firstLine="0"/>
        <w:rPr>
          <w:color w:val="000000" w:themeColor="text1"/>
          <w:sz w:val="24"/>
        </w:rPr>
      </w:pPr>
    </w:p>
    <w:p w14:paraId="126E6143"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Kiberdrošības apmācības</w:t>
      </w:r>
    </w:p>
    <w:p w14:paraId="2F960083" w14:textId="77777777" w:rsidR="00B60514" w:rsidRPr="00273713" w:rsidRDefault="00B60514">
      <w:pPr>
        <w:pStyle w:val="Sarakstarindkopa"/>
        <w:ind w:left="0"/>
        <w:contextualSpacing w:val="0"/>
        <w:rPr>
          <w:color w:val="000000" w:themeColor="text1"/>
          <w:sz w:val="24"/>
        </w:rPr>
      </w:pPr>
    </w:p>
    <w:p w14:paraId="289E6BC5"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 nodrošina, ka IKT resursu un informācijas sistēmu izmantošanā un uzturēšanā iesaistītām personām tiek nodrošinātas vismaz šādas apmācības:</w:t>
      </w:r>
    </w:p>
    <w:p w14:paraId="609937A9" w14:textId="77777777" w:rsidR="00B60514" w:rsidRPr="00273713" w:rsidRDefault="005A5CCD">
      <w:pPr>
        <w:pStyle w:val="Sarakstarindkopa"/>
        <w:numPr>
          <w:ilvl w:val="1"/>
          <w:numId w:val="5"/>
        </w:numPr>
        <w:tabs>
          <w:tab w:val="left" w:pos="3240"/>
          <w:tab w:val="left" w:pos="3420"/>
        </w:tabs>
        <w:ind w:left="964" w:hanging="567"/>
        <w:jc w:val="both"/>
        <w:rPr>
          <w:color w:val="000000" w:themeColor="text1"/>
          <w:sz w:val="24"/>
        </w:rPr>
      </w:pPr>
      <w:r w:rsidRPr="00273713">
        <w:rPr>
          <w:color w:val="000000" w:themeColor="text1"/>
          <w:sz w:val="24"/>
        </w:rPr>
        <w:t>Informācijas sistēmu lietotājiem un IKT resursu īpašniekiem tiek nodrošinātas sākotnējās kiberdrošības apmācības ne vēlāk kā viena mēneša laikā no šai personai izveidotā lietotāja konta;</w:t>
      </w:r>
    </w:p>
    <w:p w14:paraId="70F93917" w14:textId="77777777" w:rsidR="00B60514" w:rsidRPr="00273713" w:rsidRDefault="005A5CCD">
      <w:pPr>
        <w:numPr>
          <w:ilvl w:val="1"/>
          <w:numId w:val="5"/>
        </w:numPr>
        <w:tabs>
          <w:tab w:val="left" w:pos="3240"/>
          <w:tab w:val="left" w:pos="3420"/>
        </w:tabs>
        <w:ind w:left="964" w:hanging="567"/>
        <w:rPr>
          <w:color w:val="000000" w:themeColor="text1"/>
        </w:rPr>
      </w:pPr>
      <w:r w:rsidRPr="00273713">
        <w:rPr>
          <w:color w:val="000000" w:themeColor="text1"/>
        </w:rPr>
        <w:t>Informācijas sistēmu lietotājiem un IKT resursu īpašniekiem tiek nodrošinātas kārtējās kiberdrošības apmācības vismaz reizi gadā;</w:t>
      </w:r>
    </w:p>
    <w:p w14:paraId="24101A5F" w14:textId="77777777" w:rsidR="00B60514" w:rsidRPr="00273713" w:rsidRDefault="005A5CCD">
      <w:pPr>
        <w:numPr>
          <w:ilvl w:val="1"/>
          <w:numId w:val="5"/>
        </w:numPr>
        <w:tabs>
          <w:tab w:val="left" w:pos="3240"/>
          <w:tab w:val="left" w:pos="3420"/>
        </w:tabs>
        <w:ind w:left="964" w:hanging="567"/>
        <w:rPr>
          <w:color w:val="000000" w:themeColor="text1"/>
        </w:rPr>
      </w:pPr>
      <w:r w:rsidRPr="00273713">
        <w:rPr>
          <w:color w:val="000000" w:themeColor="text1"/>
        </w:rPr>
        <w:lastRenderedPageBreak/>
        <w:t>IKT tehnisko resursu turētājiem, kas ir Pašvaldības darbinieki, tiek nodrošinātas individuāli izvērtētas apmācības kiberdrošības jomā, ņemot vērā šo personu zināšanas un prasmes, kas tiek nodrošinātas vismaz reizi gadā.</w:t>
      </w:r>
    </w:p>
    <w:p w14:paraId="18D08176" w14:textId="77777777" w:rsidR="00B60514" w:rsidRPr="00273713" w:rsidRDefault="00B60514">
      <w:pPr>
        <w:tabs>
          <w:tab w:val="left" w:pos="3240"/>
          <w:tab w:val="left" w:pos="3420"/>
        </w:tabs>
        <w:rPr>
          <w:color w:val="000000" w:themeColor="text1"/>
        </w:rPr>
      </w:pPr>
    </w:p>
    <w:p w14:paraId="12034245"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Vismaz reizi gadā tiek veikta Informācijas sistēmu lietotāju, IKT resursu īpašnieku un IKT tehnisko resursu turētāju zināšanu pārbaudes testēšana kiberdrošības jomā, pārbaudot zināšanas kiberdrošības jautājumos un īstenoto kiberdrošības apmācību efektivitāti.</w:t>
      </w:r>
    </w:p>
    <w:p w14:paraId="2211FF99" w14:textId="77777777" w:rsidR="00B60514" w:rsidRPr="00273713" w:rsidRDefault="00B60514">
      <w:pPr>
        <w:tabs>
          <w:tab w:val="left" w:pos="3240"/>
          <w:tab w:val="left" w:pos="3420"/>
        </w:tabs>
        <w:rPr>
          <w:color w:val="000000" w:themeColor="text1"/>
        </w:rPr>
      </w:pPr>
    </w:p>
    <w:p w14:paraId="278762B5"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Kiberdrošības pārvaldniekam ir pienākums vismaz reizi gadā apmeklēt uzraugošās iestādes – Nacionālā kiberdrošības centra organizētās apmācības kiberdrošības jomā.</w:t>
      </w:r>
    </w:p>
    <w:p w14:paraId="0FE2703B" w14:textId="77777777" w:rsidR="00B60514" w:rsidRPr="00273713" w:rsidRDefault="00B60514">
      <w:pPr>
        <w:pStyle w:val="02Pamatteksts"/>
        <w:ind w:firstLine="0"/>
        <w:rPr>
          <w:color w:val="000000" w:themeColor="text1"/>
          <w:sz w:val="24"/>
        </w:rPr>
      </w:pPr>
    </w:p>
    <w:p w14:paraId="7CF83CEE" w14:textId="77777777" w:rsidR="00B60514" w:rsidRPr="00273713" w:rsidRDefault="005A5CCD">
      <w:pPr>
        <w:pStyle w:val="02Pamatteksts"/>
        <w:numPr>
          <w:ilvl w:val="0"/>
          <w:numId w:val="6"/>
        </w:numPr>
        <w:ind w:left="0" w:firstLine="0"/>
        <w:jc w:val="center"/>
        <w:rPr>
          <w:b/>
          <w:color w:val="000000" w:themeColor="text1"/>
          <w:sz w:val="24"/>
        </w:rPr>
      </w:pPr>
      <w:r w:rsidRPr="00273713">
        <w:rPr>
          <w:b/>
          <w:color w:val="000000" w:themeColor="text1"/>
          <w:sz w:val="24"/>
        </w:rPr>
        <w:t>Ārpakalpojumu prasības</w:t>
      </w:r>
    </w:p>
    <w:p w14:paraId="5A466AD3" w14:textId="77777777" w:rsidR="00B60514" w:rsidRPr="00273713" w:rsidRDefault="00B60514">
      <w:pPr>
        <w:tabs>
          <w:tab w:val="left" w:pos="3240"/>
          <w:tab w:val="left" w:pos="3420"/>
        </w:tabs>
        <w:rPr>
          <w:color w:val="000000" w:themeColor="text1"/>
        </w:rPr>
      </w:pPr>
    </w:p>
    <w:p w14:paraId="5A7CFDF0" w14:textId="466B36EB"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Slēdzot ārpakalpojuma līgumu par IKT resursa vai pakalpojuma iegādi, Pašvaldība nodrošina, ka ārpakalpojuma sniedzējs atbilst Nacionālajam kiberdrošības likumam, t.sk.</w:t>
      </w:r>
      <w:r w:rsidR="00236AF1">
        <w:rPr>
          <w:color w:val="000000" w:themeColor="text1"/>
        </w:rPr>
        <w:t>,</w:t>
      </w:r>
      <w:r w:rsidRPr="00273713">
        <w:rPr>
          <w:color w:val="000000" w:themeColor="text1"/>
        </w:rPr>
        <w:t xml:space="preserve"> </w:t>
      </w:r>
      <w:r w:rsidRPr="00273713">
        <w:rPr>
          <w:rStyle w:val="normaltextrun"/>
          <w:color w:val="000000" w:themeColor="text1"/>
        </w:rPr>
        <w:t>Ministru kabineta 2025. gada 25. jūnija noteikumu Nr.</w:t>
      </w:r>
      <w:r w:rsidR="00236AF1">
        <w:rPr>
          <w:rStyle w:val="normaltextrun"/>
          <w:color w:val="000000" w:themeColor="text1"/>
        </w:rPr>
        <w:t xml:space="preserve"> </w:t>
      </w:r>
      <w:r w:rsidRPr="00273713">
        <w:rPr>
          <w:rStyle w:val="normaltextrun"/>
          <w:color w:val="000000" w:themeColor="text1"/>
        </w:rPr>
        <w:t>397 “Minimālās kiberdrošības prasības”</w:t>
      </w:r>
      <w:r w:rsidR="00236AF1">
        <w:rPr>
          <w:rStyle w:val="normaltextrun"/>
          <w:color w:val="000000" w:themeColor="text1"/>
        </w:rPr>
        <w:t xml:space="preserve"> </w:t>
      </w:r>
      <w:r w:rsidRPr="00273713">
        <w:rPr>
          <w:rStyle w:val="normaltextrun"/>
          <w:color w:val="000000" w:themeColor="text1"/>
        </w:rPr>
        <w:t>4.1. sadaļā iekļautajām prasībām.</w:t>
      </w:r>
    </w:p>
    <w:p w14:paraId="0826BF80" w14:textId="77777777" w:rsidR="00B60514" w:rsidRPr="00273713" w:rsidRDefault="00B60514">
      <w:pPr>
        <w:tabs>
          <w:tab w:val="left" w:pos="3240"/>
          <w:tab w:val="left" w:pos="3420"/>
        </w:tabs>
        <w:rPr>
          <w:color w:val="000000" w:themeColor="text1"/>
        </w:rPr>
      </w:pPr>
    </w:p>
    <w:p w14:paraId="518D46C6" w14:textId="77777777" w:rsidR="00B60514" w:rsidRPr="00273713" w:rsidRDefault="005A5CCD" w:rsidP="00236AF1">
      <w:pPr>
        <w:numPr>
          <w:ilvl w:val="0"/>
          <w:numId w:val="5"/>
        </w:numPr>
        <w:tabs>
          <w:tab w:val="left" w:pos="3240"/>
          <w:tab w:val="left" w:pos="3420"/>
        </w:tabs>
        <w:ind w:left="340" w:hanging="340"/>
        <w:rPr>
          <w:color w:val="000000" w:themeColor="text1"/>
        </w:rPr>
      </w:pPr>
      <w:r w:rsidRPr="00273713">
        <w:rPr>
          <w:color w:val="000000" w:themeColor="text1"/>
        </w:rPr>
        <w:t>Pašvaldība nodrošina, ka ārpakalpojuma sniedzējiem tiek iekļautas IKT resursu un informācijas sistēmu prasības, kas nav zemākas par Pašvaldības Kiberdrošības politikā, uz šīs politikas izstrādātajos iekšējos normatīvajos aktos un citos spēkā esošajos normatīvajos aktos iekļautajām prasībām.</w:t>
      </w:r>
    </w:p>
    <w:p w14:paraId="08965A50" w14:textId="77777777" w:rsidR="00B60514" w:rsidRPr="00273713" w:rsidRDefault="00B60514">
      <w:pPr>
        <w:rPr>
          <w:color w:val="000000" w:themeColor="text1"/>
        </w:rPr>
      </w:pPr>
    </w:p>
    <w:p w14:paraId="0B136EC1" w14:textId="77777777" w:rsidR="00B60514" w:rsidRPr="00273713" w:rsidRDefault="00B60514">
      <w:pPr>
        <w:rPr>
          <w:color w:val="000000" w:themeColor="text1"/>
        </w:rPr>
      </w:pPr>
    </w:p>
    <w:p w14:paraId="038CA4BB" w14:textId="77777777" w:rsidR="00B60514" w:rsidRPr="00273713" w:rsidRDefault="005A5CCD">
      <w:pPr>
        <w:jc w:val="left"/>
        <w:rPr>
          <w:rFonts w:eastAsia="Calibri"/>
          <w:color w:val="000000" w:themeColor="text1"/>
        </w:rPr>
      </w:pPr>
      <w:r w:rsidRPr="00273713">
        <w:rPr>
          <w:rFonts w:eastAsia="Calibri"/>
          <w:color w:val="000000" w:themeColor="text1"/>
        </w:rPr>
        <w:t>Limbažu novada pašvaldības</w:t>
      </w:r>
    </w:p>
    <w:p w14:paraId="45983967" w14:textId="77777777" w:rsidR="00B60514" w:rsidRPr="00273713" w:rsidRDefault="005A5CCD">
      <w:pPr>
        <w:jc w:val="left"/>
        <w:rPr>
          <w:rFonts w:eastAsia="Calibri"/>
          <w:color w:val="000000" w:themeColor="text1"/>
        </w:rPr>
      </w:pPr>
      <w:r w:rsidRPr="00273713">
        <w:rPr>
          <w:rFonts w:eastAsia="Calibri"/>
          <w:color w:val="000000" w:themeColor="text1"/>
        </w:rPr>
        <w:t>Domes priekšsēdētāja</w:t>
      </w:r>
      <w:r w:rsidRPr="00273713">
        <w:rPr>
          <w:rFonts w:eastAsia="Calibri"/>
          <w:color w:val="000000" w:themeColor="text1"/>
        </w:rPr>
        <w:tab/>
      </w:r>
      <w:r w:rsidRPr="00273713">
        <w:rPr>
          <w:rFonts w:eastAsia="Calibri"/>
          <w:color w:val="000000" w:themeColor="text1"/>
        </w:rPr>
        <w:tab/>
      </w:r>
      <w:r w:rsidRPr="00273713">
        <w:rPr>
          <w:rFonts w:eastAsia="Calibri"/>
          <w:color w:val="000000" w:themeColor="text1"/>
        </w:rPr>
        <w:tab/>
      </w:r>
      <w:r w:rsidRPr="00273713">
        <w:rPr>
          <w:rFonts w:eastAsia="Calibri"/>
          <w:color w:val="000000" w:themeColor="text1"/>
        </w:rPr>
        <w:tab/>
      </w:r>
      <w:r w:rsidRPr="00273713">
        <w:rPr>
          <w:rFonts w:eastAsia="Calibri"/>
          <w:color w:val="000000" w:themeColor="text1"/>
        </w:rPr>
        <w:tab/>
      </w:r>
      <w:r w:rsidRPr="00273713">
        <w:rPr>
          <w:rFonts w:eastAsia="Calibri"/>
          <w:color w:val="000000" w:themeColor="text1"/>
        </w:rPr>
        <w:tab/>
      </w:r>
      <w:r w:rsidRPr="00273713">
        <w:rPr>
          <w:rFonts w:eastAsia="Calibri"/>
          <w:color w:val="000000" w:themeColor="text1"/>
        </w:rPr>
        <w:tab/>
      </w:r>
      <w:r w:rsidRPr="00273713">
        <w:rPr>
          <w:rFonts w:eastAsia="Calibri"/>
          <w:color w:val="000000" w:themeColor="text1"/>
        </w:rPr>
        <w:tab/>
      </w:r>
      <w:r w:rsidRPr="00273713">
        <w:rPr>
          <w:rFonts w:eastAsia="Calibri"/>
          <w:color w:val="000000" w:themeColor="text1"/>
        </w:rPr>
        <w:tab/>
        <w:t>S. Upmale</w:t>
      </w:r>
    </w:p>
    <w:p w14:paraId="7BDF0958" w14:textId="77777777" w:rsidR="00B60514" w:rsidRPr="00273713" w:rsidRDefault="00B60514">
      <w:pPr>
        <w:rPr>
          <w:rFonts w:eastAsia="Calibri"/>
          <w:color w:val="000000" w:themeColor="text1"/>
        </w:rPr>
      </w:pPr>
    </w:p>
    <w:p w14:paraId="36766882" w14:textId="77777777" w:rsidR="00B60514" w:rsidRPr="00273713" w:rsidRDefault="00B60514">
      <w:pPr>
        <w:rPr>
          <w:rFonts w:eastAsia="Calibri"/>
          <w:b/>
          <w:color w:val="000000" w:themeColor="text1"/>
          <w:sz w:val="20"/>
          <w:szCs w:val="20"/>
        </w:rPr>
      </w:pPr>
    </w:p>
    <w:p w14:paraId="779420A9" w14:textId="77777777" w:rsidR="00B60514" w:rsidRPr="00273713" w:rsidRDefault="00B60514">
      <w:pPr>
        <w:rPr>
          <w:rFonts w:eastAsia="Calibri"/>
          <w:b/>
          <w:color w:val="000000" w:themeColor="text1"/>
          <w:sz w:val="18"/>
          <w:szCs w:val="18"/>
        </w:rPr>
      </w:pPr>
    </w:p>
    <w:p w14:paraId="08B5E0A5" w14:textId="77777777" w:rsidR="00B60514" w:rsidRPr="00273713" w:rsidRDefault="005A5CCD">
      <w:pPr>
        <w:rPr>
          <w:rFonts w:eastAsia="Calibri"/>
          <w:color w:val="000000" w:themeColor="text1"/>
          <w:sz w:val="20"/>
          <w:szCs w:val="20"/>
        </w:rPr>
        <w:sectPr w:rsidR="00B60514" w:rsidRPr="00273713">
          <w:headerReference w:type="default" r:id="rId9"/>
          <w:footerReference w:type="even" r:id="rId10"/>
          <w:pgSz w:w="11906" w:h="16838"/>
          <w:pgMar w:top="1134" w:right="567" w:bottom="1134" w:left="1701" w:header="680" w:footer="624" w:gutter="0"/>
          <w:cols w:space="720"/>
          <w:formProt w:val="0"/>
          <w:titlePg/>
          <w:docGrid w:linePitch="360"/>
        </w:sectPr>
      </w:pPr>
      <w:r w:rsidRPr="00273713">
        <w:rPr>
          <w:rFonts w:eastAsia="Calibri"/>
          <w:color w:val="000000" w:themeColor="text1"/>
          <w:sz w:val="20"/>
          <w:szCs w:val="20"/>
        </w:rPr>
        <w:t>ŠIS DOKUMENTS IR PARAKSTĪTS AR DROŠU ELEKTRONISKO PARAKSTU UN SATUR LAIKA ZĪMOGU</w:t>
      </w:r>
    </w:p>
    <w:p w14:paraId="4477C720" w14:textId="77777777" w:rsidR="00B60514" w:rsidRPr="00273713" w:rsidRDefault="005A5CCD">
      <w:pPr>
        <w:ind w:left="1797"/>
        <w:jc w:val="right"/>
        <w:rPr>
          <w:b/>
          <w:color w:val="000000" w:themeColor="text1"/>
        </w:rPr>
      </w:pPr>
      <w:r w:rsidRPr="00273713">
        <w:rPr>
          <w:b/>
          <w:color w:val="000000" w:themeColor="text1"/>
        </w:rPr>
        <w:lastRenderedPageBreak/>
        <w:t>PIELIKUMS</w:t>
      </w:r>
    </w:p>
    <w:p w14:paraId="421EDE68" w14:textId="08A2010C" w:rsidR="00B60514" w:rsidRPr="00273713" w:rsidRDefault="005A5CCD">
      <w:pPr>
        <w:pStyle w:val="04Parko"/>
        <w:jc w:val="right"/>
        <w:rPr>
          <w:color w:val="000000" w:themeColor="text1"/>
          <w:sz w:val="24"/>
        </w:rPr>
      </w:pPr>
      <w:r w:rsidRPr="00273713">
        <w:rPr>
          <w:color w:val="000000" w:themeColor="text1"/>
          <w:sz w:val="24"/>
        </w:rPr>
        <w:t xml:space="preserve">Limbažu novada pašvaldības </w:t>
      </w:r>
      <w:r w:rsidR="00236AF1">
        <w:rPr>
          <w:color w:val="000000" w:themeColor="text1"/>
          <w:sz w:val="24"/>
        </w:rPr>
        <w:t>28</w:t>
      </w:r>
      <w:r w:rsidRPr="00273713">
        <w:rPr>
          <w:color w:val="000000" w:themeColor="text1"/>
          <w:sz w:val="24"/>
        </w:rPr>
        <w:t>.</w:t>
      </w:r>
      <w:r w:rsidR="00236AF1">
        <w:rPr>
          <w:color w:val="000000" w:themeColor="text1"/>
          <w:sz w:val="24"/>
        </w:rPr>
        <w:t>05</w:t>
      </w:r>
      <w:r w:rsidRPr="00273713">
        <w:rPr>
          <w:color w:val="000000" w:themeColor="text1"/>
          <w:sz w:val="24"/>
        </w:rPr>
        <w:t>.202</w:t>
      </w:r>
      <w:r w:rsidR="0022561B">
        <w:rPr>
          <w:color w:val="000000" w:themeColor="text1"/>
          <w:sz w:val="24"/>
        </w:rPr>
        <w:t>6</w:t>
      </w:r>
      <w:r w:rsidRPr="00273713">
        <w:rPr>
          <w:color w:val="000000" w:themeColor="text1"/>
          <w:sz w:val="24"/>
        </w:rPr>
        <w:t>. iekšējiem noteikumiem Nr.</w:t>
      </w:r>
      <w:r w:rsidR="00236AF1">
        <w:rPr>
          <w:color w:val="000000" w:themeColor="text1"/>
          <w:sz w:val="24"/>
        </w:rPr>
        <w:t>5</w:t>
      </w:r>
    </w:p>
    <w:p w14:paraId="35471612" w14:textId="77777777" w:rsidR="00B60514" w:rsidRPr="00273713" w:rsidRDefault="005A5CCD">
      <w:pPr>
        <w:pStyle w:val="04Parko"/>
        <w:jc w:val="right"/>
        <w:rPr>
          <w:color w:val="000000" w:themeColor="text1"/>
          <w:sz w:val="24"/>
        </w:rPr>
      </w:pPr>
      <w:r w:rsidRPr="00273713">
        <w:rPr>
          <w:color w:val="000000" w:themeColor="text1"/>
          <w:sz w:val="24"/>
        </w:rPr>
        <w:t>“Limbažu novada pašvaldības Kiberdrošības politika”</w:t>
      </w:r>
    </w:p>
    <w:p w14:paraId="032685A9" w14:textId="77777777" w:rsidR="00B60514" w:rsidRPr="00273713" w:rsidRDefault="00B60514">
      <w:pPr>
        <w:spacing w:before="240"/>
        <w:ind w:left="1437"/>
        <w:rPr>
          <w:color w:val="000000" w:themeColor="text1"/>
        </w:rPr>
      </w:pPr>
    </w:p>
    <w:p w14:paraId="77E2650E" w14:textId="77777777" w:rsidR="00B60514" w:rsidRPr="00273713" w:rsidRDefault="005A5CCD">
      <w:pPr>
        <w:pStyle w:val="Pamatteksts"/>
        <w:spacing w:after="0"/>
        <w:jc w:val="center"/>
        <w:rPr>
          <w:b/>
          <w:bCs/>
          <w:caps/>
          <w:color w:val="000000" w:themeColor="text1"/>
        </w:rPr>
      </w:pPr>
      <w:r w:rsidRPr="00273713">
        <w:rPr>
          <w:b/>
          <w:bCs/>
          <w:caps/>
          <w:color w:val="000000" w:themeColor="text1"/>
        </w:rPr>
        <w:t>Informācijas sistēmas lietotāja apliecinājums</w:t>
      </w:r>
    </w:p>
    <w:p w14:paraId="434BC0ED" w14:textId="77777777" w:rsidR="00B60514" w:rsidRPr="00273713" w:rsidRDefault="005A5CCD">
      <w:pPr>
        <w:pStyle w:val="Pamatteksts"/>
        <w:spacing w:after="0"/>
        <w:jc w:val="center"/>
        <w:rPr>
          <w:b/>
          <w:bCs/>
          <w:caps/>
          <w:color w:val="000000" w:themeColor="text1"/>
        </w:rPr>
      </w:pPr>
      <w:r w:rsidRPr="00273713">
        <w:rPr>
          <w:b/>
          <w:bCs/>
          <w:caps/>
          <w:color w:val="000000" w:themeColor="text1"/>
        </w:rPr>
        <w:t>par “Kiberdrošības politikas” prasību ievērošanu</w:t>
      </w:r>
    </w:p>
    <w:p w14:paraId="4C3511CC" w14:textId="77777777" w:rsidR="00B60514" w:rsidRPr="00273713" w:rsidRDefault="00B60514">
      <w:pPr>
        <w:spacing w:before="240" w:after="240"/>
        <w:rPr>
          <w:color w:val="000000" w:themeColor="text1"/>
        </w:rPr>
      </w:pPr>
    </w:p>
    <w:p w14:paraId="2AF8A6D0" w14:textId="77777777" w:rsidR="00B60514" w:rsidRPr="00273713" w:rsidRDefault="005A5CCD">
      <w:pPr>
        <w:ind w:firstLine="360"/>
        <w:rPr>
          <w:color w:val="000000" w:themeColor="text1"/>
        </w:rPr>
      </w:pPr>
      <w:r w:rsidRPr="00273713">
        <w:rPr>
          <w:color w:val="000000" w:themeColor="text1"/>
        </w:rPr>
        <w:t xml:space="preserve">Ar šo es, zemāk parakstījies, apliecinu: </w:t>
      </w:r>
    </w:p>
    <w:p w14:paraId="20243C07" w14:textId="77777777" w:rsidR="00B60514" w:rsidRPr="00273713" w:rsidRDefault="005A5CCD">
      <w:pPr>
        <w:numPr>
          <w:ilvl w:val="0"/>
          <w:numId w:val="3"/>
        </w:numPr>
        <w:rPr>
          <w:color w:val="000000" w:themeColor="text1"/>
        </w:rPr>
      </w:pPr>
      <w:r w:rsidRPr="00273713">
        <w:rPr>
          <w:color w:val="000000" w:themeColor="text1"/>
        </w:rPr>
        <w:t>Esmu iepazinies(-usies), izprotu un apņemos ievērot Kiberdrošības politikas nosacījumus un prasības ievērošanu, kas ir minēti šādos dokumentos:</w:t>
      </w:r>
    </w:p>
    <w:p w14:paraId="291F9071" w14:textId="77777777" w:rsidR="00B60514" w:rsidRPr="00273713" w:rsidRDefault="005A5CCD">
      <w:pPr>
        <w:numPr>
          <w:ilvl w:val="1"/>
          <w:numId w:val="4"/>
        </w:numPr>
        <w:ind w:left="1134" w:hanging="425"/>
        <w:rPr>
          <w:color w:val="000000" w:themeColor="text1"/>
        </w:rPr>
      </w:pPr>
      <w:r w:rsidRPr="00273713">
        <w:rPr>
          <w:color w:val="000000" w:themeColor="text1"/>
        </w:rPr>
        <w:t xml:space="preserve"> Kiberdrošības politikā;</w:t>
      </w:r>
    </w:p>
    <w:p w14:paraId="3AF505DC" w14:textId="77777777" w:rsidR="00B60514" w:rsidRPr="00273713" w:rsidRDefault="005A5CCD">
      <w:pPr>
        <w:numPr>
          <w:ilvl w:val="1"/>
          <w:numId w:val="4"/>
        </w:numPr>
        <w:ind w:left="1134" w:hanging="425"/>
        <w:rPr>
          <w:color w:val="000000" w:themeColor="text1"/>
        </w:rPr>
      </w:pPr>
      <w:r w:rsidRPr="00273713">
        <w:rPr>
          <w:color w:val="000000" w:themeColor="text1"/>
        </w:rPr>
        <w:t xml:space="preserve"> Informācijas sistēmu lietošanas noteikumos;</w:t>
      </w:r>
    </w:p>
    <w:p w14:paraId="64EE9559" w14:textId="77777777" w:rsidR="00B60514" w:rsidRPr="00273713" w:rsidRDefault="00B60514">
      <w:pPr>
        <w:ind w:left="1080"/>
        <w:rPr>
          <w:color w:val="000000" w:themeColor="text1"/>
        </w:rPr>
      </w:pPr>
    </w:p>
    <w:p w14:paraId="2FE45BAA" w14:textId="77777777" w:rsidR="00B60514" w:rsidRPr="00273713" w:rsidRDefault="005A5CCD">
      <w:pPr>
        <w:numPr>
          <w:ilvl w:val="0"/>
          <w:numId w:val="3"/>
        </w:numPr>
        <w:rPr>
          <w:color w:val="000000" w:themeColor="text1"/>
        </w:rPr>
      </w:pPr>
      <w:r w:rsidRPr="00273713">
        <w:rPr>
          <w:color w:val="000000" w:themeColor="text1"/>
        </w:rPr>
        <w:t>Apņemos neizmantot konfidenciālu informāciju, kas saņemta no Limbažu novada pašvaldības, savu vai trešo personu interesēs.</w:t>
      </w:r>
    </w:p>
    <w:p w14:paraId="669D448C" w14:textId="77777777" w:rsidR="00B60514" w:rsidRPr="00273713" w:rsidRDefault="00B60514">
      <w:pPr>
        <w:ind w:left="360"/>
        <w:rPr>
          <w:color w:val="000000" w:themeColor="text1"/>
        </w:rPr>
      </w:pPr>
    </w:p>
    <w:p w14:paraId="3A5BAD1D" w14:textId="77777777" w:rsidR="00B60514" w:rsidRPr="00273713" w:rsidRDefault="005A5CCD">
      <w:pPr>
        <w:numPr>
          <w:ilvl w:val="0"/>
          <w:numId w:val="3"/>
        </w:numPr>
        <w:rPr>
          <w:color w:val="000000" w:themeColor="text1"/>
        </w:rPr>
      </w:pPr>
      <w:r w:rsidRPr="00273713">
        <w:rPr>
          <w:color w:val="000000" w:themeColor="text1"/>
        </w:rPr>
        <w:t>Es piekrītu, ka pārtraucot darba (līguma) attiecības ar Limbažu novada pašvaldību jebkādu iemeslu dēļ, es nekavējoties nodošu Limbažu novada pašvaldībai manā rīcībā esošos IKT resursus, t.sk. programmatūru un tehnisko aprīkojumu, kā arī manā rīcībā esošos informācijas oriģinālus un kopijas, ko esmu saņēmis(-usi) darba (līguma izpildes) laikā, un kas ir manā rīcībā vai kas ir citādi tieši vai netieši manā pārvaldībā.</w:t>
      </w:r>
    </w:p>
    <w:p w14:paraId="6A0D0DD8" w14:textId="77777777" w:rsidR="00B60514" w:rsidRPr="00273713" w:rsidRDefault="00B60514">
      <w:pPr>
        <w:rPr>
          <w:color w:val="000000" w:themeColor="text1"/>
        </w:rPr>
      </w:pPr>
    </w:p>
    <w:p w14:paraId="11D90F48" w14:textId="77777777" w:rsidR="00B60514" w:rsidRPr="00273713" w:rsidRDefault="005A5CCD">
      <w:pPr>
        <w:numPr>
          <w:ilvl w:val="0"/>
          <w:numId w:val="3"/>
        </w:numPr>
        <w:rPr>
          <w:color w:val="000000" w:themeColor="text1"/>
        </w:rPr>
      </w:pPr>
      <w:r w:rsidRPr="00273713">
        <w:rPr>
          <w:color w:val="000000" w:themeColor="text1"/>
        </w:rPr>
        <w:t>Apņemos saglabāt informācijas konfidencialitāti arī pēc darba (līguma izpildes) tiesisko attiecību izbeigšanas.</w:t>
      </w:r>
    </w:p>
    <w:p w14:paraId="4F2C01A4" w14:textId="77777777" w:rsidR="00B60514" w:rsidRPr="00273713" w:rsidRDefault="00B60514">
      <w:pPr>
        <w:spacing w:before="240" w:after="240"/>
        <w:ind w:left="360"/>
        <w:rPr>
          <w:color w:val="000000" w:themeColor="text1"/>
        </w:rPr>
      </w:pPr>
    </w:p>
    <w:tbl>
      <w:tblPr>
        <w:tblW w:w="9360" w:type="dxa"/>
        <w:tblInd w:w="-144" w:type="dxa"/>
        <w:tblLayout w:type="fixed"/>
        <w:tblLook w:val="0000" w:firstRow="0" w:lastRow="0" w:firstColumn="0" w:lastColumn="0" w:noHBand="0" w:noVBand="0"/>
      </w:tblPr>
      <w:tblGrid>
        <w:gridCol w:w="2341"/>
        <w:gridCol w:w="2340"/>
        <w:gridCol w:w="2340"/>
        <w:gridCol w:w="2339"/>
      </w:tblGrid>
      <w:tr w:rsidR="00B60514" w:rsidRPr="00273713" w14:paraId="6435969A" w14:textId="77777777">
        <w:tc>
          <w:tcPr>
            <w:tcW w:w="2340" w:type="dxa"/>
          </w:tcPr>
          <w:p w14:paraId="6647CB2A" w14:textId="77777777" w:rsidR="00B60514" w:rsidRPr="00273713" w:rsidRDefault="005A5CCD">
            <w:pPr>
              <w:jc w:val="center"/>
              <w:rPr>
                <w:color w:val="000000" w:themeColor="text1"/>
              </w:rPr>
            </w:pPr>
            <w:r w:rsidRPr="00273713">
              <w:rPr>
                <w:color w:val="000000" w:themeColor="text1"/>
              </w:rPr>
              <w:t>_________________</w:t>
            </w:r>
          </w:p>
          <w:p w14:paraId="6B49FB3F" w14:textId="77777777" w:rsidR="00B60514" w:rsidRPr="00273713" w:rsidRDefault="005A5CCD">
            <w:pPr>
              <w:jc w:val="center"/>
              <w:rPr>
                <w:color w:val="000000" w:themeColor="text1"/>
              </w:rPr>
            </w:pPr>
            <w:r w:rsidRPr="00273713">
              <w:rPr>
                <w:color w:val="000000" w:themeColor="text1"/>
              </w:rPr>
              <w:t>Struktūrvienība un amats</w:t>
            </w:r>
          </w:p>
        </w:tc>
        <w:tc>
          <w:tcPr>
            <w:tcW w:w="2340" w:type="dxa"/>
          </w:tcPr>
          <w:p w14:paraId="10389CCC" w14:textId="77777777" w:rsidR="00B60514" w:rsidRPr="00273713" w:rsidRDefault="005A5CCD">
            <w:pPr>
              <w:jc w:val="center"/>
              <w:rPr>
                <w:color w:val="000000" w:themeColor="text1"/>
              </w:rPr>
            </w:pPr>
            <w:r w:rsidRPr="00273713">
              <w:rPr>
                <w:color w:val="000000" w:themeColor="text1"/>
              </w:rPr>
              <w:t>_________________</w:t>
            </w:r>
          </w:p>
          <w:p w14:paraId="66E3E9CA" w14:textId="77777777" w:rsidR="00B60514" w:rsidRPr="00273713" w:rsidRDefault="005A5CCD">
            <w:pPr>
              <w:jc w:val="center"/>
              <w:rPr>
                <w:color w:val="000000" w:themeColor="text1"/>
              </w:rPr>
            </w:pPr>
            <w:r w:rsidRPr="00273713">
              <w:rPr>
                <w:color w:val="000000" w:themeColor="text1"/>
              </w:rPr>
              <w:t>/Paraksts/</w:t>
            </w:r>
          </w:p>
        </w:tc>
        <w:tc>
          <w:tcPr>
            <w:tcW w:w="2340" w:type="dxa"/>
          </w:tcPr>
          <w:p w14:paraId="508CE69D" w14:textId="77777777" w:rsidR="00B60514" w:rsidRPr="00273713" w:rsidRDefault="005A5CCD">
            <w:pPr>
              <w:jc w:val="center"/>
              <w:rPr>
                <w:color w:val="000000" w:themeColor="text1"/>
              </w:rPr>
            </w:pPr>
            <w:r w:rsidRPr="00273713">
              <w:rPr>
                <w:color w:val="000000" w:themeColor="text1"/>
              </w:rPr>
              <w:t>_________________</w:t>
            </w:r>
          </w:p>
          <w:p w14:paraId="4877F505" w14:textId="77777777" w:rsidR="00B60514" w:rsidRPr="00273713" w:rsidRDefault="005A5CCD">
            <w:pPr>
              <w:jc w:val="center"/>
              <w:rPr>
                <w:color w:val="000000" w:themeColor="text1"/>
              </w:rPr>
            </w:pPr>
            <w:r w:rsidRPr="00273713">
              <w:rPr>
                <w:color w:val="000000" w:themeColor="text1"/>
              </w:rPr>
              <w:t>Paraksta atšifrējums</w:t>
            </w:r>
          </w:p>
        </w:tc>
        <w:tc>
          <w:tcPr>
            <w:tcW w:w="2339" w:type="dxa"/>
          </w:tcPr>
          <w:p w14:paraId="3CFF8E71" w14:textId="77777777" w:rsidR="00B60514" w:rsidRPr="00273713" w:rsidRDefault="005A5CCD">
            <w:pPr>
              <w:jc w:val="center"/>
              <w:rPr>
                <w:color w:val="000000" w:themeColor="text1"/>
              </w:rPr>
            </w:pPr>
            <w:r w:rsidRPr="00273713">
              <w:rPr>
                <w:color w:val="000000" w:themeColor="text1"/>
              </w:rPr>
              <w:t>_________________</w:t>
            </w:r>
          </w:p>
          <w:p w14:paraId="330865C9" w14:textId="77777777" w:rsidR="00B60514" w:rsidRPr="00273713" w:rsidRDefault="005A5CCD">
            <w:pPr>
              <w:jc w:val="center"/>
              <w:rPr>
                <w:color w:val="000000" w:themeColor="text1"/>
              </w:rPr>
            </w:pPr>
            <w:r w:rsidRPr="00273713">
              <w:rPr>
                <w:color w:val="000000" w:themeColor="text1"/>
              </w:rPr>
              <w:t>Datums</w:t>
            </w:r>
          </w:p>
        </w:tc>
      </w:tr>
    </w:tbl>
    <w:p w14:paraId="76DF6FD4" w14:textId="77777777" w:rsidR="00B60514" w:rsidRPr="00273713" w:rsidRDefault="00B60514">
      <w:pPr>
        <w:rPr>
          <w:color w:val="000000" w:themeColor="text1"/>
        </w:rPr>
      </w:pPr>
    </w:p>
    <w:sectPr w:rsidR="00B60514" w:rsidRPr="00273713">
      <w:headerReference w:type="default" r:id="rId11"/>
      <w:footerReference w:type="default" r:id="rId12"/>
      <w:headerReference w:type="first" r:id="rId13"/>
      <w:footerReference w:type="first" r:id="rId14"/>
      <w:pgSz w:w="11906" w:h="16838"/>
      <w:pgMar w:top="1134" w:right="567" w:bottom="1134" w:left="1701" w:header="680" w:footer="624"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951839" w14:textId="77777777" w:rsidR="005A5CCD" w:rsidRDefault="005A5CCD">
      <w:r>
        <w:separator/>
      </w:r>
    </w:p>
  </w:endnote>
  <w:endnote w:type="continuationSeparator" w:id="0">
    <w:p w14:paraId="188DBD56" w14:textId="77777777" w:rsidR="005A5CCD" w:rsidRDefault="005A5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Arial"/>
    <w:charset w:val="00"/>
    <w:family w:val="swiss"/>
    <w:pitch w:val="variable"/>
    <w:sig w:usb0="00000001" w:usb1="400078FF" w:usb2="00000021" w:usb3="00000000" w:csb0="0000019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1EB00" w14:textId="27892963" w:rsidR="00B60514" w:rsidRDefault="007D0169">
    <w:pPr>
      <w:pStyle w:val="Kjene"/>
      <w:ind w:right="360"/>
    </w:pPr>
    <w:r>
      <w:rPr>
        <w:noProof/>
      </w:rPr>
      <w:pict w14:anchorId="51F97241">
        <v:rect id="Rectangle 1" o:spid="_x0000_s1025" style="position:absolute;left:0;text-align:left;margin-left:-300.3pt;margin-top:.05pt;width:1.15pt;height:1.15pt;z-index:-251658752;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allowincell="f" filled="f" stroked="f" strokeweight="0">
          <v:textbox style="mso-fit-shape-to-text:t" inset="0,0,0,0">
            <w:txbxContent>
              <w:p w14:paraId="55B3EBC6" w14:textId="77777777" w:rsidR="00B60514" w:rsidRDefault="005A5CCD">
                <w:pPr>
                  <w:pStyle w:val="Kjene"/>
                  <w:rPr>
                    <w:rStyle w:val="Lappusesnumurs"/>
                  </w:rPr>
                </w:pPr>
                <w:r>
                  <w:rPr>
                    <w:rStyle w:val="Lappusesnumurs"/>
                  </w:rPr>
                  <w:fldChar w:fldCharType="begin"/>
                </w:r>
                <w:r>
                  <w:rPr>
                    <w:rStyle w:val="Lappusesnumurs"/>
                  </w:rPr>
                  <w:instrText xml:space="preserve"> PAGE </w:instrText>
                </w:r>
                <w:r>
                  <w:rPr>
                    <w:rStyle w:val="Lappusesnumurs"/>
                  </w:rPr>
                  <w:fldChar w:fldCharType="separate"/>
                </w:r>
                <w:r>
                  <w:rPr>
                    <w:rStyle w:val="Lappusesnumurs"/>
                  </w:rPr>
                  <w:t>0</w:t>
                </w:r>
                <w:r>
                  <w:rPr>
                    <w:rStyle w:val="Lappusesnumurs"/>
                  </w:rPr>
                  <w:fldChar w:fldCharType="end"/>
                </w:r>
              </w:p>
            </w:txbxContent>
          </v:textbox>
          <w10:wrap type="square" anchorx="margin"/>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64BDA" w14:textId="77777777" w:rsidR="00B60514" w:rsidRDefault="00B60514">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1DFA95" w14:textId="77777777" w:rsidR="00B60514" w:rsidRDefault="00B6051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D9694" w14:textId="77777777" w:rsidR="005A5CCD" w:rsidRDefault="005A5CCD">
      <w:r>
        <w:separator/>
      </w:r>
    </w:p>
  </w:footnote>
  <w:footnote w:type="continuationSeparator" w:id="0">
    <w:p w14:paraId="7559178C" w14:textId="77777777" w:rsidR="005A5CCD" w:rsidRDefault="005A5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1576783"/>
      <w:docPartObj>
        <w:docPartGallery w:val="Page Numbers (Top of Page)"/>
        <w:docPartUnique/>
      </w:docPartObj>
    </w:sdtPr>
    <w:sdtEndPr/>
    <w:sdtContent>
      <w:p w14:paraId="28B25A41" w14:textId="77777777" w:rsidR="00B60514" w:rsidRDefault="005A5CCD">
        <w:pPr>
          <w:pStyle w:val="Galvene"/>
          <w:jc w:val="center"/>
        </w:pPr>
        <w:r>
          <w:fldChar w:fldCharType="begin"/>
        </w:r>
        <w:r>
          <w:instrText xml:space="preserve"> PAGE </w:instrText>
        </w:r>
        <w:r>
          <w:fldChar w:fldCharType="separate"/>
        </w:r>
        <w:r w:rsidR="007D0169">
          <w:rPr>
            <w:noProof/>
          </w:rPr>
          <w:t>7</w:t>
        </w:r>
        <w:r>
          <w:fldChar w:fldCharType="end"/>
        </w:r>
      </w:p>
      <w:p w14:paraId="5D3D2F60" w14:textId="77777777" w:rsidR="00B60514" w:rsidRDefault="007D0169">
        <w:pPr>
          <w:pStyle w:val="Galvene"/>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337685"/>
      <w:docPartObj>
        <w:docPartGallery w:val="Page Numbers (Top of Page)"/>
        <w:docPartUnique/>
      </w:docPartObj>
    </w:sdtPr>
    <w:sdtEndPr/>
    <w:sdtContent>
      <w:p w14:paraId="06928948" w14:textId="77777777" w:rsidR="00B60514" w:rsidRDefault="005A5CCD">
        <w:pPr>
          <w:pStyle w:val="Galvene"/>
          <w:jc w:val="center"/>
        </w:pPr>
        <w:r>
          <w:fldChar w:fldCharType="begin"/>
        </w:r>
        <w:r>
          <w:instrText xml:space="preserve"> PAGE </w:instrText>
        </w:r>
        <w:r>
          <w:fldChar w:fldCharType="separate"/>
        </w:r>
        <w:r>
          <w:t>9</w:t>
        </w:r>
        <w:r>
          <w:fldChar w:fldCharType="end"/>
        </w:r>
      </w:p>
      <w:p w14:paraId="3EA942C8" w14:textId="77777777" w:rsidR="00B60514" w:rsidRDefault="007D0169">
        <w:pPr>
          <w:pStyle w:val="Galvene"/>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77190" w14:textId="77777777" w:rsidR="00B60514" w:rsidRDefault="00B6051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E74A8"/>
    <w:multiLevelType w:val="multilevel"/>
    <w:tmpl w:val="5A2A6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A82254D"/>
    <w:multiLevelType w:val="multilevel"/>
    <w:tmpl w:val="6B481C42"/>
    <w:lvl w:ilvl="0">
      <w:start w:val="1"/>
      <w:numFmt w:val="decimal"/>
      <w:pStyle w:val="1Punk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9CD5B9F"/>
    <w:multiLevelType w:val="multilevel"/>
    <w:tmpl w:val="6E008F74"/>
    <w:lvl w:ilvl="0">
      <w:start w:val="1"/>
      <w:numFmt w:val="decimal"/>
      <w:suff w:val="space"/>
      <w:lvlText w:val="%1."/>
      <w:lvlJc w:val="left"/>
      <w:pPr>
        <w:tabs>
          <w:tab w:val="num" w:pos="0"/>
        </w:tabs>
        <w:ind w:left="1210" w:hanging="359"/>
      </w:pPr>
    </w:lvl>
    <w:lvl w:ilvl="1">
      <w:start w:val="1"/>
      <w:numFmt w:val="decimal"/>
      <w:suff w:val="space"/>
      <w:lvlText w:val="%1.%2."/>
      <w:lvlJc w:val="left"/>
      <w:pPr>
        <w:tabs>
          <w:tab w:val="num" w:pos="0"/>
        </w:tabs>
        <w:ind w:left="719" w:hanging="359"/>
      </w:pPr>
    </w:lvl>
    <w:lvl w:ilvl="2">
      <w:start w:val="1"/>
      <w:numFmt w:val="decimal"/>
      <w:suff w:val="space"/>
      <w:lvlText w:val=" %1.%2.%3. "/>
      <w:lvlJc w:val="left"/>
      <w:pPr>
        <w:tabs>
          <w:tab w:val="num" w:pos="0"/>
        </w:tabs>
        <w:ind w:left="1079" w:hanging="359"/>
      </w:pPr>
      <w:rPr>
        <w:sz w:val="24"/>
        <w:szCs w:val="24"/>
      </w:rPr>
    </w:lvl>
    <w:lvl w:ilvl="3">
      <w:start w:val="1"/>
      <w:numFmt w:val="decimal"/>
      <w:lvlText w:val=" %1.%2.%3.%4. "/>
      <w:lvlJc w:val="left"/>
      <w:pPr>
        <w:tabs>
          <w:tab w:val="num" w:pos="1439"/>
        </w:tabs>
        <w:ind w:left="1439" w:hanging="359"/>
      </w:pPr>
    </w:lvl>
    <w:lvl w:ilvl="4">
      <w:start w:val="1"/>
      <w:numFmt w:val="decimal"/>
      <w:lvlText w:val=" %1.%2.%3.%4.%5 "/>
      <w:lvlJc w:val="left"/>
      <w:pPr>
        <w:tabs>
          <w:tab w:val="num" w:pos="1799"/>
        </w:tabs>
        <w:ind w:left="1799" w:hanging="359"/>
      </w:pPr>
    </w:lvl>
    <w:lvl w:ilvl="5">
      <w:start w:val="1"/>
      <w:numFmt w:val="decimal"/>
      <w:lvlText w:val=" %1.%2.%3.%4.%5.%6 "/>
      <w:lvlJc w:val="left"/>
      <w:pPr>
        <w:tabs>
          <w:tab w:val="num" w:pos="2159"/>
        </w:tabs>
        <w:ind w:left="2159" w:hanging="359"/>
      </w:pPr>
    </w:lvl>
    <w:lvl w:ilvl="6">
      <w:start w:val="1"/>
      <w:numFmt w:val="decimal"/>
      <w:lvlText w:val=" %1.%2.%3.%4.%5.%6.%7 "/>
      <w:lvlJc w:val="left"/>
      <w:pPr>
        <w:tabs>
          <w:tab w:val="num" w:pos="2519"/>
        </w:tabs>
        <w:ind w:left="2519" w:hanging="359"/>
      </w:pPr>
    </w:lvl>
    <w:lvl w:ilvl="7">
      <w:start w:val="1"/>
      <w:numFmt w:val="decimal"/>
      <w:lvlText w:val=" %1.%2.%3.%4.%5.%6.%7.%8 "/>
      <w:lvlJc w:val="left"/>
      <w:pPr>
        <w:tabs>
          <w:tab w:val="num" w:pos="2879"/>
        </w:tabs>
        <w:ind w:left="2879" w:hanging="359"/>
      </w:pPr>
    </w:lvl>
    <w:lvl w:ilvl="8">
      <w:start w:val="1"/>
      <w:numFmt w:val="decimal"/>
      <w:lvlText w:val=" %1.%2.%3.%4.%5.%6.%7.%8.%9 "/>
      <w:lvlJc w:val="left"/>
      <w:pPr>
        <w:tabs>
          <w:tab w:val="num" w:pos="3239"/>
        </w:tabs>
        <w:ind w:left="3239" w:hanging="359"/>
      </w:pPr>
    </w:lvl>
  </w:abstractNum>
  <w:abstractNum w:abstractNumId="3" w15:restartNumberingAfterBreak="0">
    <w:nsid w:val="612A56AF"/>
    <w:multiLevelType w:val="multilevel"/>
    <w:tmpl w:val="915E63E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65A1256A"/>
    <w:multiLevelType w:val="multilevel"/>
    <w:tmpl w:val="0A84A7B4"/>
    <w:lvl w:ilvl="0">
      <w:start w:val="1"/>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5" w15:restartNumberingAfterBreak="0">
    <w:nsid w:val="72556732"/>
    <w:multiLevelType w:val="multilevel"/>
    <w:tmpl w:val="3FC277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compatSetting w:name="compatibilityMode" w:uri="http://schemas.microsoft.com/office/word" w:val="12"/>
  </w:compat>
  <w:rsids>
    <w:rsidRoot w:val="00B60514"/>
    <w:rsid w:val="0014290A"/>
    <w:rsid w:val="0022561B"/>
    <w:rsid w:val="00233895"/>
    <w:rsid w:val="00236AF1"/>
    <w:rsid w:val="00273713"/>
    <w:rsid w:val="002B6C60"/>
    <w:rsid w:val="004C3D79"/>
    <w:rsid w:val="005A5CCD"/>
    <w:rsid w:val="005B2B55"/>
    <w:rsid w:val="00647542"/>
    <w:rsid w:val="006968FB"/>
    <w:rsid w:val="007838D6"/>
    <w:rsid w:val="007A0208"/>
    <w:rsid w:val="007D0169"/>
    <w:rsid w:val="008734A1"/>
    <w:rsid w:val="00890C43"/>
    <w:rsid w:val="008F15D5"/>
    <w:rsid w:val="009467AF"/>
    <w:rsid w:val="009A22C2"/>
    <w:rsid w:val="009E4E17"/>
    <w:rsid w:val="00A11539"/>
    <w:rsid w:val="00A87C11"/>
    <w:rsid w:val="00B60514"/>
    <w:rsid w:val="00B94823"/>
    <w:rsid w:val="00BD102B"/>
    <w:rsid w:val="00BD4E01"/>
    <w:rsid w:val="00BE68F5"/>
    <w:rsid w:val="00C10C10"/>
    <w:rsid w:val="00C35BB7"/>
    <w:rsid w:val="00C47AFB"/>
    <w:rsid w:val="00CE34B8"/>
    <w:rsid w:val="00D65420"/>
    <w:rsid w:val="00DD1805"/>
    <w:rsid w:val="00E47D84"/>
    <w:rsid w:val="00EB20C8"/>
    <w:rsid w:val="00F4154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763DA"/>
  <w15:docId w15:val="{42CCBB2E-6B9D-4BD4-A5C8-17C655FE9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en-GB"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92209"/>
    <w:pPr>
      <w:jc w:val="both"/>
    </w:pPr>
    <w:rPr>
      <w:sz w:val="24"/>
      <w:szCs w:val="24"/>
      <w:lang w:eastAsia="en-US"/>
    </w:rPr>
  </w:style>
  <w:style w:type="paragraph" w:styleId="Virsraksts1">
    <w:name w:val="heading 1"/>
    <w:basedOn w:val="Parasts"/>
    <w:next w:val="Parasts"/>
    <w:link w:val="Virsraksts1Rakstz"/>
    <w:uiPriority w:val="9"/>
    <w:qFormat/>
    <w:pPr>
      <w:keepNext/>
      <w:outlineLvl w:val="0"/>
    </w:pPr>
    <w:rPr>
      <w:b/>
      <w:lang w:val="x-none"/>
    </w:rPr>
  </w:style>
  <w:style w:type="paragraph" w:styleId="Virsraksts2">
    <w:name w:val="heading 2"/>
    <w:basedOn w:val="Parasts"/>
    <w:next w:val="Parasts"/>
    <w:qFormat/>
    <w:rsid w:val="005044DD"/>
    <w:pPr>
      <w:keepNext/>
      <w:ind w:left="720"/>
      <w:outlineLvl w:val="1"/>
    </w:pPr>
    <w:rPr>
      <w:bCs/>
      <w:u w:val="single"/>
    </w:rPr>
  </w:style>
  <w:style w:type="paragraph" w:styleId="Virsraksts8">
    <w:name w:val="heading 8"/>
    <w:basedOn w:val="Parasts"/>
    <w:next w:val="Parasts"/>
    <w:qFormat/>
    <w:pPr>
      <w:keepNext/>
      <w:jc w:val="left"/>
      <w:outlineLvl w:val="7"/>
    </w:pPr>
    <w:rPr>
      <w:b/>
      <w:bCs/>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uiPriority w:val="9"/>
    <w:qFormat/>
    <w:rsid w:val="00782925"/>
    <w:rPr>
      <w:b/>
      <w:sz w:val="24"/>
      <w:szCs w:val="24"/>
      <w:lang w:eastAsia="en-US"/>
    </w:rPr>
  </w:style>
  <w:style w:type="character" w:styleId="Hipersaite">
    <w:name w:val="Hyperlink"/>
    <w:uiPriority w:val="99"/>
    <w:rPr>
      <w:color w:val="0000FF"/>
      <w:u w:val="single"/>
    </w:rPr>
  </w:style>
  <w:style w:type="character" w:styleId="Lappusesnumurs">
    <w:name w:val="page number"/>
    <w:basedOn w:val="Noklusjumarindkopasfonts"/>
    <w:semiHidden/>
  </w:style>
  <w:style w:type="character" w:customStyle="1" w:styleId="GalveneRakstz">
    <w:name w:val="Galvene Rakstz."/>
    <w:link w:val="Galvene"/>
    <w:uiPriority w:val="99"/>
    <w:qFormat/>
    <w:rsid w:val="0075174F"/>
    <w:rPr>
      <w:rFonts w:ascii="Arial" w:hAnsi="Arial"/>
      <w:sz w:val="24"/>
      <w:szCs w:val="24"/>
      <w:lang w:val="lv-LV" w:eastAsia="en-US"/>
    </w:rPr>
  </w:style>
  <w:style w:type="character" w:customStyle="1" w:styleId="BeiguvrestekstsRakstz">
    <w:name w:val="Beigu vēres teksts Rakstz."/>
    <w:link w:val="Beiguvresteksts"/>
    <w:semiHidden/>
    <w:qFormat/>
    <w:rsid w:val="00322A5C"/>
    <w:rPr>
      <w:lang w:val="en-US" w:eastAsia="en-US"/>
    </w:rPr>
  </w:style>
  <w:style w:type="character" w:styleId="Komentraatsauce">
    <w:name w:val="annotation reference"/>
    <w:uiPriority w:val="99"/>
    <w:semiHidden/>
    <w:unhideWhenUsed/>
    <w:qFormat/>
    <w:rsid w:val="00D26452"/>
    <w:rPr>
      <w:sz w:val="16"/>
      <w:szCs w:val="16"/>
    </w:rPr>
  </w:style>
  <w:style w:type="character" w:customStyle="1" w:styleId="KomentratekstsRakstz">
    <w:name w:val="Komentāra teksts Rakstz."/>
    <w:link w:val="Komentrateksts"/>
    <w:uiPriority w:val="99"/>
    <w:qFormat/>
    <w:rsid w:val="00D26452"/>
    <w:rPr>
      <w:lang w:val="lv-LV" w:eastAsia="en-US"/>
    </w:rPr>
  </w:style>
  <w:style w:type="character" w:customStyle="1" w:styleId="KomentratmaRakstz">
    <w:name w:val="Komentāra tēma Rakstz."/>
    <w:link w:val="Komentratma"/>
    <w:uiPriority w:val="99"/>
    <w:semiHidden/>
    <w:qFormat/>
    <w:rsid w:val="00C93F18"/>
    <w:rPr>
      <w:rFonts w:ascii="Arial" w:hAnsi="Arial"/>
      <w:b/>
      <w:bCs/>
      <w:lang w:val="lv-LV" w:eastAsia="en-US"/>
    </w:rPr>
  </w:style>
  <w:style w:type="character" w:customStyle="1" w:styleId="SarakstarindkopaRakstz">
    <w:name w:val="Saraksta rindkopa Rakstz."/>
    <w:link w:val="Sarakstarindkopa"/>
    <w:uiPriority w:val="34"/>
    <w:qFormat/>
    <w:locked/>
    <w:rsid w:val="002F45CA"/>
    <w:rPr>
      <w:sz w:val="28"/>
      <w:szCs w:val="24"/>
      <w:lang w:val="lv-LV"/>
    </w:rPr>
  </w:style>
  <w:style w:type="character" w:customStyle="1" w:styleId="Neatrisintapieminana1">
    <w:name w:val="Neatrisināta pieminēšana1"/>
    <w:uiPriority w:val="99"/>
    <w:semiHidden/>
    <w:unhideWhenUsed/>
    <w:qFormat/>
    <w:rsid w:val="00190028"/>
    <w:rPr>
      <w:color w:val="605E5C"/>
      <w:shd w:val="clear" w:color="auto" w:fill="E1DFDD"/>
    </w:rPr>
  </w:style>
  <w:style w:type="character" w:styleId="Izteiksmgs">
    <w:name w:val="Strong"/>
    <w:uiPriority w:val="22"/>
    <w:qFormat/>
    <w:rsid w:val="00127531"/>
    <w:rPr>
      <w:b/>
      <w:bCs/>
    </w:rPr>
  </w:style>
  <w:style w:type="character" w:customStyle="1" w:styleId="CittsRakstz">
    <w:name w:val="Citāts Rakstz."/>
    <w:link w:val="Citts"/>
    <w:uiPriority w:val="29"/>
    <w:qFormat/>
    <w:rsid w:val="00121743"/>
    <w:rPr>
      <w:rFonts w:ascii="Calibri" w:eastAsia="Calibri" w:hAnsi="Calibri" w:cs="Arial"/>
      <w:i/>
      <w:iCs/>
      <w:color w:val="404040"/>
      <w:sz w:val="22"/>
      <w:szCs w:val="22"/>
      <w:lang w:eastAsia="en-US"/>
    </w:rPr>
  </w:style>
  <w:style w:type="character" w:customStyle="1" w:styleId="normaltextrun">
    <w:name w:val="normaltextrun"/>
    <w:basedOn w:val="Noklusjumarindkopasfonts"/>
    <w:qFormat/>
    <w:rsid w:val="006851B0"/>
  </w:style>
  <w:style w:type="character" w:customStyle="1" w:styleId="eop">
    <w:name w:val="eop"/>
    <w:basedOn w:val="Noklusjumarindkopasfonts"/>
    <w:qFormat/>
    <w:rsid w:val="00E85731"/>
  </w:style>
  <w:style w:type="paragraph" w:customStyle="1" w:styleId="Heading">
    <w:name w:val="Heading"/>
    <w:basedOn w:val="Parasts"/>
    <w:next w:val="Pamatteksts"/>
    <w:qFormat/>
    <w:pPr>
      <w:keepNext/>
      <w:spacing w:before="240" w:after="120"/>
    </w:pPr>
    <w:rPr>
      <w:rFonts w:ascii="Carlito" w:eastAsia="Noto Sans SC Regular" w:hAnsi="Carlito" w:cs="Noto Sans"/>
      <w:sz w:val="28"/>
      <w:szCs w:val="28"/>
    </w:rPr>
  </w:style>
  <w:style w:type="paragraph" w:styleId="Pamatteksts">
    <w:name w:val="Body Text"/>
    <w:basedOn w:val="Parasts"/>
    <w:semiHidden/>
    <w:pPr>
      <w:spacing w:after="120"/>
    </w:pPr>
  </w:style>
  <w:style w:type="paragraph" w:styleId="Saraksts">
    <w:name w:val="List"/>
    <w:basedOn w:val="Pamatteksts"/>
    <w:rPr>
      <w:rFonts w:cs="Noto Sans"/>
    </w:rPr>
  </w:style>
  <w:style w:type="paragraph" w:styleId="Parakstszemobjekta">
    <w:name w:val="caption"/>
    <w:basedOn w:val="Parasts"/>
    <w:qFormat/>
    <w:pPr>
      <w:suppressLineNumbers/>
      <w:spacing w:before="120" w:after="120"/>
    </w:pPr>
    <w:rPr>
      <w:rFonts w:cs="Noto Sans"/>
      <w:i/>
      <w:iCs/>
    </w:rPr>
  </w:style>
  <w:style w:type="paragraph" w:customStyle="1" w:styleId="Index">
    <w:name w:val="Index"/>
    <w:basedOn w:val="Parasts"/>
    <w:qFormat/>
    <w:pPr>
      <w:suppressLineNumbers/>
    </w:pPr>
    <w:rPr>
      <w:rFonts w:cs="Noto Sans"/>
    </w:rPr>
  </w:style>
  <w:style w:type="paragraph" w:customStyle="1" w:styleId="HeaderandFooter">
    <w:name w:val="Header and Footer"/>
    <w:basedOn w:val="Parasts"/>
    <w:qFormat/>
  </w:style>
  <w:style w:type="paragraph" w:styleId="Galvene">
    <w:name w:val="header"/>
    <w:basedOn w:val="Parasts"/>
    <w:link w:val="GalveneRakstz"/>
    <w:uiPriority w:val="99"/>
    <w:pPr>
      <w:tabs>
        <w:tab w:val="center" w:pos="4320"/>
        <w:tab w:val="right" w:pos="8640"/>
      </w:tabs>
    </w:pPr>
  </w:style>
  <w:style w:type="paragraph" w:styleId="Kjene">
    <w:name w:val="footer"/>
    <w:basedOn w:val="Parasts"/>
    <w:semiHidden/>
    <w:pPr>
      <w:tabs>
        <w:tab w:val="center" w:pos="4320"/>
        <w:tab w:val="right" w:pos="8640"/>
      </w:tabs>
    </w:pPr>
  </w:style>
  <w:style w:type="paragraph" w:customStyle="1" w:styleId="BodySingle">
    <w:name w:val="Body Single"/>
    <w:basedOn w:val="Pamatteksts"/>
    <w:qFormat/>
    <w:pPr>
      <w:spacing w:after="0"/>
    </w:pPr>
  </w:style>
  <w:style w:type="paragraph" w:styleId="Balonteksts">
    <w:name w:val="Balloon Text"/>
    <w:basedOn w:val="Parasts"/>
    <w:semiHidden/>
    <w:qFormat/>
    <w:rPr>
      <w:rFonts w:ascii="Tahoma" w:hAnsi="Tahoma" w:cs="Tahoma"/>
      <w:sz w:val="16"/>
      <w:szCs w:val="16"/>
    </w:rPr>
  </w:style>
  <w:style w:type="paragraph" w:styleId="Pamatteksts2">
    <w:name w:val="Body Text 2"/>
    <w:basedOn w:val="Parasts"/>
    <w:semiHidden/>
    <w:qFormat/>
    <w:pPr>
      <w:spacing w:after="120" w:line="480" w:lineRule="auto"/>
    </w:pPr>
  </w:style>
  <w:style w:type="paragraph" w:styleId="Beiguvresteksts">
    <w:name w:val="endnote text"/>
    <w:basedOn w:val="Parasts"/>
    <w:link w:val="BeiguvrestekstsRakstz"/>
    <w:semiHidden/>
    <w:rsid w:val="00322A5C"/>
    <w:pPr>
      <w:jc w:val="left"/>
    </w:pPr>
    <w:rPr>
      <w:sz w:val="20"/>
      <w:szCs w:val="20"/>
      <w:lang w:val="en-US"/>
    </w:rPr>
  </w:style>
  <w:style w:type="paragraph" w:customStyle="1" w:styleId="05Pamatteksts">
    <w:name w:val="05_Pamatteksts"/>
    <w:basedOn w:val="Parasts"/>
    <w:qFormat/>
    <w:rsid w:val="00D26452"/>
    <w:pPr>
      <w:ind w:firstLine="720"/>
    </w:pPr>
    <w:rPr>
      <w:sz w:val="28"/>
    </w:rPr>
  </w:style>
  <w:style w:type="paragraph" w:customStyle="1" w:styleId="01Virsraksts">
    <w:name w:val="01_Virsraksts"/>
    <w:basedOn w:val="Parasts"/>
    <w:qFormat/>
    <w:rsid w:val="00D26452"/>
    <w:pPr>
      <w:keepNext/>
      <w:jc w:val="center"/>
    </w:pPr>
    <w:rPr>
      <w:b/>
      <w:sz w:val="28"/>
      <w:lang w:eastAsia="lv-LV"/>
    </w:rPr>
  </w:style>
  <w:style w:type="paragraph" w:customStyle="1" w:styleId="02Pamatteksts">
    <w:name w:val="02_Pamatteksts"/>
    <w:basedOn w:val="Parasts"/>
    <w:qFormat/>
    <w:rsid w:val="00D26452"/>
    <w:pPr>
      <w:ind w:firstLine="720"/>
    </w:pPr>
    <w:rPr>
      <w:sz w:val="28"/>
      <w:lang w:eastAsia="lv-LV"/>
    </w:rPr>
  </w:style>
  <w:style w:type="paragraph" w:styleId="Komentrateksts">
    <w:name w:val="annotation text"/>
    <w:basedOn w:val="Parasts"/>
    <w:link w:val="KomentratekstsRakstz"/>
    <w:uiPriority w:val="99"/>
    <w:unhideWhenUsed/>
    <w:rsid w:val="00D26452"/>
    <w:pPr>
      <w:jc w:val="left"/>
    </w:pPr>
    <w:rPr>
      <w:sz w:val="20"/>
      <w:szCs w:val="20"/>
    </w:rPr>
  </w:style>
  <w:style w:type="paragraph" w:styleId="Sarakstarindkopa">
    <w:name w:val="List Paragraph"/>
    <w:basedOn w:val="Parasts"/>
    <w:link w:val="SarakstarindkopaRakstz"/>
    <w:uiPriority w:val="34"/>
    <w:qFormat/>
    <w:rsid w:val="00D26452"/>
    <w:pPr>
      <w:ind w:left="720"/>
      <w:contextualSpacing/>
      <w:jc w:val="left"/>
    </w:pPr>
    <w:rPr>
      <w:sz w:val="28"/>
    </w:rPr>
  </w:style>
  <w:style w:type="paragraph" w:customStyle="1" w:styleId="04Parko">
    <w:name w:val="04_Par_ko"/>
    <w:basedOn w:val="Parasts"/>
    <w:qFormat/>
    <w:rsid w:val="00D26452"/>
    <w:pPr>
      <w:jc w:val="center"/>
    </w:pPr>
    <w:rPr>
      <w:sz w:val="28"/>
    </w:rPr>
  </w:style>
  <w:style w:type="paragraph" w:customStyle="1" w:styleId="1Punkts">
    <w:name w:val="1.Punkts"/>
    <w:next w:val="Parasts"/>
    <w:qFormat/>
    <w:rsid w:val="00630A8E"/>
    <w:pPr>
      <w:keepNext/>
      <w:keepLines/>
      <w:numPr>
        <w:numId w:val="2"/>
      </w:numPr>
      <w:spacing w:before="240" w:after="120"/>
      <w:jc w:val="both"/>
    </w:pPr>
    <w:rPr>
      <w:bCs/>
      <w:sz w:val="24"/>
      <w:lang w:eastAsia="en-US"/>
    </w:rPr>
  </w:style>
  <w:style w:type="paragraph" w:styleId="Komentratma">
    <w:name w:val="annotation subject"/>
    <w:basedOn w:val="Komentrateksts"/>
    <w:next w:val="Komentrateksts"/>
    <w:link w:val="KomentratmaRakstz"/>
    <w:uiPriority w:val="99"/>
    <w:semiHidden/>
    <w:unhideWhenUsed/>
    <w:qFormat/>
    <w:rsid w:val="00C93F18"/>
    <w:pPr>
      <w:jc w:val="both"/>
    </w:pPr>
    <w:rPr>
      <w:rFonts w:ascii="Arial" w:hAnsi="Arial"/>
      <w:b/>
      <w:bCs/>
    </w:rPr>
  </w:style>
  <w:style w:type="paragraph" w:customStyle="1" w:styleId="tv213">
    <w:name w:val="tv213"/>
    <w:basedOn w:val="Parasts"/>
    <w:qFormat/>
    <w:rsid w:val="003B660D"/>
    <w:pPr>
      <w:spacing w:beforeAutospacing="1" w:afterAutospacing="1"/>
      <w:jc w:val="left"/>
    </w:pPr>
    <w:rPr>
      <w:lang w:val="en-GB" w:eastAsia="en-GB"/>
    </w:rPr>
  </w:style>
  <w:style w:type="paragraph" w:styleId="Prskatjums">
    <w:name w:val="Revision"/>
    <w:uiPriority w:val="99"/>
    <w:semiHidden/>
    <w:qFormat/>
    <w:rsid w:val="00B63F5F"/>
    <w:rPr>
      <w:rFonts w:ascii="Arial" w:hAnsi="Arial"/>
      <w:sz w:val="24"/>
      <w:szCs w:val="24"/>
      <w:lang w:eastAsia="en-US"/>
    </w:rPr>
  </w:style>
  <w:style w:type="paragraph" w:styleId="Citts">
    <w:name w:val="Quote"/>
    <w:basedOn w:val="Parasts"/>
    <w:next w:val="Parasts"/>
    <w:link w:val="CittsRakstz"/>
    <w:uiPriority w:val="29"/>
    <w:qFormat/>
    <w:rsid w:val="00121743"/>
    <w:pPr>
      <w:spacing w:before="160" w:after="160" w:line="259" w:lineRule="auto"/>
      <w:jc w:val="center"/>
    </w:pPr>
    <w:rPr>
      <w:rFonts w:ascii="Calibri" w:eastAsia="Calibri" w:hAnsi="Calibri" w:cs="Arial"/>
      <w:i/>
      <w:iCs/>
      <w:color w:val="404040"/>
      <w:sz w:val="22"/>
      <w:szCs w:val="22"/>
    </w:rPr>
  </w:style>
  <w:style w:type="paragraph" w:customStyle="1" w:styleId="FrameContents">
    <w:name w:val="Frame Contents"/>
    <w:basedOn w:val="Parasts"/>
    <w:qFormat/>
  </w:style>
  <w:style w:type="paragraph" w:customStyle="1" w:styleId="HeaderLeft">
    <w:name w:val="Header Left"/>
    <w:basedOn w:val="Galvene"/>
    <w:qFormat/>
  </w:style>
  <w:style w:type="table" w:styleId="Reatabula">
    <w:name w:val="Table Grid"/>
    <w:basedOn w:val="Parastatabula"/>
    <w:uiPriority w:val="59"/>
    <w:rsid w:val="00D92E97"/>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link w:val="NosaukumsRakstz"/>
    <w:qFormat/>
    <w:rsid w:val="00BD102B"/>
    <w:pPr>
      <w:suppressAutoHyphens w:val="0"/>
      <w:jc w:val="center"/>
    </w:pPr>
    <w:rPr>
      <w:b/>
      <w:bCs/>
      <w:lang w:val="en-GB"/>
    </w:rPr>
  </w:style>
  <w:style w:type="character" w:customStyle="1" w:styleId="NosaukumsRakstz">
    <w:name w:val="Nosaukums Rakstz."/>
    <w:basedOn w:val="Noklusjumarindkopasfonts"/>
    <w:link w:val="Nosaukums"/>
    <w:rsid w:val="00BD102B"/>
    <w:rPr>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AC8686-E03B-4A92-A51F-39488E66D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8</Pages>
  <Words>12794</Words>
  <Characters>7294</Characters>
  <Application>Microsoft Office Word</Application>
  <DocSecurity>0</DocSecurity>
  <Lines>60</Lines>
  <Paragraphs>40</Paragraphs>
  <ScaleCrop>false</ScaleCrop>
  <HeadingPairs>
    <vt:vector size="2" baseType="variant">
      <vt:variant>
        <vt:lpstr>Nosaukums</vt:lpstr>
      </vt:variant>
      <vt:variant>
        <vt:i4>1</vt:i4>
      </vt:variant>
    </vt:vector>
  </HeadingPairs>
  <TitlesOfParts>
    <vt:vector size="1" baseType="lpstr">
      <vt:lpstr>Vārds Uzvārds</vt:lpstr>
    </vt:vector>
  </TitlesOfParts>
  <Company/>
  <LinksUpToDate>false</LinksUpToDate>
  <CharactersWithSpaces>20048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Vārds Uzvārds</dc:title>
  <dc:subject/>
  <dc:creator>RG</dc:creator>
  <dc:description/>
  <cp:lastModifiedBy>Dace Tauriņa</cp:lastModifiedBy>
  <cp:revision>27</cp:revision>
  <cp:lastPrinted>2016-02-14T20:04:00Z</cp:lastPrinted>
  <dcterms:created xsi:type="dcterms:W3CDTF">2025-09-08T07:14:00Z</dcterms:created>
  <dcterms:modified xsi:type="dcterms:W3CDTF">2026-05-29T12:48:00Z</dcterms:modified>
  <dc:language>lv-LV</dc:language>
</cp:coreProperties>
</file>