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38C8" w14:textId="49FED0EA" w:rsidR="00020D7B" w:rsidRPr="00020D7B" w:rsidRDefault="00EB14D2" w:rsidP="00EB14D2">
      <w:pPr>
        <w:tabs>
          <w:tab w:val="left" w:pos="5103"/>
        </w:tabs>
        <w:spacing w:after="0"/>
        <w:jc w:val="center"/>
      </w:pPr>
      <w:r>
        <w:rPr>
          <w:rFonts w:eastAsia="Times New Roman"/>
          <w:b/>
          <w:caps/>
          <w:lang w:eastAsia="lv-LV"/>
        </w:rPr>
        <w:tab/>
        <w:t xml:space="preserve">                      </w:t>
      </w:r>
      <w:r w:rsidR="00020D7B">
        <w:rPr>
          <w:rFonts w:eastAsia="Times New Roman"/>
          <w:b/>
          <w:caps/>
          <w:lang w:eastAsia="lv-LV"/>
        </w:rPr>
        <w:t>Pielikums</w:t>
      </w:r>
      <w:r w:rsidR="00020D7B">
        <w:rPr>
          <w:rFonts w:eastAsia="Times New Roman"/>
          <w:lang w:eastAsia="lv-LV"/>
        </w:rPr>
        <w:t xml:space="preserve"> </w:t>
      </w:r>
    </w:p>
    <w:p w14:paraId="6318101E" w14:textId="77777777" w:rsidR="00020D7B" w:rsidRDefault="00020D7B" w:rsidP="00122AAF">
      <w:pPr>
        <w:spacing w:after="0"/>
        <w:rPr>
          <w:rFonts w:eastAsia="Times New Roman"/>
          <w:lang w:eastAsia="lv-LV"/>
        </w:rPr>
      </w:pPr>
    </w:p>
    <w:p w14:paraId="2D2F4955" w14:textId="77777777" w:rsidR="00020D7B" w:rsidRDefault="00020D7B" w:rsidP="00020D7B">
      <w:pPr>
        <w:spacing w:after="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LIMBAŽU NOVADA PAŠVALDĪBAS AĢENTŪRAS – „LAUTA”</w:t>
      </w:r>
    </w:p>
    <w:p w14:paraId="1A5FF77F" w14:textId="120B6D11" w:rsidR="00020D7B" w:rsidRPr="00EB14D2" w:rsidRDefault="00020D7B" w:rsidP="00EB14D2">
      <w:pPr>
        <w:spacing w:after="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MAKSAS PAKALPOJUMU IZCENOJUMI</w:t>
      </w:r>
    </w:p>
    <w:tbl>
      <w:tblPr>
        <w:tblW w:w="9412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1"/>
        <w:gridCol w:w="3072"/>
        <w:gridCol w:w="1268"/>
        <w:gridCol w:w="1280"/>
        <w:gridCol w:w="3111"/>
      </w:tblGrid>
      <w:tr w:rsidR="00020D7B" w14:paraId="5DBFD6BC" w14:textId="77777777" w:rsidTr="00122AAF">
        <w:trPr>
          <w:trHeight w:val="632"/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69182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  <w:p w14:paraId="07292848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p.k.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B15F7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Pakalpojuma veids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868D54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Mērvienība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8BF3D" w14:textId="77777777" w:rsidR="00020D7B" w:rsidRDefault="00020D7B" w:rsidP="00E8446B">
            <w:pPr>
              <w:spacing w:after="0"/>
              <w:jc w:val="center"/>
            </w:pPr>
            <w:r>
              <w:rPr>
                <w:b/>
                <w:bCs/>
              </w:rPr>
              <w:t>Cena bez PVN (</w:t>
            </w:r>
            <w:proofErr w:type="spellStart"/>
            <w:r>
              <w:rPr>
                <w:b/>
                <w:bCs/>
                <w:i/>
                <w:iCs/>
              </w:rPr>
              <w:t>euro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141D96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Piezīmes*</w:t>
            </w:r>
          </w:p>
        </w:tc>
      </w:tr>
      <w:tr w:rsidR="00020D7B" w14:paraId="74C9F4BF" w14:textId="77777777" w:rsidTr="00122AAF">
        <w:trPr>
          <w:trHeight w:val="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CDB7A" w14:textId="7D6DE7AD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CA938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Suvenīri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149147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12A7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C5FF5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</w:tr>
      <w:tr w:rsidR="00020D7B" w14:paraId="65F6D6F9" w14:textId="77777777" w:rsidTr="00122AAF">
        <w:trPr>
          <w:trHeight w:val="115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F2CD1" w14:textId="35DD4BFD" w:rsidR="00020D7B" w:rsidRDefault="00020D7B" w:rsidP="00E8446B">
            <w:pPr>
              <w:spacing w:after="0"/>
            </w:pPr>
            <w:r>
              <w:t>1.1.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F0EA" w14:textId="77777777" w:rsidR="00020D7B" w:rsidRDefault="00020D7B" w:rsidP="00E8446B">
            <w:pPr>
              <w:spacing w:after="0"/>
              <w:jc w:val="both"/>
            </w:pPr>
            <w:r>
              <w:t>Dažāda veida un materiāla suvenīriem, maksas ceļvežiem, kartēm, bukletiem, katalogiem, grāmatām, žurnāliem, pastkartēm, u.c. cena tiek veidota piegādātāja cenai pievienojot uzcenojuma likmi, ja līgumā nav atrunātas savādāk – noteikta konkrēta pārdošanas cena, no kuras pārdevējs saņem starpnieka komisiju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53A8C" w14:textId="77777777" w:rsidR="00020D7B" w:rsidRDefault="00020D7B" w:rsidP="00E8446B">
            <w:pPr>
              <w:spacing w:after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C8E1" w14:textId="5FBD3677" w:rsidR="00020D7B" w:rsidRDefault="00D1511C" w:rsidP="00D1511C">
            <w:pPr>
              <w:spacing w:after="0"/>
              <w:jc w:val="center"/>
            </w:pPr>
            <w:r>
              <w:t>Līdz 40% no iepirkšanas cenas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70E465" w14:textId="2D0935C5" w:rsidR="00020D7B" w:rsidRDefault="00D1511C" w:rsidP="00E8446B">
            <w:pPr>
              <w:spacing w:after="0"/>
            </w:pPr>
            <w:r w:rsidRPr="00D1511C">
              <w:rPr>
                <w:rFonts w:eastAsia="Times New Roman"/>
                <w:bCs/>
                <w:lang w:eastAsia="lv-LV"/>
              </w:rPr>
              <w:t>Ja pakalpojuma saņemšana nav plānota klātienē, tad cenai tiek piemēroti sūtīšanas izdevumi atkarībā no izvēlētā nosūtīšanas veida atbilstoši pakalpojumu sniedzēju cenrādim</w:t>
            </w:r>
          </w:p>
        </w:tc>
      </w:tr>
      <w:tr w:rsidR="00020D7B" w14:paraId="216B42E5" w14:textId="77777777" w:rsidTr="00122AAF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1F7F5" w14:textId="26074D49" w:rsidR="00020D7B" w:rsidRDefault="00020D7B" w:rsidP="00E8446B">
            <w:pPr>
              <w:spacing w:after="0"/>
            </w:pPr>
            <w:r>
              <w:t>1.2.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24240" w14:textId="77777777" w:rsidR="00020D7B" w:rsidRDefault="00020D7B" w:rsidP="00E8446B">
            <w:pPr>
              <w:spacing w:after="0"/>
              <w:jc w:val="both"/>
            </w:pPr>
            <w:r>
              <w:t>Mājražotāju un individuālā darba veicēju ražojumiem cena tiek veidota iepirkuma cenai pievienojot uzcenojuma likmi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47FB3" w14:textId="77777777" w:rsidR="00020D7B" w:rsidRDefault="00020D7B" w:rsidP="00E8446B">
            <w:pPr>
              <w:spacing w:after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9F76" w14:textId="4895B942" w:rsidR="00020D7B" w:rsidRDefault="00020D7B" w:rsidP="00020D7B">
            <w:pPr>
              <w:spacing w:after="0"/>
              <w:jc w:val="center"/>
            </w:pPr>
            <w:r>
              <w:t>10%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42B01E" w14:textId="77777777" w:rsidR="00020D7B" w:rsidRDefault="00020D7B" w:rsidP="00E8446B">
            <w:pPr>
              <w:spacing w:after="0"/>
            </w:pPr>
          </w:p>
        </w:tc>
      </w:tr>
      <w:tr w:rsidR="00020D7B" w14:paraId="384CD6EE" w14:textId="77777777" w:rsidTr="00122AAF">
        <w:trPr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2166C" w14:textId="5F318E0C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2EECC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Ceļojumi, pasākumi, aktivitātes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9FDF7A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1D38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E8C7FB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</w:tr>
      <w:tr w:rsidR="00020D7B" w14:paraId="0F6266EC" w14:textId="77777777" w:rsidTr="00122AAF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E3C27" w14:textId="65331AE2" w:rsidR="00020D7B" w:rsidRDefault="00020D7B" w:rsidP="00E8446B">
            <w:pPr>
              <w:spacing w:after="0"/>
            </w:pPr>
            <w:r>
              <w:t>2.1.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6A040" w14:textId="77777777" w:rsidR="00020D7B" w:rsidRDefault="00020D7B" w:rsidP="00E8446B">
            <w:pPr>
              <w:spacing w:after="0"/>
              <w:jc w:val="both"/>
            </w:pPr>
            <w:r>
              <w:t>Tūrisma aģentūru, operatoru piedāvātie ceļojumi, kultūras, mākslas, un citi pakalpojumi – atbilstoši noslēgtajam līgumam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2E894B" w14:textId="77777777" w:rsidR="00020D7B" w:rsidRDefault="00020D7B" w:rsidP="00E8446B">
            <w:pPr>
              <w:spacing w:after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5FE79" w14:textId="77777777" w:rsidR="00020D7B" w:rsidRDefault="00020D7B" w:rsidP="00E8446B">
            <w:pPr>
              <w:spacing w:after="0"/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464F8" w14:textId="77777777" w:rsidR="00020D7B" w:rsidRDefault="00020D7B" w:rsidP="00E8446B">
            <w:pPr>
              <w:spacing w:after="0"/>
            </w:pPr>
          </w:p>
        </w:tc>
      </w:tr>
      <w:tr w:rsidR="00020D7B" w14:paraId="20C0414D" w14:textId="77777777" w:rsidTr="00122AAF">
        <w:trPr>
          <w:trHeight w:val="58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23A1" w14:textId="018D7E3E" w:rsidR="00020D7B" w:rsidRDefault="00020D7B" w:rsidP="00E8446B">
            <w:pPr>
              <w:spacing w:after="0"/>
            </w:pPr>
            <w:r>
              <w:t>2.2.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AC4A8" w14:textId="77777777" w:rsidR="00020D7B" w:rsidRDefault="00020D7B" w:rsidP="00E8446B">
            <w:pPr>
              <w:spacing w:after="0"/>
              <w:jc w:val="both"/>
            </w:pPr>
            <w:r>
              <w:t>Aģentūras organizēto maksas pasākumu – semināri, koncerti, tikšanās, apmācības – dalības maksas tiek veidotas pēc noslēgtās līgumcenas ar izpildītāju proporcionāli plānotajam apmeklētāju skaitam un tiešām un netiešajām izmaksām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6753D2" w14:textId="77777777" w:rsidR="00020D7B" w:rsidRDefault="00020D7B" w:rsidP="00E8446B">
            <w:pPr>
              <w:spacing w:after="0"/>
              <w:jc w:val="center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461DD" w14:textId="77777777" w:rsidR="00020D7B" w:rsidRDefault="00020D7B" w:rsidP="00020D7B">
            <w:pPr>
              <w:spacing w:after="0"/>
              <w:jc w:val="center"/>
            </w:pPr>
            <w:r>
              <w:t>0,50;</w:t>
            </w:r>
          </w:p>
          <w:p w14:paraId="22EA026A" w14:textId="77777777" w:rsidR="00020D7B" w:rsidRDefault="00020D7B" w:rsidP="00020D7B">
            <w:pPr>
              <w:spacing w:after="0"/>
              <w:jc w:val="center"/>
            </w:pPr>
            <w:r>
              <w:t>1,00;</w:t>
            </w:r>
          </w:p>
          <w:p w14:paraId="16591A05" w14:textId="77777777" w:rsidR="00020D7B" w:rsidRDefault="00020D7B" w:rsidP="00020D7B">
            <w:pPr>
              <w:spacing w:after="0"/>
              <w:jc w:val="center"/>
            </w:pPr>
            <w:r>
              <w:t>1,50;</w:t>
            </w:r>
          </w:p>
          <w:p w14:paraId="581301B0" w14:textId="77777777" w:rsidR="00020D7B" w:rsidRDefault="00020D7B" w:rsidP="00020D7B">
            <w:pPr>
              <w:spacing w:after="0"/>
              <w:jc w:val="center"/>
            </w:pPr>
            <w:r>
              <w:t>2,00;</w:t>
            </w:r>
          </w:p>
          <w:p w14:paraId="763D0895" w14:textId="77777777" w:rsidR="00020D7B" w:rsidRDefault="00020D7B" w:rsidP="00020D7B">
            <w:pPr>
              <w:spacing w:after="0"/>
              <w:jc w:val="center"/>
            </w:pPr>
            <w:r>
              <w:t>2,50;</w:t>
            </w:r>
          </w:p>
          <w:p w14:paraId="6861CDB1" w14:textId="0B1CF491" w:rsidR="00020D7B" w:rsidRDefault="00020D7B" w:rsidP="00020D7B">
            <w:pPr>
              <w:spacing w:after="0"/>
              <w:jc w:val="center"/>
            </w:pPr>
            <w:r>
              <w:t>3,00;</w:t>
            </w:r>
          </w:p>
          <w:p w14:paraId="3A52021F" w14:textId="33E6FE5E" w:rsidR="00020D7B" w:rsidRDefault="00020D7B" w:rsidP="00020D7B">
            <w:pPr>
              <w:spacing w:after="0"/>
              <w:jc w:val="center"/>
            </w:pPr>
            <w:r>
              <w:t>5,00;</w:t>
            </w:r>
          </w:p>
          <w:p w14:paraId="3DFBBC4C" w14:textId="1DF2BCD6" w:rsidR="00020D7B" w:rsidRDefault="00020D7B" w:rsidP="00020D7B">
            <w:pPr>
              <w:spacing w:after="0"/>
              <w:jc w:val="center"/>
            </w:pPr>
            <w:r>
              <w:t>7,00;</w:t>
            </w:r>
          </w:p>
          <w:p w14:paraId="06D98DAA" w14:textId="443770E4" w:rsidR="00020D7B" w:rsidRDefault="00020D7B" w:rsidP="00020D7B">
            <w:pPr>
              <w:spacing w:after="0"/>
              <w:jc w:val="center"/>
            </w:pPr>
            <w:r>
              <w:t>10,00;</w:t>
            </w:r>
          </w:p>
          <w:p w14:paraId="5E65EDD2" w14:textId="77777777" w:rsidR="00020D7B" w:rsidRDefault="00020D7B" w:rsidP="00020D7B">
            <w:pPr>
              <w:spacing w:after="0"/>
              <w:jc w:val="center"/>
            </w:pPr>
            <w:r>
              <w:t>15,00;</w:t>
            </w:r>
          </w:p>
          <w:p w14:paraId="58E5E1CF" w14:textId="77777777" w:rsidR="00020D7B" w:rsidRDefault="00020D7B" w:rsidP="00020D7B">
            <w:pPr>
              <w:spacing w:after="0"/>
              <w:jc w:val="center"/>
            </w:pPr>
            <w:r>
              <w:t>20,00;</w:t>
            </w:r>
          </w:p>
          <w:p w14:paraId="3DE21FC3" w14:textId="77777777" w:rsidR="00020D7B" w:rsidRDefault="00020D7B" w:rsidP="00020D7B">
            <w:pPr>
              <w:spacing w:after="0"/>
              <w:jc w:val="center"/>
            </w:pPr>
            <w:r>
              <w:t>25,00;</w:t>
            </w:r>
          </w:p>
          <w:p w14:paraId="4C07839E" w14:textId="16176B79" w:rsidR="00020D7B" w:rsidRDefault="00020D7B" w:rsidP="003E2388">
            <w:pPr>
              <w:spacing w:after="0"/>
              <w:jc w:val="center"/>
            </w:pPr>
            <w:r>
              <w:t>30,00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33DA1" w14:textId="77777777" w:rsidR="00020D7B" w:rsidRDefault="00020D7B" w:rsidP="00E8446B">
            <w:pPr>
              <w:spacing w:after="0"/>
            </w:pPr>
          </w:p>
        </w:tc>
      </w:tr>
      <w:tr w:rsidR="00020D7B" w14:paraId="0BB3098B" w14:textId="77777777" w:rsidTr="00122AAF">
        <w:trPr>
          <w:trHeight w:val="1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472B5" w14:textId="15643360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16F94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Ieejas maksa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427B33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D25DF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B3A29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</w:tr>
      <w:tr w:rsidR="00020D7B" w14:paraId="1AB300FA" w14:textId="77777777" w:rsidTr="00122AAF">
        <w:trPr>
          <w:trHeight w:val="38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DA62" w14:textId="68ED6A3A" w:rsidR="00020D7B" w:rsidRDefault="00020D7B" w:rsidP="00E8446B">
            <w:pPr>
              <w:spacing w:after="0"/>
            </w:pPr>
            <w:r>
              <w:lastRenderedPageBreak/>
              <w:t>3.1.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C6FC" w14:textId="0173C50C" w:rsidR="00020D7B" w:rsidRDefault="00020D7B" w:rsidP="00E8446B">
            <w:pPr>
              <w:spacing w:after="0"/>
            </w:pPr>
            <w:r>
              <w:t>Ekspozīcija XVIII gs. rātsnamā,</w:t>
            </w:r>
            <w:r>
              <w:rPr>
                <w:b/>
                <w:bCs/>
              </w:rPr>
              <w:t xml:space="preserve"> </w:t>
            </w:r>
            <w:r>
              <w:t>Burtnieku ielā 4, Limbažos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55BE1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persona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B8A1" w14:textId="33019936" w:rsidR="00020D7B" w:rsidRDefault="00020D7B" w:rsidP="00020D7B">
            <w:pPr>
              <w:spacing w:after="0"/>
              <w:jc w:val="center"/>
            </w:pPr>
            <w:r>
              <w:t>1,00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A8F94" w14:textId="40B83302" w:rsidR="00020D7B" w:rsidRDefault="00020D7B" w:rsidP="00E8446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Pirmsskolas vecuma bērniem līdz 7 gadiem- bez maksas</w:t>
            </w:r>
          </w:p>
        </w:tc>
      </w:tr>
      <w:tr w:rsidR="00020D7B" w14:paraId="6443D41C" w14:textId="77777777" w:rsidTr="00122AAF">
        <w:trPr>
          <w:trHeight w:val="79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80042" w14:textId="3CC860A2" w:rsidR="00020D7B" w:rsidRDefault="00020D7B" w:rsidP="00E8446B">
            <w:pPr>
              <w:spacing w:after="0"/>
            </w:pPr>
            <w:r>
              <w:t>3.2.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ABE8" w14:textId="77777777" w:rsidR="00020D7B" w:rsidRDefault="00020D7B" w:rsidP="00E8446B">
            <w:pPr>
              <w:spacing w:after="0"/>
              <w:jc w:val="both"/>
            </w:pPr>
            <w:r>
              <w:t xml:space="preserve">Ekskursija </w:t>
            </w:r>
            <w:r>
              <w:rPr>
                <w:rStyle w:val="Izteiksmgs"/>
                <w:b w:val="0"/>
                <w:bCs w:val="0"/>
                <w:shd w:val="clear" w:color="auto" w:fill="FFFFFF"/>
              </w:rPr>
              <w:t>Uzņēmējdarbības atbalsta centrā-bibliotēkā</w:t>
            </w:r>
            <w:r>
              <w:t xml:space="preserve"> “SALA”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5CB81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persona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D072D" w14:textId="28560E72" w:rsidR="00020D7B" w:rsidRDefault="00020D7B" w:rsidP="00020D7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F9050E" w14:textId="0B716AA2" w:rsidR="00020D7B" w:rsidRDefault="00020D7B" w:rsidP="00E8446B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>Pirmsskolas vecuma bērniem līdz 7 gadiem- bez maksas</w:t>
            </w:r>
          </w:p>
        </w:tc>
      </w:tr>
      <w:tr w:rsidR="00020D7B" w14:paraId="4941A8D3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E3A86" w14:textId="454B0DA6" w:rsidR="00020D7B" w:rsidRPr="0007215D" w:rsidRDefault="00020D7B" w:rsidP="00E8446B">
            <w:pPr>
              <w:spacing w:after="0"/>
              <w:rPr>
                <w:b/>
                <w:bCs/>
              </w:rPr>
            </w:pPr>
            <w:r w:rsidRPr="0007215D">
              <w:rPr>
                <w:b/>
                <w:bCs/>
              </w:rPr>
              <w:t>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E59F" w14:textId="77777777" w:rsidR="00020D7B" w:rsidRDefault="00020D7B" w:rsidP="00E8446B">
            <w:pPr>
              <w:spacing w:after="0"/>
            </w:pPr>
            <w:r>
              <w:rPr>
                <w:b/>
                <w:bCs/>
              </w:rPr>
              <w:t>Gida pakalpojumi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0CE6B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B30D" w14:textId="77777777" w:rsidR="00020D7B" w:rsidRDefault="00020D7B" w:rsidP="00E8446B">
            <w:pPr>
              <w:spacing w:after="0"/>
              <w:rPr>
                <w:color w:val="00000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732AE6" w14:textId="77777777" w:rsidR="00020D7B" w:rsidRDefault="00020D7B" w:rsidP="00E8446B">
            <w:pPr>
              <w:spacing w:after="0"/>
              <w:rPr>
                <w:color w:val="000000"/>
              </w:rPr>
            </w:pPr>
          </w:p>
        </w:tc>
      </w:tr>
      <w:tr w:rsidR="00020D7B" w14:paraId="4DF1AC07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6765F" w14:textId="3FD437CA" w:rsidR="00020D7B" w:rsidRDefault="00020D7B" w:rsidP="00E8446B">
            <w:pPr>
              <w:spacing w:after="0"/>
            </w:pPr>
            <w:r>
              <w:t>4.1.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824E7" w14:textId="77777777" w:rsidR="00020D7B" w:rsidRDefault="00020D7B" w:rsidP="00E8446B">
            <w:pPr>
              <w:spacing w:after="0"/>
            </w:pPr>
            <w:r>
              <w:t>Latviešu valodā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1C9EA3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EC28F" w14:textId="24DBE062" w:rsidR="00020D7B" w:rsidRDefault="0007215D" w:rsidP="0007215D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717711" w14:textId="77777777" w:rsidR="00020D7B" w:rsidRDefault="00020D7B" w:rsidP="00E8446B">
            <w:pPr>
              <w:spacing w:after="0"/>
              <w:rPr>
                <w:color w:val="000000"/>
              </w:rPr>
            </w:pPr>
          </w:p>
        </w:tc>
      </w:tr>
      <w:tr w:rsidR="00020D7B" w14:paraId="508B4388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1751D" w14:textId="3035752E" w:rsidR="00020D7B" w:rsidRDefault="00020D7B" w:rsidP="00E8446B">
            <w:pPr>
              <w:spacing w:after="0"/>
            </w:pPr>
            <w:r>
              <w:t>4.2.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BAF0" w14:textId="77777777" w:rsidR="00020D7B" w:rsidRDefault="00020D7B" w:rsidP="00E8446B">
            <w:pPr>
              <w:spacing w:after="0"/>
            </w:pPr>
            <w:r>
              <w:t>Svešvalodā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E8E7C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D0A48" w14:textId="0DBE994C" w:rsidR="00020D7B" w:rsidRDefault="0007215D" w:rsidP="0007215D">
            <w:pPr>
              <w:spacing w:after="0"/>
              <w:jc w:val="center"/>
            </w:pPr>
            <w:r>
              <w:t>25,00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05A4AD" w14:textId="77777777" w:rsidR="00020D7B" w:rsidRDefault="00020D7B" w:rsidP="00E8446B">
            <w:pPr>
              <w:spacing w:after="0"/>
              <w:rPr>
                <w:color w:val="000000"/>
              </w:rPr>
            </w:pPr>
          </w:p>
        </w:tc>
      </w:tr>
      <w:tr w:rsidR="007B0318" w14:paraId="698E86A9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E02F2" w14:textId="61B9FF6C" w:rsidR="007B0318" w:rsidRDefault="007B0318" w:rsidP="00E8446B">
            <w:pPr>
              <w:spacing w:after="0"/>
            </w:pPr>
            <w:r>
              <w:t>4.3.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3BA01" w14:textId="05CE9540" w:rsidR="007B0318" w:rsidRDefault="007B0318" w:rsidP="00E8446B">
            <w:pPr>
              <w:spacing w:after="0"/>
            </w:pPr>
            <w:r>
              <w:t>Iepriekš pasūtīta tematiska ekskursija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93AC21" w14:textId="3ED9286A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F39E5" w14:textId="2618B69E" w:rsidR="007B0318" w:rsidRDefault="0007215D" w:rsidP="0007215D">
            <w:pPr>
              <w:spacing w:after="0"/>
              <w:jc w:val="center"/>
            </w:pPr>
            <w:r>
              <w:t>25,00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9CB9BD" w14:textId="77777777" w:rsidR="007B0318" w:rsidRDefault="007B0318" w:rsidP="00E8446B">
            <w:pPr>
              <w:spacing w:after="0"/>
              <w:rPr>
                <w:color w:val="000000"/>
              </w:rPr>
            </w:pPr>
          </w:p>
        </w:tc>
      </w:tr>
      <w:tr w:rsidR="00020D7B" w14:paraId="28A8C537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AAB93" w14:textId="38645F92" w:rsidR="00020D7B" w:rsidRDefault="007B0318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020D7B">
              <w:rPr>
                <w:b/>
                <w:bCs/>
              </w:rP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4EC4F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Citi pakalpojumi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A7E98" w14:textId="77777777" w:rsidR="00020D7B" w:rsidRDefault="00020D7B" w:rsidP="00E8446B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77CA4" w14:textId="77777777" w:rsidR="00020D7B" w:rsidRDefault="00020D7B" w:rsidP="00E8446B">
            <w:pPr>
              <w:spacing w:after="0"/>
              <w:rPr>
                <w:b/>
                <w:bCs/>
                <w:color w:val="000000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8D314B" w14:textId="77777777" w:rsidR="00020D7B" w:rsidRDefault="00020D7B" w:rsidP="00E8446B">
            <w:pPr>
              <w:spacing w:after="0"/>
              <w:rPr>
                <w:b/>
                <w:bCs/>
                <w:color w:val="000000"/>
              </w:rPr>
            </w:pPr>
          </w:p>
        </w:tc>
      </w:tr>
      <w:tr w:rsidR="00020D7B" w14:paraId="093F3477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2A6F2" w14:textId="68B2CE0E" w:rsidR="00020D7B" w:rsidRDefault="007B0318" w:rsidP="00E8446B">
            <w:pPr>
              <w:spacing w:after="0"/>
            </w:pPr>
            <w:r>
              <w:t>5</w:t>
            </w:r>
            <w:r w:rsidR="00020D7B">
              <w:t>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7532" w14:textId="77777777" w:rsidR="00020D7B" w:rsidRDefault="00020D7B" w:rsidP="00E8446B">
            <w:pPr>
              <w:spacing w:after="0"/>
            </w:pPr>
            <w:proofErr w:type="spellStart"/>
            <w:r>
              <w:t>Suvenīrmonētas</w:t>
            </w:r>
            <w:proofErr w:type="spellEnd"/>
            <w:r>
              <w:t xml:space="preserve"> kalšana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FBCC91" w14:textId="77777777" w:rsidR="00020D7B" w:rsidRDefault="00020D7B" w:rsidP="00E8446B">
            <w:pPr>
              <w:spacing w:after="0"/>
              <w:jc w:val="center"/>
            </w:pPr>
            <w:r>
              <w:t>1 gab.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3A281" w14:textId="44A39800" w:rsidR="00020D7B" w:rsidRDefault="007B0318" w:rsidP="007B0318">
            <w:pPr>
              <w:spacing w:after="0"/>
              <w:jc w:val="center"/>
            </w:pPr>
            <w:r>
              <w:t>1,50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43844" w14:textId="77777777" w:rsidR="00020D7B" w:rsidRDefault="00020D7B" w:rsidP="00E8446B">
            <w:pPr>
              <w:spacing w:after="0"/>
            </w:pPr>
          </w:p>
        </w:tc>
      </w:tr>
      <w:tr w:rsidR="007B0318" w14:paraId="4A33F82D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C6FB4" w14:textId="721900A9" w:rsidR="007B0318" w:rsidRPr="007B0318" w:rsidRDefault="007B0318" w:rsidP="00E8446B">
            <w:pPr>
              <w:spacing w:after="0"/>
              <w:rPr>
                <w:b/>
                <w:bCs/>
              </w:rPr>
            </w:pPr>
            <w:r w:rsidRPr="007B0318">
              <w:rPr>
                <w:b/>
                <w:bCs/>
              </w:rPr>
              <w:t>6.</w:t>
            </w:r>
          </w:p>
        </w:tc>
        <w:tc>
          <w:tcPr>
            <w:tcW w:w="8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BC19" w14:textId="0A1F4C01" w:rsidR="007B0318" w:rsidRPr="007B0318" w:rsidRDefault="007B0318" w:rsidP="00E8446B">
            <w:pPr>
              <w:spacing w:after="0"/>
            </w:pPr>
            <w:r>
              <w:t>Dušas pakalpojums (45 min.)</w:t>
            </w:r>
          </w:p>
        </w:tc>
      </w:tr>
      <w:tr w:rsidR="007B0318" w14:paraId="089D002A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2B298" w14:textId="29531185" w:rsidR="007B0318" w:rsidRDefault="007B0318" w:rsidP="00E8446B">
            <w:pPr>
              <w:spacing w:after="0"/>
            </w:pPr>
            <w:r>
              <w:t>6.1.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67ACC" w14:textId="77777777" w:rsidR="007B0318" w:rsidRDefault="007B0318" w:rsidP="007B0318">
            <w:pPr>
              <w:spacing w:after="0"/>
            </w:pPr>
            <w:r>
              <w:t xml:space="preserve">Dušas pakalpojums </w:t>
            </w:r>
          </w:p>
          <w:p w14:paraId="1E5A4537" w14:textId="3011E0DE" w:rsidR="007B0318" w:rsidRDefault="007B0318" w:rsidP="007B0318">
            <w:pPr>
              <w:spacing w:after="0"/>
            </w:pPr>
            <w:r>
              <w:t>(45 min.)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1E1A36" w14:textId="1671689C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04B2F" w14:textId="3799A9C6" w:rsidR="007B0318" w:rsidRDefault="007B0318" w:rsidP="007B0318">
            <w:pPr>
              <w:spacing w:after="0"/>
              <w:jc w:val="center"/>
            </w:pPr>
            <w:r>
              <w:t>2,20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0FB15" w14:textId="77777777" w:rsidR="007B0318" w:rsidRDefault="007B0318" w:rsidP="00E8446B">
            <w:pPr>
              <w:spacing w:after="0"/>
              <w:rPr>
                <w:color w:val="000000"/>
              </w:rPr>
            </w:pPr>
          </w:p>
        </w:tc>
      </w:tr>
      <w:tr w:rsidR="007B0318" w14:paraId="2FA16210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466E3" w14:textId="7D23A544" w:rsidR="007B0318" w:rsidRDefault="007B0318" w:rsidP="00E8446B">
            <w:pPr>
              <w:spacing w:after="0"/>
            </w:pPr>
            <w:r>
              <w:t>6.2.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0A9EC" w14:textId="77777777" w:rsidR="007B0318" w:rsidRDefault="007B0318" w:rsidP="007B0318">
            <w:pPr>
              <w:spacing w:after="0"/>
            </w:pPr>
            <w:r>
              <w:t xml:space="preserve">Dušas pakalpojums </w:t>
            </w:r>
          </w:p>
          <w:p w14:paraId="1A7BD108" w14:textId="3B837FBA" w:rsidR="007B0318" w:rsidRDefault="007B0318" w:rsidP="007B0318">
            <w:pPr>
              <w:spacing w:after="0"/>
            </w:pPr>
            <w:r>
              <w:t>(45 min.) (t</w:t>
            </w:r>
            <w:r>
              <w:rPr>
                <w:color w:val="000000"/>
              </w:rPr>
              <w:t>rūcīgām personām/mājsaimniecībām)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0EED16" w14:textId="3EEA6A4A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A1BEB" w14:textId="172B7565" w:rsidR="007B0318" w:rsidRDefault="007B0318" w:rsidP="007B0318">
            <w:pPr>
              <w:spacing w:after="0"/>
              <w:jc w:val="center"/>
            </w:pPr>
            <w:r>
              <w:t>0,66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FDBF51" w14:textId="77777777" w:rsidR="007B0318" w:rsidRDefault="007B0318" w:rsidP="00E8446B">
            <w:pPr>
              <w:spacing w:after="0"/>
              <w:rPr>
                <w:color w:val="000000"/>
              </w:rPr>
            </w:pPr>
          </w:p>
        </w:tc>
      </w:tr>
      <w:tr w:rsidR="007B0318" w14:paraId="7536ECFD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70A94" w14:textId="2D8541B5" w:rsidR="007B0318" w:rsidRDefault="007B0318" w:rsidP="00E8446B">
            <w:pPr>
              <w:spacing w:after="0"/>
            </w:pPr>
            <w:r>
              <w:t>6.3.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437A0" w14:textId="77777777" w:rsidR="007B0318" w:rsidRDefault="007B0318" w:rsidP="007B0318">
            <w:pPr>
              <w:spacing w:after="0"/>
            </w:pPr>
            <w:r>
              <w:t xml:space="preserve">Dušas pakalpojums </w:t>
            </w:r>
          </w:p>
          <w:p w14:paraId="384D8CE8" w14:textId="00F6D257" w:rsidR="007B0318" w:rsidRDefault="007B0318" w:rsidP="007B0318">
            <w:pPr>
              <w:spacing w:after="0"/>
            </w:pPr>
            <w:r>
              <w:t>(45 min.) (</w:t>
            </w:r>
            <w:r>
              <w:rPr>
                <w:color w:val="000000"/>
              </w:rPr>
              <w:t>maznodrošinātām personām/mājsaimniecībām, pensijas vecuma personām un personām ar invaliditāti)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38284" w14:textId="41FC75A5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2BA72" w14:textId="0480FBA6" w:rsidR="007B0318" w:rsidRDefault="007B0318" w:rsidP="007B0318">
            <w:pPr>
              <w:spacing w:after="0"/>
              <w:jc w:val="center"/>
            </w:pPr>
            <w:r>
              <w:t>0,99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C7A5F8" w14:textId="77777777" w:rsidR="007B0318" w:rsidRDefault="007B0318" w:rsidP="00E8446B">
            <w:pPr>
              <w:spacing w:after="0"/>
              <w:rPr>
                <w:color w:val="000000"/>
              </w:rPr>
            </w:pPr>
          </w:p>
        </w:tc>
      </w:tr>
      <w:tr w:rsidR="007B0318" w14:paraId="39D1F1F1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08BB7" w14:textId="22203332" w:rsidR="007B0318" w:rsidRDefault="007B0318" w:rsidP="00E8446B">
            <w:pPr>
              <w:spacing w:after="0"/>
            </w:pPr>
            <w:r>
              <w:t>6.4.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844A7" w14:textId="77777777" w:rsidR="007B0318" w:rsidRDefault="007B0318" w:rsidP="007B0318">
            <w:pPr>
              <w:spacing w:after="0"/>
            </w:pPr>
            <w:r>
              <w:t xml:space="preserve">Dušas pakalpojums </w:t>
            </w:r>
          </w:p>
          <w:p w14:paraId="227E93D6" w14:textId="77777777" w:rsidR="007B0318" w:rsidRDefault="007B0318" w:rsidP="007B0318">
            <w:pPr>
              <w:spacing w:after="0"/>
            </w:pPr>
            <w:r>
              <w:t xml:space="preserve">(45 min.) </w:t>
            </w:r>
          </w:p>
          <w:p w14:paraId="6ECCAF10" w14:textId="6CFA320F" w:rsidR="007B0318" w:rsidRDefault="007B0318" w:rsidP="007B0318">
            <w:pPr>
              <w:spacing w:after="0"/>
            </w:pPr>
            <w:r>
              <w:t>(</w:t>
            </w:r>
            <w:r>
              <w:rPr>
                <w:color w:val="000000"/>
              </w:rPr>
              <w:t>k</w:t>
            </w:r>
            <w:r w:rsidRPr="00E604F0">
              <w:rPr>
                <w:color w:val="000000"/>
              </w:rPr>
              <w:t xml:space="preserve">rīzes situācijā nonākušām </w:t>
            </w:r>
            <w:r>
              <w:rPr>
                <w:color w:val="000000"/>
              </w:rPr>
              <w:t>personām/</w:t>
            </w:r>
            <w:r w:rsidRPr="00E604F0">
              <w:rPr>
                <w:color w:val="000000"/>
              </w:rPr>
              <w:t>mājsaimniecībām</w:t>
            </w:r>
            <w:r>
              <w:rPr>
                <w:color w:val="000000"/>
              </w:rPr>
              <w:t>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4F2DF" w14:textId="0D3A0FD7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t>apmeklētājs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2ACD" w14:textId="24E57EED" w:rsidR="007B0318" w:rsidRDefault="007B0318" w:rsidP="007B0318">
            <w:pPr>
              <w:spacing w:after="0"/>
              <w:jc w:val="center"/>
            </w:pPr>
            <w:r>
              <w:t>1,32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F9DA" w14:textId="77777777" w:rsidR="007B0318" w:rsidRDefault="007B0318" w:rsidP="00E8446B">
            <w:pPr>
              <w:spacing w:after="0"/>
              <w:rPr>
                <w:color w:val="000000"/>
              </w:rPr>
            </w:pPr>
          </w:p>
        </w:tc>
      </w:tr>
      <w:tr w:rsidR="00020D7B" w14:paraId="6F69F8C7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C22B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9D413" w14:textId="77777777" w:rsidR="00020D7B" w:rsidRDefault="00020D7B" w:rsidP="00E8446B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Inventāra noma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299852" w14:textId="77777777" w:rsidR="00020D7B" w:rsidRDefault="00020D7B" w:rsidP="00E8446B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55D33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9641E0" w14:textId="77777777" w:rsidR="00020D7B" w:rsidRDefault="00020D7B" w:rsidP="00E8446B">
            <w:pPr>
              <w:spacing w:after="0"/>
              <w:rPr>
                <w:b/>
                <w:bCs/>
              </w:rPr>
            </w:pPr>
          </w:p>
        </w:tc>
      </w:tr>
      <w:tr w:rsidR="00020D7B" w14:paraId="60066CA9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D24B" w14:textId="77777777" w:rsidR="00020D7B" w:rsidRDefault="00020D7B" w:rsidP="00E8446B">
            <w:pPr>
              <w:spacing w:after="0"/>
            </w:pPr>
            <w:r>
              <w:t>7.</w:t>
            </w:r>
            <w:r w:rsidRPr="00122AAF">
              <w:t>1</w:t>
            </w:r>
            <w:r>
              <w:t>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6596" w14:textId="30AF0B8A" w:rsidR="00020D7B" w:rsidRDefault="007B0318" w:rsidP="00E8446B">
            <w:pPr>
              <w:spacing w:after="0"/>
            </w:pPr>
            <w:r>
              <w:t>Airu laivas izsniegšana un pieņemšana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6D2E8" w14:textId="77777777" w:rsidR="00020D7B" w:rsidRDefault="00020D7B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D697" w14:textId="3A158B46" w:rsidR="00020D7B" w:rsidRDefault="007B0318" w:rsidP="007B0318">
            <w:pPr>
              <w:spacing w:after="0"/>
              <w:jc w:val="center"/>
            </w:pPr>
            <w:r>
              <w:t>2,50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EACC2" w14:textId="4ABCEE15" w:rsidR="00020D7B" w:rsidRDefault="00020D7B" w:rsidP="00E8446B">
            <w:pPr>
              <w:spacing w:after="0"/>
              <w:rPr>
                <w:color w:val="000000"/>
              </w:rPr>
            </w:pPr>
          </w:p>
        </w:tc>
      </w:tr>
      <w:tr w:rsidR="00122AAF" w14:paraId="2979DCCC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0AD5D" w14:textId="4BA37F39" w:rsidR="00122AAF" w:rsidRDefault="00122AAF" w:rsidP="00E8446B">
            <w:pPr>
              <w:spacing w:after="0"/>
            </w:pPr>
            <w:r>
              <w:t>7.</w:t>
            </w:r>
            <w:r w:rsidRPr="00122AAF">
              <w:t>1.1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97FB" w14:textId="4F39E028" w:rsidR="00122AAF" w:rsidRDefault="00122AAF" w:rsidP="00E8446B">
            <w:pPr>
              <w:spacing w:after="0"/>
            </w:pPr>
            <w:r>
              <w:t>Airu laivas izsniegšana un pieņemšana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E7829" w14:textId="69E72669" w:rsidR="00122AAF" w:rsidRDefault="00122AAF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diena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4A007" w14:textId="170A9A75" w:rsidR="00122AAF" w:rsidRDefault="00122AAF" w:rsidP="007B0318">
            <w:pPr>
              <w:spacing w:after="0"/>
              <w:jc w:val="center"/>
            </w:pPr>
            <w:r>
              <w:t>10,00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5BEC01" w14:textId="77777777" w:rsidR="00122AAF" w:rsidRDefault="00122AAF" w:rsidP="00E8446B">
            <w:pPr>
              <w:spacing w:after="0"/>
              <w:rPr>
                <w:color w:val="000000"/>
              </w:rPr>
            </w:pPr>
          </w:p>
        </w:tc>
      </w:tr>
      <w:tr w:rsidR="007B0318" w14:paraId="355D5A7E" w14:textId="77777777" w:rsidTr="00122AAF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2C1EF" w14:textId="74D3CEED" w:rsidR="007B0318" w:rsidRDefault="007B0318" w:rsidP="00E8446B">
            <w:pPr>
              <w:spacing w:after="0"/>
            </w:pPr>
            <w:r>
              <w:t>7.2.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6E3B0" w14:textId="4EBC21F9" w:rsidR="007B0318" w:rsidRPr="007B0318" w:rsidRDefault="007B0318" w:rsidP="00E8446B">
            <w:pPr>
              <w:spacing w:after="0"/>
            </w:pPr>
            <w:r>
              <w:t>Ūdens velosipēdu izsniegšana un pieņemšana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A610" w14:textId="2C4C90F3" w:rsidR="007B0318" w:rsidRDefault="007B0318" w:rsidP="00E8446B">
            <w:pPr>
              <w:spacing w:after="0"/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8676" w14:textId="068537D6" w:rsidR="007B0318" w:rsidRDefault="007B0318" w:rsidP="007B0318">
            <w:pPr>
              <w:spacing w:after="0"/>
              <w:jc w:val="center"/>
            </w:pPr>
            <w:r>
              <w:t>5,00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971DC0" w14:textId="77777777" w:rsidR="007B0318" w:rsidRDefault="007B0318" w:rsidP="00E8446B">
            <w:pPr>
              <w:spacing w:after="0"/>
            </w:pPr>
          </w:p>
        </w:tc>
      </w:tr>
      <w:tr w:rsidR="007B0318" w14:paraId="17F289A5" w14:textId="77777777" w:rsidTr="00122AAF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8EC4" w14:textId="174E7019" w:rsidR="007B0318" w:rsidRDefault="007B0318" w:rsidP="00E8446B">
            <w:pPr>
              <w:spacing w:after="0"/>
            </w:pPr>
            <w:r>
              <w:lastRenderedPageBreak/>
              <w:t>7.3.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DB1D2" w14:textId="21EA1073" w:rsidR="007B0318" w:rsidRDefault="007B0318" w:rsidP="00E8446B">
            <w:pPr>
              <w:spacing w:after="0"/>
            </w:pPr>
            <w:r>
              <w:t>Distanču slēpju komplekta izsniegšana un pieņemšana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B9D1A" w14:textId="10618A74" w:rsidR="007B0318" w:rsidRDefault="007B0318" w:rsidP="00E8446B">
            <w:pPr>
              <w:spacing w:after="0"/>
              <w:jc w:val="center"/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6EA26" w14:textId="57E088BC" w:rsidR="007B0318" w:rsidRDefault="007B0318" w:rsidP="007B0318">
            <w:pPr>
              <w:spacing w:after="0"/>
              <w:jc w:val="center"/>
            </w:pPr>
            <w:r>
              <w:t>2,70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F1AFD1" w14:textId="1B073B5D" w:rsidR="007B0318" w:rsidRDefault="0007215D" w:rsidP="00E8446B">
            <w:pPr>
              <w:spacing w:after="0"/>
            </w:pPr>
            <w:r w:rsidRPr="002A769D">
              <w:rPr>
                <w:rFonts w:eastAsia="Times New Roman"/>
                <w:lang w:eastAsia="lv-LV"/>
              </w:rPr>
              <w:t>Skolēniem 50% atlaide</w:t>
            </w:r>
          </w:p>
        </w:tc>
      </w:tr>
      <w:tr w:rsidR="007B0318" w14:paraId="51F62616" w14:textId="77777777" w:rsidTr="00122AAF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79D7D" w14:textId="2C99C9E8" w:rsidR="007B0318" w:rsidRDefault="007B0318" w:rsidP="00E8446B">
            <w:pPr>
              <w:spacing w:after="0"/>
            </w:pPr>
            <w:r>
              <w:t xml:space="preserve">7.4. 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1BB19" w14:textId="11892C51" w:rsidR="007B0318" w:rsidRDefault="007B0318" w:rsidP="00E8446B">
            <w:pPr>
              <w:spacing w:after="0"/>
            </w:pPr>
            <w:r>
              <w:t>Galda tenisa rakešu komplekta (2gab.) noma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337D22" w14:textId="5675C9E9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44D07" w14:textId="0E7E90A2" w:rsidR="007B0318" w:rsidRDefault="007B0318" w:rsidP="007B0318">
            <w:pPr>
              <w:spacing w:after="0"/>
              <w:jc w:val="center"/>
            </w:pPr>
            <w:r>
              <w:t>2,00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1BF0EB" w14:textId="77777777" w:rsidR="007B0318" w:rsidRDefault="007B0318" w:rsidP="00E8446B">
            <w:pPr>
              <w:spacing w:after="0"/>
            </w:pPr>
          </w:p>
        </w:tc>
      </w:tr>
      <w:tr w:rsidR="007B0318" w14:paraId="27875BC3" w14:textId="77777777" w:rsidTr="00122AAF">
        <w:trPr>
          <w:trHeight w:val="3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40B40" w14:textId="7B5E59E0" w:rsidR="007B0318" w:rsidRDefault="007B0318" w:rsidP="00E8446B">
            <w:pPr>
              <w:spacing w:after="0"/>
            </w:pPr>
            <w:r>
              <w:t>7.5.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72C9" w14:textId="17EB0D80" w:rsidR="007B0318" w:rsidRDefault="007B0318" w:rsidP="00E8446B">
            <w:pPr>
              <w:spacing w:after="0"/>
            </w:pPr>
            <w:r>
              <w:t>SUP dēļa noma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006F5F" w14:textId="2F719E59" w:rsidR="007B0318" w:rsidRDefault="007B0318" w:rsidP="00E8446B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D6DFF" w14:textId="07F44668" w:rsidR="007B0318" w:rsidRDefault="007B0318" w:rsidP="007B0318">
            <w:pPr>
              <w:spacing w:after="0"/>
              <w:jc w:val="center"/>
            </w:pPr>
            <w:r>
              <w:t>5,00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1AB59" w14:textId="4F0297C5" w:rsidR="007B0318" w:rsidRDefault="0007215D" w:rsidP="00E8446B">
            <w:pPr>
              <w:spacing w:after="0"/>
            </w:pPr>
            <w:r w:rsidRPr="002A769D">
              <w:rPr>
                <w:rFonts w:eastAsia="Times New Roman"/>
                <w:lang w:eastAsia="lv-LV"/>
              </w:rPr>
              <w:t>60%  atlaide par katru nākamo stundu</w:t>
            </w:r>
          </w:p>
        </w:tc>
      </w:tr>
      <w:tr w:rsidR="00B336F8" w14:paraId="21BF5C03" w14:textId="77777777" w:rsidTr="00122AAF">
        <w:trPr>
          <w:trHeight w:val="3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B6FF5" w14:textId="77777777" w:rsidR="00B336F8" w:rsidRDefault="00B336F8" w:rsidP="00B336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2CE56" w14:textId="28CD5C5E" w:rsidR="00B336F8" w:rsidRDefault="00B336F8" w:rsidP="00B336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Telpu noma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82AC41" w14:textId="77777777" w:rsidR="00B336F8" w:rsidRDefault="00B336F8" w:rsidP="00B336F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732DA" w14:textId="77777777" w:rsidR="00B336F8" w:rsidRDefault="00B336F8" w:rsidP="00B336F8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681D3" w14:textId="77777777" w:rsidR="00B336F8" w:rsidRDefault="00B336F8" w:rsidP="00B336F8">
            <w:pPr>
              <w:spacing w:after="0"/>
              <w:rPr>
                <w:b/>
                <w:bCs/>
              </w:rPr>
            </w:pPr>
          </w:p>
        </w:tc>
      </w:tr>
      <w:tr w:rsidR="00B336F8" w14:paraId="607A917B" w14:textId="77777777" w:rsidTr="00122AAF">
        <w:trPr>
          <w:trHeight w:val="313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9A932" w14:textId="77777777" w:rsidR="00B336F8" w:rsidRPr="00B336F8" w:rsidRDefault="00B336F8" w:rsidP="00B336F8">
            <w:pPr>
              <w:spacing w:after="0"/>
            </w:pPr>
            <w:r w:rsidRPr="00B336F8">
              <w:t>8.1.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25BA" w14:textId="77777777" w:rsidR="00B336F8" w:rsidRDefault="00B336F8" w:rsidP="00B336F8">
            <w:pPr>
              <w:spacing w:after="0"/>
            </w:pPr>
            <w:r w:rsidRPr="00B336F8">
              <w:t>Semināra telpas noma (</w:t>
            </w:r>
            <w:r>
              <w:t>35,50m2)</w:t>
            </w:r>
          </w:p>
          <w:p w14:paraId="17EC45CC" w14:textId="77777777" w:rsidR="00B336F8" w:rsidRPr="00B336F8" w:rsidRDefault="00B336F8" w:rsidP="00B336F8">
            <w:pPr>
              <w:spacing w:after="0"/>
              <w:rPr>
                <w:u w:val="single"/>
              </w:rPr>
            </w:pPr>
            <w:r w:rsidRPr="00B336F8">
              <w:rPr>
                <w:u w:val="single"/>
              </w:rPr>
              <w:t>Iespēja izmantot kā 4 darba vietas:</w:t>
            </w:r>
          </w:p>
          <w:p w14:paraId="37711241" w14:textId="6610F741" w:rsidR="00B336F8" w:rsidRDefault="00B336F8" w:rsidP="00B336F8">
            <w:pPr>
              <w:widowControl w:val="0"/>
              <w:spacing w:after="0"/>
            </w:pPr>
            <w:r>
              <w:t>1 personai - 2</w:t>
            </w:r>
            <w:r w:rsidR="00EB14D2">
              <w:t>4</w:t>
            </w:r>
            <w:r>
              <w:t xml:space="preserve"> EUR/dienā; </w:t>
            </w:r>
          </w:p>
          <w:p w14:paraId="07D61E3C" w14:textId="4249DCB5" w:rsidR="00B336F8" w:rsidRDefault="00B336F8" w:rsidP="00B336F8">
            <w:pPr>
              <w:widowControl w:val="0"/>
              <w:spacing w:after="0"/>
            </w:pPr>
            <w:r>
              <w:t>2 personām - katrai personai 1</w:t>
            </w:r>
            <w:r w:rsidR="00EB14D2">
              <w:t>2</w:t>
            </w:r>
            <w:r>
              <w:t xml:space="preserve"> EUR/dienā;</w:t>
            </w:r>
          </w:p>
          <w:p w14:paraId="3C529660" w14:textId="1C17ABC7" w:rsidR="00B336F8" w:rsidRDefault="00B336F8" w:rsidP="00B336F8">
            <w:pPr>
              <w:widowControl w:val="0"/>
              <w:spacing w:after="0"/>
            </w:pPr>
            <w:r>
              <w:t xml:space="preserve">3 personām - katrai personai </w:t>
            </w:r>
            <w:r w:rsidR="00EB14D2">
              <w:t>8</w:t>
            </w:r>
            <w:r>
              <w:t xml:space="preserve"> EUR/dienā;</w:t>
            </w:r>
          </w:p>
          <w:p w14:paraId="501CAF4A" w14:textId="7723E22C" w:rsidR="00B336F8" w:rsidRPr="00B336F8" w:rsidRDefault="00B336F8" w:rsidP="00B336F8">
            <w:pPr>
              <w:spacing w:after="0"/>
            </w:pPr>
            <w:r>
              <w:t xml:space="preserve">4 personām - katrai personai </w:t>
            </w:r>
            <w:r w:rsidR="00EB14D2">
              <w:t>6</w:t>
            </w:r>
            <w:r>
              <w:t xml:space="preserve"> EUR/dienā)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7D98B3" w14:textId="284DA296" w:rsidR="00B336F8" w:rsidRPr="00B336F8" w:rsidRDefault="00B336F8" w:rsidP="00B336F8">
            <w:pPr>
              <w:spacing w:after="0"/>
              <w:jc w:val="center"/>
            </w:pPr>
            <w:r w:rsidRPr="00B336F8">
              <w:t>1 diena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7FDAB" w14:textId="585F76A2" w:rsidR="00B336F8" w:rsidRPr="0007215D" w:rsidRDefault="0007215D" w:rsidP="0007215D">
            <w:pPr>
              <w:spacing w:after="0"/>
              <w:jc w:val="center"/>
            </w:pPr>
            <w:r w:rsidRPr="0007215D">
              <w:t>24,00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4AAD5" w14:textId="35878879" w:rsidR="00B336F8" w:rsidRDefault="00B336F8" w:rsidP="00B336F8">
            <w:pPr>
              <w:spacing w:after="0"/>
              <w:rPr>
                <w:b/>
                <w:bCs/>
              </w:rPr>
            </w:pPr>
            <w:r>
              <w:t>50% atlaide Limbažu novadā reģistrētajiem uzņēmumiem un biedrībām, ja tiek izmantota kā darba vieta</w:t>
            </w:r>
          </w:p>
        </w:tc>
      </w:tr>
      <w:tr w:rsidR="00B336F8" w14:paraId="6F90585A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0F4C" w14:textId="6CDFBFF8" w:rsidR="00B336F8" w:rsidRDefault="00B336F8" w:rsidP="00B336F8">
            <w:pPr>
              <w:spacing w:after="0"/>
            </w:pPr>
            <w:r>
              <w:t>8.2.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49E6E" w14:textId="77777777" w:rsidR="00B336F8" w:rsidRDefault="00B336F8" w:rsidP="00B336F8">
            <w:pPr>
              <w:widowControl w:val="0"/>
              <w:spacing w:after="0"/>
            </w:pPr>
            <w:r>
              <w:t xml:space="preserve">Semināra telpas noma </w:t>
            </w:r>
          </w:p>
          <w:p w14:paraId="0A53BADE" w14:textId="7F9E8D7E" w:rsidR="00B336F8" w:rsidRDefault="00B336F8" w:rsidP="00B336F8">
            <w:pPr>
              <w:spacing w:after="0"/>
            </w:pPr>
            <w:r>
              <w:t>(35,50 m2)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77CF7" w14:textId="6F3F2D24" w:rsidR="00B336F8" w:rsidRDefault="00B336F8" w:rsidP="00B336F8">
            <w:pPr>
              <w:spacing w:after="0"/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21209" w14:textId="3C9A70FC" w:rsidR="00B336F8" w:rsidRDefault="0007215D" w:rsidP="0007215D">
            <w:pPr>
              <w:spacing w:after="0"/>
              <w:jc w:val="center"/>
            </w:pPr>
            <w:r>
              <w:t>7,50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A672D6" w14:textId="6F23A0BB" w:rsidR="00B336F8" w:rsidRDefault="00B336F8" w:rsidP="00B336F8">
            <w:pPr>
              <w:spacing w:after="0"/>
            </w:pPr>
            <w:r>
              <w:t>100 % atlaide Limbažu novadā reģistrētām biedrībām vai nodibinājumiem, Limbažu novada iestādēm</w:t>
            </w:r>
            <w:r w:rsidR="009C01C0">
              <w:t xml:space="preserve"> </w:t>
            </w:r>
            <w:r>
              <w:t>nekomerciāliem pasākumiem</w:t>
            </w:r>
          </w:p>
        </w:tc>
      </w:tr>
      <w:tr w:rsidR="00B336F8" w14:paraId="4EACA90B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AD40B" w14:textId="414834FA" w:rsidR="00B336F8" w:rsidRDefault="00B336F8" w:rsidP="00B336F8">
            <w:pPr>
              <w:spacing w:after="0"/>
            </w:pPr>
            <w:r>
              <w:t>8.3.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593CC" w14:textId="77777777" w:rsidR="00B336F8" w:rsidRDefault="00B336F8" w:rsidP="00B336F8">
            <w:pPr>
              <w:spacing w:after="0"/>
            </w:pPr>
            <w:r>
              <w:t>Virtuves telpas noma (20,00 m2)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C3BEDE" w14:textId="77777777" w:rsidR="00B336F8" w:rsidRDefault="00B336F8" w:rsidP="00B336F8">
            <w:pPr>
              <w:spacing w:after="0"/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E289C" w14:textId="19AEFA2B" w:rsidR="00B336F8" w:rsidRDefault="0007215D" w:rsidP="0007215D">
            <w:pPr>
              <w:spacing w:after="0"/>
              <w:jc w:val="center"/>
            </w:pPr>
            <w:r>
              <w:t>9,00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91D532" w14:textId="77777777" w:rsidR="00B336F8" w:rsidRDefault="00B336F8" w:rsidP="00B336F8">
            <w:pPr>
              <w:spacing w:after="0"/>
            </w:pPr>
          </w:p>
        </w:tc>
      </w:tr>
      <w:tr w:rsidR="00B336F8" w14:paraId="1126B348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D63D0" w14:textId="4FD52F67" w:rsidR="00B336F8" w:rsidRDefault="00B336F8" w:rsidP="00B336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AD119" w14:textId="5E691C58" w:rsidR="00B336F8" w:rsidRDefault="00B336F8" w:rsidP="00B336F8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Burtnieku kvartāla noma (pēc saskaņota grafika)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457D6" w14:textId="77777777" w:rsidR="00B336F8" w:rsidRDefault="00B336F8" w:rsidP="00B336F8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AFF1" w14:textId="77777777" w:rsidR="00B336F8" w:rsidRDefault="00B336F8" w:rsidP="00B336F8">
            <w:pPr>
              <w:spacing w:after="0"/>
              <w:rPr>
                <w:b/>
                <w:bCs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7330DF" w14:textId="77777777" w:rsidR="00B336F8" w:rsidRDefault="00B336F8" w:rsidP="00B336F8">
            <w:pPr>
              <w:spacing w:after="0"/>
              <w:rPr>
                <w:b/>
                <w:bCs/>
              </w:rPr>
            </w:pPr>
          </w:p>
        </w:tc>
      </w:tr>
      <w:tr w:rsidR="00B336F8" w14:paraId="2CBE43A4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88396" w14:textId="6CC5030B" w:rsidR="00B336F8" w:rsidRDefault="00B336F8" w:rsidP="00B336F8">
            <w:pPr>
              <w:spacing w:after="0"/>
            </w:pPr>
            <w:r>
              <w:t>9.1.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CCE56" w14:textId="77777777" w:rsidR="00B336F8" w:rsidRDefault="00B336F8" w:rsidP="00B336F8">
            <w:pPr>
              <w:spacing w:after="0"/>
            </w:pPr>
            <w:r>
              <w:t>Iekšpagalma noma publiskiem, iepriekš saskaņotiem pasākumiem bez elektrības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A47F99" w14:textId="77777777" w:rsidR="00B336F8" w:rsidRDefault="00B336F8" w:rsidP="00B336F8">
            <w:pPr>
              <w:spacing w:after="0"/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FFFED" w14:textId="49B67745" w:rsidR="00B336F8" w:rsidRDefault="009710C7" w:rsidP="009710C7">
            <w:pPr>
              <w:spacing w:after="0"/>
              <w:jc w:val="center"/>
            </w:pPr>
            <w:r>
              <w:t>19,50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FEDB0" w14:textId="77777777" w:rsidR="00B336F8" w:rsidRDefault="00B336F8" w:rsidP="00B336F8">
            <w:pPr>
              <w:spacing w:after="0"/>
            </w:pPr>
          </w:p>
        </w:tc>
      </w:tr>
      <w:tr w:rsidR="00B336F8" w14:paraId="4E76686A" w14:textId="77777777" w:rsidTr="00122AAF">
        <w:trPr>
          <w:trHeight w:val="3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5C817" w14:textId="13929A3C" w:rsidR="00B336F8" w:rsidRDefault="00B336F8" w:rsidP="00B336F8">
            <w:pPr>
              <w:spacing w:after="0"/>
            </w:pPr>
            <w:r>
              <w:t>9.2.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E835" w14:textId="77777777" w:rsidR="00B336F8" w:rsidRDefault="00B336F8" w:rsidP="00B336F8">
            <w:pPr>
              <w:spacing w:after="0"/>
            </w:pPr>
            <w:r>
              <w:t>Iekšpagalma noma iepriekš saskaņotiem pasākumiem ar elektrību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5E0887" w14:textId="77777777" w:rsidR="00B336F8" w:rsidRDefault="00B336F8" w:rsidP="00B336F8">
            <w:pPr>
              <w:spacing w:after="0"/>
              <w:jc w:val="center"/>
            </w:pPr>
            <w:r>
              <w:t>1 stunda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03A0" w14:textId="562725EA" w:rsidR="00B336F8" w:rsidRDefault="009710C7" w:rsidP="009710C7">
            <w:pPr>
              <w:spacing w:after="0"/>
              <w:jc w:val="center"/>
            </w:pPr>
            <w:r>
              <w:t>27,50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9EE43" w14:textId="77777777" w:rsidR="00B336F8" w:rsidRDefault="00B336F8" w:rsidP="00B336F8">
            <w:pPr>
              <w:spacing w:after="0"/>
            </w:pPr>
          </w:p>
        </w:tc>
      </w:tr>
      <w:tr w:rsidR="00B336F8" w14:paraId="432DA77C" w14:textId="77777777" w:rsidTr="00122AAF">
        <w:trPr>
          <w:trHeight w:val="1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D2BF2" w14:textId="3A5FBDE1" w:rsidR="00B336F8" w:rsidRDefault="00B336F8" w:rsidP="00B336F8">
            <w:pPr>
              <w:spacing w:after="0"/>
            </w:pPr>
            <w:r>
              <w:t>9.3.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8E60" w14:textId="29960489" w:rsidR="00B336F8" w:rsidRDefault="00B336F8" w:rsidP="00B336F8">
            <w:pPr>
              <w:spacing w:after="0"/>
              <w:jc w:val="both"/>
              <w:rPr>
                <w:rFonts w:eastAsia="Times New Roman"/>
                <w:color w:val="000000"/>
                <w:lang w:eastAsia="lv-LV"/>
              </w:rPr>
            </w:pPr>
            <w:r>
              <w:rPr>
                <w:shd w:val="clear" w:color="auto" w:fill="FFFFFF"/>
              </w:rPr>
              <w:t>Laukuma vietas noma/</w:t>
            </w:r>
            <w:r w:rsidR="009710C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kvadrātmetrs dienā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21B9D7" w14:textId="5CE3D619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m2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33317" w14:textId="2063A3F7" w:rsidR="00B336F8" w:rsidRDefault="009710C7" w:rsidP="009710C7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1,50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81A899" w14:textId="5D578DD8" w:rsidR="00B336F8" w:rsidRDefault="009710C7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  <w:r>
              <w:rPr>
                <w:shd w:val="clear" w:color="auto" w:fill="FFFFFF"/>
              </w:rPr>
              <w:t>100 % atlaide vietas maksai pensionāriem</w:t>
            </w:r>
            <w:r w:rsidR="00EB14D2">
              <w:rPr>
                <w:shd w:val="clear" w:color="auto" w:fill="FFFFFF"/>
              </w:rPr>
              <w:t xml:space="preserve"> un</w:t>
            </w:r>
            <w:r w:rsidR="00122AA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invalīdiem t</w:t>
            </w:r>
            <w:r w:rsidR="00B336F8">
              <w:rPr>
                <w:shd w:val="clear" w:color="auto" w:fill="FFFFFF"/>
              </w:rPr>
              <w:t>irdzniecībai ar amatnieku un</w:t>
            </w:r>
            <w:r w:rsidR="00EB14D2">
              <w:rPr>
                <w:shd w:val="clear" w:color="auto" w:fill="FFFFFF"/>
              </w:rPr>
              <w:t xml:space="preserve"> </w:t>
            </w:r>
            <w:r w:rsidR="00B336F8">
              <w:rPr>
                <w:shd w:val="clear" w:color="auto" w:fill="FFFFFF"/>
              </w:rPr>
              <w:t xml:space="preserve">mājražotāju precēm (arī zemnieku saimniecībās ražoto produkciju) </w:t>
            </w:r>
          </w:p>
        </w:tc>
      </w:tr>
      <w:tr w:rsidR="00B336F8" w14:paraId="65E154AB" w14:textId="77777777" w:rsidTr="00122AAF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F18D7" w14:textId="7A252DB2" w:rsidR="00B336F8" w:rsidRPr="00B336F8" w:rsidRDefault="00B336F8" w:rsidP="00B336F8">
            <w:pPr>
              <w:spacing w:after="0"/>
              <w:rPr>
                <w:b/>
                <w:bCs/>
              </w:rPr>
            </w:pPr>
            <w:r w:rsidRPr="00B336F8">
              <w:rPr>
                <w:b/>
                <w:bCs/>
              </w:rPr>
              <w:lastRenderedPageBreak/>
              <w:t>10.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8C3F4" w14:textId="1B3C1BA2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b/>
                <w:bCs/>
                <w:lang w:eastAsia="lv-LV"/>
              </w:rPr>
              <w:t>Dalības maksa sporta sacensībās (ja dalības maksa paredzēta sacensību nolikumā)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B224EF" w14:textId="77777777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FAEA2" w14:textId="77777777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3B988" w14:textId="77777777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336F8" w14:paraId="331D0661" w14:textId="77777777" w:rsidTr="00122AAF">
        <w:trPr>
          <w:trHeight w:val="8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A2227" w14:textId="0F43B793" w:rsidR="00B336F8" w:rsidRDefault="00B336F8" w:rsidP="00B336F8">
            <w:pPr>
              <w:spacing w:after="0"/>
            </w:pPr>
            <w:r>
              <w:t>10.1.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5A37" w14:textId="26AB6858" w:rsidR="00B336F8" w:rsidRDefault="00B336F8" w:rsidP="00B336F8">
            <w:pPr>
              <w:spacing w:after="0"/>
              <w:jc w:val="both"/>
              <w:rPr>
                <w:rFonts w:eastAsia="Times New Roman"/>
                <w:color w:val="000000"/>
                <w:lang w:eastAsia="lv-LV"/>
              </w:rPr>
            </w:pPr>
            <w:r w:rsidRPr="00B336F8">
              <w:rPr>
                <w:shd w:val="clear" w:color="auto" w:fill="FFFFFF"/>
              </w:rPr>
              <w:t>Makšķerēšanas sacensībās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B4B358" w14:textId="02F3A5A4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0F5C1" w14:textId="59A5ECEE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7,00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E70E50" w14:textId="63F49366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lang w:eastAsia="lv-LV"/>
              </w:rPr>
              <w:t>Makšķerēšanas sacensībās personām līdz 16 gadu vecumam un pēc 65 gadu vecumam - bez maksas</w:t>
            </w:r>
          </w:p>
        </w:tc>
      </w:tr>
      <w:tr w:rsidR="00B336F8" w14:paraId="77EC5D9F" w14:textId="77777777" w:rsidTr="00122AAF">
        <w:trPr>
          <w:trHeight w:val="3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5F5B" w14:textId="724B4B3D" w:rsidR="00B336F8" w:rsidRDefault="00B336F8" w:rsidP="00B336F8">
            <w:pPr>
              <w:spacing w:after="0"/>
            </w:pPr>
            <w:r>
              <w:t>10.2.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723C9" w14:textId="2CF8BA5C" w:rsidR="00B336F8" w:rsidRPr="00B336F8" w:rsidRDefault="00B336F8" w:rsidP="00B336F8">
            <w:pPr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eastAsia="Times New Roman"/>
                <w:lang w:eastAsia="lv-LV"/>
              </w:rPr>
              <w:t>Orientēšanās sacensībām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4CE6D" w14:textId="48865292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027D5" w14:textId="0303DF6E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7,00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4CFFF" w14:textId="77777777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336F8" w14:paraId="0D551B8C" w14:textId="77777777" w:rsidTr="00122AAF">
        <w:trPr>
          <w:trHeight w:val="3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BF2BD" w14:textId="0642980B" w:rsidR="00B336F8" w:rsidRDefault="00B336F8" w:rsidP="00B336F8">
            <w:pPr>
              <w:spacing w:after="0"/>
            </w:pPr>
            <w:r>
              <w:t>10.3.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BF47B" w14:textId="7D5B7124" w:rsidR="00B336F8" w:rsidRPr="00B336F8" w:rsidRDefault="00B336F8" w:rsidP="00B336F8">
            <w:pPr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  <w:lang w:eastAsia="lv-LV"/>
              </w:rPr>
              <w:t>Zolītes turnīrā</w:t>
            </w:r>
            <w:r>
              <w:rPr>
                <w:rFonts w:eastAsia="Times New Roman"/>
                <w:lang w:eastAsia="lv-LV"/>
              </w:rPr>
              <w:t> 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EF8E2" w14:textId="641A8A6C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Dalībnieks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EED03" w14:textId="4B600705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10,00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B7701E" w14:textId="77777777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B336F8" w14:paraId="31ACE28F" w14:textId="77777777" w:rsidTr="00122AAF">
        <w:trPr>
          <w:trHeight w:val="3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741D2" w14:textId="061E8300" w:rsidR="00B336F8" w:rsidRDefault="00B336F8" w:rsidP="00B336F8">
            <w:pPr>
              <w:spacing w:after="0"/>
            </w:pPr>
            <w:r>
              <w:t>10.4.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4C399" w14:textId="542EB6DC" w:rsidR="00B336F8" w:rsidRPr="00B336F8" w:rsidRDefault="00B336F8" w:rsidP="00B336F8">
            <w:pPr>
              <w:spacing w:after="0"/>
              <w:jc w:val="both"/>
              <w:rPr>
                <w:shd w:val="clear" w:color="auto" w:fill="FFFFFF"/>
              </w:rPr>
            </w:pPr>
            <w:r>
              <w:rPr>
                <w:rFonts w:eastAsia="Times New Roman"/>
                <w:lang w:eastAsia="lv-LV"/>
              </w:rPr>
              <w:t>Hokeja sacensībās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081CC" w14:textId="18B1A5D1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Komanda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06F50" w14:textId="7C1A291A" w:rsidR="00B336F8" w:rsidRDefault="00B336F8" w:rsidP="00B336F8">
            <w:pPr>
              <w:spacing w:after="0"/>
              <w:jc w:val="center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15,00</w:t>
            </w:r>
          </w:p>
        </w:tc>
        <w:tc>
          <w:tcPr>
            <w:tcW w:w="3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B21CF" w14:textId="77777777" w:rsidR="00B336F8" w:rsidRDefault="00B336F8" w:rsidP="00B336F8">
            <w:pPr>
              <w:spacing w:after="0"/>
              <w:rPr>
                <w:rFonts w:eastAsia="Times New Roman"/>
                <w:color w:val="000000"/>
                <w:lang w:eastAsia="lv-LV"/>
              </w:rPr>
            </w:pPr>
          </w:p>
        </w:tc>
      </w:tr>
    </w:tbl>
    <w:p w14:paraId="0443919F" w14:textId="77777777" w:rsidR="00020D7B" w:rsidRDefault="00020D7B" w:rsidP="00B336F8">
      <w:pPr>
        <w:spacing w:after="0"/>
        <w:ind w:right="-1340"/>
      </w:pPr>
      <w:r>
        <w:rPr>
          <w:rFonts w:eastAsia="Times New Roman"/>
          <w:color w:val="000000"/>
          <w:lang w:eastAsia="lv-LV"/>
        </w:rPr>
        <w:t> </w:t>
      </w:r>
    </w:p>
    <w:p w14:paraId="2F3630F1" w14:textId="2332679A" w:rsidR="00020D7B" w:rsidRPr="00D1511C" w:rsidRDefault="00020D7B" w:rsidP="00020D7B">
      <w:pPr>
        <w:rPr>
          <w:rFonts w:eastAsia="Times New Roman"/>
          <w:bCs/>
          <w:lang w:eastAsia="lv-LV"/>
        </w:rPr>
      </w:pPr>
    </w:p>
    <w:p w14:paraId="4D005F86" w14:textId="77777777" w:rsidR="00020D7B" w:rsidRDefault="00020D7B" w:rsidP="00020D7B">
      <w:pPr>
        <w:spacing w:after="0"/>
        <w:rPr>
          <w:b/>
        </w:rPr>
      </w:pPr>
    </w:p>
    <w:p w14:paraId="225D6695" w14:textId="77777777" w:rsidR="00020D7B" w:rsidRDefault="00020D7B" w:rsidP="00020D7B"/>
    <w:p w14:paraId="61A4F2F2" w14:textId="77777777" w:rsidR="00020D7B" w:rsidRDefault="00020D7B"/>
    <w:sectPr w:rsidR="00020D7B" w:rsidSect="00122AAF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E021" w14:textId="77777777" w:rsidR="00293F44" w:rsidRDefault="00293F44" w:rsidP="00122AAF">
      <w:pPr>
        <w:spacing w:after="0"/>
      </w:pPr>
      <w:r>
        <w:separator/>
      </w:r>
    </w:p>
  </w:endnote>
  <w:endnote w:type="continuationSeparator" w:id="0">
    <w:p w14:paraId="5DB79F54" w14:textId="77777777" w:rsidR="00293F44" w:rsidRDefault="00293F44" w:rsidP="00122A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925E7" w14:textId="77777777" w:rsidR="00293F44" w:rsidRDefault="00293F44" w:rsidP="00122AAF">
      <w:pPr>
        <w:spacing w:after="0"/>
      </w:pPr>
      <w:r>
        <w:separator/>
      </w:r>
    </w:p>
  </w:footnote>
  <w:footnote w:type="continuationSeparator" w:id="0">
    <w:p w14:paraId="1CDBFD98" w14:textId="77777777" w:rsidR="00293F44" w:rsidRDefault="00293F44" w:rsidP="00122A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1B5F1D"/>
    <w:multiLevelType w:val="multilevel"/>
    <w:tmpl w:val="46EC6280"/>
    <w:lvl w:ilvl="0">
      <w:start w:val="1"/>
      <w:numFmt w:val="decimal"/>
      <w:lvlText w:val="%1."/>
      <w:lvlJc w:val="left"/>
      <w:pPr>
        <w:ind w:left="215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D7B"/>
    <w:rsid w:val="00020D7B"/>
    <w:rsid w:val="0007215D"/>
    <w:rsid w:val="00083966"/>
    <w:rsid w:val="000F3495"/>
    <w:rsid w:val="00122AAF"/>
    <w:rsid w:val="0020086C"/>
    <w:rsid w:val="00293F44"/>
    <w:rsid w:val="003E2388"/>
    <w:rsid w:val="00491082"/>
    <w:rsid w:val="007B0318"/>
    <w:rsid w:val="007E5486"/>
    <w:rsid w:val="008C18EF"/>
    <w:rsid w:val="009710C7"/>
    <w:rsid w:val="009C01C0"/>
    <w:rsid w:val="009F16E2"/>
    <w:rsid w:val="00B336F8"/>
    <w:rsid w:val="00CC4D2A"/>
    <w:rsid w:val="00D1511C"/>
    <w:rsid w:val="00EB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DE3D"/>
  <w15:chartTrackingRefBased/>
  <w15:docId w15:val="{A351D5C2-8440-4FF1-80D7-575DE3190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0D7B"/>
    <w:pPr>
      <w:suppressAutoHyphens/>
      <w:autoSpaceDN w:val="0"/>
      <w:spacing w:line="240" w:lineRule="auto"/>
      <w:textAlignment w:val="baseline"/>
    </w:pPr>
    <w:rPr>
      <w:rFonts w:ascii="Times New Roman" w:eastAsia="Calibri" w:hAnsi="Times New Roman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20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20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20D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20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20D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20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20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20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20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20D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20D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20D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20D7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20D7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20D7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20D7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20D7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20D7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20D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20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20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20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20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20D7B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020D7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20D7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20D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20D7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20D7B"/>
    <w:rPr>
      <w:b/>
      <w:bCs/>
      <w:smallCaps/>
      <w:color w:val="2F5496" w:themeColor="accent1" w:themeShade="BF"/>
      <w:spacing w:val="5"/>
    </w:rPr>
  </w:style>
  <w:style w:type="character" w:styleId="Izteiksmgs">
    <w:name w:val="Strong"/>
    <w:basedOn w:val="Noklusjumarindkopasfonts"/>
    <w:rsid w:val="00020D7B"/>
    <w:rPr>
      <w:b/>
      <w:bCs/>
    </w:rPr>
  </w:style>
  <w:style w:type="paragraph" w:styleId="Galvene">
    <w:name w:val="header"/>
    <w:basedOn w:val="Parasts"/>
    <w:link w:val="GalveneRakstz"/>
    <w:uiPriority w:val="99"/>
    <w:unhideWhenUsed/>
    <w:rsid w:val="00122AAF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122AAF"/>
    <w:rPr>
      <w:rFonts w:ascii="Times New Roman" w:eastAsia="Calibri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122AAF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122AAF"/>
    <w:rPr>
      <w:rFonts w:ascii="Times New Roman" w:eastAsia="Calibri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2608</Words>
  <Characters>1487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Kairiša</dc:creator>
  <cp:keywords/>
  <dc:description/>
  <cp:lastModifiedBy>Evija Kairiša</cp:lastModifiedBy>
  <cp:revision>7</cp:revision>
  <dcterms:created xsi:type="dcterms:W3CDTF">2026-06-09T14:22:00Z</dcterms:created>
  <dcterms:modified xsi:type="dcterms:W3CDTF">2026-06-11T08:44:00Z</dcterms:modified>
</cp:coreProperties>
</file>