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C28DA" w14:textId="77777777" w:rsidR="00FC7D47" w:rsidRPr="00300F9D" w:rsidRDefault="009553EB" w:rsidP="008E4909">
      <w:pPr>
        <w:pStyle w:val="Nosaukums"/>
        <w:rPr>
          <w:b w:val="0"/>
          <w:bCs w:val="0"/>
          <w:caps/>
          <w:sz w:val="28"/>
          <w:szCs w:val="28"/>
        </w:rPr>
      </w:pPr>
      <w:r w:rsidRPr="00300F9D">
        <w:rPr>
          <w:caps/>
          <w:noProof/>
          <w:lang w:val="lv-LV" w:eastAsia="lv-LV"/>
        </w:rPr>
        <w:drawing>
          <wp:anchor distT="0" distB="0" distL="114300" distR="114300" simplePos="0" relativeHeight="251658240" behindDoc="0" locked="0" layoutInCell="1" allowOverlap="1" wp14:anchorId="30D7F596" wp14:editId="67F540B9">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0F9D">
        <w:rPr>
          <w:caps/>
          <w:sz w:val="28"/>
          <w:szCs w:val="28"/>
        </w:rPr>
        <w:t xml:space="preserve">Limbažu novada </w:t>
      </w:r>
      <w:r w:rsidR="00F87AF8">
        <w:rPr>
          <w:caps/>
          <w:noProof/>
          <w:sz w:val="28"/>
          <w:szCs w:val="28"/>
        </w:rPr>
        <w:t>PAŠVALDĪBAS</w:t>
      </w:r>
      <w:r w:rsidR="00F87AF8" w:rsidRPr="00300F9D">
        <w:rPr>
          <w:caps/>
          <w:sz w:val="28"/>
          <w:szCs w:val="28"/>
        </w:rPr>
        <w:t xml:space="preserve"> </w:t>
      </w:r>
      <w:r w:rsidR="000F1262" w:rsidRPr="00300F9D">
        <w:rPr>
          <w:caps/>
          <w:sz w:val="28"/>
          <w:szCs w:val="28"/>
        </w:rPr>
        <w:t>DOME</w:t>
      </w:r>
    </w:p>
    <w:p w14:paraId="73D7F86D" w14:textId="77777777" w:rsidR="00FC7D47" w:rsidRPr="00300F9D" w:rsidRDefault="009553EB" w:rsidP="00E76598">
      <w:pPr>
        <w:jc w:val="center"/>
        <w:rPr>
          <w:sz w:val="18"/>
          <w:szCs w:val="20"/>
        </w:rPr>
      </w:pPr>
      <w:r w:rsidRPr="00300F9D">
        <w:rPr>
          <w:sz w:val="18"/>
          <w:szCs w:val="20"/>
        </w:rPr>
        <w:t xml:space="preserve">Reģ. Nr. </w:t>
      </w:r>
      <w:r w:rsidR="000F1262" w:rsidRPr="00300F9D">
        <w:rPr>
          <w:sz w:val="18"/>
          <w:szCs w:val="20"/>
        </w:rPr>
        <w:t>90009114631</w:t>
      </w:r>
      <w:r w:rsidRPr="00300F9D">
        <w:rPr>
          <w:sz w:val="18"/>
          <w:szCs w:val="20"/>
        </w:rPr>
        <w:t xml:space="preserve">; Rīgas iela 16, Limbaži, Limbažu novads LV-4001; </w:t>
      </w:r>
    </w:p>
    <w:p w14:paraId="3F626782" w14:textId="77777777" w:rsidR="00300F9D" w:rsidRPr="00E44BF5" w:rsidRDefault="009553EB" w:rsidP="00E44BF5">
      <w:pPr>
        <w:jc w:val="center"/>
        <w:rPr>
          <w:sz w:val="18"/>
          <w:szCs w:val="20"/>
        </w:rPr>
      </w:pPr>
      <w:r w:rsidRPr="00300F9D">
        <w:rPr>
          <w:sz w:val="18"/>
          <w:szCs w:val="20"/>
        </w:rPr>
        <w:t>E-pasts</w:t>
      </w:r>
      <w:r w:rsidRPr="00300F9D">
        <w:rPr>
          <w:iCs/>
          <w:sz w:val="18"/>
          <w:szCs w:val="20"/>
        </w:rPr>
        <w:t xml:space="preserve"> </w:t>
      </w:r>
      <w:r w:rsidR="00690C91" w:rsidRPr="00300F9D">
        <w:rPr>
          <w:iCs/>
          <w:sz w:val="18"/>
          <w:szCs w:val="20"/>
        </w:rPr>
        <w:t>pasts</w:t>
      </w:r>
      <w:r w:rsidRPr="00300F9D">
        <w:rPr>
          <w:iCs/>
          <w:sz w:val="18"/>
          <w:szCs w:val="20"/>
        </w:rPr>
        <w:t>@limbazunovads.lv;</w:t>
      </w:r>
      <w:r w:rsidRPr="00300F9D">
        <w:rPr>
          <w:sz w:val="18"/>
          <w:szCs w:val="20"/>
        </w:rPr>
        <w:t xml:space="preserve"> tālrunis 64023003</w:t>
      </w:r>
    </w:p>
    <w:p w14:paraId="3D29AE15" w14:textId="77777777" w:rsidR="00300F9D" w:rsidRDefault="00300F9D" w:rsidP="00300F9D">
      <w:pPr>
        <w:tabs>
          <w:tab w:val="left" w:pos="490"/>
        </w:tabs>
        <w:jc w:val="center"/>
        <w:rPr>
          <w:lang w:eastAsia="en-US"/>
        </w:rPr>
      </w:pPr>
    </w:p>
    <w:p w14:paraId="694FC1E3" w14:textId="2B7CFB29" w:rsidR="00C37043" w:rsidRPr="00C37043" w:rsidRDefault="00C37043" w:rsidP="00C37043">
      <w:pPr>
        <w:tabs>
          <w:tab w:val="left" w:pos="490"/>
        </w:tabs>
        <w:jc w:val="left"/>
        <w:rPr>
          <w:lang w:eastAsia="en-US"/>
        </w:rPr>
      </w:pPr>
      <w:r w:rsidRPr="00C37043">
        <w:rPr>
          <w:lang w:eastAsia="en-US"/>
        </w:rPr>
        <w:t>Lūdzu iekļaut Teritorijas attīstības komitejas sēdē</w:t>
      </w:r>
    </w:p>
    <w:p w14:paraId="33CE2318" w14:textId="77777777" w:rsidR="00C37043" w:rsidRPr="00C37043" w:rsidRDefault="00C37043" w:rsidP="00C37043">
      <w:pPr>
        <w:tabs>
          <w:tab w:val="left" w:pos="490"/>
        </w:tabs>
        <w:jc w:val="center"/>
        <w:rPr>
          <w:lang w:eastAsia="en-US"/>
        </w:rPr>
      </w:pPr>
    </w:p>
    <w:p w14:paraId="70AFBB07" w14:textId="77777777" w:rsidR="00C37043" w:rsidRDefault="00C37043" w:rsidP="00300F9D">
      <w:pPr>
        <w:tabs>
          <w:tab w:val="left" w:pos="490"/>
        </w:tabs>
        <w:jc w:val="center"/>
        <w:rPr>
          <w:lang w:eastAsia="en-US"/>
        </w:rPr>
      </w:pPr>
    </w:p>
    <w:p w14:paraId="03083CE4" w14:textId="6766E017" w:rsidR="00300F9D" w:rsidRPr="00300F9D" w:rsidRDefault="009553EB" w:rsidP="00300F9D">
      <w:pPr>
        <w:tabs>
          <w:tab w:val="left" w:pos="490"/>
        </w:tabs>
        <w:jc w:val="center"/>
        <w:rPr>
          <w:lang w:eastAsia="en-US"/>
        </w:rPr>
      </w:pPr>
      <w:r w:rsidRPr="00300F9D">
        <w:rPr>
          <w:lang w:eastAsia="en-US"/>
        </w:rPr>
        <w:t>Lēmuma proj</w:t>
      </w:r>
      <w:r>
        <w:rPr>
          <w:lang w:eastAsia="en-US"/>
        </w:rPr>
        <w:t>e</w:t>
      </w:r>
      <w:r w:rsidRPr="00300F9D">
        <w:rPr>
          <w:lang w:eastAsia="en-US"/>
        </w:rPr>
        <w:t>kts</w:t>
      </w:r>
    </w:p>
    <w:p w14:paraId="6E14A176" w14:textId="77777777" w:rsidR="00300F9D" w:rsidRPr="00300F9D" w:rsidRDefault="00300F9D" w:rsidP="0074786F">
      <w:pPr>
        <w:tabs>
          <w:tab w:val="left" w:pos="490"/>
        </w:tabs>
        <w:rPr>
          <w:lang w:eastAsia="en-US"/>
        </w:rPr>
      </w:pPr>
    </w:p>
    <w:p w14:paraId="28831346" w14:textId="0A2557D5" w:rsidR="00300F9D" w:rsidRPr="00300F9D" w:rsidRDefault="009553EB" w:rsidP="00300F9D">
      <w:pPr>
        <w:pBdr>
          <w:bottom w:val="single" w:sz="6" w:space="1" w:color="auto"/>
        </w:pBdr>
        <w:rPr>
          <w:b/>
          <w:bCs/>
        </w:rPr>
      </w:pPr>
      <w:r w:rsidRPr="00300F9D">
        <w:rPr>
          <w:b/>
          <w:bCs/>
          <w:noProof/>
        </w:rPr>
        <w:t>Par Limbažu novada pašvaldības domes saistošo noteikumu „</w:t>
      </w:r>
      <w:r w:rsidR="00A76C76" w:rsidRPr="00A76C76">
        <w:rPr>
          <w:b/>
          <w:bCs/>
          <w:noProof/>
        </w:rPr>
        <w:t>Par pieslēgšanos centralizētajai ūdensapgādes un kanalizācijas sistēmai Limbažu novadā</w:t>
      </w:r>
      <w:r w:rsidRPr="00300F9D">
        <w:rPr>
          <w:b/>
          <w:bCs/>
          <w:noProof/>
        </w:rPr>
        <w:t>” nodošanu sabiedrības viedokļa noskaidrošanai</w:t>
      </w:r>
    </w:p>
    <w:p w14:paraId="47872218" w14:textId="633E4DC9" w:rsidR="00300F9D" w:rsidRPr="00300F9D" w:rsidRDefault="009553EB" w:rsidP="00300F9D">
      <w:pPr>
        <w:jc w:val="center"/>
      </w:pPr>
      <w:r w:rsidRPr="00300F9D">
        <w:t xml:space="preserve">Ziņo </w:t>
      </w:r>
      <w:r w:rsidR="00A76C76">
        <w:rPr>
          <w:noProof/>
        </w:rPr>
        <w:t>Artis Ārgalis</w:t>
      </w:r>
    </w:p>
    <w:p w14:paraId="2633DF5E" w14:textId="77777777" w:rsidR="00300F9D" w:rsidRPr="00300F9D" w:rsidRDefault="00300F9D" w:rsidP="00300F9D"/>
    <w:p w14:paraId="79897F7A" w14:textId="52EC0DA1" w:rsidR="00A76C76" w:rsidRDefault="00A76C76" w:rsidP="00A76C76">
      <w:pPr>
        <w:ind w:firstLine="720"/>
      </w:pPr>
      <w:r>
        <w:t>Limbažu novada pašvaldībā</w:t>
      </w:r>
      <w:r w:rsidR="008211F0">
        <w:t xml:space="preserve"> (turpmāk – Pašvaldība)</w:t>
      </w:r>
      <w:r>
        <w:t xml:space="preserve"> ir sagatavots saistošo noteikumu projekts “Par pieslēgšanos centralizētajai ūdensapgādes un kanalizācijas sistēmai Limbažu novadā” (turpmāk – Saistošie noteikumi).</w:t>
      </w:r>
    </w:p>
    <w:p w14:paraId="64FA7DC7" w14:textId="77777777" w:rsidR="008211F0" w:rsidRDefault="008211F0" w:rsidP="008211F0">
      <w:pPr>
        <w:ind w:firstLine="720"/>
      </w:pPr>
      <w:r>
        <w:t>Saistošo noteikumu mērķis ir noteikt vienotu kārtību centralizēto ūdensapgādes un kanalizācijas maģistrālo tīklu izbūves nepieciešamības izvērtēšanai un izbūves prioritāšu noteikšanai, kā arī kārtību nekustamo īpašumu pieslēgšanai centralizētajai ūdensapgādes un kanalizācijas sistēmai.</w:t>
      </w:r>
    </w:p>
    <w:p w14:paraId="16AF954A" w14:textId="08B30DC5" w:rsidR="00D04384" w:rsidRDefault="008211F0" w:rsidP="008211F0">
      <w:pPr>
        <w:ind w:firstLine="720"/>
      </w:pPr>
      <w:r>
        <w:t>Saistošo noteikumu projekts paredz aizstāt pašreiz spēkā esošo Pašvaldības regulējumu par līdzfinansējuma piešķiršanu dzīvojamo māju pieslēgšanai centralizētajai kanalizācijas sistēmai, vienlaikus nosakot plašāku un vienotu kārtību centralizētās ūdensapgādes un kanalizācijas infrastruktūras attīstības plānošanai un pieslēgumu izbūvei Limbažu novadā.</w:t>
      </w:r>
    </w:p>
    <w:p w14:paraId="68FF020F" w14:textId="6A983298" w:rsidR="00AD41E9" w:rsidRPr="00B74D22" w:rsidRDefault="00D04384" w:rsidP="00AD41E9">
      <w:pPr>
        <w:ind w:firstLine="720"/>
        <w:rPr>
          <w:b/>
          <w:bCs/>
        </w:rPr>
      </w:pPr>
      <w:r>
        <w:t>P</w:t>
      </w:r>
      <w:r w:rsidRPr="00F33535">
        <w:t xml:space="preserve">amatojoties uz </w:t>
      </w:r>
      <w:r w:rsidRPr="00E3757A">
        <w:t>Pašvaldību likuma 44. panta otro daļu un 46. panta trešo daļu</w:t>
      </w:r>
      <w:r w:rsidRPr="00300F9D">
        <w:rPr>
          <w:rStyle w:val="Izteiksmgs"/>
        </w:rPr>
        <w:t xml:space="preserve"> </w:t>
      </w:r>
      <w:bookmarkStart w:id="0" w:name="_Hlk235104655"/>
      <w:r w:rsidR="00AD41E9" w:rsidRPr="00B74D22">
        <w:rPr>
          <w:rFonts w:cs="Tahoma"/>
          <w:b/>
          <w:kern w:val="1"/>
          <w:lang w:eastAsia="hi-IN" w:bidi="hi-IN"/>
        </w:rPr>
        <w:t>a</w:t>
      </w:r>
      <w:r w:rsidR="00AD41E9" w:rsidRPr="00B74D22">
        <w:rPr>
          <w:b/>
          <w:bCs/>
        </w:rPr>
        <w:t>tklāti balsojot: PAR</w:t>
      </w:r>
      <w:r w:rsidR="00AD41E9" w:rsidRPr="00B74D22">
        <w:t xml:space="preserve"> –__________________, </w:t>
      </w:r>
      <w:r w:rsidR="00AD41E9" w:rsidRPr="00B74D22">
        <w:rPr>
          <w:b/>
          <w:bCs/>
        </w:rPr>
        <w:t>PRET –</w:t>
      </w:r>
      <w:r w:rsidR="00AD41E9" w:rsidRPr="00B74D22">
        <w:t xml:space="preserve"> _________________, </w:t>
      </w:r>
      <w:r w:rsidR="00AD41E9" w:rsidRPr="00B74D22">
        <w:rPr>
          <w:b/>
          <w:bCs/>
        </w:rPr>
        <w:t>ATTURAS –</w:t>
      </w:r>
      <w:r w:rsidR="00AD41E9" w:rsidRPr="00B74D22">
        <w:t xml:space="preserve"> ________________, </w:t>
      </w:r>
      <w:r w:rsidR="004130ED">
        <w:t>komiteja</w:t>
      </w:r>
      <w:r w:rsidR="00AD41E9" w:rsidRPr="00B74D22">
        <w:rPr>
          <w:b/>
          <w:bCs/>
        </w:rPr>
        <w:t xml:space="preserve"> NOLEMJ:</w:t>
      </w:r>
    </w:p>
    <w:bookmarkEnd w:id="0"/>
    <w:p w14:paraId="19FEF2E9" w14:textId="77777777" w:rsidR="00300F9D" w:rsidRPr="00300F9D" w:rsidRDefault="00300F9D" w:rsidP="00AD41E9">
      <w:pPr>
        <w:ind w:firstLine="720"/>
        <w:rPr>
          <w:lang w:eastAsia="hi-IN" w:bidi="hi-IN"/>
        </w:rPr>
      </w:pPr>
    </w:p>
    <w:p w14:paraId="64B998FA" w14:textId="7232A5E0" w:rsidR="00D04384" w:rsidRPr="006614A4" w:rsidRDefault="00D04384" w:rsidP="0019162F">
      <w:pPr>
        <w:pStyle w:val="Sarakstarindkopa"/>
        <w:numPr>
          <w:ilvl w:val="0"/>
          <w:numId w:val="4"/>
        </w:numPr>
        <w:ind w:left="357" w:hanging="357"/>
      </w:pPr>
      <w:r w:rsidRPr="006614A4">
        <w:t xml:space="preserve">Nodot </w:t>
      </w:r>
      <w:r w:rsidR="008211F0">
        <w:t>P</w:t>
      </w:r>
      <w:r w:rsidRPr="006614A4">
        <w:t xml:space="preserve">ašvaldības domes saistošos noteikumus </w:t>
      </w:r>
      <w:r w:rsidR="004130ED">
        <w:t>“</w:t>
      </w:r>
      <w:r w:rsidR="008211F0" w:rsidRPr="008211F0">
        <w:t>Par pieslēgšanos centralizētajai ūdensapgādes un kanalizācijas sistēmai Limbažu novadā</w:t>
      </w:r>
      <w:r w:rsidRPr="006614A4">
        <w:t>” sabiedrības viedokļa noskaidrošanai (projekts pielikumā).</w:t>
      </w:r>
    </w:p>
    <w:p w14:paraId="3F2EA1D6" w14:textId="0BDC7805" w:rsidR="00D04384" w:rsidRPr="006614A4" w:rsidRDefault="00D04384" w:rsidP="0019162F">
      <w:pPr>
        <w:pStyle w:val="Sarakstarindkopa"/>
        <w:numPr>
          <w:ilvl w:val="0"/>
          <w:numId w:val="4"/>
        </w:numPr>
        <w:ind w:left="357" w:hanging="357"/>
      </w:pPr>
      <w:r w:rsidRPr="006614A4">
        <w:t xml:space="preserve">Uzdot </w:t>
      </w:r>
      <w:r w:rsidR="008211F0">
        <w:t xml:space="preserve">Pašvaldības Centrālās pārvaldes </w:t>
      </w:r>
      <w:r w:rsidRPr="006614A4">
        <w:t xml:space="preserve">Sabiedrisko attiecību nodaļai saistošo noteikumu projektu publicēt pašvaldības oficiālajā tīmekļvietnē sabiedrības viedokļa noskaidrošanai, nosakot termiņu viedokļa paušanai - </w:t>
      </w:r>
      <w:r w:rsidR="003B4EC8">
        <w:t>četras</w:t>
      </w:r>
      <w:r w:rsidRPr="006614A4">
        <w:t xml:space="preserve"> nedēļas no saistošo noteikumu publicēšanas dienas </w:t>
      </w:r>
      <w:r w:rsidR="008211F0">
        <w:t>P</w:t>
      </w:r>
      <w:r w:rsidRPr="006614A4">
        <w:t>ašvaldības oficiālajā tīmekļvietnē.</w:t>
      </w:r>
    </w:p>
    <w:p w14:paraId="7B03619C" w14:textId="689FC042" w:rsidR="00D04384" w:rsidRPr="006614A4" w:rsidRDefault="008211F0" w:rsidP="0019162F">
      <w:pPr>
        <w:pStyle w:val="Sarakstarindkopa"/>
        <w:numPr>
          <w:ilvl w:val="0"/>
          <w:numId w:val="4"/>
        </w:numPr>
        <w:ind w:left="357" w:hanging="357"/>
      </w:pPr>
      <w:r>
        <w:t>P</w:t>
      </w:r>
      <w:r w:rsidRPr="008211F0">
        <w:t>ašvaldības Centrālās pārvaldes Juridiskajai nodaļai, pēc viedokļu saņemšanas, tos apkopot un atspoguļot saistošo noteikumu projekta paskaidrojuma rakstā</w:t>
      </w:r>
      <w:r w:rsidR="00D04384" w:rsidRPr="006614A4">
        <w:t>.</w:t>
      </w:r>
    </w:p>
    <w:p w14:paraId="4BC499D4" w14:textId="5ADDE3D1" w:rsidR="00D04384" w:rsidRPr="006614A4" w:rsidRDefault="00D04384" w:rsidP="0019162F">
      <w:pPr>
        <w:pStyle w:val="Sarakstarindkopa"/>
        <w:numPr>
          <w:ilvl w:val="0"/>
          <w:numId w:val="4"/>
        </w:numPr>
        <w:ind w:left="357" w:hanging="357"/>
      </w:pPr>
      <w:r w:rsidRPr="006614A4">
        <w:t xml:space="preserve">Uzdot </w:t>
      </w:r>
      <w:r w:rsidR="008211F0">
        <w:t>P</w:t>
      </w:r>
      <w:r w:rsidR="008211F0" w:rsidRPr="008211F0">
        <w:t xml:space="preserve">ašvaldības Centrālās pārvaldes </w:t>
      </w:r>
      <w:r w:rsidRPr="006614A4">
        <w:t xml:space="preserve">Juridiskajai nodaļai, pēc sabiedrības viedokļa noskaidrošanas un apkopošanas, atkārtoti vērsties </w:t>
      </w:r>
      <w:r w:rsidR="006C6643" w:rsidRPr="006C6643">
        <w:t>Teritorijas attīstības komitejā saistošo noteikumu apstiprināšanai.</w:t>
      </w:r>
      <w:r w:rsidRPr="006614A4">
        <w:t xml:space="preserve"> </w:t>
      </w:r>
    </w:p>
    <w:p w14:paraId="504E331B" w14:textId="6D5C6B52" w:rsidR="00D04384" w:rsidRPr="006614A4" w:rsidRDefault="00D04384" w:rsidP="0019162F">
      <w:pPr>
        <w:pStyle w:val="Sarakstarindkopa"/>
        <w:numPr>
          <w:ilvl w:val="0"/>
          <w:numId w:val="4"/>
        </w:numPr>
        <w:ind w:left="357" w:hanging="357"/>
      </w:pPr>
      <w:r w:rsidRPr="006614A4">
        <w:t xml:space="preserve">Pieņemt zināšanai </w:t>
      </w:r>
      <w:r w:rsidR="008211F0">
        <w:t>P</w:t>
      </w:r>
      <w:r w:rsidRPr="006614A4">
        <w:t>ašvaldības domes saistošo noteikumu “</w:t>
      </w:r>
      <w:r w:rsidR="008211F0" w:rsidRPr="008211F0">
        <w:t>Par pieslēgšanos centralizētajai ūdensapgādes un kanalizācijas sistēmai Limbažu novadā</w:t>
      </w:r>
      <w:r w:rsidRPr="006614A4">
        <w:t>” paskaidrojuma rakstu (pielikumā).</w:t>
      </w:r>
    </w:p>
    <w:p w14:paraId="630B6B86" w14:textId="05FEF203" w:rsidR="00D04384" w:rsidRPr="006614A4" w:rsidRDefault="00D04384" w:rsidP="0019162F">
      <w:pPr>
        <w:pStyle w:val="Sarakstarindkopa"/>
        <w:numPr>
          <w:ilvl w:val="0"/>
          <w:numId w:val="4"/>
        </w:numPr>
        <w:ind w:left="357" w:hanging="357"/>
      </w:pPr>
      <w:r w:rsidRPr="006614A4">
        <w:t xml:space="preserve">Atbildīgo par lēmuma izpildi noteikt </w:t>
      </w:r>
      <w:r w:rsidR="008211F0">
        <w:t>P</w:t>
      </w:r>
      <w:r w:rsidR="008211F0" w:rsidRPr="008211F0">
        <w:t xml:space="preserve">ašvaldības Centrālās pārvaldes </w:t>
      </w:r>
      <w:r w:rsidRPr="006614A4">
        <w:t>Juridiskās nodaļas vadītāju.</w:t>
      </w:r>
    </w:p>
    <w:p w14:paraId="4828CFEB" w14:textId="5DD3A2D0" w:rsidR="0019162F" w:rsidRDefault="00D04384" w:rsidP="00724244">
      <w:pPr>
        <w:pStyle w:val="Sarakstarindkopa"/>
        <w:numPr>
          <w:ilvl w:val="0"/>
          <w:numId w:val="4"/>
        </w:numPr>
        <w:ind w:left="357" w:hanging="357"/>
      </w:pPr>
      <w:r w:rsidRPr="006614A4">
        <w:t xml:space="preserve">Kontroli par lēmuma izpildi uzdot </w:t>
      </w:r>
      <w:r w:rsidR="008211F0">
        <w:t>P</w:t>
      </w:r>
      <w:r w:rsidRPr="006614A4">
        <w:t>ašvaldības izpilddirektoram.</w:t>
      </w:r>
    </w:p>
    <w:p w14:paraId="0A95F735" w14:textId="346AA806" w:rsidR="004130ED" w:rsidRDefault="004130ED" w:rsidP="004130ED">
      <w:pPr>
        <w:pStyle w:val="Sarakstarindkopa"/>
        <w:ind w:left="357"/>
      </w:pPr>
    </w:p>
    <w:p w14:paraId="60BD34D9" w14:textId="77777777" w:rsidR="00474B93" w:rsidRDefault="00474B93" w:rsidP="0019162F">
      <w:pPr>
        <w:pStyle w:val="Sarakstarindkopa"/>
        <w:ind w:left="357"/>
      </w:pPr>
    </w:p>
    <w:p w14:paraId="55A157CD" w14:textId="77777777" w:rsidR="003E6F3F" w:rsidRDefault="003E6F3F" w:rsidP="0019162F">
      <w:pPr>
        <w:pStyle w:val="Sarakstarindkopa"/>
        <w:ind w:left="357"/>
      </w:pPr>
    </w:p>
    <w:p w14:paraId="29B22DB0" w14:textId="77777777" w:rsidR="003E6F3F" w:rsidRDefault="003E6F3F" w:rsidP="0019162F">
      <w:pPr>
        <w:pStyle w:val="Sarakstarindkopa"/>
        <w:ind w:left="357"/>
      </w:pPr>
    </w:p>
    <w:p w14:paraId="338F8717" w14:textId="77777777" w:rsidR="00724244" w:rsidRPr="0019162F" w:rsidRDefault="009553EB" w:rsidP="0019162F">
      <w:pPr>
        <w:pStyle w:val="Sarakstarindkopa"/>
        <w:ind w:left="357"/>
      </w:pPr>
      <w:r w:rsidRPr="0019162F">
        <w:t xml:space="preserve">Lēmumu nosūtīt: </w:t>
      </w:r>
    </w:p>
    <w:p w14:paraId="243E4224" w14:textId="77777777" w:rsidR="00D04384" w:rsidRDefault="00D04384" w:rsidP="00D04384">
      <w:pPr>
        <w:pStyle w:val="Pamatteksts2"/>
        <w:numPr>
          <w:ilvl w:val="0"/>
          <w:numId w:val="5"/>
        </w:numPr>
        <w:spacing w:after="0" w:line="240" w:lineRule="auto"/>
        <w:jc w:val="both"/>
        <w:rPr>
          <w:sz w:val="24"/>
          <w:szCs w:val="24"/>
          <w:lang w:val="lv-LV"/>
        </w:rPr>
      </w:pPr>
      <w:r>
        <w:rPr>
          <w:sz w:val="24"/>
          <w:szCs w:val="24"/>
          <w:lang w:val="lv-LV"/>
        </w:rPr>
        <w:t>Sabiedrisko attiecību nodaļai,</w:t>
      </w:r>
    </w:p>
    <w:p w14:paraId="037C2F2E" w14:textId="77777777" w:rsidR="00D04384" w:rsidRDefault="00D04384" w:rsidP="00D04384">
      <w:pPr>
        <w:pStyle w:val="Pamatteksts2"/>
        <w:numPr>
          <w:ilvl w:val="0"/>
          <w:numId w:val="5"/>
        </w:numPr>
        <w:spacing w:after="0" w:line="240" w:lineRule="auto"/>
        <w:jc w:val="both"/>
        <w:rPr>
          <w:sz w:val="24"/>
          <w:szCs w:val="24"/>
          <w:lang w:val="lv-LV"/>
        </w:rPr>
      </w:pPr>
      <w:r>
        <w:rPr>
          <w:sz w:val="24"/>
          <w:szCs w:val="24"/>
          <w:lang w:val="lv-LV"/>
        </w:rPr>
        <w:t>Juridiskajai nodaļai</w:t>
      </w:r>
    </w:p>
    <w:p w14:paraId="4E2AB1DB" w14:textId="77777777" w:rsidR="00724244" w:rsidRDefault="00724244" w:rsidP="00724244">
      <w:pPr>
        <w:rPr>
          <w:lang w:eastAsia="hi-IN" w:bidi="hi-IN"/>
        </w:rPr>
      </w:pPr>
    </w:p>
    <w:p w14:paraId="56F5F699" w14:textId="77777777" w:rsidR="00F87AF8" w:rsidRDefault="00F87AF8" w:rsidP="00724244">
      <w:pPr>
        <w:rPr>
          <w:lang w:eastAsia="hi-IN" w:bidi="hi-IN"/>
        </w:rPr>
      </w:pPr>
    </w:p>
    <w:p w14:paraId="350235D5" w14:textId="60A1EC2F" w:rsidR="00F87AF8" w:rsidRPr="00300F9D" w:rsidRDefault="009553EB" w:rsidP="00724244">
      <w:pPr>
        <w:rPr>
          <w:lang w:eastAsia="hi-IN" w:bidi="hi-IN"/>
        </w:rPr>
      </w:pPr>
      <w:r>
        <w:rPr>
          <w:lang w:eastAsia="hi-IN" w:bidi="hi-IN"/>
        </w:rPr>
        <w:t xml:space="preserve">Sagatavoja: </w:t>
      </w:r>
      <w:r w:rsidR="008211F0">
        <w:rPr>
          <w:noProof/>
        </w:rPr>
        <w:t>Lana Ukrija</w:t>
      </w:r>
    </w:p>
    <w:sectPr w:rsidR="00F87AF8" w:rsidRPr="00300F9D" w:rsidSect="003E6F3F">
      <w:type w:val="continuous"/>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1D"/>
    <w:multiLevelType w:val="multilevel"/>
    <w:tmpl w:val="839A17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81B5A61"/>
    <w:multiLevelType w:val="hybridMultilevel"/>
    <w:tmpl w:val="BC3023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8CA0B9A"/>
    <w:multiLevelType w:val="hybridMultilevel"/>
    <w:tmpl w:val="A31E68D0"/>
    <w:lvl w:ilvl="0" w:tplc="BE48543C">
      <w:start w:val="1"/>
      <w:numFmt w:val="decimal"/>
      <w:lvlText w:val="%1."/>
      <w:lvlJc w:val="left"/>
      <w:pPr>
        <w:ind w:left="720" w:hanging="360"/>
      </w:pPr>
    </w:lvl>
    <w:lvl w:ilvl="1" w:tplc="D55243FC" w:tentative="1">
      <w:start w:val="1"/>
      <w:numFmt w:val="lowerLetter"/>
      <w:lvlText w:val="%2."/>
      <w:lvlJc w:val="left"/>
      <w:pPr>
        <w:ind w:left="1440" w:hanging="360"/>
      </w:pPr>
    </w:lvl>
    <w:lvl w:ilvl="2" w:tplc="7020E210" w:tentative="1">
      <w:start w:val="1"/>
      <w:numFmt w:val="lowerRoman"/>
      <w:lvlText w:val="%3."/>
      <w:lvlJc w:val="right"/>
      <w:pPr>
        <w:ind w:left="2160" w:hanging="180"/>
      </w:pPr>
    </w:lvl>
    <w:lvl w:ilvl="3" w:tplc="1EA8714C" w:tentative="1">
      <w:start w:val="1"/>
      <w:numFmt w:val="decimal"/>
      <w:lvlText w:val="%4."/>
      <w:lvlJc w:val="left"/>
      <w:pPr>
        <w:ind w:left="2880" w:hanging="360"/>
      </w:pPr>
    </w:lvl>
    <w:lvl w:ilvl="4" w:tplc="ECF4DE16" w:tentative="1">
      <w:start w:val="1"/>
      <w:numFmt w:val="lowerLetter"/>
      <w:lvlText w:val="%5."/>
      <w:lvlJc w:val="left"/>
      <w:pPr>
        <w:ind w:left="3600" w:hanging="360"/>
      </w:pPr>
    </w:lvl>
    <w:lvl w:ilvl="5" w:tplc="88AE191E" w:tentative="1">
      <w:start w:val="1"/>
      <w:numFmt w:val="lowerRoman"/>
      <w:lvlText w:val="%6."/>
      <w:lvlJc w:val="right"/>
      <w:pPr>
        <w:ind w:left="4320" w:hanging="180"/>
      </w:pPr>
    </w:lvl>
    <w:lvl w:ilvl="6" w:tplc="F4063C62" w:tentative="1">
      <w:start w:val="1"/>
      <w:numFmt w:val="decimal"/>
      <w:lvlText w:val="%7."/>
      <w:lvlJc w:val="left"/>
      <w:pPr>
        <w:ind w:left="5040" w:hanging="360"/>
      </w:pPr>
    </w:lvl>
    <w:lvl w:ilvl="7" w:tplc="DD383F66" w:tentative="1">
      <w:start w:val="1"/>
      <w:numFmt w:val="lowerLetter"/>
      <w:lvlText w:val="%8."/>
      <w:lvlJc w:val="left"/>
      <w:pPr>
        <w:ind w:left="5760" w:hanging="360"/>
      </w:pPr>
    </w:lvl>
    <w:lvl w:ilvl="8" w:tplc="755CE76E" w:tentative="1">
      <w:start w:val="1"/>
      <w:numFmt w:val="lowerRoman"/>
      <w:lvlText w:val="%9."/>
      <w:lvlJc w:val="right"/>
      <w:pPr>
        <w:ind w:left="6480" w:hanging="180"/>
      </w:pPr>
    </w:lvl>
  </w:abstractNum>
  <w:abstractNum w:abstractNumId="3" w15:restartNumberingAfterBreak="0">
    <w:nsid w:val="2C754116"/>
    <w:multiLevelType w:val="hybridMultilevel"/>
    <w:tmpl w:val="732E44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6D24575"/>
    <w:multiLevelType w:val="hybridMultilevel"/>
    <w:tmpl w:val="A8A68854"/>
    <w:lvl w:ilvl="0" w:tplc="9BC0AE6A">
      <w:start w:val="1"/>
      <w:numFmt w:val="decimal"/>
      <w:lvlText w:val="%1."/>
      <w:lvlJc w:val="left"/>
      <w:pPr>
        <w:ind w:left="720" w:hanging="360"/>
      </w:pPr>
    </w:lvl>
    <w:lvl w:ilvl="1" w:tplc="900A439E" w:tentative="1">
      <w:start w:val="1"/>
      <w:numFmt w:val="lowerLetter"/>
      <w:lvlText w:val="%2."/>
      <w:lvlJc w:val="left"/>
      <w:pPr>
        <w:ind w:left="1440" w:hanging="360"/>
      </w:pPr>
    </w:lvl>
    <w:lvl w:ilvl="2" w:tplc="5808A16A" w:tentative="1">
      <w:start w:val="1"/>
      <w:numFmt w:val="lowerRoman"/>
      <w:lvlText w:val="%3."/>
      <w:lvlJc w:val="right"/>
      <w:pPr>
        <w:ind w:left="2160" w:hanging="180"/>
      </w:pPr>
    </w:lvl>
    <w:lvl w:ilvl="3" w:tplc="E45E6BDE" w:tentative="1">
      <w:start w:val="1"/>
      <w:numFmt w:val="decimal"/>
      <w:lvlText w:val="%4."/>
      <w:lvlJc w:val="left"/>
      <w:pPr>
        <w:ind w:left="2880" w:hanging="360"/>
      </w:pPr>
    </w:lvl>
    <w:lvl w:ilvl="4" w:tplc="A89CE626" w:tentative="1">
      <w:start w:val="1"/>
      <w:numFmt w:val="lowerLetter"/>
      <w:lvlText w:val="%5."/>
      <w:lvlJc w:val="left"/>
      <w:pPr>
        <w:ind w:left="3600" w:hanging="360"/>
      </w:pPr>
    </w:lvl>
    <w:lvl w:ilvl="5" w:tplc="DA6E6CDC" w:tentative="1">
      <w:start w:val="1"/>
      <w:numFmt w:val="lowerRoman"/>
      <w:lvlText w:val="%6."/>
      <w:lvlJc w:val="right"/>
      <w:pPr>
        <w:ind w:left="4320" w:hanging="180"/>
      </w:pPr>
    </w:lvl>
    <w:lvl w:ilvl="6" w:tplc="D5BAFDDC" w:tentative="1">
      <w:start w:val="1"/>
      <w:numFmt w:val="decimal"/>
      <w:lvlText w:val="%7."/>
      <w:lvlJc w:val="left"/>
      <w:pPr>
        <w:ind w:left="5040" w:hanging="360"/>
      </w:pPr>
    </w:lvl>
    <w:lvl w:ilvl="7" w:tplc="76F0418C" w:tentative="1">
      <w:start w:val="1"/>
      <w:numFmt w:val="lowerLetter"/>
      <w:lvlText w:val="%8."/>
      <w:lvlJc w:val="left"/>
      <w:pPr>
        <w:ind w:left="5760" w:hanging="360"/>
      </w:pPr>
    </w:lvl>
    <w:lvl w:ilvl="8" w:tplc="E8A81C46" w:tentative="1">
      <w:start w:val="1"/>
      <w:numFmt w:val="lowerRoman"/>
      <w:lvlText w:val="%9."/>
      <w:lvlJc w:val="right"/>
      <w:pPr>
        <w:ind w:left="6480" w:hanging="180"/>
      </w:pPr>
    </w:lvl>
  </w:abstractNum>
  <w:num w:numId="1" w16cid:durableId="1354569283">
    <w:abstractNumId w:val="0"/>
  </w:num>
  <w:num w:numId="2" w16cid:durableId="144782775">
    <w:abstractNumId w:val="2"/>
  </w:num>
  <w:num w:numId="3" w16cid:durableId="2056613420">
    <w:abstractNumId w:val="4"/>
  </w:num>
  <w:num w:numId="4" w16cid:durableId="118426810">
    <w:abstractNumId w:val="3"/>
  </w:num>
  <w:num w:numId="5" w16cid:durableId="1993096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440"/>
    <w:rsid w:val="000054EA"/>
    <w:rsid w:val="000661EA"/>
    <w:rsid w:val="00070CA9"/>
    <w:rsid w:val="00090822"/>
    <w:rsid w:val="0009600B"/>
    <w:rsid w:val="000A0175"/>
    <w:rsid w:val="000A02D3"/>
    <w:rsid w:val="000A73A8"/>
    <w:rsid w:val="000B7A18"/>
    <w:rsid w:val="000F1262"/>
    <w:rsid w:val="00131843"/>
    <w:rsid w:val="0019162F"/>
    <w:rsid w:val="001D5338"/>
    <w:rsid w:val="001F2CC9"/>
    <w:rsid w:val="001F3440"/>
    <w:rsid w:val="001F5744"/>
    <w:rsid w:val="0020414D"/>
    <w:rsid w:val="0020445F"/>
    <w:rsid w:val="002E7572"/>
    <w:rsid w:val="002F6C12"/>
    <w:rsid w:val="00300F9D"/>
    <w:rsid w:val="00314AB1"/>
    <w:rsid w:val="00351A80"/>
    <w:rsid w:val="00397EAF"/>
    <w:rsid w:val="003B4EC8"/>
    <w:rsid w:val="003C6581"/>
    <w:rsid w:val="003E6F3F"/>
    <w:rsid w:val="004130ED"/>
    <w:rsid w:val="00413C59"/>
    <w:rsid w:val="00474B93"/>
    <w:rsid w:val="004A6936"/>
    <w:rsid w:val="004B2C5C"/>
    <w:rsid w:val="004C063E"/>
    <w:rsid w:val="004C7390"/>
    <w:rsid w:val="004E556B"/>
    <w:rsid w:val="00574FA5"/>
    <w:rsid w:val="00577BEF"/>
    <w:rsid w:val="0058273B"/>
    <w:rsid w:val="005B2342"/>
    <w:rsid w:val="005B72E9"/>
    <w:rsid w:val="005C125C"/>
    <w:rsid w:val="006456B0"/>
    <w:rsid w:val="00671977"/>
    <w:rsid w:val="00690C91"/>
    <w:rsid w:val="00693F37"/>
    <w:rsid w:val="00696EC3"/>
    <w:rsid w:val="006B2306"/>
    <w:rsid w:val="006C5375"/>
    <w:rsid w:val="006C6643"/>
    <w:rsid w:val="00724244"/>
    <w:rsid w:val="007468FD"/>
    <w:rsid w:val="0074786F"/>
    <w:rsid w:val="0077141B"/>
    <w:rsid w:val="00775F81"/>
    <w:rsid w:val="008043A2"/>
    <w:rsid w:val="0080445D"/>
    <w:rsid w:val="0081004A"/>
    <w:rsid w:val="008211F0"/>
    <w:rsid w:val="008455C2"/>
    <w:rsid w:val="00881517"/>
    <w:rsid w:val="00881BBD"/>
    <w:rsid w:val="008D001C"/>
    <w:rsid w:val="008E370D"/>
    <w:rsid w:val="008E44F4"/>
    <w:rsid w:val="008E4909"/>
    <w:rsid w:val="00917630"/>
    <w:rsid w:val="00921AB1"/>
    <w:rsid w:val="0092739D"/>
    <w:rsid w:val="009553EB"/>
    <w:rsid w:val="009A410D"/>
    <w:rsid w:val="00A33D5F"/>
    <w:rsid w:val="00A75555"/>
    <w:rsid w:val="00A76C76"/>
    <w:rsid w:val="00A87F50"/>
    <w:rsid w:val="00AD1D99"/>
    <w:rsid w:val="00AD41E9"/>
    <w:rsid w:val="00AE0F2A"/>
    <w:rsid w:val="00B1393C"/>
    <w:rsid w:val="00B351AE"/>
    <w:rsid w:val="00B376DF"/>
    <w:rsid w:val="00B85327"/>
    <w:rsid w:val="00B93E02"/>
    <w:rsid w:val="00BB2EB3"/>
    <w:rsid w:val="00BD3726"/>
    <w:rsid w:val="00C31E1D"/>
    <w:rsid w:val="00C37043"/>
    <w:rsid w:val="00C432D4"/>
    <w:rsid w:val="00C7207D"/>
    <w:rsid w:val="00CA6CE7"/>
    <w:rsid w:val="00CB0B02"/>
    <w:rsid w:val="00CD3A23"/>
    <w:rsid w:val="00CE0CAA"/>
    <w:rsid w:val="00D04384"/>
    <w:rsid w:val="00D13EBB"/>
    <w:rsid w:val="00D735D8"/>
    <w:rsid w:val="00D76A53"/>
    <w:rsid w:val="00D87258"/>
    <w:rsid w:val="00DA4145"/>
    <w:rsid w:val="00DB4D10"/>
    <w:rsid w:val="00DB5B97"/>
    <w:rsid w:val="00DE03F1"/>
    <w:rsid w:val="00DE0779"/>
    <w:rsid w:val="00DE105D"/>
    <w:rsid w:val="00DF436E"/>
    <w:rsid w:val="00E03D67"/>
    <w:rsid w:val="00E33C24"/>
    <w:rsid w:val="00E44BF5"/>
    <w:rsid w:val="00E55F2E"/>
    <w:rsid w:val="00E76598"/>
    <w:rsid w:val="00E7661A"/>
    <w:rsid w:val="00EF5284"/>
    <w:rsid w:val="00F56B3A"/>
    <w:rsid w:val="00F87AF8"/>
    <w:rsid w:val="00FC7D47"/>
    <w:rsid w:val="00FF008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26CF5"/>
  <w15:docId w15:val="{25D309C9-7388-4241-80AB-7C5715F40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E0779"/>
    <w:pPr>
      <w:jc w:val="both"/>
    </w:pPr>
    <w:rPr>
      <w:rFonts w:ascii="Times New Roman" w:eastAsia="Times New Roman" w:hAnsi="Times New Roman"/>
      <w:sz w:val="24"/>
      <w:szCs w:val="24"/>
    </w:rPr>
  </w:style>
  <w:style w:type="paragraph" w:styleId="Virsraksts1">
    <w:name w:val="heading 1"/>
    <w:basedOn w:val="Parasts"/>
    <w:next w:val="Parasts"/>
    <w:link w:val="Virsraksts1Rakstz"/>
    <w:qFormat/>
    <w:rsid w:val="001F3440"/>
    <w:pPr>
      <w:keepNext/>
      <w:jc w:val="center"/>
      <w:outlineLvl w:val="0"/>
    </w:pPr>
    <w:rPr>
      <w:b/>
      <w:bCs/>
      <w:sz w:val="28"/>
      <w:lang w:val="en-GB" w:eastAsia="en-US"/>
    </w:rPr>
  </w:style>
  <w:style w:type="paragraph" w:styleId="Virsraksts3">
    <w:name w:val="heading 3"/>
    <w:basedOn w:val="Parasts"/>
    <w:next w:val="Parasts"/>
    <w:link w:val="Virsraksts3Rakstz"/>
    <w:uiPriority w:val="9"/>
    <w:semiHidden/>
    <w:unhideWhenUsed/>
    <w:qFormat/>
    <w:rsid w:val="00300F9D"/>
    <w:pPr>
      <w:keepNext/>
      <w:keepLines/>
      <w:spacing w:before="40"/>
      <w:outlineLvl w:val="2"/>
    </w:pPr>
    <w:rPr>
      <w:rFonts w:asciiTheme="majorHAnsi" w:eastAsiaTheme="majorEastAsia" w:hAnsiTheme="majorHAnsi" w:cstheme="majorBidi"/>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1F3440"/>
    <w:rPr>
      <w:rFonts w:ascii="Times New Roman" w:eastAsia="Times New Roman" w:hAnsi="Times New Roman" w:cs="Times New Roman"/>
      <w:b/>
      <w:bCs/>
      <w:sz w:val="28"/>
      <w:szCs w:val="24"/>
      <w:lang w:val="en-GB"/>
    </w:rPr>
  </w:style>
  <w:style w:type="paragraph" w:styleId="Nosaukums">
    <w:name w:val="Title"/>
    <w:basedOn w:val="Parasts"/>
    <w:link w:val="NosaukumsRakstz"/>
    <w:qFormat/>
    <w:rsid w:val="001F3440"/>
    <w:pPr>
      <w:jc w:val="center"/>
    </w:pPr>
    <w:rPr>
      <w:b/>
      <w:bCs/>
      <w:lang w:val="en-GB" w:eastAsia="en-US"/>
    </w:rPr>
  </w:style>
  <w:style w:type="character" w:customStyle="1" w:styleId="NosaukumsRakstz">
    <w:name w:val="Nosaukums Rakstz."/>
    <w:link w:val="Nosaukums"/>
    <w:rsid w:val="001F3440"/>
    <w:rPr>
      <w:rFonts w:ascii="Times New Roman" w:eastAsia="Times New Roman" w:hAnsi="Times New Roman" w:cs="Times New Roman"/>
      <w:b/>
      <w:bCs/>
      <w:sz w:val="24"/>
      <w:szCs w:val="24"/>
      <w:lang w:val="en-GB"/>
    </w:rPr>
  </w:style>
  <w:style w:type="paragraph" w:styleId="Galvene">
    <w:name w:val="header"/>
    <w:basedOn w:val="Parasts"/>
    <w:link w:val="GalveneRakstz"/>
    <w:uiPriority w:val="99"/>
    <w:unhideWhenUsed/>
    <w:rsid w:val="00C432D4"/>
    <w:pPr>
      <w:tabs>
        <w:tab w:val="center" w:pos="4320"/>
        <w:tab w:val="right" w:pos="8640"/>
      </w:tabs>
    </w:pPr>
  </w:style>
  <w:style w:type="character" w:customStyle="1" w:styleId="GalveneRakstz">
    <w:name w:val="Galvene Rakstz."/>
    <w:link w:val="Galvene"/>
    <w:uiPriority w:val="99"/>
    <w:rsid w:val="00C432D4"/>
    <w:rPr>
      <w:rFonts w:ascii="Times New Roman" w:eastAsia="Times New Roman" w:hAnsi="Times New Roman"/>
      <w:sz w:val="24"/>
      <w:szCs w:val="24"/>
      <w:lang w:val="lv-LV" w:eastAsia="lv-LV"/>
    </w:rPr>
  </w:style>
  <w:style w:type="paragraph" w:styleId="Kjene">
    <w:name w:val="footer"/>
    <w:basedOn w:val="Parasts"/>
    <w:link w:val="KjeneRakstz"/>
    <w:uiPriority w:val="99"/>
    <w:unhideWhenUsed/>
    <w:rsid w:val="00C432D4"/>
    <w:pPr>
      <w:tabs>
        <w:tab w:val="center" w:pos="4320"/>
        <w:tab w:val="right" w:pos="8640"/>
      </w:tabs>
    </w:pPr>
  </w:style>
  <w:style w:type="character" w:customStyle="1" w:styleId="KjeneRakstz">
    <w:name w:val="Kājene Rakstz."/>
    <w:link w:val="Kjene"/>
    <w:uiPriority w:val="99"/>
    <w:rsid w:val="00C432D4"/>
    <w:rPr>
      <w:rFonts w:ascii="Times New Roman" w:eastAsia="Times New Roman" w:hAnsi="Times New Roman"/>
      <w:sz w:val="24"/>
      <w:szCs w:val="24"/>
      <w:lang w:val="lv-LV" w:eastAsia="lv-LV"/>
    </w:rPr>
  </w:style>
  <w:style w:type="paragraph" w:styleId="Parakstszemobjekta">
    <w:name w:val="caption"/>
    <w:basedOn w:val="Parasts"/>
    <w:next w:val="Parasts"/>
    <w:qFormat/>
    <w:rsid w:val="006C5375"/>
    <w:pPr>
      <w:pBdr>
        <w:bottom w:val="single" w:sz="12" w:space="1" w:color="auto"/>
      </w:pBdr>
      <w:jc w:val="center"/>
      <w:outlineLvl w:val="0"/>
    </w:pPr>
    <w:rPr>
      <w:rFonts w:ascii="Arial" w:hAnsi="Arial" w:cs="Arial"/>
      <w:b/>
      <w:sz w:val="32"/>
      <w:szCs w:val="20"/>
    </w:rPr>
  </w:style>
  <w:style w:type="paragraph" w:styleId="Balonteksts">
    <w:name w:val="Balloon Text"/>
    <w:basedOn w:val="Parasts"/>
    <w:link w:val="BalontekstsRakstz"/>
    <w:uiPriority w:val="99"/>
    <w:semiHidden/>
    <w:unhideWhenUsed/>
    <w:rsid w:val="00CB0B02"/>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B0B02"/>
    <w:rPr>
      <w:rFonts w:ascii="Tahoma" w:eastAsia="Times New Roman" w:hAnsi="Tahoma" w:cs="Tahoma"/>
      <w:sz w:val="16"/>
      <w:szCs w:val="16"/>
    </w:rPr>
  </w:style>
  <w:style w:type="character" w:customStyle="1" w:styleId="Virsraksts3Rakstz">
    <w:name w:val="Virsraksts 3 Rakstz."/>
    <w:basedOn w:val="Noklusjumarindkopasfonts"/>
    <w:link w:val="Virsraksts3"/>
    <w:uiPriority w:val="9"/>
    <w:semiHidden/>
    <w:rsid w:val="00300F9D"/>
    <w:rPr>
      <w:rFonts w:asciiTheme="majorHAnsi" w:eastAsiaTheme="majorEastAsia" w:hAnsiTheme="majorHAnsi" w:cstheme="majorBidi"/>
      <w:color w:val="1F3763" w:themeColor="accent1" w:themeShade="7F"/>
      <w:sz w:val="24"/>
      <w:szCs w:val="24"/>
    </w:rPr>
  </w:style>
  <w:style w:type="character" w:styleId="Izteiksmgs">
    <w:name w:val="Strong"/>
    <w:uiPriority w:val="22"/>
    <w:qFormat/>
    <w:rsid w:val="00300F9D"/>
    <w:rPr>
      <w:b/>
      <w:bCs/>
    </w:rPr>
  </w:style>
  <w:style w:type="paragraph" w:styleId="Sarakstarindkopa">
    <w:name w:val="List Paragraph"/>
    <w:aliases w:val="Normal bullet 2,Bullet list,List Paragraph1,H&amp;P List Paragraph,2,Saistīto dokumentu saraksts,Syle 1,Numurets"/>
    <w:basedOn w:val="Parasts"/>
    <w:link w:val="SarakstarindkopaRakstz"/>
    <w:uiPriority w:val="34"/>
    <w:qFormat/>
    <w:rsid w:val="00300F9D"/>
    <w:pPr>
      <w:ind w:left="720"/>
      <w:contextualSpacing/>
    </w:pPr>
  </w:style>
  <w:style w:type="paragraph" w:styleId="Pamatteksts2">
    <w:name w:val="Body Text 2"/>
    <w:basedOn w:val="Parasts"/>
    <w:link w:val="Pamatteksts2Rakstz"/>
    <w:semiHidden/>
    <w:unhideWhenUsed/>
    <w:rsid w:val="00724244"/>
    <w:pPr>
      <w:spacing w:after="120" w:line="480" w:lineRule="auto"/>
      <w:jc w:val="left"/>
    </w:pPr>
    <w:rPr>
      <w:sz w:val="20"/>
      <w:szCs w:val="20"/>
      <w:lang w:val="en-AU" w:eastAsia="en-US"/>
    </w:rPr>
  </w:style>
  <w:style w:type="character" w:customStyle="1" w:styleId="Pamatteksts2Rakstz">
    <w:name w:val="Pamatteksts 2 Rakstz."/>
    <w:basedOn w:val="Noklusjumarindkopasfonts"/>
    <w:link w:val="Pamatteksts2"/>
    <w:semiHidden/>
    <w:rsid w:val="00724244"/>
    <w:rPr>
      <w:rFonts w:ascii="Times New Roman" w:eastAsia="Times New Roman" w:hAnsi="Times New Roman"/>
      <w:lang w:val="en-AU" w:eastAsia="en-US"/>
    </w:rPr>
  </w:style>
  <w:style w:type="paragraph" w:styleId="Apakvirsraksts">
    <w:name w:val="Subtitle"/>
    <w:basedOn w:val="Parasts"/>
    <w:next w:val="Parasts"/>
    <w:link w:val="ApakvirsrakstsRakstz"/>
    <w:uiPriority w:val="11"/>
    <w:qFormat/>
    <w:rsid w:val="00D04384"/>
    <w:pPr>
      <w:numPr>
        <w:ilvl w:val="1"/>
      </w:numPr>
      <w:spacing w:after="160" w:line="259" w:lineRule="auto"/>
      <w:ind w:firstLine="720"/>
      <w:jc w:val="left"/>
    </w:pPr>
    <w:rPr>
      <w:rFonts w:asciiTheme="minorHAnsi" w:eastAsiaTheme="majorEastAsia" w:hAnsiTheme="minorHAnsi" w:cstheme="majorBidi"/>
      <w:color w:val="595959" w:themeColor="text1" w:themeTint="A6"/>
      <w:spacing w:val="15"/>
      <w:sz w:val="28"/>
      <w:szCs w:val="28"/>
      <w:lang w:eastAsia="en-US"/>
    </w:rPr>
  </w:style>
  <w:style w:type="character" w:customStyle="1" w:styleId="ApakvirsrakstsRakstz">
    <w:name w:val="Apakšvirsraksts Rakstz."/>
    <w:basedOn w:val="Noklusjumarindkopasfonts"/>
    <w:link w:val="Apakvirsraksts"/>
    <w:uiPriority w:val="11"/>
    <w:rsid w:val="00D04384"/>
    <w:rPr>
      <w:rFonts w:asciiTheme="minorHAnsi" w:eastAsiaTheme="majorEastAsia" w:hAnsiTheme="minorHAnsi" w:cstheme="majorBidi"/>
      <w:color w:val="595959" w:themeColor="text1" w:themeTint="A6"/>
      <w:spacing w:val="15"/>
      <w:sz w:val="28"/>
      <w:szCs w:val="28"/>
      <w:lang w:eastAsia="en-US"/>
    </w:rPr>
  </w:style>
  <w:style w:type="character" w:customStyle="1" w:styleId="SarakstarindkopaRakstz">
    <w:name w:val="Saraksta rindkopa Rakstz."/>
    <w:aliases w:val="Normal bullet 2 Rakstz.,Bullet list Rakstz.,List Paragraph1 Rakstz.,H&amp;P List Paragraph Rakstz.,2 Rakstz.,Saistīto dokumentu saraksts Rakstz.,Syle 1 Rakstz.,Numurets Rakstz."/>
    <w:link w:val="Sarakstarindkopa"/>
    <w:uiPriority w:val="34"/>
    <w:locked/>
    <w:rsid w:val="00D0438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414</Words>
  <Characters>2365</Characters>
  <Application>Microsoft Office Word</Application>
  <DocSecurity>0</DocSecurity>
  <Lines>19</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Antra Kamala</dc:creator>
  <cp:lastModifiedBy>Lana Ukrija</cp:lastModifiedBy>
  <cp:revision>16</cp:revision>
  <cp:lastPrinted>2022-01-04T14:14:00Z</cp:lastPrinted>
  <dcterms:created xsi:type="dcterms:W3CDTF">2026-02-03T14:50:00Z</dcterms:created>
  <dcterms:modified xsi:type="dcterms:W3CDTF">2026-10-16T05:39:00Z</dcterms:modified>
</cp:coreProperties>
</file>