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3403D" w14:textId="77777777" w:rsidR="00F82136" w:rsidRPr="00F82136" w:rsidRDefault="00F82136" w:rsidP="00F82136">
      <w:pPr>
        <w:spacing w:after="0" w:line="240" w:lineRule="auto"/>
        <w:jc w:val="center"/>
        <w:rPr>
          <w:rFonts w:ascii="Times New Roman" w:hAnsi="Times New Roman" w:cs="Times New Roman"/>
          <w:b/>
          <w:sz w:val="24"/>
          <w:szCs w:val="24"/>
        </w:rPr>
      </w:pPr>
      <w:r w:rsidRPr="00F82136">
        <w:rPr>
          <w:rFonts w:ascii="Times New Roman" w:hAnsi="Times New Roman" w:cs="Times New Roman"/>
          <w:b/>
          <w:sz w:val="24"/>
          <w:szCs w:val="24"/>
        </w:rPr>
        <w:t>IEKŠĒJIE NOTEIKUMI</w:t>
      </w:r>
    </w:p>
    <w:p w14:paraId="34D4232D" w14:textId="77777777" w:rsidR="00F82136" w:rsidRPr="00F82136" w:rsidRDefault="00F82136" w:rsidP="00F82136">
      <w:pPr>
        <w:spacing w:after="0" w:line="240" w:lineRule="auto"/>
        <w:jc w:val="center"/>
        <w:rPr>
          <w:rFonts w:ascii="Times New Roman" w:hAnsi="Times New Roman" w:cs="Times New Roman"/>
          <w:sz w:val="24"/>
          <w:szCs w:val="24"/>
        </w:rPr>
      </w:pPr>
      <w:r w:rsidRPr="00F82136">
        <w:rPr>
          <w:rFonts w:ascii="Times New Roman" w:hAnsi="Times New Roman" w:cs="Times New Roman"/>
          <w:sz w:val="24"/>
          <w:szCs w:val="24"/>
        </w:rPr>
        <w:t>Limbažos</w:t>
      </w:r>
    </w:p>
    <w:p w14:paraId="495645F8" w14:textId="77777777" w:rsidR="00F82136" w:rsidRPr="00F82136" w:rsidRDefault="00F82136" w:rsidP="00F82136">
      <w:pPr>
        <w:tabs>
          <w:tab w:val="left" w:pos="9356"/>
        </w:tabs>
        <w:autoSpaceDE w:val="0"/>
        <w:autoSpaceDN w:val="0"/>
        <w:adjustRightInd w:val="0"/>
        <w:spacing w:after="0" w:line="240" w:lineRule="auto"/>
        <w:ind w:firstLine="567"/>
        <w:contextualSpacing/>
        <w:jc w:val="right"/>
        <w:rPr>
          <w:rFonts w:ascii="Times New Roman" w:eastAsia="Times New Roman" w:hAnsi="Times New Roman" w:cs="Times New Roman"/>
          <w:sz w:val="24"/>
          <w:szCs w:val="24"/>
          <w:lang w:eastAsia="lv-LV"/>
        </w:rPr>
      </w:pPr>
    </w:p>
    <w:p w14:paraId="0DC72605" w14:textId="77777777" w:rsidR="00F82136" w:rsidRPr="00F82136" w:rsidRDefault="00F82136" w:rsidP="00F82136">
      <w:pPr>
        <w:tabs>
          <w:tab w:val="left" w:pos="8505"/>
        </w:tabs>
        <w:spacing w:after="0" w:line="240" w:lineRule="auto"/>
        <w:jc w:val="both"/>
        <w:rPr>
          <w:rFonts w:ascii="Times New Roman" w:hAnsi="Times New Roman" w:cs="Times New Roman"/>
          <w:sz w:val="24"/>
          <w:szCs w:val="24"/>
        </w:rPr>
      </w:pPr>
      <w:r w:rsidRPr="00F82136">
        <w:rPr>
          <w:rFonts w:ascii="Times New Roman" w:hAnsi="Times New Roman" w:cs="Times New Roman"/>
          <w:sz w:val="24"/>
          <w:szCs w:val="24"/>
        </w:rPr>
        <w:t>2017.gada 26.oktobrī</w:t>
      </w:r>
      <w:r w:rsidRPr="00F82136">
        <w:rPr>
          <w:rFonts w:ascii="Times New Roman" w:hAnsi="Times New Roman" w:cs="Times New Roman"/>
          <w:sz w:val="24"/>
          <w:szCs w:val="24"/>
        </w:rPr>
        <w:tab/>
      </w:r>
      <w:r w:rsidR="00BF76B0">
        <w:rPr>
          <w:rFonts w:ascii="Times New Roman" w:hAnsi="Times New Roman" w:cs="Times New Roman"/>
          <w:sz w:val="24"/>
          <w:szCs w:val="24"/>
        </w:rPr>
        <w:tab/>
        <w:t xml:space="preserve">       </w:t>
      </w:r>
      <w:r w:rsidRPr="00F82136">
        <w:rPr>
          <w:rFonts w:ascii="Times New Roman" w:hAnsi="Times New Roman" w:cs="Times New Roman"/>
          <w:sz w:val="24"/>
          <w:szCs w:val="24"/>
        </w:rPr>
        <w:t>Nr.</w:t>
      </w:r>
      <w:r w:rsidR="007E3F27">
        <w:rPr>
          <w:rFonts w:ascii="Times New Roman" w:hAnsi="Times New Roman" w:cs="Times New Roman"/>
          <w:sz w:val="24"/>
          <w:szCs w:val="24"/>
        </w:rPr>
        <w:t>11</w:t>
      </w:r>
    </w:p>
    <w:p w14:paraId="2C0A4903" w14:textId="77777777" w:rsidR="00F82136" w:rsidRPr="00F82136" w:rsidRDefault="00F82136" w:rsidP="00F82136">
      <w:pPr>
        <w:spacing w:after="0" w:line="240" w:lineRule="auto"/>
        <w:jc w:val="center"/>
        <w:rPr>
          <w:rFonts w:ascii="Times New Roman" w:hAnsi="Times New Roman" w:cs="Times New Roman"/>
          <w:b/>
          <w:sz w:val="24"/>
          <w:szCs w:val="24"/>
        </w:rPr>
      </w:pPr>
    </w:p>
    <w:p w14:paraId="219FBE99" w14:textId="77777777" w:rsidR="00523E9E" w:rsidRPr="00523E9E" w:rsidRDefault="00523E9E" w:rsidP="00523E9E">
      <w:pPr>
        <w:spacing w:after="0" w:line="240" w:lineRule="auto"/>
        <w:jc w:val="right"/>
        <w:rPr>
          <w:rFonts w:ascii="Times New Roman" w:eastAsia="Times New Roman" w:hAnsi="Times New Roman" w:cs="Times New Roman"/>
          <w:b/>
          <w:bCs/>
          <w:sz w:val="24"/>
          <w:szCs w:val="24"/>
          <w:lang w:eastAsia="lv-LV"/>
        </w:rPr>
      </w:pPr>
      <w:r w:rsidRPr="00523E9E">
        <w:rPr>
          <w:rFonts w:ascii="Times New Roman" w:eastAsia="Times New Roman" w:hAnsi="Times New Roman" w:cs="Times New Roman"/>
          <w:b/>
          <w:sz w:val="24"/>
          <w:szCs w:val="24"/>
          <w:lang w:eastAsia="lv-LV"/>
        </w:rPr>
        <w:t>APSTIPRINĀTI</w:t>
      </w:r>
    </w:p>
    <w:p w14:paraId="085FCA81" w14:textId="77777777" w:rsidR="00523E9E" w:rsidRPr="00523E9E" w:rsidRDefault="00523E9E" w:rsidP="00523E9E">
      <w:pPr>
        <w:autoSpaceDE w:val="0"/>
        <w:autoSpaceDN w:val="0"/>
        <w:adjustRightInd w:val="0"/>
        <w:spacing w:after="0" w:line="240" w:lineRule="auto"/>
        <w:jc w:val="right"/>
        <w:rPr>
          <w:rFonts w:ascii="Times New Roman" w:eastAsia="Times New Roman" w:hAnsi="Times New Roman" w:cs="Times New Roman"/>
          <w:b/>
          <w:bCs/>
          <w:sz w:val="24"/>
          <w:szCs w:val="24"/>
          <w:lang w:eastAsia="lv-LV"/>
        </w:rPr>
      </w:pPr>
      <w:r w:rsidRPr="00523E9E">
        <w:rPr>
          <w:rFonts w:ascii="Times New Roman" w:eastAsia="Times New Roman" w:hAnsi="Times New Roman" w:cs="Times New Roman"/>
          <w:sz w:val="24"/>
          <w:szCs w:val="24"/>
          <w:lang w:eastAsia="lv-LV"/>
        </w:rPr>
        <w:t>ar Limbažu novada domes</w:t>
      </w:r>
    </w:p>
    <w:p w14:paraId="5DE85EF3" w14:textId="77777777" w:rsidR="00523E9E" w:rsidRPr="00523E9E" w:rsidRDefault="00523E9E" w:rsidP="00523E9E">
      <w:pPr>
        <w:autoSpaceDE w:val="0"/>
        <w:autoSpaceDN w:val="0"/>
        <w:adjustRightInd w:val="0"/>
        <w:spacing w:after="0" w:line="240" w:lineRule="auto"/>
        <w:jc w:val="right"/>
        <w:rPr>
          <w:rFonts w:ascii="Times New Roman" w:eastAsia="Times New Roman" w:hAnsi="Times New Roman" w:cs="Times New Roman"/>
          <w:b/>
          <w:bCs/>
          <w:sz w:val="24"/>
          <w:szCs w:val="24"/>
          <w:lang w:eastAsia="lv-LV"/>
        </w:rPr>
      </w:pPr>
      <w:r w:rsidRPr="00523E9E">
        <w:rPr>
          <w:rFonts w:ascii="Times New Roman" w:eastAsia="Times New Roman" w:hAnsi="Times New Roman" w:cs="Times New Roman"/>
          <w:sz w:val="24"/>
          <w:szCs w:val="24"/>
          <w:lang w:eastAsia="lv-LV"/>
        </w:rPr>
        <w:t>26.10.2017. sēdes</w:t>
      </w:r>
      <w:r w:rsidRPr="00523E9E">
        <w:rPr>
          <w:rFonts w:ascii="Times New Roman" w:eastAsia="Times New Roman" w:hAnsi="Times New Roman" w:cs="Times New Roman"/>
          <w:b/>
          <w:bCs/>
          <w:sz w:val="24"/>
          <w:szCs w:val="24"/>
          <w:lang w:eastAsia="lv-LV"/>
        </w:rPr>
        <w:t xml:space="preserve"> </w:t>
      </w:r>
      <w:r w:rsidRPr="00523E9E">
        <w:rPr>
          <w:rFonts w:ascii="Times New Roman" w:eastAsia="Times New Roman" w:hAnsi="Times New Roman" w:cs="Times New Roman"/>
          <w:sz w:val="24"/>
          <w:szCs w:val="24"/>
          <w:lang w:eastAsia="lv-LV"/>
        </w:rPr>
        <w:t xml:space="preserve">lēmumu </w:t>
      </w:r>
    </w:p>
    <w:p w14:paraId="368F70F0" w14:textId="77777777" w:rsidR="00523E9E" w:rsidRDefault="00523E9E" w:rsidP="00523E9E">
      <w:pPr>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523E9E">
        <w:rPr>
          <w:rFonts w:ascii="Times New Roman" w:eastAsia="Times New Roman" w:hAnsi="Times New Roman" w:cs="Times New Roman"/>
          <w:sz w:val="24"/>
          <w:szCs w:val="24"/>
          <w:lang w:eastAsia="lv-LV"/>
        </w:rPr>
        <w:t>(protokols Nr.18, 47.§)</w:t>
      </w:r>
    </w:p>
    <w:p w14:paraId="37EC66CD" w14:textId="77777777" w:rsidR="00713F33" w:rsidRDefault="00713F33" w:rsidP="00523E9E">
      <w:pPr>
        <w:autoSpaceDE w:val="0"/>
        <w:autoSpaceDN w:val="0"/>
        <w:adjustRightInd w:val="0"/>
        <w:spacing w:after="0" w:line="240" w:lineRule="auto"/>
        <w:jc w:val="right"/>
        <w:rPr>
          <w:rFonts w:ascii="Times New Roman" w:eastAsia="Times New Roman" w:hAnsi="Times New Roman" w:cs="Times New Roman"/>
          <w:sz w:val="24"/>
          <w:szCs w:val="24"/>
          <w:lang w:eastAsia="lv-LV"/>
        </w:rPr>
      </w:pPr>
    </w:p>
    <w:p w14:paraId="0330A87C" w14:textId="77777777" w:rsidR="00713F33" w:rsidRPr="00713F33" w:rsidRDefault="00713F33" w:rsidP="00523E9E">
      <w:pPr>
        <w:autoSpaceDE w:val="0"/>
        <w:autoSpaceDN w:val="0"/>
        <w:adjustRightInd w:val="0"/>
        <w:spacing w:after="0" w:line="240" w:lineRule="auto"/>
        <w:jc w:val="right"/>
        <w:rPr>
          <w:rFonts w:ascii="Times New Roman" w:hAnsi="Times New Roman" w:cs="Times New Roman"/>
          <w:sz w:val="24"/>
          <w:szCs w:val="24"/>
        </w:rPr>
      </w:pPr>
      <w:r w:rsidRPr="00713F33">
        <w:rPr>
          <w:rFonts w:ascii="Times New Roman" w:eastAsia="Times New Roman" w:hAnsi="Times New Roman" w:cs="Times New Roman"/>
          <w:i/>
          <w:sz w:val="24"/>
          <w:szCs w:val="24"/>
          <w:lang w:eastAsia="lv-LV"/>
        </w:rPr>
        <w:t>GROZĪJUMI izdarīti ar</w:t>
      </w:r>
    </w:p>
    <w:p w14:paraId="7CBC40A2" w14:textId="4F65F06A" w:rsidR="00713F33" w:rsidRPr="00713F33" w:rsidRDefault="00713F33" w:rsidP="00523E9E">
      <w:pPr>
        <w:autoSpaceDE w:val="0"/>
        <w:autoSpaceDN w:val="0"/>
        <w:adjustRightInd w:val="0"/>
        <w:spacing w:after="0" w:line="240" w:lineRule="auto"/>
        <w:jc w:val="right"/>
        <w:rPr>
          <w:rFonts w:ascii="Times New Roman" w:hAnsi="Times New Roman" w:cs="Times New Roman"/>
          <w:i/>
          <w:sz w:val="24"/>
          <w:szCs w:val="24"/>
        </w:rPr>
      </w:pPr>
      <w:r w:rsidRPr="00713F33">
        <w:rPr>
          <w:rFonts w:ascii="Times New Roman" w:hAnsi="Times New Roman" w:cs="Times New Roman"/>
          <w:i/>
          <w:sz w:val="24"/>
          <w:szCs w:val="24"/>
        </w:rPr>
        <w:t>Limbažu novada domes</w:t>
      </w:r>
      <w:r>
        <w:rPr>
          <w:rFonts w:ascii="Times New Roman" w:hAnsi="Times New Roman" w:cs="Times New Roman"/>
          <w:i/>
          <w:sz w:val="24"/>
          <w:szCs w:val="24"/>
        </w:rPr>
        <w:t xml:space="preserve"> </w:t>
      </w:r>
      <w:r w:rsidRPr="00713F33">
        <w:rPr>
          <w:rFonts w:ascii="Times New Roman" w:hAnsi="Times New Roman" w:cs="Times New Roman"/>
          <w:i/>
          <w:sz w:val="24"/>
          <w:szCs w:val="24"/>
        </w:rPr>
        <w:t>25.01.2018. sēdes lēmumu</w:t>
      </w:r>
      <w:r>
        <w:rPr>
          <w:rFonts w:ascii="Times New Roman" w:hAnsi="Times New Roman" w:cs="Times New Roman"/>
          <w:i/>
          <w:sz w:val="24"/>
          <w:szCs w:val="24"/>
        </w:rPr>
        <w:t xml:space="preserve"> </w:t>
      </w:r>
      <w:r w:rsidRPr="00713F33">
        <w:rPr>
          <w:rFonts w:ascii="Times New Roman" w:hAnsi="Times New Roman" w:cs="Times New Roman"/>
          <w:i/>
          <w:sz w:val="24"/>
          <w:szCs w:val="24"/>
        </w:rPr>
        <w:t>(protokols Nr.2, 22.§)</w:t>
      </w:r>
      <w:r w:rsidR="004C0022">
        <w:rPr>
          <w:rFonts w:ascii="Times New Roman" w:hAnsi="Times New Roman" w:cs="Times New Roman"/>
          <w:i/>
          <w:sz w:val="24"/>
          <w:szCs w:val="24"/>
        </w:rPr>
        <w:t>,</w:t>
      </w:r>
      <w:r w:rsidR="00863CE0">
        <w:rPr>
          <w:rFonts w:ascii="Times New Roman" w:hAnsi="Times New Roman" w:cs="Times New Roman"/>
          <w:i/>
          <w:sz w:val="24"/>
          <w:szCs w:val="24"/>
        </w:rPr>
        <w:t xml:space="preserve"> </w:t>
      </w:r>
    </w:p>
    <w:p w14:paraId="5D0891C5" w14:textId="281D8E95" w:rsidR="00863CE0" w:rsidRPr="00713F33" w:rsidRDefault="00863CE0" w:rsidP="00863CE0">
      <w:pPr>
        <w:autoSpaceDE w:val="0"/>
        <w:autoSpaceDN w:val="0"/>
        <w:adjustRightInd w:val="0"/>
        <w:spacing w:after="0" w:line="240" w:lineRule="auto"/>
        <w:jc w:val="right"/>
        <w:rPr>
          <w:rFonts w:ascii="Times New Roman" w:hAnsi="Times New Roman" w:cs="Times New Roman"/>
          <w:i/>
          <w:sz w:val="24"/>
          <w:szCs w:val="24"/>
        </w:rPr>
      </w:pPr>
      <w:r w:rsidRPr="00713F33">
        <w:rPr>
          <w:rFonts w:ascii="Times New Roman" w:hAnsi="Times New Roman" w:cs="Times New Roman"/>
          <w:i/>
          <w:sz w:val="24"/>
          <w:szCs w:val="24"/>
        </w:rPr>
        <w:t>Limbažu novada domes</w:t>
      </w:r>
      <w:r>
        <w:rPr>
          <w:rFonts w:ascii="Times New Roman" w:hAnsi="Times New Roman" w:cs="Times New Roman"/>
          <w:i/>
          <w:sz w:val="24"/>
          <w:szCs w:val="24"/>
        </w:rPr>
        <w:t xml:space="preserve"> </w:t>
      </w:r>
      <w:r w:rsidRPr="00713F33">
        <w:rPr>
          <w:rFonts w:ascii="Times New Roman" w:hAnsi="Times New Roman" w:cs="Times New Roman"/>
          <w:i/>
          <w:sz w:val="24"/>
          <w:szCs w:val="24"/>
        </w:rPr>
        <w:t>2</w:t>
      </w:r>
      <w:r>
        <w:rPr>
          <w:rFonts w:ascii="Times New Roman" w:hAnsi="Times New Roman" w:cs="Times New Roman"/>
          <w:i/>
          <w:sz w:val="24"/>
          <w:szCs w:val="24"/>
        </w:rPr>
        <w:t>4.01.2019</w:t>
      </w:r>
      <w:r w:rsidRPr="00713F33">
        <w:rPr>
          <w:rFonts w:ascii="Times New Roman" w:hAnsi="Times New Roman" w:cs="Times New Roman"/>
          <w:i/>
          <w:sz w:val="24"/>
          <w:szCs w:val="24"/>
        </w:rPr>
        <w:t>. sēdes lēmumu</w:t>
      </w:r>
      <w:r>
        <w:rPr>
          <w:rFonts w:ascii="Times New Roman" w:hAnsi="Times New Roman" w:cs="Times New Roman"/>
          <w:i/>
          <w:sz w:val="24"/>
          <w:szCs w:val="24"/>
        </w:rPr>
        <w:t xml:space="preserve"> (protokols Nr.1, 31</w:t>
      </w:r>
      <w:r w:rsidRPr="00713F33">
        <w:rPr>
          <w:rFonts w:ascii="Times New Roman" w:hAnsi="Times New Roman" w:cs="Times New Roman"/>
          <w:i/>
          <w:sz w:val="24"/>
          <w:szCs w:val="24"/>
        </w:rPr>
        <w:t>.§)</w:t>
      </w:r>
      <w:r w:rsidR="00AF50E9">
        <w:rPr>
          <w:rFonts w:ascii="Times New Roman" w:hAnsi="Times New Roman" w:cs="Times New Roman"/>
          <w:i/>
          <w:sz w:val="24"/>
          <w:szCs w:val="24"/>
        </w:rPr>
        <w:t>,</w:t>
      </w:r>
      <w:r w:rsidRPr="00713F33">
        <w:rPr>
          <w:rFonts w:ascii="Times New Roman" w:hAnsi="Times New Roman" w:cs="Times New Roman"/>
          <w:i/>
          <w:sz w:val="24"/>
          <w:szCs w:val="24"/>
        </w:rPr>
        <w:t xml:space="preserve"> </w:t>
      </w:r>
    </w:p>
    <w:p w14:paraId="2CCD1A58" w14:textId="4D088D29" w:rsidR="00F82136" w:rsidRDefault="004C0022" w:rsidP="004C0022">
      <w:pPr>
        <w:spacing w:after="0" w:line="240" w:lineRule="auto"/>
        <w:jc w:val="right"/>
        <w:rPr>
          <w:rFonts w:ascii="Times New Roman" w:hAnsi="Times New Roman" w:cs="Times New Roman"/>
          <w:i/>
          <w:sz w:val="24"/>
          <w:szCs w:val="24"/>
        </w:rPr>
      </w:pPr>
      <w:r w:rsidRPr="00DD4124">
        <w:rPr>
          <w:rFonts w:ascii="Times New Roman" w:hAnsi="Times New Roman" w:cs="Times New Roman"/>
          <w:i/>
          <w:sz w:val="24"/>
          <w:szCs w:val="24"/>
        </w:rPr>
        <w:t xml:space="preserve">Limbažu novada domes </w:t>
      </w:r>
      <w:r>
        <w:rPr>
          <w:rFonts w:ascii="Times New Roman" w:hAnsi="Times New Roman" w:cs="Times New Roman"/>
          <w:i/>
          <w:sz w:val="24"/>
          <w:szCs w:val="24"/>
        </w:rPr>
        <w:t>26</w:t>
      </w:r>
      <w:r w:rsidRPr="00DD4124">
        <w:rPr>
          <w:rFonts w:ascii="Times New Roman" w:hAnsi="Times New Roman" w:cs="Times New Roman"/>
          <w:i/>
          <w:sz w:val="24"/>
          <w:szCs w:val="24"/>
        </w:rPr>
        <w:t>.</w:t>
      </w:r>
      <w:r>
        <w:rPr>
          <w:rFonts w:ascii="Times New Roman" w:hAnsi="Times New Roman" w:cs="Times New Roman"/>
          <w:i/>
          <w:sz w:val="24"/>
          <w:szCs w:val="24"/>
        </w:rPr>
        <w:t>11</w:t>
      </w:r>
      <w:r w:rsidRPr="00DD4124">
        <w:rPr>
          <w:rFonts w:ascii="Times New Roman" w:hAnsi="Times New Roman" w:cs="Times New Roman"/>
          <w:i/>
          <w:sz w:val="24"/>
          <w:szCs w:val="24"/>
        </w:rPr>
        <w:t>.20</w:t>
      </w:r>
      <w:r>
        <w:rPr>
          <w:rFonts w:ascii="Times New Roman" w:hAnsi="Times New Roman" w:cs="Times New Roman"/>
          <w:i/>
          <w:sz w:val="24"/>
          <w:szCs w:val="24"/>
        </w:rPr>
        <w:t>20</w:t>
      </w:r>
      <w:r w:rsidRPr="00DD4124">
        <w:rPr>
          <w:rFonts w:ascii="Times New Roman" w:hAnsi="Times New Roman" w:cs="Times New Roman"/>
          <w:i/>
          <w:sz w:val="24"/>
          <w:szCs w:val="24"/>
        </w:rPr>
        <w:t>. sēdes lēmumu (protokols Nr.2</w:t>
      </w:r>
      <w:r>
        <w:rPr>
          <w:rFonts w:ascii="Times New Roman" w:hAnsi="Times New Roman" w:cs="Times New Roman"/>
          <w:i/>
          <w:sz w:val="24"/>
          <w:szCs w:val="24"/>
        </w:rPr>
        <w:t>7</w:t>
      </w:r>
      <w:r w:rsidRPr="00DD4124">
        <w:rPr>
          <w:rFonts w:ascii="Times New Roman" w:hAnsi="Times New Roman" w:cs="Times New Roman"/>
          <w:i/>
          <w:sz w:val="24"/>
          <w:szCs w:val="24"/>
        </w:rPr>
        <w:t xml:space="preserve">, </w:t>
      </w:r>
      <w:r>
        <w:rPr>
          <w:rFonts w:ascii="Times New Roman" w:hAnsi="Times New Roman" w:cs="Times New Roman"/>
          <w:i/>
          <w:sz w:val="24"/>
          <w:szCs w:val="24"/>
        </w:rPr>
        <w:t>46</w:t>
      </w:r>
      <w:r w:rsidR="00AF50E9">
        <w:rPr>
          <w:rFonts w:ascii="Times New Roman" w:hAnsi="Times New Roman" w:cs="Times New Roman"/>
          <w:i/>
          <w:sz w:val="24"/>
          <w:szCs w:val="24"/>
        </w:rPr>
        <w:t>.§)</w:t>
      </w:r>
      <w:r w:rsidR="00BC72AA">
        <w:rPr>
          <w:rFonts w:ascii="Times New Roman" w:hAnsi="Times New Roman" w:cs="Times New Roman"/>
          <w:i/>
          <w:sz w:val="24"/>
          <w:szCs w:val="24"/>
        </w:rPr>
        <w:t>,</w:t>
      </w:r>
      <w:r w:rsidR="00AF50E9" w:rsidRPr="00AF50E9">
        <w:rPr>
          <w:rFonts w:ascii="Times New Roman" w:hAnsi="Times New Roman" w:cs="Times New Roman"/>
          <w:i/>
          <w:sz w:val="24"/>
          <w:szCs w:val="24"/>
        </w:rPr>
        <w:t xml:space="preserve"> </w:t>
      </w:r>
    </w:p>
    <w:p w14:paraId="622A5E50" w14:textId="05D1647C" w:rsidR="004C0022" w:rsidRDefault="00AF50E9" w:rsidP="004C0022">
      <w:pPr>
        <w:spacing w:after="0" w:line="240" w:lineRule="auto"/>
        <w:jc w:val="right"/>
        <w:rPr>
          <w:rFonts w:ascii="Times New Roman" w:hAnsi="Times New Roman" w:cs="Times New Roman"/>
          <w:i/>
          <w:sz w:val="24"/>
          <w:szCs w:val="24"/>
        </w:rPr>
      </w:pPr>
      <w:r w:rsidRPr="00DD4124">
        <w:rPr>
          <w:rFonts w:ascii="Times New Roman" w:hAnsi="Times New Roman" w:cs="Times New Roman"/>
          <w:i/>
          <w:sz w:val="24"/>
          <w:szCs w:val="24"/>
        </w:rPr>
        <w:t xml:space="preserve">Limbažu novada domes </w:t>
      </w:r>
      <w:r>
        <w:rPr>
          <w:rFonts w:ascii="Times New Roman" w:hAnsi="Times New Roman" w:cs="Times New Roman"/>
          <w:i/>
          <w:sz w:val="24"/>
          <w:szCs w:val="24"/>
        </w:rPr>
        <w:t>17</w:t>
      </w:r>
      <w:r w:rsidRPr="00DD4124">
        <w:rPr>
          <w:rFonts w:ascii="Times New Roman" w:hAnsi="Times New Roman" w:cs="Times New Roman"/>
          <w:i/>
          <w:sz w:val="24"/>
          <w:szCs w:val="24"/>
        </w:rPr>
        <w:t>.</w:t>
      </w:r>
      <w:r>
        <w:rPr>
          <w:rFonts w:ascii="Times New Roman" w:hAnsi="Times New Roman" w:cs="Times New Roman"/>
          <w:i/>
          <w:sz w:val="24"/>
          <w:szCs w:val="24"/>
        </w:rPr>
        <w:t>12</w:t>
      </w:r>
      <w:r w:rsidRPr="00DD4124">
        <w:rPr>
          <w:rFonts w:ascii="Times New Roman" w:hAnsi="Times New Roman" w:cs="Times New Roman"/>
          <w:i/>
          <w:sz w:val="24"/>
          <w:szCs w:val="24"/>
        </w:rPr>
        <w:t>.20</w:t>
      </w:r>
      <w:r>
        <w:rPr>
          <w:rFonts w:ascii="Times New Roman" w:hAnsi="Times New Roman" w:cs="Times New Roman"/>
          <w:i/>
          <w:sz w:val="24"/>
          <w:szCs w:val="24"/>
        </w:rPr>
        <w:t>20</w:t>
      </w:r>
      <w:r w:rsidRPr="00DD4124">
        <w:rPr>
          <w:rFonts w:ascii="Times New Roman" w:hAnsi="Times New Roman" w:cs="Times New Roman"/>
          <w:i/>
          <w:sz w:val="24"/>
          <w:szCs w:val="24"/>
        </w:rPr>
        <w:t>. sēdes lēmumu (protokols Nr.2</w:t>
      </w:r>
      <w:r>
        <w:rPr>
          <w:rFonts w:ascii="Times New Roman" w:hAnsi="Times New Roman" w:cs="Times New Roman"/>
          <w:i/>
          <w:sz w:val="24"/>
          <w:szCs w:val="24"/>
        </w:rPr>
        <w:t>9</w:t>
      </w:r>
      <w:r w:rsidRPr="00DD4124">
        <w:rPr>
          <w:rFonts w:ascii="Times New Roman" w:hAnsi="Times New Roman" w:cs="Times New Roman"/>
          <w:i/>
          <w:sz w:val="24"/>
          <w:szCs w:val="24"/>
        </w:rPr>
        <w:t xml:space="preserve">, </w:t>
      </w:r>
      <w:r>
        <w:rPr>
          <w:rFonts w:ascii="Times New Roman" w:hAnsi="Times New Roman" w:cs="Times New Roman"/>
          <w:i/>
          <w:sz w:val="24"/>
          <w:szCs w:val="24"/>
        </w:rPr>
        <w:t>16.§)</w:t>
      </w:r>
      <w:r w:rsidR="00BC72AA" w:rsidRPr="00BC72AA">
        <w:rPr>
          <w:rFonts w:ascii="Times New Roman" w:hAnsi="Times New Roman" w:cs="Times New Roman"/>
          <w:i/>
          <w:sz w:val="24"/>
          <w:szCs w:val="24"/>
        </w:rPr>
        <w:t xml:space="preserve"> </w:t>
      </w:r>
      <w:r w:rsidR="00BC72AA">
        <w:rPr>
          <w:rFonts w:ascii="Times New Roman" w:hAnsi="Times New Roman" w:cs="Times New Roman"/>
          <w:i/>
          <w:sz w:val="24"/>
          <w:szCs w:val="24"/>
        </w:rPr>
        <w:t>un</w:t>
      </w:r>
    </w:p>
    <w:p w14:paraId="4375CADB" w14:textId="6419E0E9" w:rsidR="00AF50E9" w:rsidRDefault="00BC72AA" w:rsidP="004C0022">
      <w:pPr>
        <w:spacing w:after="0" w:line="240" w:lineRule="auto"/>
        <w:jc w:val="right"/>
        <w:rPr>
          <w:rFonts w:ascii="Times New Roman" w:hAnsi="Times New Roman" w:cs="Times New Roman"/>
          <w:i/>
          <w:sz w:val="24"/>
          <w:szCs w:val="24"/>
        </w:rPr>
      </w:pPr>
      <w:r w:rsidRPr="00DD4124">
        <w:rPr>
          <w:rFonts w:ascii="Times New Roman" w:hAnsi="Times New Roman" w:cs="Times New Roman"/>
          <w:i/>
          <w:sz w:val="24"/>
          <w:szCs w:val="24"/>
        </w:rPr>
        <w:t xml:space="preserve">Limbažu novada domes </w:t>
      </w:r>
      <w:r w:rsidR="00157D3C">
        <w:rPr>
          <w:rFonts w:ascii="Times New Roman" w:hAnsi="Times New Roman" w:cs="Times New Roman"/>
          <w:i/>
          <w:sz w:val="24"/>
          <w:szCs w:val="24"/>
        </w:rPr>
        <w:t>25</w:t>
      </w:r>
      <w:r w:rsidRPr="00DD4124">
        <w:rPr>
          <w:rFonts w:ascii="Times New Roman" w:hAnsi="Times New Roman" w:cs="Times New Roman"/>
          <w:i/>
          <w:sz w:val="24"/>
          <w:szCs w:val="24"/>
        </w:rPr>
        <w:t>.</w:t>
      </w:r>
      <w:r>
        <w:rPr>
          <w:rFonts w:ascii="Times New Roman" w:hAnsi="Times New Roman" w:cs="Times New Roman"/>
          <w:i/>
          <w:sz w:val="24"/>
          <w:szCs w:val="24"/>
        </w:rPr>
        <w:t>03</w:t>
      </w:r>
      <w:r w:rsidRPr="00DD4124">
        <w:rPr>
          <w:rFonts w:ascii="Times New Roman" w:hAnsi="Times New Roman" w:cs="Times New Roman"/>
          <w:i/>
          <w:sz w:val="24"/>
          <w:szCs w:val="24"/>
        </w:rPr>
        <w:t>.20</w:t>
      </w:r>
      <w:r>
        <w:rPr>
          <w:rFonts w:ascii="Times New Roman" w:hAnsi="Times New Roman" w:cs="Times New Roman"/>
          <w:i/>
          <w:sz w:val="24"/>
          <w:szCs w:val="24"/>
        </w:rPr>
        <w:t>21</w:t>
      </w:r>
      <w:r w:rsidRPr="00DD4124">
        <w:rPr>
          <w:rFonts w:ascii="Times New Roman" w:hAnsi="Times New Roman" w:cs="Times New Roman"/>
          <w:i/>
          <w:sz w:val="24"/>
          <w:szCs w:val="24"/>
        </w:rPr>
        <w:t>. sēdes lēmumu (protokols Nr.</w:t>
      </w:r>
      <w:r w:rsidR="00157D3C">
        <w:rPr>
          <w:rFonts w:ascii="Times New Roman" w:hAnsi="Times New Roman" w:cs="Times New Roman"/>
          <w:i/>
          <w:sz w:val="24"/>
          <w:szCs w:val="24"/>
        </w:rPr>
        <w:t>7</w:t>
      </w:r>
      <w:r w:rsidRPr="00DD4124">
        <w:rPr>
          <w:rFonts w:ascii="Times New Roman" w:hAnsi="Times New Roman" w:cs="Times New Roman"/>
          <w:i/>
          <w:sz w:val="24"/>
          <w:szCs w:val="24"/>
        </w:rPr>
        <w:t xml:space="preserve">, </w:t>
      </w:r>
      <w:r w:rsidR="00157D3C">
        <w:rPr>
          <w:rFonts w:ascii="Times New Roman" w:hAnsi="Times New Roman" w:cs="Times New Roman"/>
          <w:i/>
          <w:sz w:val="24"/>
          <w:szCs w:val="24"/>
        </w:rPr>
        <w:t>51</w:t>
      </w:r>
      <w:r>
        <w:rPr>
          <w:rFonts w:ascii="Times New Roman" w:hAnsi="Times New Roman" w:cs="Times New Roman"/>
          <w:i/>
          <w:sz w:val="24"/>
          <w:szCs w:val="24"/>
        </w:rPr>
        <w:t>.§)</w:t>
      </w:r>
    </w:p>
    <w:p w14:paraId="37F6C0A7" w14:textId="77777777" w:rsidR="00BC72AA" w:rsidRPr="00F82136" w:rsidRDefault="00BC72AA" w:rsidP="004C0022">
      <w:pPr>
        <w:spacing w:after="0" w:line="240" w:lineRule="auto"/>
        <w:jc w:val="right"/>
        <w:rPr>
          <w:rFonts w:ascii="Times New Roman" w:hAnsi="Times New Roman" w:cs="Times New Roman"/>
        </w:rPr>
      </w:pPr>
    </w:p>
    <w:p w14:paraId="53786B66" w14:textId="77777777" w:rsidR="00F82136" w:rsidRPr="00F82136" w:rsidRDefault="00F82136" w:rsidP="00F82136">
      <w:pPr>
        <w:spacing w:after="0" w:line="240" w:lineRule="auto"/>
        <w:jc w:val="center"/>
        <w:rPr>
          <w:rFonts w:ascii="Times New Roman" w:hAnsi="Times New Roman" w:cs="Times New Roman"/>
          <w:b/>
          <w:sz w:val="28"/>
          <w:szCs w:val="28"/>
        </w:rPr>
      </w:pPr>
      <w:r w:rsidRPr="00F82136">
        <w:rPr>
          <w:rFonts w:ascii="Times New Roman" w:hAnsi="Times New Roman" w:cs="Times New Roman"/>
          <w:b/>
          <w:sz w:val="28"/>
          <w:szCs w:val="28"/>
        </w:rPr>
        <w:t xml:space="preserve">Par Limbažu novada izglītības iestāžu tehnisko darbinieku amatu vienībām un darba slodzēm, ko finansē no pašvaldības budžeta </w:t>
      </w:r>
    </w:p>
    <w:p w14:paraId="4DBD0231" w14:textId="77777777" w:rsidR="00C01A6B" w:rsidRDefault="00C01A6B" w:rsidP="00FF54FC">
      <w:pPr>
        <w:spacing w:after="0" w:line="240" w:lineRule="auto"/>
        <w:jc w:val="right"/>
        <w:rPr>
          <w:rFonts w:ascii="Times New Roman" w:hAnsi="Times New Roman" w:cs="Times New Roman"/>
          <w:i/>
        </w:rPr>
      </w:pPr>
    </w:p>
    <w:p w14:paraId="6709FF58" w14:textId="77777777" w:rsidR="00FF54FC" w:rsidRPr="009845A1" w:rsidRDefault="00BF76B0" w:rsidP="00FF54FC">
      <w:pPr>
        <w:spacing w:after="0" w:line="240" w:lineRule="auto"/>
        <w:jc w:val="right"/>
        <w:rPr>
          <w:rFonts w:ascii="Times New Roman" w:hAnsi="Times New Roman" w:cs="Times New Roman"/>
          <w:i/>
        </w:rPr>
      </w:pPr>
      <w:r>
        <w:rPr>
          <w:rFonts w:ascii="Times New Roman" w:hAnsi="Times New Roman" w:cs="Times New Roman"/>
          <w:i/>
        </w:rPr>
        <w:t>Izdoti saskaņā ar likuma „Par</w:t>
      </w:r>
    </w:p>
    <w:p w14:paraId="0595C23E" w14:textId="77777777" w:rsidR="00FF54FC" w:rsidRPr="009845A1" w:rsidRDefault="00FF54FC" w:rsidP="00FF54FC">
      <w:pPr>
        <w:spacing w:after="0" w:line="240" w:lineRule="auto"/>
        <w:jc w:val="right"/>
        <w:rPr>
          <w:rFonts w:ascii="Times New Roman" w:hAnsi="Times New Roman" w:cs="Times New Roman"/>
          <w:i/>
        </w:rPr>
      </w:pPr>
      <w:r w:rsidRPr="009845A1">
        <w:rPr>
          <w:rFonts w:ascii="Times New Roman" w:hAnsi="Times New Roman" w:cs="Times New Roman"/>
          <w:i/>
        </w:rPr>
        <w:t>pa</w:t>
      </w:r>
      <w:r w:rsidR="00BF76B0">
        <w:rPr>
          <w:rFonts w:ascii="Times New Roman" w:hAnsi="Times New Roman" w:cs="Times New Roman"/>
          <w:i/>
        </w:rPr>
        <w:t>švaldībām”41.panta pirmās daļas</w:t>
      </w:r>
    </w:p>
    <w:p w14:paraId="5D496DE2" w14:textId="77777777" w:rsidR="00FF54FC" w:rsidRPr="009845A1" w:rsidRDefault="00FF54FC" w:rsidP="00FF54FC">
      <w:pPr>
        <w:spacing w:after="0" w:line="240" w:lineRule="auto"/>
        <w:jc w:val="right"/>
        <w:rPr>
          <w:rFonts w:ascii="Times New Roman" w:hAnsi="Times New Roman" w:cs="Times New Roman"/>
          <w:i/>
        </w:rPr>
      </w:pPr>
      <w:r w:rsidRPr="009845A1">
        <w:rPr>
          <w:rFonts w:ascii="Times New Roman" w:hAnsi="Times New Roman" w:cs="Times New Roman"/>
          <w:i/>
        </w:rPr>
        <w:t>2.punktu,Izglītības likuma 17.panta</w:t>
      </w:r>
    </w:p>
    <w:p w14:paraId="65095B21" w14:textId="77777777" w:rsidR="00FF54FC" w:rsidRDefault="00FF54FC" w:rsidP="00FF54FC">
      <w:pPr>
        <w:spacing w:after="0" w:line="240" w:lineRule="auto"/>
        <w:jc w:val="right"/>
        <w:rPr>
          <w:rFonts w:ascii="Times New Roman" w:hAnsi="Times New Roman" w:cs="Times New Roman"/>
          <w:i/>
        </w:rPr>
      </w:pPr>
      <w:r>
        <w:rPr>
          <w:rFonts w:ascii="Times New Roman" w:hAnsi="Times New Roman" w:cs="Times New Roman"/>
          <w:i/>
        </w:rPr>
        <w:t xml:space="preserve"> trešās daļas 10.punktu</w:t>
      </w:r>
    </w:p>
    <w:p w14:paraId="32F9EDA3" w14:textId="77777777" w:rsidR="0096435D" w:rsidRDefault="0096435D" w:rsidP="00FF54FC">
      <w:pPr>
        <w:spacing w:after="0" w:line="240" w:lineRule="auto"/>
        <w:jc w:val="right"/>
        <w:rPr>
          <w:rFonts w:ascii="Times New Roman" w:hAnsi="Times New Roman" w:cs="Times New Roman"/>
          <w:i/>
        </w:rPr>
      </w:pPr>
    </w:p>
    <w:p w14:paraId="391E483A" w14:textId="77777777" w:rsidR="007E3F27" w:rsidRPr="009845A1" w:rsidRDefault="007E3F27" w:rsidP="007E3F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Noteikumos lietotie termini:</w:t>
      </w:r>
    </w:p>
    <w:p w14:paraId="59C5B3E2" w14:textId="77777777" w:rsidR="007E3F27" w:rsidRPr="009845A1" w:rsidRDefault="007E3F27" w:rsidP="007E3F27">
      <w:pPr>
        <w:spacing w:after="0" w:line="240" w:lineRule="auto"/>
        <w:jc w:val="both"/>
        <w:rPr>
          <w:rFonts w:ascii="Times New Roman" w:hAnsi="Times New Roman" w:cs="Times New Roman"/>
          <w:sz w:val="24"/>
          <w:szCs w:val="24"/>
        </w:rPr>
      </w:pPr>
      <w:r w:rsidRPr="009845A1">
        <w:rPr>
          <w:rFonts w:ascii="Times New Roman" w:hAnsi="Times New Roman" w:cs="Times New Roman"/>
          <w:b/>
          <w:sz w:val="24"/>
          <w:szCs w:val="24"/>
        </w:rPr>
        <w:t>No pašvaldības budžeta finansētā izglītības iestāde</w:t>
      </w:r>
      <w:r w:rsidRPr="009845A1">
        <w:rPr>
          <w:rFonts w:ascii="Times New Roman" w:hAnsi="Times New Roman" w:cs="Times New Roman"/>
          <w:sz w:val="24"/>
          <w:szCs w:val="24"/>
        </w:rPr>
        <w:t xml:space="preserve"> - šo noteikumu izpratnē ir pašvaldības dibināta pirmsskolas izglītības iestāde, sākumskola, pamatskola, vidusskola, ģimnāzija, profesionālās ievirzes izglītības iestāde, interešu izglītības iestāde. </w:t>
      </w:r>
    </w:p>
    <w:p w14:paraId="1092C4A3" w14:textId="77777777" w:rsidR="007E3F27" w:rsidRDefault="007E3F27" w:rsidP="007E3F27">
      <w:pPr>
        <w:spacing w:after="0" w:line="240" w:lineRule="auto"/>
        <w:jc w:val="both"/>
        <w:rPr>
          <w:rFonts w:ascii="Times New Roman" w:hAnsi="Times New Roman" w:cs="Times New Roman"/>
          <w:sz w:val="24"/>
          <w:szCs w:val="24"/>
        </w:rPr>
      </w:pPr>
      <w:r w:rsidRPr="009845A1">
        <w:rPr>
          <w:rFonts w:ascii="Times New Roman" w:hAnsi="Times New Roman" w:cs="Times New Roman"/>
          <w:b/>
          <w:sz w:val="24"/>
          <w:szCs w:val="24"/>
        </w:rPr>
        <w:t>1 slodze</w:t>
      </w:r>
      <w:r w:rsidRPr="009845A1">
        <w:rPr>
          <w:rFonts w:ascii="Times New Roman" w:hAnsi="Times New Roman" w:cs="Times New Roman"/>
          <w:sz w:val="24"/>
          <w:szCs w:val="24"/>
        </w:rPr>
        <w:t xml:space="preserve"> - šo noteikumu izpratnē ir normālam darba laikam (8 stundas dienā, 40 stundas nedēļā) atbilstoša darba slodze. </w:t>
      </w:r>
    </w:p>
    <w:p w14:paraId="698E6B64" w14:textId="77777777" w:rsidR="007E3F27" w:rsidRPr="009845A1" w:rsidRDefault="007E3F27" w:rsidP="007E3F27">
      <w:pPr>
        <w:spacing w:after="0" w:line="240" w:lineRule="auto"/>
        <w:jc w:val="both"/>
        <w:rPr>
          <w:rFonts w:ascii="Times New Roman" w:hAnsi="Times New Roman" w:cs="Times New Roman"/>
          <w:sz w:val="24"/>
          <w:szCs w:val="24"/>
        </w:rPr>
      </w:pPr>
      <w:r w:rsidRPr="009845A1">
        <w:rPr>
          <w:rFonts w:ascii="Times New Roman" w:hAnsi="Times New Roman" w:cs="Times New Roman"/>
          <w:b/>
          <w:sz w:val="24"/>
          <w:szCs w:val="24"/>
        </w:rPr>
        <w:t>Amats (amatu vienība)</w:t>
      </w:r>
      <w:r>
        <w:rPr>
          <w:rFonts w:ascii="Times New Roman" w:hAnsi="Times New Roman" w:cs="Times New Roman"/>
          <w:b/>
          <w:sz w:val="24"/>
          <w:szCs w:val="24"/>
        </w:rPr>
        <w:t xml:space="preserve"> </w:t>
      </w:r>
      <w:r w:rsidRPr="009845A1">
        <w:rPr>
          <w:rFonts w:ascii="Times New Roman" w:hAnsi="Times New Roman" w:cs="Times New Roman"/>
          <w:sz w:val="24"/>
          <w:szCs w:val="24"/>
        </w:rPr>
        <w:t xml:space="preserve">- šo noteikumu izpratnē ir profesiju klasifikatorā iekļautais amata nosaukums. </w:t>
      </w:r>
    </w:p>
    <w:p w14:paraId="17BAD4CA" w14:textId="77777777" w:rsidR="007E3F27" w:rsidRDefault="007E3F27" w:rsidP="00FF54FC">
      <w:pPr>
        <w:spacing w:after="0" w:line="240" w:lineRule="auto"/>
        <w:jc w:val="right"/>
        <w:rPr>
          <w:rFonts w:ascii="Times New Roman" w:hAnsi="Times New Roman" w:cs="Times New Roman"/>
          <w:i/>
        </w:rPr>
      </w:pPr>
    </w:p>
    <w:p w14:paraId="75820DB7" w14:textId="77777777" w:rsidR="00FF54FC" w:rsidRPr="0096435D" w:rsidRDefault="00FF54FC" w:rsidP="0096435D">
      <w:pPr>
        <w:numPr>
          <w:ilvl w:val="0"/>
          <w:numId w:val="1"/>
        </w:numPr>
        <w:spacing w:after="160" w:line="259" w:lineRule="auto"/>
        <w:ind w:left="567" w:firstLine="0"/>
        <w:contextualSpacing/>
        <w:jc w:val="center"/>
        <w:rPr>
          <w:rFonts w:ascii="Times New Roman" w:hAnsi="Times New Roman" w:cs="Times New Roman"/>
          <w:b/>
          <w:sz w:val="24"/>
          <w:szCs w:val="24"/>
        </w:rPr>
      </w:pPr>
      <w:r w:rsidRPr="002D0944">
        <w:rPr>
          <w:rFonts w:ascii="Times New Roman" w:hAnsi="Times New Roman" w:cs="Times New Roman"/>
          <w:b/>
          <w:sz w:val="24"/>
          <w:szCs w:val="24"/>
        </w:rPr>
        <w:t>Vispārīgie jautājumi</w:t>
      </w:r>
    </w:p>
    <w:p w14:paraId="19551880" w14:textId="77777777" w:rsidR="007E3F27" w:rsidRDefault="007E3F27" w:rsidP="007E3F27">
      <w:pPr>
        <w:spacing w:after="160" w:line="259" w:lineRule="auto"/>
        <w:contextualSpacing/>
        <w:jc w:val="both"/>
        <w:rPr>
          <w:rFonts w:ascii="Times New Roman" w:hAnsi="Times New Roman" w:cs="Times New Roman"/>
          <w:sz w:val="24"/>
          <w:szCs w:val="24"/>
        </w:rPr>
      </w:pPr>
    </w:p>
    <w:p w14:paraId="70999314" w14:textId="77777777" w:rsidR="00FF54FC" w:rsidRPr="009845A1" w:rsidRDefault="00FF54FC" w:rsidP="00BF76B0">
      <w:pPr>
        <w:numPr>
          <w:ilvl w:val="0"/>
          <w:numId w:val="2"/>
        </w:numPr>
        <w:spacing w:after="0" w:line="240" w:lineRule="auto"/>
        <w:ind w:left="425" w:hanging="425"/>
        <w:contextualSpacing/>
        <w:jc w:val="both"/>
        <w:rPr>
          <w:rFonts w:ascii="Times New Roman" w:hAnsi="Times New Roman" w:cs="Times New Roman"/>
          <w:sz w:val="24"/>
          <w:szCs w:val="24"/>
        </w:rPr>
      </w:pPr>
      <w:r w:rsidRPr="009845A1">
        <w:rPr>
          <w:rFonts w:ascii="Times New Roman" w:hAnsi="Times New Roman" w:cs="Times New Roman"/>
          <w:sz w:val="24"/>
          <w:szCs w:val="24"/>
        </w:rPr>
        <w:t xml:space="preserve">Noteikumi nosaka kārtību un principus, kādā pašvaldības budžeta finansētajās novada izglītības iestādēs veido saimnieciskā </w:t>
      </w:r>
      <w:r w:rsidRPr="00E24C96">
        <w:rPr>
          <w:rFonts w:ascii="Times New Roman" w:hAnsi="Times New Roman" w:cs="Times New Roman"/>
          <w:sz w:val="24"/>
          <w:szCs w:val="24"/>
        </w:rPr>
        <w:t xml:space="preserve">personāla </w:t>
      </w:r>
      <w:r w:rsidRPr="009845A1">
        <w:rPr>
          <w:rFonts w:ascii="Times New Roman" w:hAnsi="Times New Roman" w:cs="Times New Roman"/>
          <w:sz w:val="24"/>
          <w:szCs w:val="24"/>
        </w:rPr>
        <w:t>amatu vienību sarakstus un to slodzes.</w:t>
      </w:r>
    </w:p>
    <w:p w14:paraId="4EAC6964" w14:textId="4F3A66CE" w:rsidR="00FF54FC" w:rsidRPr="009845A1" w:rsidRDefault="00FF54FC" w:rsidP="00BF76B0">
      <w:pPr>
        <w:numPr>
          <w:ilvl w:val="0"/>
          <w:numId w:val="2"/>
        </w:numPr>
        <w:spacing w:after="0" w:line="240" w:lineRule="auto"/>
        <w:ind w:left="425" w:hanging="425"/>
        <w:contextualSpacing/>
        <w:jc w:val="both"/>
        <w:rPr>
          <w:rFonts w:ascii="Times New Roman" w:hAnsi="Times New Roman" w:cs="Times New Roman"/>
          <w:sz w:val="24"/>
          <w:szCs w:val="24"/>
        </w:rPr>
      </w:pPr>
      <w:r w:rsidRPr="009845A1">
        <w:rPr>
          <w:rFonts w:ascii="Times New Roman" w:hAnsi="Times New Roman" w:cs="Times New Roman"/>
          <w:sz w:val="24"/>
          <w:szCs w:val="24"/>
        </w:rPr>
        <w:t>Izglītības iestādes amatu vienību sarakstus un grozījumus tajos, ņemot vērā attiecīgajam gadam paredzēto finansējumu atlīdzībai</w:t>
      </w:r>
      <w:r w:rsidR="007E3F27">
        <w:rPr>
          <w:rFonts w:ascii="Times New Roman" w:hAnsi="Times New Roman" w:cs="Times New Roman"/>
          <w:sz w:val="24"/>
          <w:szCs w:val="24"/>
        </w:rPr>
        <w:t>, un novada domes lēmumus</w:t>
      </w:r>
      <w:r w:rsidRPr="009845A1">
        <w:rPr>
          <w:rFonts w:ascii="Times New Roman" w:hAnsi="Times New Roman" w:cs="Times New Roman"/>
          <w:sz w:val="24"/>
          <w:szCs w:val="24"/>
        </w:rPr>
        <w:t xml:space="preserve"> sagatavo izglītības iestādes vadītājs, saskaņo Limbažu novada </w:t>
      </w:r>
      <w:r w:rsidR="007E3F27">
        <w:rPr>
          <w:rFonts w:ascii="Times New Roman" w:hAnsi="Times New Roman" w:cs="Times New Roman"/>
          <w:sz w:val="24"/>
          <w:szCs w:val="24"/>
        </w:rPr>
        <w:t>pašvaldības A</w:t>
      </w:r>
      <w:r w:rsidRPr="009845A1">
        <w:rPr>
          <w:rFonts w:ascii="Times New Roman" w:hAnsi="Times New Roman" w:cs="Times New Roman"/>
          <w:sz w:val="24"/>
          <w:szCs w:val="24"/>
        </w:rPr>
        <w:t>dministratīv</w:t>
      </w:r>
      <w:r w:rsidR="007E3F27">
        <w:rPr>
          <w:rFonts w:ascii="Times New Roman" w:hAnsi="Times New Roman" w:cs="Times New Roman"/>
          <w:sz w:val="24"/>
          <w:szCs w:val="24"/>
        </w:rPr>
        <w:t>ā</w:t>
      </w:r>
      <w:r w:rsidRPr="009845A1">
        <w:rPr>
          <w:rFonts w:ascii="Times New Roman" w:hAnsi="Times New Roman" w:cs="Times New Roman"/>
          <w:sz w:val="24"/>
          <w:szCs w:val="24"/>
        </w:rPr>
        <w:t xml:space="preserve">s nodaļas vadītājs un apstiprina </w:t>
      </w:r>
      <w:r w:rsidR="007E3F27">
        <w:rPr>
          <w:rFonts w:ascii="Times New Roman" w:hAnsi="Times New Roman" w:cs="Times New Roman"/>
          <w:sz w:val="24"/>
          <w:szCs w:val="24"/>
        </w:rPr>
        <w:t>Limbažu novada pašvaldības</w:t>
      </w:r>
      <w:r w:rsidRPr="009845A1">
        <w:rPr>
          <w:rFonts w:ascii="Times New Roman" w:hAnsi="Times New Roman" w:cs="Times New Roman"/>
          <w:sz w:val="24"/>
          <w:szCs w:val="24"/>
        </w:rPr>
        <w:t xml:space="preserve"> izpilddirektors.</w:t>
      </w:r>
    </w:p>
    <w:p w14:paraId="0C5E61C5" w14:textId="48F08C12" w:rsidR="004C0022" w:rsidRPr="00DD4124" w:rsidRDefault="004C0022" w:rsidP="004C0022">
      <w:pPr>
        <w:spacing w:after="0" w:line="240" w:lineRule="auto"/>
        <w:contextualSpacing/>
        <w:jc w:val="both"/>
        <w:rPr>
          <w:rFonts w:ascii="Times New Roman" w:hAnsi="Times New Roman" w:cs="Times New Roman"/>
          <w:i/>
          <w:sz w:val="24"/>
          <w:szCs w:val="24"/>
        </w:rPr>
      </w:pPr>
      <w:r w:rsidRPr="00DD4124">
        <w:rPr>
          <w:rFonts w:ascii="Times New Roman" w:hAnsi="Times New Roman" w:cs="Times New Roman"/>
          <w:i/>
          <w:sz w:val="24"/>
          <w:szCs w:val="24"/>
        </w:rPr>
        <w:lastRenderedPageBreak/>
        <w:t xml:space="preserve">(grozījumi izdarīti ar Limbažu novada domes </w:t>
      </w:r>
      <w:r>
        <w:rPr>
          <w:rFonts w:ascii="Times New Roman" w:hAnsi="Times New Roman" w:cs="Times New Roman"/>
          <w:i/>
          <w:sz w:val="24"/>
          <w:szCs w:val="24"/>
        </w:rPr>
        <w:t>26</w:t>
      </w:r>
      <w:r w:rsidRPr="00DD4124">
        <w:rPr>
          <w:rFonts w:ascii="Times New Roman" w:hAnsi="Times New Roman" w:cs="Times New Roman"/>
          <w:i/>
          <w:sz w:val="24"/>
          <w:szCs w:val="24"/>
        </w:rPr>
        <w:t>.</w:t>
      </w:r>
      <w:r>
        <w:rPr>
          <w:rFonts w:ascii="Times New Roman" w:hAnsi="Times New Roman" w:cs="Times New Roman"/>
          <w:i/>
          <w:sz w:val="24"/>
          <w:szCs w:val="24"/>
        </w:rPr>
        <w:t>11</w:t>
      </w:r>
      <w:r w:rsidRPr="00DD4124">
        <w:rPr>
          <w:rFonts w:ascii="Times New Roman" w:hAnsi="Times New Roman" w:cs="Times New Roman"/>
          <w:i/>
          <w:sz w:val="24"/>
          <w:szCs w:val="24"/>
        </w:rPr>
        <w:t>.20</w:t>
      </w:r>
      <w:r>
        <w:rPr>
          <w:rFonts w:ascii="Times New Roman" w:hAnsi="Times New Roman" w:cs="Times New Roman"/>
          <w:i/>
          <w:sz w:val="24"/>
          <w:szCs w:val="24"/>
        </w:rPr>
        <w:t>20</w:t>
      </w:r>
      <w:r w:rsidRPr="00DD4124">
        <w:rPr>
          <w:rFonts w:ascii="Times New Roman" w:hAnsi="Times New Roman" w:cs="Times New Roman"/>
          <w:i/>
          <w:sz w:val="24"/>
          <w:szCs w:val="24"/>
        </w:rPr>
        <w:t>. sēdes lēmumu (protokols Nr.2</w:t>
      </w:r>
      <w:r>
        <w:rPr>
          <w:rFonts w:ascii="Times New Roman" w:hAnsi="Times New Roman" w:cs="Times New Roman"/>
          <w:i/>
          <w:sz w:val="24"/>
          <w:szCs w:val="24"/>
        </w:rPr>
        <w:t>7</w:t>
      </w:r>
      <w:r w:rsidRPr="00DD4124">
        <w:rPr>
          <w:rFonts w:ascii="Times New Roman" w:hAnsi="Times New Roman" w:cs="Times New Roman"/>
          <w:i/>
          <w:sz w:val="24"/>
          <w:szCs w:val="24"/>
        </w:rPr>
        <w:t xml:space="preserve">, </w:t>
      </w:r>
      <w:r>
        <w:rPr>
          <w:rFonts w:ascii="Times New Roman" w:hAnsi="Times New Roman" w:cs="Times New Roman"/>
          <w:i/>
          <w:sz w:val="24"/>
          <w:szCs w:val="24"/>
        </w:rPr>
        <w:t>46</w:t>
      </w:r>
      <w:r w:rsidRPr="00DD4124">
        <w:rPr>
          <w:rFonts w:ascii="Times New Roman" w:hAnsi="Times New Roman" w:cs="Times New Roman"/>
          <w:i/>
          <w:sz w:val="24"/>
          <w:szCs w:val="24"/>
        </w:rPr>
        <w:t>.§))</w:t>
      </w:r>
    </w:p>
    <w:p w14:paraId="4753F65F" w14:textId="77777777" w:rsidR="00FF54FC" w:rsidRPr="007E3F27" w:rsidRDefault="00FF54FC" w:rsidP="00FF54FC">
      <w:pPr>
        <w:widowControl w:val="0"/>
        <w:shd w:val="clear" w:color="auto" w:fill="FFFFFF"/>
        <w:autoSpaceDE w:val="0"/>
        <w:autoSpaceDN w:val="0"/>
        <w:adjustRightInd w:val="0"/>
        <w:spacing w:after="0" w:line="278" w:lineRule="exact"/>
        <w:ind w:firstLine="720"/>
        <w:jc w:val="center"/>
        <w:rPr>
          <w:rFonts w:ascii="Times New Roman" w:eastAsia="Times New Roman" w:hAnsi="Times New Roman" w:cs="Times New Roman"/>
          <w:color w:val="000000"/>
          <w:spacing w:val="-3"/>
          <w:sz w:val="24"/>
          <w:szCs w:val="24"/>
          <w:lang w:eastAsia="lv-LV"/>
        </w:rPr>
      </w:pPr>
    </w:p>
    <w:p w14:paraId="7B1F7A91" w14:textId="77777777" w:rsidR="00FF54FC" w:rsidRDefault="00FF54FC" w:rsidP="00FF54FC">
      <w:pPr>
        <w:widowControl w:val="0"/>
        <w:shd w:val="clear" w:color="auto" w:fill="FFFFFF"/>
        <w:autoSpaceDE w:val="0"/>
        <w:autoSpaceDN w:val="0"/>
        <w:adjustRightInd w:val="0"/>
        <w:spacing w:after="0" w:line="278" w:lineRule="exact"/>
        <w:ind w:firstLine="720"/>
        <w:jc w:val="center"/>
        <w:rPr>
          <w:rFonts w:ascii="Times New Roman" w:eastAsia="Times New Roman" w:hAnsi="Times New Roman" w:cs="Times New Roman"/>
          <w:b/>
          <w:color w:val="000000"/>
          <w:spacing w:val="-3"/>
          <w:sz w:val="24"/>
          <w:szCs w:val="24"/>
          <w:lang w:eastAsia="lv-LV"/>
        </w:rPr>
      </w:pPr>
      <w:r w:rsidRPr="002D0944">
        <w:rPr>
          <w:rFonts w:ascii="Times New Roman" w:eastAsia="Times New Roman" w:hAnsi="Times New Roman" w:cs="Times New Roman"/>
          <w:b/>
          <w:color w:val="000000"/>
          <w:spacing w:val="-3"/>
          <w:sz w:val="24"/>
          <w:szCs w:val="24"/>
          <w:lang w:eastAsia="lv-LV"/>
        </w:rPr>
        <w:t>II. Amati, kuri izglītības iestādē tiek noteikti atkarībā no izglītojamo skaita</w:t>
      </w:r>
    </w:p>
    <w:p w14:paraId="01AE07A3" w14:textId="77777777" w:rsidR="00FF54FC" w:rsidRPr="007E3F27" w:rsidRDefault="00FF54FC" w:rsidP="00863CE0">
      <w:pPr>
        <w:widowControl w:val="0"/>
        <w:shd w:val="clear" w:color="auto" w:fill="FFFFFF"/>
        <w:autoSpaceDE w:val="0"/>
        <w:autoSpaceDN w:val="0"/>
        <w:adjustRightInd w:val="0"/>
        <w:spacing w:after="0" w:line="278" w:lineRule="exact"/>
        <w:rPr>
          <w:rFonts w:ascii="Times New Roman" w:eastAsia="Times New Roman" w:hAnsi="Times New Roman" w:cs="Times New Roman"/>
          <w:color w:val="000000"/>
          <w:spacing w:val="-3"/>
          <w:sz w:val="24"/>
          <w:szCs w:val="24"/>
          <w:lang w:eastAsia="lv-LV"/>
        </w:rPr>
      </w:pPr>
    </w:p>
    <w:p w14:paraId="0C67AE8B" w14:textId="77777777" w:rsidR="00FF54FC" w:rsidRDefault="00FF54FC" w:rsidP="00BF76B0">
      <w:pPr>
        <w:numPr>
          <w:ilvl w:val="0"/>
          <w:numId w:val="2"/>
        </w:numPr>
        <w:spacing w:after="0" w:line="240" w:lineRule="auto"/>
        <w:ind w:left="425" w:hanging="425"/>
        <w:contextualSpacing/>
        <w:jc w:val="both"/>
        <w:rPr>
          <w:rFonts w:ascii="Times New Roman" w:hAnsi="Times New Roman" w:cs="Times New Roman"/>
          <w:sz w:val="24"/>
          <w:szCs w:val="24"/>
        </w:rPr>
      </w:pPr>
      <w:r w:rsidRPr="009845A1">
        <w:rPr>
          <w:rFonts w:ascii="Times New Roman" w:hAnsi="Times New Roman" w:cs="Times New Roman"/>
          <w:sz w:val="24"/>
          <w:szCs w:val="24"/>
        </w:rPr>
        <w:t>Amatus un tiem atbilstošās darba slodzes, kuras izglītības iestādē aprēķina atkarībā no izglītojamo skaita, katru gadu izglītības iestādes vadītājs nosaka pēc stāvokļa 1.septembrī un saskaņā ar šo noteikumu 1., 2.</w:t>
      </w:r>
      <w:r w:rsidR="00DD4124">
        <w:rPr>
          <w:rFonts w:ascii="Times New Roman" w:hAnsi="Times New Roman" w:cs="Times New Roman"/>
          <w:sz w:val="24"/>
          <w:szCs w:val="24"/>
        </w:rPr>
        <w:t>, 3.</w:t>
      </w:r>
      <w:r w:rsidRPr="009845A1">
        <w:rPr>
          <w:rFonts w:ascii="Times New Roman" w:hAnsi="Times New Roman" w:cs="Times New Roman"/>
          <w:sz w:val="24"/>
          <w:szCs w:val="24"/>
        </w:rPr>
        <w:t xml:space="preserve"> un </w:t>
      </w:r>
      <w:r w:rsidR="00DD4124">
        <w:rPr>
          <w:rFonts w:ascii="Times New Roman" w:hAnsi="Times New Roman" w:cs="Times New Roman"/>
          <w:sz w:val="24"/>
          <w:szCs w:val="24"/>
        </w:rPr>
        <w:t>5</w:t>
      </w:r>
      <w:r w:rsidRPr="009845A1">
        <w:rPr>
          <w:rFonts w:ascii="Times New Roman" w:hAnsi="Times New Roman" w:cs="Times New Roman"/>
          <w:sz w:val="24"/>
          <w:szCs w:val="24"/>
        </w:rPr>
        <w:t xml:space="preserve">.pielikumu. </w:t>
      </w:r>
    </w:p>
    <w:p w14:paraId="009FB211" w14:textId="77777777" w:rsidR="00DD4124" w:rsidRPr="00DD4124" w:rsidRDefault="00DD4124" w:rsidP="00DD4124">
      <w:pPr>
        <w:spacing w:after="0" w:line="240" w:lineRule="auto"/>
        <w:contextualSpacing/>
        <w:jc w:val="both"/>
        <w:rPr>
          <w:rFonts w:ascii="Times New Roman" w:hAnsi="Times New Roman" w:cs="Times New Roman"/>
          <w:i/>
          <w:sz w:val="24"/>
          <w:szCs w:val="24"/>
        </w:rPr>
      </w:pPr>
      <w:r w:rsidRPr="00DD4124">
        <w:rPr>
          <w:rFonts w:ascii="Times New Roman" w:hAnsi="Times New Roman" w:cs="Times New Roman"/>
          <w:i/>
          <w:sz w:val="24"/>
          <w:szCs w:val="24"/>
        </w:rPr>
        <w:t>(grozījumi izdarīti ar Limbažu novada domes 25.01.2018. sēdes lēmumu (protokols Nr.2, 22.§))</w:t>
      </w:r>
    </w:p>
    <w:p w14:paraId="097ED6B0" w14:textId="77777777" w:rsidR="00FF54FC" w:rsidRPr="009845A1" w:rsidRDefault="00FF54FC" w:rsidP="00BF76B0">
      <w:pPr>
        <w:numPr>
          <w:ilvl w:val="0"/>
          <w:numId w:val="2"/>
        </w:numPr>
        <w:spacing w:after="0" w:line="240" w:lineRule="auto"/>
        <w:ind w:left="425" w:hanging="425"/>
        <w:contextualSpacing/>
        <w:jc w:val="both"/>
        <w:rPr>
          <w:rFonts w:ascii="Times New Roman" w:hAnsi="Times New Roman" w:cs="Times New Roman"/>
          <w:sz w:val="24"/>
          <w:szCs w:val="24"/>
        </w:rPr>
      </w:pPr>
      <w:r w:rsidRPr="009845A1">
        <w:rPr>
          <w:rFonts w:ascii="Times New Roman" w:hAnsi="Times New Roman" w:cs="Times New Roman"/>
          <w:sz w:val="24"/>
          <w:szCs w:val="24"/>
        </w:rPr>
        <w:t xml:space="preserve">Amata pienākumi, kas saistīti ar darba aizsardzības un ugunsdrošības noteikumu ievērošanas nodrošināšanu iestādē, tiek uzticēti kā papildus pienākumi esošajiem iestādes darbiniekiem, tos ievērtējot darba algā (4.pielikums), ja izglītības iestādei nav noslēgts līgums ar pakalpojumu sniedzējiem. </w:t>
      </w:r>
      <w:r w:rsidR="00DD4124">
        <w:rPr>
          <w:rFonts w:ascii="Times New Roman" w:hAnsi="Times New Roman" w:cs="Times New Roman"/>
          <w:sz w:val="24"/>
          <w:szCs w:val="24"/>
        </w:rPr>
        <w:t>Ar pakalpojumu sniedzējiem līgumsumma nevar būt augstāka, kā noteikta 4.pielikumā, gada griezumā, uz attiecīgo darbinieku skaitu.</w:t>
      </w:r>
    </w:p>
    <w:p w14:paraId="61FEE213" w14:textId="77777777" w:rsidR="00DD4124" w:rsidRPr="00DD4124" w:rsidRDefault="00DD4124" w:rsidP="00DD4124">
      <w:pPr>
        <w:spacing w:after="0" w:line="240" w:lineRule="auto"/>
        <w:contextualSpacing/>
        <w:jc w:val="both"/>
        <w:rPr>
          <w:rFonts w:ascii="Times New Roman" w:hAnsi="Times New Roman" w:cs="Times New Roman"/>
          <w:i/>
          <w:sz w:val="24"/>
          <w:szCs w:val="24"/>
        </w:rPr>
      </w:pPr>
      <w:r w:rsidRPr="00DD4124">
        <w:rPr>
          <w:rFonts w:ascii="Times New Roman" w:hAnsi="Times New Roman" w:cs="Times New Roman"/>
          <w:i/>
          <w:sz w:val="24"/>
          <w:szCs w:val="24"/>
        </w:rPr>
        <w:t>(grozījumi izdarīti ar Limbažu novada domes 25.01.2018. sēdes lēmumu (protokols Nr.2, 22.§))</w:t>
      </w:r>
    </w:p>
    <w:p w14:paraId="0A33E3ED" w14:textId="77777777" w:rsidR="00FF54FC" w:rsidRPr="007E3F27" w:rsidRDefault="00FF54FC" w:rsidP="00FF54FC">
      <w:pPr>
        <w:widowControl w:val="0"/>
        <w:shd w:val="clear" w:color="auto" w:fill="FFFFFF"/>
        <w:autoSpaceDE w:val="0"/>
        <w:autoSpaceDN w:val="0"/>
        <w:adjustRightInd w:val="0"/>
        <w:spacing w:after="0" w:line="278" w:lineRule="exact"/>
        <w:ind w:firstLine="720"/>
        <w:jc w:val="center"/>
        <w:rPr>
          <w:rFonts w:ascii="Times New Roman" w:eastAsia="Times New Roman" w:hAnsi="Times New Roman" w:cs="Times New Roman"/>
          <w:color w:val="000000"/>
          <w:spacing w:val="-3"/>
          <w:sz w:val="24"/>
          <w:szCs w:val="24"/>
          <w:lang w:eastAsia="lv-LV"/>
        </w:rPr>
      </w:pPr>
    </w:p>
    <w:p w14:paraId="03BBB2B3" w14:textId="77777777" w:rsidR="00FF54FC" w:rsidRPr="002D0944" w:rsidRDefault="00FF54FC" w:rsidP="00FF54FC">
      <w:pPr>
        <w:widowControl w:val="0"/>
        <w:shd w:val="clear" w:color="auto" w:fill="FFFFFF"/>
        <w:autoSpaceDE w:val="0"/>
        <w:autoSpaceDN w:val="0"/>
        <w:adjustRightInd w:val="0"/>
        <w:spacing w:after="0" w:line="278" w:lineRule="exact"/>
        <w:ind w:firstLine="720"/>
        <w:jc w:val="center"/>
        <w:rPr>
          <w:rFonts w:ascii="Times New Roman" w:eastAsia="Times New Roman" w:hAnsi="Times New Roman" w:cs="Times New Roman"/>
          <w:b/>
          <w:color w:val="000000"/>
          <w:spacing w:val="-3"/>
          <w:sz w:val="24"/>
          <w:szCs w:val="24"/>
          <w:lang w:eastAsia="lv-LV"/>
        </w:rPr>
      </w:pPr>
      <w:r w:rsidRPr="002D0944">
        <w:rPr>
          <w:rFonts w:ascii="Times New Roman" w:eastAsia="Times New Roman" w:hAnsi="Times New Roman" w:cs="Times New Roman"/>
          <w:b/>
          <w:color w:val="000000"/>
          <w:spacing w:val="-3"/>
          <w:sz w:val="24"/>
          <w:szCs w:val="24"/>
          <w:lang w:eastAsia="lv-LV"/>
        </w:rPr>
        <w:t>III. Amati, kuri izglītības iestādē tiek noteikti atkarībā no tehniskajiem parametriem</w:t>
      </w:r>
    </w:p>
    <w:p w14:paraId="52C327F6" w14:textId="77777777" w:rsidR="00FF54FC" w:rsidRPr="009845A1" w:rsidRDefault="00FF54FC" w:rsidP="00FF54FC">
      <w:pPr>
        <w:spacing w:after="160" w:line="259" w:lineRule="auto"/>
        <w:ind w:left="284"/>
        <w:contextualSpacing/>
        <w:jc w:val="both"/>
        <w:rPr>
          <w:rFonts w:ascii="Times New Roman" w:hAnsi="Times New Roman" w:cs="Times New Roman"/>
          <w:sz w:val="24"/>
          <w:szCs w:val="24"/>
        </w:rPr>
      </w:pPr>
    </w:p>
    <w:p w14:paraId="23E0E548" w14:textId="77777777" w:rsidR="00FF54FC" w:rsidRPr="009845A1" w:rsidRDefault="00FF54FC" w:rsidP="00BF76B0">
      <w:pPr>
        <w:numPr>
          <w:ilvl w:val="0"/>
          <w:numId w:val="2"/>
        </w:numPr>
        <w:spacing w:after="0" w:line="240" w:lineRule="auto"/>
        <w:ind w:left="425" w:hanging="425"/>
        <w:contextualSpacing/>
        <w:jc w:val="both"/>
        <w:rPr>
          <w:rFonts w:ascii="Times New Roman" w:hAnsi="Times New Roman" w:cs="Times New Roman"/>
          <w:sz w:val="24"/>
          <w:szCs w:val="24"/>
        </w:rPr>
      </w:pPr>
      <w:r w:rsidRPr="009845A1">
        <w:rPr>
          <w:rFonts w:ascii="Times New Roman" w:hAnsi="Times New Roman" w:cs="Times New Roman"/>
          <w:sz w:val="24"/>
          <w:szCs w:val="24"/>
        </w:rPr>
        <w:t>Apkopēju darba slodžu skaits tiek noteikts pēc aprēķina</w:t>
      </w:r>
      <w:r w:rsidR="007E3F27">
        <w:rPr>
          <w:rFonts w:ascii="Times New Roman" w:hAnsi="Times New Roman" w:cs="Times New Roman"/>
          <w:sz w:val="24"/>
          <w:szCs w:val="24"/>
        </w:rPr>
        <w:t xml:space="preserve"> </w:t>
      </w:r>
      <w:r w:rsidRPr="009845A1">
        <w:rPr>
          <w:rFonts w:ascii="Times New Roman" w:hAnsi="Times New Roman" w:cs="Times New Roman"/>
          <w:sz w:val="24"/>
          <w:szCs w:val="24"/>
        </w:rPr>
        <w:t>- viena slodze:</w:t>
      </w:r>
    </w:p>
    <w:p w14:paraId="05C8B7A1" w14:textId="77777777" w:rsidR="00FF54FC" w:rsidRPr="009845A1" w:rsidRDefault="00FF54FC" w:rsidP="00BF76B0">
      <w:pPr>
        <w:spacing w:after="0" w:line="259" w:lineRule="auto"/>
        <w:ind w:firstLine="397"/>
        <w:jc w:val="both"/>
        <w:rPr>
          <w:rFonts w:ascii="Times New Roman" w:hAnsi="Times New Roman" w:cs="Times New Roman"/>
          <w:sz w:val="24"/>
          <w:szCs w:val="24"/>
        </w:rPr>
      </w:pPr>
      <w:r w:rsidRPr="009845A1">
        <w:rPr>
          <w:rFonts w:ascii="Times New Roman" w:hAnsi="Times New Roman" w:cs="Times New Roman"/>
          <w:sz w:val="24"/>
          <w:szCs w:val="24"/>
        </w:rPr>
        <w:t>5.1. uz 700 m</w:t>
      </w:r>
      <w:r w:rsidRPr="007E3F27">
        <w:rPr>
          <w:rFonts w:ascii="Times New Roman" w:hAnsi="Times New Roman" w:cs="Times New Roman"/>
          <w:sz w:val="24"/>
          <w:szCs w:val="24"/>
          <w:vertAlign w:val="superscript"/>
        </w:rPr>
        <w:t>2</w:t>
      </w:r>
      <w:r w:rsidRPr="009845A1">
        <w:rPr>
          <w:rFonts w:ascii="Times New Roman" w:hAnsi="Times New Roman" w:cs="Times New Roman"/>
          <w:sz w:val="24"/>
          <w:szCs w:val="24"/>
        </w:rPr>
        <w:t xml:space="preserve"> – klašu telpas apkopjamās platības</w:t>
      </w:r>
      <w:r w:rsidR="007E3F27">
        <w:rPr>
          <w:rFonts w:ascii="Times New Roman" w:hAnsi="Times New Roman" w:cs="Times New Roman"/>
          <w:sz w:val="24"/>
          <w:szCs w:val="24"/>
        </w:rPr>
        <w:t>,</w:t>
      </w:r>
    </w:p>
    <w:p w14:paraId="00393F02" w14:textId="77777777" w:rsidR="00FF54FC" w:rsidRDefault="00FF54FC" w:rsidP="00BF76B0">
      <w:pPr>
        <w:spacing w:after="0" w:line="259" w:lineRule="auto"/>
        <w:ind w:firstLine="397"/>
        <w:jc w:val="both"/>
        <w:rPr>
          <w:rFonts w:ascii="Times New Roman" w:hAnsi="Times New Roman" w:cs="Times New Roman"/>
          <w:sz w:val="24"/>
          <w:szCs w:val="24"/>
        </w:rPr>
      </w:pPr>
      <w:r w:rsidRPr="009845A1">
        <w:rPr>
          <w:rFonts w:ascii="Times New Roman" w:hAnsi="Times New Roman" w:cs="Times New Roman"/>
          <w:sz w:val="24"/>
          <w:szCs w:val="24"/>
        </w:rPr>
        <w:t xml:space="preserve">5.2. </w:t>
      </w:r>
      <w:r w:rsidR="004518C4">
        <w:rPr>
          <w:rFonts w:ascii="Times New Roman" w:hAnsi="Times New Roman" w:cs="Times New Roman"/>
          <w:sz w:val="24"/>
          <w:szCs w:val="24"/>
        </w:rPr>
        <w:t xml:space="preserve">uz </w:t>
      </w:r>
      <w:r w:rsidRPr="009845A1">
        <w:rPr>
          <w:rFonts w:ascii="Times New Roman" w:hAnsi="Times New Roman" w:cs="Times New Roman"/>
          <w:sz w:val="24"/>
          <w:szCs w:val="24"/>
        </w:rPr>
        <w:t>1500</w:t>
      </w:r>
      <w:r w:rsidR="007E3F27">
        <w:rPr>
          <w:rFonts w:ascii="Times New Roman" w:hAnsi="Times New Roman" w:cs="Times New Roman"/>
          <w:sz w:val="24"/>
          <w:szCs w:val="24"/>
        </w:rPr>
        <w:t xml:space="preserve"> </w:t>
      </w:r>
      <w:r w:rsidRPr="009845A1">
        <w:rPr>
          <w:rFonts w:ascii="Times New Roman" w:hAnsi="Times New Roman" w:cs="Times New Roman"/>
          <w:sz w:val="24"/>
          <w:szCs w:val="24"/>
        </w:rPr>
        <w:t>m</w:t>
      </w:r>
      <w:r w:rsidRPr="009845A1">
        <w:rPr>
          <w:rFonts w:ascii="Times New Roman" w:hAnsi="Times New Roman" w:cs="Times New Roman"/>
          <w:sz w:val="24"/>
          <w:szCs w:val="24"/>
          <w:vertAlign w:val="superscript"/>
        </w:rPr>
        <w:t>2</w:t>
      </w:r>
      <w:r w:rsidR="007E3F27">
        <w:rPr>
          <w:rFonts w:ascii="Times New Roman" w:hAnsi="Times New Roman" w:cs="Times New Roman"/>
          <w:sz w:val="24"/>
          <w:szCs w:val="24"/>
          <w:vertAlign w:val="superscript"/>
        </w:rPr>
        <w:t xml:space="preserve"> </w:t>
      </w:r>
      <w:r w:rsidRPr="009845A1">
        <w:rPr>
          <w:rFonts w:ascii="Times New Roman" w:hAnsi="Times New Roman" w:cs="Times New Roman"/>
          <w:sz w:val="24"/>
          <w:szCs w:val="24"/>
        </w:rPr>
        <w:t xml:space="preserve">- gaiteņi, aktu, sporta </w:t>
      </w:r>
      <w:r w:rsidR="007E3F27">
        <w:rPr>
          <w:rFonts w:ascii="Times New Roman" w:hAnsi="Times New Roman" w:cs="Times New Roman"/>
          <w:sz w:val="24"/>
          <w:szCs w:val="24"/>
        </w:rPr>
        <w:t>zāles telpu apkopjamās platības,</w:t>
      </w:r>
      <w:r w:rsidRPr="009845A1">
        <w:rPr>
          <w:rFonts w:ascii="Times New Roman" w:hAnsi="Times New Roman" w:cs="Times New Roman"/>
          <w:sz w:val="24"/>
          <w:szCs w:val="24"/>
        </w:rPr>
        <w:t xml:space="preserve"> </w:t>
      </w:r>
    </w:p>
    <w:p w14:paraId="2F32E6F3" w14:textId="77777777" w:rsidR="000A025A" w:rsidRPr="000A025A" w:rsidRDefault="000A025A" w:rsidP="00BF76B0">
      <w:pPr>
        <w:spacing w:after="0" w:line="259" w:lineRule="auto"/>
        <w:ind w:firstLine="397"/>
        <w:jc w:val="both"/>
        <w:rPr>
          <w:rFonts w:ascii="Times New Roman" w:hAnsi="Times New Roman" w:cs="Times New Roman"/>
          <w:sz w:val="24"/>
          <w:szCs w:val="24"/>
        </w:rPr>
      </w:pPr>
      <w:r>
        <w:rPr>
          <w:rFonts w:ascii="Times New Roman" w:hAnsi="Times New Roman" w:cs="Times New Roman"/>
          <w:sz w:val="24"/>
          <w:szCs w:val="24"/>
        </w:rPr>
        <w:t>5.3</w:t>
      </w:r>
      <w:r w:rsidR="007E3F27">
        <w:rPr>
          <w:rFonts w:ascii="Times New Roman" w:hAnsi="Times New Roman" w:cs="Times New Roman"/>
          <w:sz w:val="24"/>
          <w:szCs w:val="24"/>
        </w:rPr>
        <w:t>.</w:t>
      </w:r>
      <w:r>
        <w:rPr>
          <w:rFonts w:ascii="Times New Roman" w:hAnsi="Times New Roman" w:cs="Times New Roman"/>
          <w:sz w:val="24"/>
          <w:szCs w:val="24"/>
        </w:rPr>
        <w:t xml:space="preserve"> dienas a</w:t>
      </w:r>
      <w:r w:rsidR="004518C4">
        <w:rPr>
          <w:rFonts w:ascii="Times New Roman" w:hAnsi="Times New Roman" w:cs="Times New Roman"/>
          <w:sz w:val="24"/>
          <w:szCs w:val="24"/>
        </w:rPr>
        <w:t>p</w:t>
      </w:r>
      <w:r>
        <w:rPr>
          <w:rFonts w:ascii="Times New Roman" w:hAnsi="Times New Roman" w:cs="Times New Roman"/>
          <w:sz w:val="24"/>
          <w:szCs w:val="24"/>
        </w:rPr>
        <w:t xml:space="preserve">kopējs – </w:t>
      </w:r>
      <w:r w:rsidR="004518C4">
        <w:rPr>
          <w:rFonts w:ascii="Times New Roman" w:hAnsi="Times New Roman" w:cs="Times New Roman"/>
          <w:sz w:val="24"/>
          <w:szCs w:val="24"/>
        </w:rPr>
        <w:t xml:space="preserve">uz </w:t>
      </w:r>
      <w:r>
        <w:rPr>
          <w:rFonts w:ascii="Times New Roman" w:hAnsi="Times New Roman" w:cs="Times New Roman"/>
          <w:sz w:val="24"/>
          <w:szCs w:val="24"/>
        </w:rPr>
        <w:t>4500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apkopjamās platības</w:t>
      </w:r>
      <w:r w:rsidR="007E3F27">
        <w:rPr>
          <w:rFonts w:ascii="Times New Roman" w:hAnsi="Times New Roman" w:cs="Times New Roman"/>
          <w:sz w:val="24"/>
          <w:szCs w:val="24"/>
        </w:rPr>
        <w:t>.</w:t>
      </w:r>
    </w:p>
    <w:p w14:paraId="4ED2CD19" w14:textId="77777777" w:rsidR="00FF54FC" w:rsidRDefault="00FF54FC" w:rsidP="00BF76B0">
      <w:pPr>
        <w:numPr>
          <w:ilvl w:val="0"/>
          <w:numId w:val="2"/>
        </w:numPr>
        <w:spacing w:after="0" w:line="240" w:lineRule="auto"/>
        <w:ind w:left="425" w:hanging="425"/>
        <w:contextualSpacing/>
        <w:jc w:val="both"/>
        <w:rPr>
          <w:rFonts w:ascii="Times New Roman" w:hAnsi="Times New Roman" w:cs="Times New Roman"/>
          <w:sz w:val="24"/>
          <w:szCs w:val="24"/>
        </w:rPr>
      </w:pPr>
      <w:r w:rsidRPr="009845A1">
        <w:rPr>
          <w:rFonts w:ascii="Times New Roman" w:hAnsi="Times New Roman" w:cs="Times New Roman"/>
          <w:sz w:val="24"/>
          <w:szCs w:val="24"/>
        </w:rPr>
        <w:t>Sētnieka darba slodžu skaits tiek noteikts pēc aprēķina</w:t>
      </w:r>
      <w:r w:rsidR="007E3F27">
        <w:rPr>
          <w:rFonts w:ascii="Times New Roman" w:hAnsi="Times New Roman" w:cs="Times New Roman"/>
          <w:sz w:val="24"/>
          <w:szCs w:val="24"/>
        </w:rPr>
        <w:t xml:space="preserve"> </w:t>
      </w:r>
      <w:r w:rsidRPr="009845A1">
        <w:rPr>
          <w:rFonts w:ascii="Times New Roman" w:hAnsi="Times New Roman" w:cs="Times New Roman"/>
          <w:sz w:val="24"/>
          <w:szCs w:val="24"/>
        </w:rPr>
        <w:t xml:space="preserve">- viena darba slodze uz 1 ha apkopjamās teritorijas, bet ne mazāk kā 0,2 slodzes iestādē. </w:t>
      </w:r>
    </w:p>
    <w:p w14:paraId="081311A0" w14:textId="77777777" w:rsidR="00DD4124" w:rsidRPr="00DD4124" w:rsidRDefault="00DD4124" w:rsidP="00DD4124">
      <w:pPr>
        <w:spacing w:after="0" w:line="240" w:lineRule="auto"/>
        <w:contextualSpacing/>
        <w:jc w:val="both"/>
        <w:rPr>
          <w:rFonts w:ascii="Times New Roman" w:hAnsi="Times New Roman" w:cs="Times New Roman"/>
          <w:i/>
          <w:sz w:val="24"/>
          <w:szCs w:val="24"/>
        </w:rPr>
      </w:pPr>
      <w:r w:rsidRPr="00DD4124">
        <w:rPr>
          <w:rFonts w:ascii="Times New Roman" w:hAnsi="Times New Roman" w:cs="Times New Roman"/>
          <w:i/>
          <w:sz w:val="24"/>
          <w:szCs w:val="24"/>
        </w:rPr>
        <w:t>(grozījumi izdarīti ar Limbažu novada domes 25.01.2018. sēdes lēmumu (protokols Nr.2, 22.§))</w:t>
      </w:r>
    </w:p>
    <w:p w14:paraId="5E97DCEC" w14:textId="77777777" w:rsidR="00FF54FC" w:rsidRDefault="00FF54FC" w:rsidP="00BF76B0">
      <w:pPr>
        <w:numPr>
          <w:ilvl w:val="0"/>
          <w:numId w:val="2"/>
        </w:numPr>
        <w:spacing w:after="0" w:line="240" w:lineRule="auto"/>
        <w:ind w:left="425" w:hanging="425"/>
        <w:contextualSpacing/>
        <w:jc w:val="both"/>
        <w:rPr>
          <w:rFonts w:ascii="Times New Roman" w:hAnsi="Times New Roman" w:cs="Times New Roman"/>
          <w:sz w:val="24"/>
          <w:szCs w:val="24"/>
        </w:rPr>
      </w:pPr>
      <w:r w:rsidRPr="009845A1">
        <w:rPr>
          <w:rFonts w:ascii="Times New Roman" w:hAnsi="Times New Roman" w:cs="Times New Roman"/>
          <w:sz w:val="24"/>
          <w:szCs w:val="24"/>
        </w:rPr>
        <w:t>Remontstrādnieka ēku, iekārtu un ierīču apkopei</w:t>
      </w:r>
      <w:r w:rsidR="00C83497">
        <w:rPr>
          <w:rFonts w:ascii="Times New Roman" w:hAnsi="Times New Roman" w:cs="Times New Roman"/>
          <w:sz w:val="24"/>
          <w:szCs w:val="24"/>
        </w:rPr>
        <w:t>, tai skaitā elektriķa,</w:t>
      </w:r>
      <w:r w:rsidRPr="009845A1">
        <w:rPr>
          <w:rFonts w:ascii="Times New Roman" w:hAnsi="Times New Roman" w:cs="Times New Roman"/>
          <w:sz w:val="24"/>
          <w:szCs w:val="24"/>
        </w:rPr>
        <w:t xml:space="preserve"> darba slodžu skaits tiek noteikts pēc ap</w:t>
      </w:r>
      <w:r w:rsidR="00C83497">
        <w:rPr>
          <w:rFonts w:ascii="Times New Roman" w:hAnsi="Times New Roman" w:cs="Times New Roman"/>
          <w:sz w:val="24"/>
          <w:szCs w:val="24"/>
        </w:rPr>
        <w:t>rēķina</w:t>
      </w:r>
      <w:r w:rsidR="007E3F27">
        <w:rPr>
          <w:rFonts w:ascii="Times New Roman" w:hAnsi="Times New Roman" w:cs="Times New Roman"/>
          <w:sz w:val="24"/>
          <w:szCs w:val="24"/>
        </w:rPr>
        <w:t xml:space="preserve"> </w:t>
      </w:r>
      <w:r w:rsidR="00C83497">
        <w:rPr>
          <w:rFonts w:ascii="Times New Roman" w:hAnsi="Times New Roman" w:cs="Times New Roman"/>
          <w:sz w:val="24"/>
          <w:szCs w:val="24"/>
        </w:rPr>
        <w:t>- viena darba slodze uz 30</w:t>
      </w:r>
      <w:r w:rsidRPr="009845A1">
        <w:rPr>
          <w:rFonts w:ascii="Times New Roman" w:hAnsi="Times New Roman" w:cs="Times New Roman"/>
          <w:sz w:val="24"/>
          <w:szCs w:val="24"/>
        </w:rPr>
        <w:t>00 m</w:t>
      </w:r>
      <w:r w:rsidRPr="009845A1">
        <w:rPr>
          <w:rFonts w:ascii="Times New Roman" w:hAnsi="Times New Roman" w:cs="Times New Roman"/>
          <w:sz w:val="24"/>
          <w:szCs w:val="24"/>
          <w:vertAlign w:val="superscript"/>
        </w:rPr>
        <w:t>2</w:t>
      </w:r>
      <w:r w:rsidRPr="009845A1">
        <w:rPr>
          <w:rFonts w:ascii="Times New Roman" w:hAnsi="Times New Roman" w:cs="Times New Roman"/>
          <w:sz w:val="24"/>
          <w:szCs w:val="24"/>
        </w:rPr>
        <w:t xml:space="preserve"> apkopjamās ēku platības</w:t>
      </w:r>
      <w:r w:rsidR="00DD4124">
        <w:rPr>
          <w:rFonts w:ascii="Times New Roman" w:hAnsi="Times New Roman" w:cs="Times New Roman"/>
          <w:sz w:val="24"/>
          <w:szCs w:val="24"/>
        </w:rPr>
        <w:t xml:space="preserve"> (ne vairāk kā 2 likmes iestādē)</w:t>
      </w:r>
      <w:r w:rsidRPr="009845A1">
        <w:rPr>
          <w:rFonts w:ascii="Times New Roman" w:hAnsi="Times New Roman" w:cs="Times New Roman"/>
          <w:sz w:val="24"/>
          <w:szCs w:val="24"/>
        </w:rPr>
        <w:t>, izņemot Limbažu un Salacgrīvas novadu sporta skolu.</w:t>
      </w:r>
    </w:p>
    <w:p w14:paraId="0303339D" w14:textId="77777777" w:rsidR="00DD4124" w:rsidRPr="00DD4124" w:rsidRDefault="00DD4124" w:rsidP="00DD4124">
      <w:pPr>
        <w:spacing w:after="0" w:line="240" w:lineRule="auto"/>
        <w:contextualSpacing/>
        <w:jc w:val="both"/>
        <w:rPr>
          <w:rFonts w:ascii="Times New Roman" w:hAnsi="Times New Roman" w:cs="Times New Roman"/>
          <w:i/>
          <w:sz w:val="24"/>
          <w:szCs w:val="24"/>
        </w:rPr>
      </w:pPr>
      <w:r w:rsidRPr="00DD4124">
        <w:rPr>
          <w:rFonts w:ascii="Times New Roman" w:hAnsi="Times New Roman" w:cs="Times New Roman"/>
          <w:i/>
          <w:sz w:val="24"/>
          <w:szCs w:val="24"/>
        </w:rPr>
        <w:t>(grozījumi izdarīti ar Limbažu novada domes 25.01.2018. sēdes lēmumu (protokols Nr.2, 22.§))</w:t>
      </w:r>
    </w:p>
    <w:p w14:paraId="4BB66FCB" w14:textId="77777777" w:rsidR="00072E2B" w:rsidRDefault="000A025A" w:rsidP="00072E2B">
      <w:pPr>
        <w:numPr>
          <w:ilvl w:val="0"/>
          <w:numId w:val="2"/>
        </w:numPr>
        <w:spacing w:after="0" w:line="240" w:lineRule="auto"/>
        <w:ind w:left="425" w:hanging="425"/>
        <w:contextualSpacing/>
        <w:jc w:val="both"/>
        <w:rPr>
          <w:rFonts w:ascii="Times New Roman" w:hAnsi="Times New Roman" w:cs="Times New Roman"/>
          <w:sz w:val="24"/>
          <w:szCs w:val="24"/>
        </w:rPr>
      </w:pPr>
      <w:r w:rsidRPr="007E3F27">
        <w:rPr>
          <w:rFonts w:ascii="Times New Roman" w:hAnsi="Times New Roman" w:cs="Times New Roman"/>
          <w:sz w:val="24"/>
          <w:szCs w:val="24"/>
        </w:rPr>
        <w:t>Saimniecības pārziņa darba slodžu skaits tiek noteikts pēc aprēķina</w:t>
      </w:r>
      <w:r w:rsidR="007E3F27" w:rsidRPr="007E3F27">
        <w:rPr>
          <w:rFonts w:ascii="Times New Roman" w:hAnsi="Times New Roman" w:cs="Times New Roman"/>
          <w:sz w:val="24"/>
          <w:szCs w:val="24"/>
        </w:rPr>
        <w:t xml:space="preserve"> </w:t>
      </w:r>
      <w:r w:rsidRPr="007E3F27">
        <w:rPr>
          <w:rFonts w:ascii="Times New Roman" w:hAnsi="Times New Roman" w:cs="Times New Roman"/>
          <w:sz w:val="24"/>
          <w:szCs w:val="24"/>
        </w:rPr>
        <w:t>- viena darba slodze uz 2000 m</w:t>
      </w:r>
      <w:r w:rsidRPr="007E3F27">
        <w:rPr>
          <w:rFonts w:ascii="Times New Roman" w:hAnsi="Times New Roman" w:cs="Times New Roman"/>
          <w:sz w:val="24"/>
          <w:szCs w:val="24"/>
          <w:vertAlign w:val="superscript"/>
        </w:rPr>
        <w:t>2</w:t>
      </w:r>
      <w:r w:rsidRPr="007E3F27">
        <w:rPr>
          <w:rFonts w:ascii="Times New Roman" w:hAnsi="Times New Roman" w:cs="Times New Roman"/>
          <w:sz w:val="24"/>
          <w:szCs w:val="24"/>
        </w:rPr>
        <w:t xml:space="preserve"> apsaimniekojamās ēku platības</w:t>
      </w:r>
      <w:r w:rsidR="007E3F27" w:rsidRPr="007E3F27">
        <w:rPr>
          <w:rFonts w:ascii="Times New Roman" w:hAnsi="Times New Roman" w:cs="Times New Roman"/>
          <w:sz w:val="24"/>
          <w:szCs w:val="24"/>
        </w:rPr>
        <w:t>,</w:t>
      </w:r>
      <w:r w:rsidRPr="007E3F27">
        <w:rPr>
          <w:rFonts w:ascii="Times New Roman" w:hAnsi="Times New Roman" w:cs="Times New Roman"/>
          <w:sz w:val="24"/>
          <w:szCs w:val="24"/>
        </w:rPr>
        <w:t xml:space="preserve"> bet ne vairāk kā vie</w:t>
      </w:r>
      <w:r w:rsidR="007E3F27" w:rsidRPr="007E3F27">
        <w:rPr>
          <w:rFonts w:ascii="Times New Roman" w:hAnsi="Times New Roman" w:cs="Times New Roman"/>
          <w:sz w:val="24"/>
          <w:szCs w:val="24"/>
        </w:rPr>
        <w:t>na slodze izglītības iestādei (</w:t>
      </w:r>
      <w:r w:rsidRPr="007E3F27">
        <w:rPr>
          <w:rFonts w:ascii="Times New Roman" w:hAnsi="Times New Roman" w:cs="Times New Roman"/>
          <w:sz w:val="24"/>
          <w:szCs w:val="24"/>
        </w:rPr>
        <w:t>tai skaitā internāts, sporta komplekss vai halle, pirm</w:t>
      </w:r>
      <w:r w:rsidR="007E3F27" w:rsidRPr="007E3F27">
        <w:rPr>
          <w:rFonts w:ascii="Times New Roman" w:hAnsi="Times New Roman" w:cs="Times New Roman"/>
          <w:sz w:val="24"/>
          <w:szCs w:val="24"/>
        </w:rPr>
        <w:t>s</w:t>
      </w:r>
      <w:r w:rsidRPr="007E3F27">
        <w:rPr>
          <w:rFonts w:ascii="Times New Roman" w:hAnsi="Times New Roman" w:cs="Times New Roman"/>
          <w:sz w:val="24"/>
          <w:szCs w:val="24"/>
        </w:rPr>
        <w:t>skola), izņemot Limbažu un Salacgrīvas novadu sporta skolu.</w:t>
      </w:r>
    </w:p>
    <w:p w14:paraId="3003035A" w14:textId="0205E359" w:rsidR="00072E2B" w:rsidRPr="001C50F0" w:rsidRDefault="00445BE6" w:rsidP="00445BE6">
      <w:pPr>
        <w:spacing w:after="0" w:line="240" w:lineRule="auto"/>
        <w:ind w:left="397" w:hanging="397"/>
        <w:jc w:val="both"/>
        <w:rPr>
          <w:rFonts w:ascii="Times New Roman" w:hAnsi="Times New Roman" w:cs="Times New Roman"/>
          <w:sz w:val="24"/>
          <w:szCs w:val="24"/>
        </w:rPr>
      </w:pPr>
      <w:r w:rsidRPr="00445BE6">
        <w:rPr>
          <w:rFonts w:ascii="Times New Roman" w:hAnsi="Times New Roman" w:cs="Times New Roman"/>
          <w:sz w:val="24"/>
          <w:szCs w:val="24"/>
        </w:rPr>
        <w:t>8.</w:t>
      </w:r>
      <w:r w:rsidRPr="00445BE6">
        <w:rPr>
          <w:rFonts w:ascii="Times New Roman" w:hAnsi="Times New Roman" w:cs="Times New Roman"/>
          <w:sz w:val="24"/>
          <w:szCs w:val="24"/>
          <w:vertAlign w:val="superscript"/>
        </w:rPr>
        <w:t>1</w:t>
      </w:r>
      <w:r w:rsidRPr="00445BE6">
        <w:rPr>
          <w:rFonts w:ascii="Times New Roman" w:hAnsi="Times New Roman" w:cs="Times New Roman"/>
          <w:sz w:val="24"/>
          <w:szCs w:val="24"/>
        </w:rPr>
        <w:t xml:space="preserve">  </w:t>
      </w:r>
      <w:r w:rsidRPr="001C50F0">
        <w:rPr>
          <w:rFonts w:ascii="Times New Roman" w:hAnsi="Times New Roman" w:cs="Times New Roman"/>
          <w:sz w:val="24"/>
          <w:szCs w:val="24"/>
        </w:rPr>
        <w:t>Skolas direktora vietnieka darba slodžu skaits tiek noteikts pēc aprēķina - viena darba slodze uz 2000 m</w:t>
      </w:r>
      <w:r w:rsidRPr="001C50F0">
        <w:rPr>
          <w:rFonts w:ascii="Times New Roman" w:hAnsi="Times New Roman" w:cs="Times New Roman"/>
          <w:sz w:val="24"/>
          <w:szCs w:val="24"/>
          <w:vertAlign w:val="superscript"/>
        </w:rPr>
        <w:t>2</w:t>
      </w:r>
      <w:r w:rsidRPr="001C50F0">
        <w:rPr>
          <w:rFonts w:ascii="Times New Roman" w:hAnsi="Times New Roman" w:cs="Times New Roman"/>
          <w:sz w:val="24"/>
          <w:szCs w:val="24"/>
        </w:rPr>
        <w:t xml:space="preserve"> apsaimniekojamās ēku platības un izglītojamo skaits izglītības iestādē </w:t>
      </w:r>
      <w:r w:rsidR="001C50F0">
        <w:rPr>
          <w:rFonts w:ascii="Times New Roman" w:hAnsi="Times New Roman" w:cs="Times New Roman"/>
          <w:sz w:val="24"/>
          <w:szCs w:val="24"/>
        </w:rPr>
        <w:t>5</w:t>
      </w:r>
      <w:r w:rsidRPr="001C50F0">
        <w:rPr>
          <w:rFonts w:ascii="Times New Roman" w:hAnsi="Times New Roman" w:cs="Times New Roman"/>
          <w:sz w:val="24"/>
          <w:szCs w:val="24"/>
        </w:rPr>
        <w:t>50 un vairāk, bet ne vairāk kā viena slodze izglītības iestādei (tai skaitā internāts, sporta komplekss vai halle, pirmsskola)</w:t>
      </w:r>
      <w:r w:rsidR="00072E2B" w:rsidRPr="001C50F0">
        <w:rPr>
          <w:rFonts w:ascii="Times New Roman" w:hAnsi="Times New Roman" w:cs="Times New Roman"/>
          <w:sz w:val="24"/>
          <w:szCs w:val="24"/>
        </w:rPr>
        <w:t>.</w:t>
      </w:r>
    </w:p>
    <w:p w14:paraId="569B1866" w14:textId="77E49ADC" w:rsidR="00445BE6" w:rsidRPr="00DD4124" w:rsidRDefault="00445BE6" w:rsidP="00445BE6">
      <w:pPr>
        <w:spacing w:after="0" w:line="240" w:lineRule="auto"/>
        <w:contextualSpacing/>
        <w:jc w:val="both"/>
        <w:rPr>
          <w:rFonts w:ascii="Times New Roman" w:hAnsi="Times New Roman" w:cs="Times New Roman"/>
          <w:i/>
          <w:sz w:val="24"/>
          <w:szCs w:val="24"/>
        </w:rPr>
      </w:pPr>
      <w:r w:rsidRPr="00DD4124">
        <w:rPr>
          <w:rFonts w:ascii="Times New Roman" w:hAnsi="Times New Roman" w:cs="Times New Roman"/>
          <w:i/>
          <w:sz w:val="24"/>
          <w:szCs w:val="24"/>
        </w:rPr>
        <w:t xml:space="preserve">(grozījumi izdarīti ar Limbažu novada domes </w:t>
      </w:r>
      <w:r>
        <w:rPr>
          <w:rFonts w:ascii="Times New Roman" w:hAnsi="Times New Roman" w:cs="Times New Roman"/>
          <w:i/>
          <w:sz w:val="24"/>
          <w:szCs w:val="24"/>
        </w:rPr>
        <w:t>17</w:t>
      </w:r>
      <w:r w:rsidRPr="00DD4124">
        <w:rPr>
          <w:rFonts w:ascii="Times New Roman" w:hAnsi="Times New Roman" w:cs="Times New Roman"/>
          <w:i/>
          <w:sz w:val="24"/>
          <w:szCs w:val="24"/>
        </w:rPr>
        <w:t>.</w:t>
      </w:r>
      <w:r>
        <w:rPr>
          <w:rFonts w:ascii="Times New Roman" w:hAnsi="Times New Roman" w:cs="Times New Roman"/>
          <w:i/>
          <w:sz w:val="24"/>
          <w:szCs w:val="24"/>
        </w:rPr>
        <w:t>12</w:t>
      </w:r>
      <w:r w:rsidRPr="00DD4124">
        <w:rPr>
          <w:rFonts w:ascii="Times New Roman" w:hAnsi="Times New Roman" w:cs="Times New Roman"/>
          <w:i/>
          <w:sz w:val="24"/>
          <w:szCs w:val="24"/>
        </w:rPr>
        <w:t>.20</w:t>
      </w:r>
      <w:r>
        <w:rPr>
          <w:rFonts w:ascii="Times New Roman" w:hAnsi="Times New Roman" w:cs="Times New Roman"/>
          <w:i/>
          <w:sz w:val="24"/>
          <w:szCs w:val="24"/>
        </w:rPr>
        <w:t>20</w:t>
      </w:r>
      <w:r w:rsidRPr="00DD4124">
        <w:rPr>
          <w:rFonts w:ascii="Times New Roman" w:hAnsi="Times New Roman" w:cs="Times New Roman"/>
          <w:i/>
          <w:sz w:val="24"/>
          <w:szCs w:val="24"/>
        </w:rPr>
        <w:t>. sēdes lēmumu (protokols Nr.2</w:t>
      </w:r>
      <w:r>
        <w:rPr>
          <w:rFonts w:ascii="Times New Roman" w:hAnsi="Times New Roman" w:cs="Times New Roman"/>
          <w:i/>
          <w:sz w:val="24"/>
          <w:szCs w:val="24"/>
        </w:rPr>
        <w:t>9</w:t>
      </w:r>
      <w:r w:rsidRPr="00DD4124">
        <w:rPr>
          <w:rFonts w:ascii="Times New Roman" w:hAnsi="Times New Roman" w:cs="Times New Roman"/>
          <w:i/>
          <w:sz w:val="24"/>
          <w:szCs w:val="24"/>
        </w:rPr>
        <w:t xml:space="preserve">, </w:t>
      </w:r>
      <w:r>
        <w:rPr>
          <w:rFonts w:ascii="Times New Roman" w:hAnsi="Times New Roman" w:cs="Times New Roman"/>
          <w:i/>
          <w:sz w:val="24"/>
          <w:szCs w:val="24"/>
        </w:rPr>
        <w:t>16</w:t>
      </w:r>
      <w:r w:rsidRPr="00DD4124">
        <w:rPr>
          <w:rFonts w:ascii="Times New Roman" w:hAnsi="Times New Roman" w:cs="Times New Roman"/>
          <w:i/>
          <w:sz w:val="24"/>
          <w:szCs w:val="24"/>
        </w:rPr>
        <w:t>.§)</w:t>
      </w:r>
      <w:r w:rsidR="001C50F0">
        <w:rPr>
          <w:rFonts w:ascii="Times New Roman" w:hAnsi="Times New Roman" w:cs="Times New Roman"/>
          <w:i/>
          <w:sz w:val="24"/>
          <w:szCs w:val="24"/>
        </w:rPr>
        <w:t xml:space="preserve"> un </w:t>
      </w:r>
      <w:r w:rsidR="001C50F0" w:rsidRPr="00DD4124">
        <w:rPr>
          <w:rFonts w:ascii="Times New Roman" w:hAnsi="Times New Roman" w:cs="Times New Roman"/>
          <w:i/>
          <w:sz w:val="24"/>
          <w:szCs w:val="24"/>
        </w:rPr>
        <w:t xml:space="preserve">Limbažu novada domes </w:t>
      </w:r>
      <w:r w:rsidR="001C50F0">
        <w:rPr>
          <w:rFonts w:ascii="Times New Roman" w:hAnsi="Times New Roman" w:cs="Times New Roman"/>
          <w:i/>
          <w:sz w:val="24"/>
          <w:szCs w:val="24"/>
        </w:rPr>
        <w:t>25</w:t>
      </w:r>
      <w:r w:rsidR="001C50F0" w:rsidRPr="00DD4124">
        <w:rPr>
          <w:rFonts w:ascii="Times New Roman" w:hAnsi="Times New Roman" w:cs="Times New Roman"/>
          <w:i/>
          <w:sz w:val="24"/>
          <w:szCs w:val="24"/>
        </w:rPr>
        <w:t>.</w:t>
      </w:r>
      <w:r w:rsidR="001C50F0">
        <w:rPr>
          <w:rFonts w:ascii="Times New Roman" w:hAnsi="Times New Roman" w:cs="Times New Roman"/>
          <w:i/>
          <w:sz w:val="24"/>
          <w:szCs w:val="24"/>
        </w:rPr>
        <w:t>03</w:t>
      </w:r>
      <w:r w:rsidR="001C50F0" w:rsidRPr="00DD4124">
        <w:rPr>
          <w:rFonts w:ascii="Times New Roman" w:hAnsi="Times New Roman" w:cs="Times New Roman"/>
          <w:i/>
          <w:sz w:val="24"/>
          <w:szCs w:val="24"/>
        </w:rPr>
        <w:t>.20</w:t>
      </w:r>
      <w:r w:rsidR="001C50F0">
        <w:rPr>
          <w:rFonts w:ascii="Times New Roman" w:hAnsi="Times New Roman" w:cs="Times New Roman"/>
          <w:i/>
          <w:sz w:val="24"/>
          <w:szCs w:val="24"/>
        </w:rPr>
        <w:t>21</w:t>
      </w:r>
      <w:r w:rsidR="001C50F0" w:rsidRPr="00DD4124">
        <w:rPr>
          <w:rFonts w:ascii="Times New Roman" w:hAnsi="Times New Roman" w:cs="Times New Roman"/>
          <w:i/>
          <w:sz w:val="24"/>
          <w:szCs w:val="24"/>
        </w:rPr>
        <w:t>. sēdes lēmumu (protokols Nr.</w:t>
      </w:r>
      <w:r w:rsidR="001C50F0">
        <w:rPr>
          <w:rFonts w:ascii="Times New Roman" w:hAnsi="Times New Roman" w:cs="Times New Roman"/>
          <w:i/>
          <w:sz w:val="24"/>
          <w:szCs w:val="24"/>
        </w:rPr>
        <w:t>7</w:t>
      </w:r>
      <w:r w:rsidR="001C50F0" w:rsidRPr="00DD4124">
        <w:rPr>
          <w:rFonts w:ascii="Times New Roman" w:hAnsi="Times New Roman" w:cs="Times New Roman"/>
          <w:i/>
          <w:sz w:val="24"/>
          <w:szCs w:val="24"/>
        </w:rPr>
        <w:t xml:space="preserve">, </w:t>
      </w:r>
      <w:r w:rsidR="001C50F0">
        <w:rPr>
          <w:rFonts w:ascii="Times New Roman" w:hAnsi="Times New Roman" w:cs="Times New Roman"/>
          <w:i/>
          <w:sz w:val="24"/>
          <w:szCs w:val="24"/>
        </w:rPr>
        <w:t>51</w:t>
      </w:r>
      <w:bookmarkStart w:id="0" w:name="_GoBack"/>
      <w:bookmarkEnd w:id="0"/>
      <w:r w:rsidR="001C50F0" w:rsidRPr="00DD4124">
        <w:rPr>
          <w:rFonts w:ascii="Times New Roman" w:hAnsi="Times New Roman" w:cs="Times New Roman"/>
          <w:i/>
          <w:sz w:val="24"/>
          <w:szCs w:val="24"/>
        </w:rPr>
        <w:t>.§)</w:t>
      </w:r>
      <w:r w:rsidRPr="00DD4124">
        <w:rPr>
          <w:rFonts w:ascii="Times New Roman" w:hAnsi="Times New Roman" w:cs="Times New Roman"/>
          <w:i/>
          <w:sz w:val="24"/>
          <w:szCs w:val="24"/>
        </w:rPr>
        <w:t>)</w:t>
      </w:r>
    </w:p>
    <w:p w14:paraId="1D1886E6" w14:textId="77777777" w:rsidR="007E3F27" w:rsidRDefault="00FF54FC" w:rsidP="00BF76B0">
      <w:pPr>
        <w:numPr>
          <w:ilvl w:val="0"/>
          <w:numId w:val="2"/>
        </w:numPr>
        <w:spacing w:after="0" w:line="240" w:lineRule="auto"/>
        <w:ind w:left="425" w:hanging="425"/>
        <w:contextualSpacing/>
        <w:jc w:val="both"/>
        <w:rPr>
          <w:rFonts w:ascii="Times New Roman" w:hAnsi="Times New Roman" w:cs="Times New Roman"/>
          <w:sz w:val="24"/>
          <w:szCs w:val="24"/>
        </w:rPr>
      </w:pPr>
      <w:r w:rsidRPr="007E3F27">
        <w:rPr>
          <w:rFonts w:ascii="Times New Roman" w:hAnsi="Times New Roman" w:cs="Times New Roman"/>
          <w:sz w:val="24"/>
          <w:szCs w:val="24"/>
        </w:rPr>
        <w:t>Izglītības iestādēs, kuras nav pieslēgtas pašvaldību apkures tīklam, apkures sezonas laikā (oktobris</w:t>
      </w:r>
      <w:r w:rsidR="007E3F27" w:rsidRPr="007E3F27">
        <w:rPr>
          <w:rFonts w:ascii="Times New Roman" w:hAnsi="Times New Roman" w:cs="Times New Roman"/>
          <w:sz w:val="24"/>
          <w:szCs w:val="24"/>
        </w:rPr>
        <w:t xml:space="preserve"> </w:t>
      </w:r>
      <w:r w:rsidRPr="007E3F27">
        <w:rPr>
          <w:rFonts w:ascii="Times New Roman" w:hAnsi="Times New Roman" w:cs="Times New Roman"/>
          <w:sz w:val="24"/>
          <w:szCs w:val="24"/>
        </w:rPr>
        <w:t>- aprīlis) kurinātāja darba slodžu skaitu ēkā ar lokālo centrālo apkuri noteikt</w:t>
      </w:r>
      <w:r w:rsidR="007E3F27" w:rsidRPr="007E3F27">
        <w:rPr>
          <w:rFonts w:ascii="Times New Roman" w:hAnsi="Times New Roman" w:cs="Times New Roman"/>
          <w:sz w:val="24"/>
          <w:szCs w:val="24"/>
        </w:rPr>
        <w:t>,</w:t>
      </w:r>
      <w:r w:rsidRPr="007E3F27">
        <w:rPr>
          <w:rFonts w:ascii="Times New Roman" w:hAnsi="Times New Roman" w:cs="Times New Roman"/>
          <w:sz w:val="24"/>
          <w:szCs w:val="24"/>
        </w:rPr>
        <w:t xml:space="preserve"> ievērojot darba likumdošanas prasības par darba laiku.</w:t>
      </w:r>
    </w:p>
    <w:p w14:paraId="50FBE7DE" w14:textId="77777777" w:rsidR="00FF54FC" w:rsidRDefault="00FF54FC" w:rsidP="00BF76B0">
      <w:pPr>
        <w:numPr>
          <w:ilvl w:val="0"/>
          <w:numId w:val="2"/>
        </w:numPr>
        <w:spacing w:after="0" w:line="240" w:lineRule="auto"/>
        <w:ind w:left="425" w:hanging="425"/>
        <w:contextualSpacing/>
        <w:jc w:val="both"/>
        <w:rPr>
          <w:rFonts w:ascii="Times New Roman" w:hAnsi="Times New Roman" w:cs="Times New Roman"/>
          <w:sz w:val="24"/>
          <w:szCs w:val="24"/>
        </w:rPr>
      </w:pPr>
      <w:r w:rsidRPr="007E3F27">
        <w:rPr>
          <w:rFonts w:ascii="Times New Roman" w:hAnsi="Times New Roman" w:cs="Times New Roman"/>
          <w:sz w:val="24"/>
          <w:szCs w:val="24"/>
        </w:rPr>
        <w:t>Izglītības iestādes struktūrvienībām, kuras izvietotas atsevišķās ēkās, amatu vienības - kurinātājs, dežurants</w:t>
      </w:r>
      <w:r w:rsidR="007E3F27">
        <w:rPr>
          <w:rFonts w:ascii="Times New Roman" w:hAnsi="Times New Roman" w:cs="Times New Roman"/>
          <w:sz w:val="24"/>
          <w:szCs w:val="24"/>
        </w:rPr>
        <w:t>,</w:t>
      </w:r>
      <w:r w:rsidRPr="007E3F27">
        <w:rPr>
          <w:rFonts w:ascii="Times New Roman" w:hAnsi="Times New Roman" w:cs="Times New Roman"/>
          <w:sz w:val="24"/>
          <w:szCs w:val="24"/>
        </w:rPr>
        <w:t xml:space="preserve"> nosaka kā patstāvīgai iestādei atbilstoši šiem noteikumiem. Ja struktūrvienībā tiek īstenotas tikai pirmsskolas izglītības programmas, amatu vienību noteikšanai t</w:t>
      </w:r>
      <w:r w:rsidR="000A025A" w:rsidRPr="007E3F27">
        <w:rPr>
          <w:rFonts w:ascii="Times New Roman" w:hAnsi="Times New Roman" w:cs="Times New Roman"/>
          <w:sz w:val="24"/>
          <w:szCs w:val="24"/>
        </w:rPr>
        <w:t>iek ievēroti arī šo noteikumu 11. un 12</w:t>
      </w:r>
      <w:r w:rsidR="007E3F27">
        <w:rPr>
          <w:rFonts w:ascii="Times New Roman" w:hAnsi="Times New Roman" w:cs="Times New Roman"/>
          <w:sz w:val="24"/>
          <w:szCs w:val="24"/>
        </w:rPr>
        <w:t>.punkts</w:t>
      </w:r>
      <w:r w:rsidR="000A025A" w:rsidRPr="007E3F27">
        <w:rPr>
          <w:rFonts w:ascii="Times New Roman" w:hAnsi="Times New Roman" w:cs="Times New Roman"/>
          <w:sz w:val="24"/>
          <w:szCs w:val="24"/>
        </w:rPr>
        <w:t>.</w:t>
      </w:r>
      <w:r w:rsidRPr="007E3F27">
        <w:rPr>
          <w:rFonts w:ascii="Times New Roman" w:hAnsi="Times New Roman" w:cs="Times New Roman"/>
          <w:sz w:val="24"/>
          <w:szCs w:val="24"/>
        </w:rPr>
        <w:t xml:space="preserve"> </w:t>
      </w:r>
    </w:p>
    <w:p w14:paraId="6AFAFFF8" w14:textId="77777777" w:rsidR="00DD4124" w:rsidRPr="00DD4124" w:rsidRDefault="00DD4124" w:rsidP="00DD4124">
      <w:pPr>
        <w:spacing w:after="0" w:line="240" w:lineRule="auto"/>
        <w:contextualSpacing/>
        <w:jc w:val="both"/>
        <w:rPr>
          <w:rFonts w:ascii="Times New Roman" w:hAnsi="Times New Roman" w:cs="Times New Roman"/>
          <w:i/>
          <w:sz w:val="24"/>
          <w:szCs w:val="24"/>
        </w:rPr>
      </w:pPr>
      <w:r w:rsidRPr="00DD4124">
        <w:rPr>
          <w:rFonts w:ascii="Times New Roman" w:hAnsi="Times New Roman" w:cs="Times New Roman"/>
          <w:i/>
          <w:sz w:val="24"/>
          <w:szCs w:val="24"/>
        </w:rPr>
        <w:t>(grozījumi izdarīti ar Limbažu novada domes 25.01.2018. sēdes lēmumu (protokols Nr.2, 22.§))</w:t>
      </w:r>
    </w:p>
    <w:p w14:paraId="3A3AC282" w14:textId="77777777" w:rsidR="00FF54FC" w:rsidRPr="009845A1" w:rsidRDefault="00FF54FC" w:rsidP="00BF76B0">
      <w:pPr>
        <w:numPr>
          <w:ilvl w:val="0"/>
          <w:numId w:val="2"/>
        </w:numPr>
        <w:spacing w:after="0" w:line="240" w:lineRule="auto"/>
        <w:ind w:left="425" w:hanging="425"/>
        <w:contextualSpacing/>
        <w:jc w:val="both"/>
        <w:rPr>
          <w:rFonts w:ascii="Times New Roman" w:hAnsi="Times New Roman" w:cs="Times New Roman"/>
          <w:sz w:val="24"/>
          <w:szCs w:val="24"/>
        </w:rPr>
      </w:pPr>
      <w:r w:rsidRPr="009845A1">
        <w:rPr>
          <w:rFonts w:ascii="Times New Roman" w:hAnsi="Times New Roman" w:cs="Times New Roman"/>
          <w:sz w:val="24"/>
          <w:szCs w:val="24"/>
        </w:rPr>
        <w:t xml:space="preserve">Amatus un tiem atbilstošās darba slodzes pirmsskolas izglītības iestādē katru gadu izglītības iestādes vadītājs nosaka atbilstoši šo noteikumu 3.pielikumam un ņemot vērā faktisko izglītojamo skaitu 1.septembrī. </w:t>
      </w:r>
    </w:p>
    <w:p w14:paraId="7B44C0FA" w14:textId="77777777" w:rsidR="00DD4124" w:rsidRDefault="00FF54FC" w:rsidP="00BF76B0">
      <w:pPr>
        <w:numPr>
          <w:ilvl w:val="0"/>
          <w:numId w:val="2"/>
        </w:numPr>
        <w:spacing w:after="0" w:line="240" w:lineRule="auto"/>
        <w:ind w:left="425" w:hanging="425"/>
        <w:contextualSpacing/>
        <w:jc w:val="both"/>
        <w:rPr>
          <w:rFonts w:ascii="Times New Roman" w:hAnsi="Times New Roman" w:cs="Times New Roman"/>
          <w:sz w:val="24"/>
          <w:szCs w:val="24"/>
        </w:rPr>
      </w:pPr>
      <w:r w:rsidRPr="009845A1">
        <w:rPr>
          <w:rFonts w:ascii="Times New Roman" w:hAnsi="Times New Roman" w:cs="Times New Roman"/>
          <w:sz w:val="24"/>
          <w:szCs w:val="24"/>
        </w:rPr>
        <w:t xml:space="preserve">Pirmsskolas pedagoga palīga darba slodzi izglītības iestādēs, kas īsteno pirmsskolas izglītības programmu, nosaka līdz vienai slodzei uz grupu ar maksimālo izglītojamo skaitu, </w:t>
      </w:r>
      <w:r w:rsidRPr="00924E64">
        <w:rPr>
          <w:rFonts w:ascii="Times New Roman" w:hAnsi="Times New Roman" w:cs="Times New Roman"/>
          <w:sz w:val="24"/>
          <w:szCs w:val="24"/>
        </w:rPr>
        <w:t xml:space="preserve">bet ne mazāku </w:t>
      </w:r>
      <w:r w:rsidRPr="00924E64">
        <w:rPr>
          <w:rFonts w:ascii="Times New Roman" w:hAnsi="Times New Roman" w:cs="Times New Roman"/>
          <w:sz w:val="24"/>
          <w:szCs w:val="24"/>
        </w:rPr>
        <w:lastRenderedPageBreak/>
        <w:t xml:space="preserve">izglītojamo skaitu </w:t>
      </w:r>
      <w:r w:rsidR="0073516E" w:rsidRPr="00924E64">
        <w:rPr>
          <w:rFonts w:ascii="Times New Roman" w:hAnsi="Times New Roman" w:cs="Times New Roman"/>
          <w:sz w:val="24"/>
          <w:szCs w:val="24"/>
        </w:rPr>
        <w:t xml:space="preserve">par </w:t>
      </w:r>
      <w:r w:rsidRPr="00924E64">
        <w:rPr>
          <w:rFonts w:ascii="Times New Roman" w:hAnsi="Times New Roman" w:cs="Times New Roman"/>
          <w:sz w:val="24"/>
          <w:szCs w:val="24"/>
        </w:rPr>
        <w:t>10,5</w:t>
      </w:r>
      <w:r w:rsidR="0073516E" w:rsidRPr="00924E64">
        <w:rPr>
          <w:rFonts w:ascii="Times New Roman" w:hAnsi="Times New Roman" w:cs="Times New Roman"/>
          <w:sz w:val="24"/>
          <w:szCs w:val="24"/>
        </w:rPr>
        <w:t xml:space="preserve"> -</w:t>
      </w:r>
      <w:r w:rsidRPr="00924E64">
        <w:rPr>
          <w:rFonts w:ascii="Times New Roman" w:hAnsi="Times New Roman" w:cs="Times New Roman"/>
          <w:sz w:val="24"/>
          <w:szCs w:val="24"/>
        </w:rPr>
        <w:t xml:space="preserve"> pagastu izglītības iestādēs un ne mazāk</w:t>
      </w:r>
      <w:r w:rsidR="0073516E" w:rsidRPr="00924E64">
        <w:rPr>
          <w:rFonts w:ascii="Times New Roman" w:hAnsi="Times New Roman" w:cs="Times New Roman"/>
          <w:sz w:val="24"/>
          <w:szCs w:val="24"/>
        </w:rPr>
        <w:t xml:space="preserve">u </w:t>
      </w:r>
      <w:r w:rsidR="00924E64" w:rsidRPr="00924E64">
        <w:rPr>
          <w:rFonts w:ascii="Times New Roman" w:hAnsi="Times New Roman" w:cs="Times New Roman"/>
          <w:sz w:val="24"/>
          <w:szCs w:val="24"/>
        </w:rPr>
        <w:t xml:space="preserve">izglītojamo skaitu </w:t>
      </w:r>
      <w:r w:rsidR="0073516E" w:rsidRPr="00924E64">
        <w:rPr>
          <w:rFonts w:ascii="Times New Roman" w:hAnsi="Times New Roman" w:cs="Times New Roman"/>
          <w:sz w:val="24"/>
          <w:szCs w:val="24"/>
        </w:rPr>
        <w:t>par</w:t>
      </w:r>
      <w:r w:rsidRPr="00924E64">
        <w:rPr>
          <w:rFonts w:ascii="Times New Roman" w:hAnsi="Times New Roman" w:cs="Times New Roman"/>
          <w:sz w:val="24"/>
          <w:szCs w:val="24"/>
        </w:rPr>
        <w:t xml:space="preserve"> 13 </w:t>
      </w:r>
      <w:r w:rsidR="0073516E" w:rsidRPr="00924E64">
        <w:rPr>
          <w:rFonts w:ascii="Times New Roman" w:hAnsi="Times New Roman" w:cs="Times New Roman"/>
          <w:sz w:val="24"/>
          <w:szCs w:val="24"/>
        </w:rPr>
        <w:t xml:space="preserve">- </w:t>
      </w:r>
      <w:r w:rsidRPr="00924E64">
        <w:rPr>
          <w:rFonts w:ascii="Times New Roman" w:hAnsi="Times New Roman" w:cs="Times New Roman"/>
          <w:sz w:val="24"/>
          <w:szCs w:val="24"/>
        </w:rPr>
        <w:t>pilsētas izglītības iestādēs.</w:t>
      </w:r>
    </w:p>
    <w:p w14:paraId="17AC292A" w14:textId="77777777" w:rsidR="00FF54FC" w:rsidRPr="00DD4124" w:rsidRDefault="00DD4124" w:rsidP="00445BE6">
      <w:pPr>
        <w:spacing w:after="0" w:line="240" w:lineRule="auto"/>
        <w:contextualSpacing/>
        <w:jc w:val="both"/>
        <w:rPr>
          <w:rFonts w:ascii="Times New Roman" w:hAnsi="Times New Roman" w:cs="Times New Roman"/>
          <w:i/>
          <w:sz w:val="24"/>
          <w:szCs w:val="24"/>
        </w:rPr>
      </w:pPr>
      <w:r w:rsidRPr="00DD4124">
        <w:rPr>
          <w:rFonts w:ascii="Times New Roman" w:hAnsi="Times New Roman" w:cs="Times New Roman"/>
          <w:i/>
          <w:sz w:val="24"/>
          <w:szCs w:val="24"/>
        </w:rPr>
        <w:t>(grozījumi izdarīti ar Limbažu novada domes 25.01.2018. sēdes lēmumu (protokols Nr.2, 22.§))</w:t>
      </w:r>
      <w:r w:rsidR="00FF54FC" w:rsidRPr="00DD4124">
        <w:rPr>
          <w:rFonts w:ascii="Times New Roman" w:hAnsi="Times New Roman" w:cs="Times New Roman"/>
          <w:i/>
          <w:sz w:val="24"/>
          <w:szCs w:val="24"/>
        </w:rPr>
        <w:t xml:space="preserve"> </w:t>
      </w:r>
    </w:p>
    <w:p w14:paraId="42B3EAED" w14:textId="77777777" w:rsidR="0020766B" w:rsidRDefault="00E46110" w:rsidP="00BF76B0">
      <w:pPr>
        <w:numPr>
          <w:ilvl w:val="0"/>
          <w:numId w:val="2"/>
        </w:numPr>
        <w:spacing w:after="0" w:line="24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Darbiniekiem (</w:t>
      </w:r>
      <w:r w:rsidR="00C01A6B">
        <w:rPr>
          <w:rFonts w:ascii="Times New Roman" w:hAnsi="Times New Roman" w:cs="Times New Roman"/>
          <w:sz w:val="24"/>
          <w:szCs w:val="24"/>
        </w:rPr>
        <w:t>apkopējs, dežurants</w:t>
      </w:r>
      <w:r w:rsidR="00BF76B0">
        <w:rPr>
          <w:rFonts w:ascii="Times New Roman" w:hAnsi="Times New Roman" w:cs="Times New Roman"/>
          <w:sz w:val="24"/>
          <w:szCs w:val="24"/>
        </w:rPr>
        <w:t>), kuriem jāveic amata pienākumus</w:t>
      </w:r>
      <w:r w:rsidR="00C01A6B">
        <w:rPr>
          <w:rFonts w:ascii="Times New Roman" w:hAnsi="Times New Roman" w:cs="Times New Roman"/>
          <w:sz w:val="24"/>
          <w:szCs w:val="24"/>
        </w:rPr>
        <w:t xml:space="preserve"> brīvdienās, lai nodrošinātu pasākumu norisi, tiek piemērota paaugstināta darba algas likme, ja nav iespējams nodrošināt atpūtu kādā citā nedēļas dienā.</w:t>
      </w:r>
    </w:p>
    <w:p w14:paraId="0B48688F" w14:textId="48A1A2C8" w:rsidR="00DD4124" w:rsidRDefault="007226AA" w:rsidP="00445BE6">
      <w:pPr>
        <w:spacing w:after="0" w:line="240" w:lineRule="auto"/>
        <w:ind w:left="397" w:hanging="397"/>
        <w:jc w:val="both"/>
        <w:rPr>
          <w:rFonts w:ascii="Times New Roman" w:hAnsi="Times New Roman" w:cs="Times New Roman"/>
          <w:bCs/>
          <w:sz w:val="24"/>
          <w:szCs w:val="24"/>
        </w:rPr>
      </w:pPr>
      <w:r>
        <w:rPr>
          <w:rFonts w:ascii="Times New Roman" w:hAnsi="Times New Roman" w:cs="Times New Roman"/>
          <w:bCs/>
          <w:sz w:val="24"/>
          <w:szCs w:val="24"/>
        </w:rPr>
        <w:t>1</w:t>
      </w:r>
      <w:r w:rsidR="00445BE6">
        <w:rPr>
          <w:rFonts w:ascii="Times New Roman" w:hAnsi="Times New Roman" w:cs="Times New Roman"/>
          <w:bCs/>
          <w:sz w:val="24"/>
          <w:szCs w:val="24"/>
        </w:rPr>
        <w:t>3</w:t>
      </w:r>
      <w:r w:rsidR="00302799">
        <w:rPr>
          <w:rFonts w:ascii="Times New Roman" w:hAnsi="Times New Roman" w:cs="Times New Roman"/>
          <w:bCs/>
          <w:sz w:val="24"/>
          <w:szCs w:val="24"/>
        </w:rPr>
        <w:t>.</w:t>
      </w:r>
      <w:r w:rsidR="00F460D1">
        <w:rPr>
          <w:rFonts w:ascii="Times New Roman" w:hAnsi="Times New Roman" w:cs="Times New Roman"/>
          <w:bCs/>
          <w:sz w:val="24"/>
          <w:szCs w:val="24"/>
          <w:vertAlign w:val="superscript"/>
        </w:rPr>
        <w:t>1</w:t>
      </w:r>
      <w:r w:rsidR="00445BE6">
        <w:rPr>
          <w:rFonts w:ascii="Times New Roman" w:hAnsi="Times New Roman" w:cs="Times New Roman"/>
          <w:bCs/>
          <w:sz w:val="24"/>
          <w:szCs w:val="24"/>
          <w:vertAlign w:val="superscript"/>
        </w:rPr>
        <w:t xml:space="preserve"> </w:t>
      </w:r>
      <w:r w:rsidR="00302799" w:rsidRPr="00302799">
        <w:rPr>
          <w:rFonts w:ascii="Times New Roman" w:hAnsi="Times New Roman" w:cs="Times New Roman"/>
          <w:bCs/>
          <w:sz w:val="24"/>
          <w:szCs w:val="24"/>
        </w:rPr>
        <w:t>Izglītības iestādēs, kurām ir dienesta viesnīca</w:t>
      </w:r>
      <w:r w:rsidR="00302799">
        <w:rPr>
          <w:rFonts w:ascii="Times New Roman" w:hAnsi="Times New Roman" w:cs="Times New Roman"/>
          <w:bCs/>
          <w:sz w:val="24"/>
          <w:szCs w:val="24"/>
        </w:rPr>
        <w:t>,</w:t>
      </w:r>
      <w:r w:rsidR="00302799" w:rsidRPr="00302799">
        <w:rPr>
          <w:rFonts w:ascii="Times New Roman" w:hAnsi="Times New Roman" w:cs="Times New Roman"/>
          <w:bCs/>
          <w:sz w:val="24"/>
          <w:szCs w:val="24"/>
        </w:rPr>
        <w:t xml:space="preserve"> tiek noteikti amati - skolotāja palīgs vai dežurants. Iestādēs, kuras īsteno pirmsskolas izglītības programmas un pamatizglītības programmas, dienesta viesnīcā - skolotāja palīgs, nosakot darba laiku no plkst. 21.00 līdz plkst. 8.00, ne vairāk kā 1,5 likmes. Iestādēm ar dienesta viesnīcu, kuras īsteno vispārējās izglītības programmas – dežurants, ievērojot darba likumdošanas prasības par darba laiku, bet ne vairāk kā 3 likmes.</w:t>
      </w:r>
    </w:p>
    <w:p w14:paraId="73DFDCFC" w14:textId="4B8F687F" w:rsidR="00FF54FC" w:rsidRDefault="00302799" w:rsidP="00445BE6">
      <w:pPr>
        <w:spacing w:after="0" w:line="240" w:lineRule="auto"/>
        <w:jc w:val="center"/>
        <w:rPr>
          <w:rFonts w:ascii="Times New Roman" w:hAnsi="Times New Roman" w:cs="Times New Roman"/>
          <w:i/>
          <w:sz w:val="24"/>
          <w:szCs w:val="24"/>
        </w:rPr>
      </w:pPr>
      <w:r w:rsidRPr="00DD4124">
        <w:rPr>
          <w:rFonts w:ascii="Times New Roman" w:hAnsi="Times New Roman" w:cs="Times New Roman"/>
          <w:i/>
          <w:sz w:val="24"/>
          <w:szCs w:val="24"/>
        </w:rPr>
        <w:t>(grozījumi izdarīti ar Limbažu novada domes 25.01.2018. sēdes lēmumu (protokols Nr.2, 22.§))</w:t>
      </w:r>
    </w:p>
    <w:p w14:paraId="6E2DA1BC" w14:textId="77777777" w:rsidR="00302799" w:rsidRPr="00BF76B0" w:rsidRDefault="00302799" w:rsidP="00FF54FC">
      <w:pPr>
        <w:spacing w:after="0" w:line="240" w:lineRule="auto"/>
        <w:jc w:val="center"/>
        <w:rPr>
          <w:rFonts w:ascii="Times New Roman" w:eastAsia="Times New Roman" w:hAnsi="Times New Roman" w:cs="Times New Roman"/>
          <w:color w:val="000000"/>
          <w:spacing w:val="-3"/>
          <w:sz w:val="24"/>
          <w:szCs w:val="24"/>
          <w:lang w:eastAsia="lv-LV"/>
        </w:rPr>
      </w:pPr>
    </w:p>
    <w:p w14:paraId="67A2A29B" w14:textId="77777777" w:rsidR="00FF54FC" w:rsidRPr="002D0944" w:rsidRDefault="0073516E" w:rsidP="00FF54FC">
      <w:pPr>
        <w:spacing w:after="0" w:line="240" w:lineRule="auto"/>
        <w:jc w:val="center"/>
        <w:rPr>
          <w:rFonts w:ascii="Times New Roman" w:eastAsia="Times New Roman" w:hAnsi="Times New Roman" w:cs="Times New Roman"/>
          <w:b/>
          <w:color w:val="000000"/>
          <w:spacing w:val="-3"/>
          <w:sz w:val="24"/>
          <w:szCs w:val="24"/>
          <w:lang w:eastAsia="lv-LV"/>
        </w:rPr>
      </w:pPr>
      <w:r>
        <w:rPr>
          <w:rFonts w:ascii="Times New Roman" w:eastAsia="Times New Roman" w:hAnsi="Times New Roman" w:cs="Times New Roman"/>
          <w:b/>
          <w:color w:val="000000"/>
          <w:spacing w:val="-3"/>
          <w:sz w:val="24"/>
          <w:szCs w:val="24"/>
          <w:lang w:eastAsia="lv-LV"/>
        </w:rPr>
        <w:t>I</w:t>
      </w:r>
      <w:r w:rsidR="00FF54FC" w:rsidRPr="002D0944">
        <w:rPr>
          <w:rFonts w:ascii="Times New Roman" w:eastAsia="Times New Roman" w:hAnsi="Times New Roman" w:cs="Times New Roman"/>
          <w:b/>
          <w:color w:val="000000"/>
          <w:spacing w:val="-3"/>
          <w:sz w:val="24"/>
          <w:szCs w:val="24"/>
          <w:lang w:eastAsia="lv-LV"/>
        </w:rPr>
        <w:t>V. Noslēguma jautājumi</w:t>
      </w:r>
    </w:p>
    <w:p w14:paraId="6544F125" w14:textId="77777777" w:rsidR="00FF54FC" w:rsidRPr="009845A1" w:rsidRDefault="00FF54FC" w:rsidP="00FF54FC">
      <w:pPr>
        <w:spacing w:after="160" w:line="259" w:lineRule="auto"/>
        <w:ind w:left="426"/>
        <w:contextualSpacing/>
        <w:jc w:val="both"/>
        <w:rPr>
          <w:rFonts w:ascii="Times New Roman" w:hAnsi="Times New Roman" w:cs="Times New Roman"/>
          <w:sz w:val="24"/>
          <w:szCs w:val="24"/>
        </w:rPr>
      </w:pPr>
    </w:p>
    <w:p w14:paraId="20E3F44E" w14:textId="687E6B27" w:rsidR="00FF54FC" w:rsidRPr="00B70D2C" w:rsidRDefault="00FF54FC" w:rsidP="00445BE6">
      <w:pPr>
        <w:numPr>
          <w:ilvl w:val="0"/>
          <w:numId w:val="2"/>
        </w:numPr>
        <w:spacing w:after="0" w:line="240" w:lineRule="auto"/>
        <w:ind w:left="397" w:hanging="397"/>
        <w:contextualSpacing/>
        <w:jc w:val="both"/>
        <w:rPr>
          <w:rFonts w:ascii="Times New Roman" w:hAnsi="Times New Roman" w:cs="Times New Roman"/>
          <w:sz w:val="24"/>
          <w:szCs w:val="24"/>
        </w:rPr>
      </w:pPr>
      <w:r w:rsidRPr="009845A1">
        <w:rPr>
          <w:rFonts w:ascii="Times New Roman" w:hAnsi="Times New Roman" w:cs="Times New Roman"/>
          <w:sz w:val="24"/>
          <w:szCs w:val="24"/>
        </w:rPr>
        <w:t>Izglītības iestādē, ņemot vērā tās darba specifiku un iestādes vadītāja argumentētu pamatojumu, var noteikt citas ama</w:t>
      </w:r>
      <w:r w:rsidR="000A025A">
        <w:rPr>
          <w:rFonts w:ascii="Times New Roman" w:hAnsi="Times New Roman" w:cs="Times New Roman"/>
          <w:sz w:val="24"/>
          <w:szCs w:val="24"/>
        </w:rPr>
        <w:t>ta vienības un to darba slodzes</w:t>
      </w:r>
      <w:r w:rsidRPr="009845A1">
        <w:rPr>
          <w:rFonts w:ascii="Times New Roman" w:hAnsi="Times New Roman" w:cs="Times New Roman"/>
          <w:sz w:val="24"/>
          <w:szCs w:val="24"/>
        </w:rPr>
        <w:t xml:space="preserve">, kā arī palielināt esošo slodžu apjomu, </w:t>
      </w:r>
      <w:r w:rsidR="00BF76B0">
        <w:rPr>
          <w:rFonts w:ascii="Times New Roman" w:hAnsi="Times New Roman" w:cs="Times New Roman"/>
          <w:sz w:val="24"/>
          <w:szCs w:val="24"/>
        </w:rPr>
        <w:t xml:space="preserve">saņemot </w:t>
      </w:r>
      <w:r w:rsidR="00421AFF">
        <w:rPr>
          <w:rFonts w:ascii="Times New Roman" w:hAnsi="Times New Roman" w:cs="Times New Roman"/>
          <w:sz w:val="24"/>
          <w:szCs w:val="24"/>
        </w:rPr>
        <w:t xml:space="preserve">Limbažu </w:t>
      </w:r>
      <w:r w:rsidR="00376F97" w:rsidRPr="00421AFF">
        <w:rPr>
          <w:rFonts w:ascii="Times New Roman" w:hAnsi="Times New Roman" w:cs="Times New Roman"/>
          <w:sz w:val="24"/>
          <w:szCs w:val="24"/>
        </w:rPr>
        <w:t xml:space="preserve">novada domes </w:t>
      </w:r>
      <w:r w:rsidR="00376F97">
        <w:rPr>
          <w:rFonts w:ascii="Times New Roman" w:hAnsi="Times New Roman" w:cs="Times New Roman"/>
          <w:sz w:val="24"/>
          <w:szCs w:val="24"/>
        </w:rPr>
        <w:t>apstiprinājumu.</w:t>
      </w:r>
      <w:r w:rsidR="00B70D2C" w:rsidRPr="00B70D2C">
        <w:t xml:space="preserve"> </w:t>
      </w:r>
      <w:r w:rsidR="00B70D2C" w:rsidRPr="00445BE6">
        <w:rPr>
          <w:rFonts w:ascii="Times New Roman" w:hAnsi="Times New Roman" w:cs="Times New Roman"/>
          <w:sz w:val="24"/>
          <w:szCs w:val="24"/>
        </w:rPr>
        <w:t>Izglītības iestādēs jaunas amatu vienības, kuras nav paredzētas šajos noteikumos, netiek veidotas</w:t>
      </w:r>
      <w:r w:rsidR="00B70D2C" w:rsidRPr="00B70D2C">
        <w:rPr>
          <w:rFonts w:ascii="Times New Roman" w:hAnsi="Times New Roman" w:cs="Times New Roman"/>
          <w:sz w:val="24"/>
          <w:szCs w:val="24"/>
        </w:rPr>
        <w:t>.</w:t>
      </w:r>
    </w:p>
    <w:p w14:paraId="7923E684" w14:textId="77777777" w:rsidR="00445BE6" w:rsidRPr="00DD4124" w:rsidRDefault="00445BE6" w:rsidP="00445BE6">
      <w:pPr>
        <w:spacing w:after="0" w:line="240" w:lineRule="auto"/>
        <w:contextualSpacing/>
        <w:jc w:val="both"/>
        <w:rPr>
          <w:rFonts w:ascii="Times New Roman" w:hAnsi="Times New Roman" w:cs="Times New Roman"/>
          <w:i/>
          <w:sz w:val="24"/>
          <w:szCs w:val="24"/>
        </w:rPr>
      </w:pPr>
      <w:r w:rsidRPr="00DD4124">
        <w:rPr>
          <w:rFonts w:ascii="Times New Roman" w:hAnsi="Times New Roman" w:cs="Times New Roman"/>
          <w:i/>
          <w:sz w:val="24"/>
          <w:szCs w:val="24"/>
        </w:rPr>
        <w:t xml:space="preserve">(grozījumi izdarīti ar Limbažu novada domes </w:t>
      </w:r>
      <w:r>
        <w:rPr>
          <w:rFonts w:ascii="Times New Roman" w:hAnsi="Times New Roman" w:cs="Times New Roman"/>
          <w:i/>
          <w:sz w:val="24"/>
          <w:szCs w:val="24"/>
        </w:rPr>
        <w:t>17</w:t>
      </w:r>
      <w:r w:rsidRPr="00DD4124">
        <w:rPr>
          <w:rFonts w:ascii="Times New Roman" w:hAnsi="Times New Roman" w:cs="Times New Roman"/>
          <w:i/>
          <w:sz w:val="24"/>
          <w:szCs w:val="24"/>
        </w:rPr>
        <w:t>.</w:t>
      </w:r>
      <w:r>
        <w:rPr>
          <w:rFonts w:ascii="Times New Roman" w:hAnsi="Times New Roman" w:cs="Times New Roman"/>
          <w:i/>
          <w:sz w:val="24"/>
          <w:szCs w:val="24"/>
        </w:rPr>
        <w:t>12</w:t>
      </w:r>
      <w:r w:rsidRPr="00DD4124">
        <w:rPr>
          <w:rFonts w:ascii="Times New Roman" w:hAnsi="Times New Roman" w:cs="Times New Roman"/>
          <w:i/>
          <w:sz w:val="24"/>
          <w:szCs w:val="24"/>
        </w:rPr>
        <w:t>.20</w:t>
      </w:r>
      <w:r>
        <w:rPr>
          <w:rFonts w:ascii="Times New Roman" w:hAnsi="Times New Roman" w:cs="Times New Roman"/>
          <w:i/>
          <w:sz w:val="24"/>
          <w:szCs w:val="24"/>
        </w:rPr>
        <w:t>20</w:t>
      </w:r>
      <w:r w:rsidRPr="00DD4124">
        <w:rPr>
          <w:rFonts w:ascii="Times New Roman" w:hAnsi="Times New Roman" w:cs="Times New Roman"/>
          <w:i/>
          <w:sz w:val="24"/>
          <w:szCs w:val="24"/>
        </w:rPr>
        <w:t>. sēdes lēmumu (protokols Nr.2</w:t>
      </w:r>
      <w:r>
        <w:rPr>
          <w:rFonts w:ascii="Times New Roman" w:hAnsi="Times New Roman" w:cs="Times New Roman"/>
          <w:i/>
          <w:sz w:val="24"/>
          <w:szCs w:val="24"/>
        </w:rPr>
        <w:t>9</w:t>
      </w:r>
      <w:r w:rsidRPr="00DD4124">
        <w:rPr>
          <w:rFonts w:ascii="Times New Roman" w:hAnsi="Times New Roman" w:cs="Times New Roman"/>
          <w:i/>
          <w:sz w:val="24"/>
          <w:szCs w:val="24"/>
        </w:rPr>
        <w:t xml:space="preserve">, </w:t>
      </w:r>
      <w:r>
        <w:rPr>
          <w:rFonts w:ascii="Times New Roman" w:hAnsi="Times New Roman" w:cs="Times New Roman"/>
          <w:i/>
          <w:sz w:val="24"/>
          <w:szCs w:val="24"/>
        </w:rPr>
        <w:t>16</w:t>
      </w:r>
      <w:r w:rsidRPr="00DD4124">
        <w:rPr>
          <w:rFonts w:ascii="Times New Roman" w:hAnsi="Times New Roman" w:cs="Times New Roman"/>
          <w:i/>
          <w:sz w:val="24"/>
          <w:szCs w:val="24"/>
        </w:rPr>
        <w:t>.§))</w:t>
      </w:r>
    </w:p>
    <w:p w14:paraId="64202256" w14:textId="018D476B" w:rsidR="00954D28" w:rsidRPr="00B70D2C" w:rsidRDefault="00445BE6" w:rsidP="00BF76B0">
      <w:pPr>
        <w:numPr>
          <w:ilvl w:val="0"/>
          <w:numId w:val="2"/>
        </w:numPr>
        <w:spacing w:after="0" w:line="240" w:lineRule="auto"/>
        <w:ind w:left="425" w:hanging="425"/>
        <w:contextualSpacing/>
        <w:jc w:val="both"/>
        <w:rPr>
          <w:rFonts w:ascii="Times New Roman" w:hAnsi="Times New Roman" w:cs="Times New Roman"/>
          <w:strike/>
          <w:sz w:val="24"/>
          <w:szCs w:val="24"/>
        </w:rPr>
      </w:pPr>
      <w:r w:rsidRPr="00445BE6">
        <w:rPr>
          <w:rFonts w:ascii="Times New Roman" w:hAnsi="Times New Roman" w:cs="Times New Roman"/>
          <w:i/>
          <w:sz w:val="24"/>
          <w:szCs w:val="24"/>
        </w:rPr>
        <w:t>(svītrots ar</w:t>
      </w:r>
      <w:r>
        <w:rPr>
          <w:rFonts w:ascii="Times New Roman" w:hAnsi="Times New Roman" w:cs="Times New Roman"/>
          <w:sz w:val="24"/>
          <w:szCs w:val="24"/>
        </w:rPr>
        <w:t xml:space="preserve"> </w:t>
      </w:r>
      <w:r w:rsidRPr="00DD4124">
        <w:rPr>
          <w:rFonts w:ascii="Times New Roman" w:hAnsi="Times New Roman" w:cs="Times New Roman"/>
          <w:i/>
          <w:sz w:val="24"/>
          <w:szCs w:val="24"/>
        </w:rPr>
        <w:t xml:space="preserve">Limbažu novada domes </w:t>
      </w:r>
      <w:r>
        <w:rPr>
          <w:rFonts w:ascii="Times New Roman" w:hAnsi="Times New Roman" w:cs="Times New Roman"/>
          <w:i/>
          <w:sz w:val="24"/>
          <w:szCs w:val="24"/>
        </w:rPr>
        <w:t>17</w:t>
      </w:r>
      <w:r w:rsidRPr="00DD4124">
        <w:rPr>
          <w:rFonts w:ascii="Times New Roman" w:hAnsi="Times New Roman" w:cs="Times New Roman"/>
          <w:i/>
          <w:sz w:val="24"/>
          <w:szCs w:val="24"/>
        </w:rPr>
        <w:t>.</w:t>
      </w:r>
      <w:r>
        <w:rPr>
          <w:rFonts w:ascii="Times New Roman" w:hAnsi="Times New Roman" w:cs="Times New Roman"/>
          <w:i/>
          <w:sz w:val="24"/>
          <w:szCs w:val="24"/>
        </w:rPr>
        <w:t>12</w:t>
      </w:r>
      <w:r w:rsidRPr="00DD4124">
        <w:rPr>
          <w:rFonts w:ascii="Times New Roman" w:hAnsi="Times New Roman" w:cs="Times New Roman"/>
          <w:i/>
          <w:sz w:val="24"/>
          <w:szCs w:val="24"/>
        </w:rPr>
        <w:t>.20</w:t>
      </w:r>
      <w:r>
        <w:rPr>
          <w:rFonts w:ascii="Times New Roman" w:hAnsi="Times New Roman" w:cs="Times New Roman"/>
          <w:i/>
          <w:sz w:val="24"/>
          <w:szCs w:val="24"/>
        </w:rPr>
        <w:t>20</w:t>
      </w:r>
      <w:r w:rsidRPr="00DD4124">
        <w:rPr>
          <w:rFonts w:ascii="Times New Roman" w:hAnsi="Times New Roman" w:cs="Times New Roman"/>
          <w:i/>
          <w:sz w:val="24"/>
          <w:szCs w:val="24"/>
        </w:rPr>
        <w:t>. sēdes lēmumu (protokols Nr.2</w:t>
      </w:r>
      <w:r>
        <w:rPr>
          <w:rFonts w:ascii="Times New Roman" w:hAnsi="Times New Roman" w:cs="Times New Roman"/>
          <w:i/>
          <w:sz w:val="24"/>
          <w:szCs w:val="24"/>
        </w:rPr>
        <w:t>9</w:t>
      </w:r>
      <w:r w:rsidRPr="00DD4124">
        <w:rPr>
          <w:rFonts w:ascii="Times New Roman" w:hAnsi="Times New Roman" w:cs="Times New Roman"/>
          <w:i/>
          <w:sz w:val="24"/>
          <w:szCs w:val="24"/>
        </w:rPr>
        <w:t xml:space="preserve">, </w:t>
      </w:r>
      <w:r>
        <w:rPr>
          <w:rFonts w:ascii="Times New Roman" w:hAnsi="Times New Roman" w:cs="Times New Roman"/>
          <w:i/>
          <w:sz w:val="24"/>
          <w:szCs w:val="24"/>
        </w:rPr>
        <w:t>16</w:t>
      </w:r>
      <w:r w:rsidRPr="00DD4124">
        <w:rPr>
          <w:rFonts w:ascii="Times New Roman" w:hAnsi="Times New Roman" w:cs="Times New Roman"/>
          <w:i/>
          <w:sz w:val="24"/>
          <w:szCs w:val="24"/>
        </w:rPr>
        <w:t>.§</w:t>
      </w:r>
      <w:r>
        <w:rPr>
          <w:rFonts w:ascii="Times New Roman" w:hAnsi="Times New Roman" w:cs="Times New Roman"/>
          <w:i/>
          <w:sz w:val="24"/>
          <w:szCs w:val="24"/>
        </w:rPr>
        <w:t>))</w:t>
      </w:r>
    </w:p>
    <w:p w14:paraId="3FD21A74" w14:textId="77777777" w:rsidR="0020766B" w:rsidRDefault="0020766B" w:rsidP="00BF76B0">
      <w:pPr>
        <w:numPr>
          <w:ilvl w:val="0"/>
          <w:numId w:val="2"/>
        </w:numPr>
        <w:spacing w:after="0" w:line="24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Noteikumi stājas spēkā ar 2018.gada 1.janvāri.</w:t>
      </w:r>
    </w:p>
    <w:p w14:paraId="7A4DAC7A" w14:textId="6E7394FD" w:rsidR="00F460D1" w:rsidRDefault="00B70D2C" w:rsidP="00F460D1">
      <w:pPr>
        <w:numPr>
          <w:ilvl w:val="0"/>
          <w:numId w:val="2"/>
        </w:numPr>
        <w:spacing w:after="0" w:line="240" w:lineRule="auto"/>
        <w:ind w:left="425" w:hanging="425"/>
        <w:contextualSpacing/>
        <w:jc w:val="both"/>
        <w:rPr>
          <w:rFonts w:ascii="Times New Roman" w:hAnsi="Times New Roman" w:cs="Times New Roman"/>
          <w:sz w:val="24"/>
          <w:szCs w:val="24"/>
        </w:rPr>
      </w:pPr>
      <w:r>
        <w:rPr>
          <w:rFonts w:ascii="Times New Roman" w:hAnsi="Times New Roman" w:cs="Times New Roman"/>
          <w:sz w:val="24"/>
          <w:szCs w:val="24"/>
        </w:rPr>
        <w:t>1</w:t>
      </w:r>
      <w:r w:rsidR="00445BE6">
        <w:rPr>
          <w:rFonts w:ascii="Times New Roman" w:hAnsi="Times New Roman" w:cs="Times New Roman"/>
          <w:sz w:val="24"/>
          <w:szCs w:val="24"/>
        </w:rPr>
        <w:t>3</w:t>
      </w:r>
      <w:r w:rsidR="00F460D1" w:rsidRPr="00F460D1">
        <w:rPr>
          <w:rFonts w:ascii="Times New Roman" w:hAnsi="Times New Roman" w:cs="Times New Roman"/>
          <w:sz w:val="24"/>
          <w:szCs w:val="24"/>
        </w:rPr>
        <w:t>.</w:t>
      </w:r>
      <w:r w:rsidR="00F460D1" w:rsidRPr="00F460D1">
        <w:rPr>
          <w:rFonts w:ascii="Times New Roman" w:hAnsi="Times New Roman" w:cs="Times New Roman"/>
          <w:sz w:val="24"/>
          <w:szCs w:val="24"/>
          <w:vertAlign w:val="superscript"/>
        </w:rPr>
        <w:t>1</w:t>
      </w:r>
      <w:r w:rsidR="00445BE6">
        <w:rPr>
          <w:rFonts w:ascii="Times New Roman" w:hAnsi="Times New Roman" w:cs="Times New Roman"/>
          <w:sz w:val="24"/>
          <w:szCs w:val="24"/>
        </w:rPr>
        <w:t xml:space="preserve"> </w:t>
      </w:r>
      <w:r w:rsidR="00F460D1" w:rsidRPr="00F460D1">
        <w:rPr>
          <w:rFonts w:ascii="Times New Roman" w:hAnsi="Times New Roman" w:cs="Times New Roman"/>
          <w:sz w:val="24"/>
          <w:szCs w:val="24"/>
        </w:rPr>
        <w:t>punkts stājas spēkā ar 2018.gada 1.septembri</w:t>
      </w:r>
      <w:r w:rsidR="00F460D1">
        <w:rPr>
          <w:rFonts w:ascii="Times New Roman" w:hAnsi="Times New Roman" w:cs="Times New Roman"/>
          <w:sz w:val="24"/>
          <w:szCs w:val="24"/>
        </w:rPr>
        <w:t>.</w:t>
      </w:r>
    </w:p>
    <w:p w14:paraId="10DECA72" w14:textId="77777777" w:rsidR="00F460D1" w:rsidRPr="009845A1" w:rsidRDefault="00F460D1" w:rsidP="00F460D1">
      <w:pPr>
        <w:spacing w:after="0" w:line="240" w:lineRule="auto"/>
        <w:contextualSpacing/>
        <w:jc w:val="both"/>
        <w:rPr>
          <w:rFonts w:ascii="Times New Roman" w:hAnsi="Times New Roman" w:cs="Times New Roman"/>
          <w:sz w:val="24"/>
          <w:szCs w:val="24"/>
        </w:rPr>
      </w:pPr>
      <w:r w:rsidRPr="00DD4124">
        <w:rPr>
          <w:rFonts w:ascii="Times New Roman" w:hAnsi="Times New Roman" w:cs="Times New Roman"/>
          <w:i/>
          <w:sz w:val="24"/>
          <w:szCs w:val="24"/>
        </w:rPr>
        <w:t>(grozījumi izdarīti ar Limbažu novada domes 25.01.2018. sēdes lēmumu (protokols Nr.2, 22.§))</w:t>
      </w:r>
    </w:p>
    <w:p w14:paraId="4E093049" w14:textId="77777777" w:rsidR="00924E64" w:rsidRDefault="00924E64" w:rsidP="003C704E">
      <w:pPr>
        <w:spacing w:after="0" w:line="240" w:lineRule="auto"/>
        <w:jc w:val="right"/>
        <w:rPr>
          <w:rFonts w:ascii="Times New Roman" w:hAnsi="Times New Roman" w:cs="Times New Roman"/>
          <w:sz w:val="24"/>
          <w:szCs w:val="24"/>
        </w:rPr>
      </w:pPr>
    </w:p>
    <w:p w14:paraId="518E3530" w14:textId="77777777" w:rsidR="003C704E" w:rsidRDefault="003C704E" w:rsidP="003C704E">
      <w:pPr>
        <w:spacing w:after="0" w:line="240" w:lineRule="auto"/>
        <w:jc w:val="right"/>
        <w:rPr>
          <w:rFonts w:ascii="Times New Roman" w:hAnsi="Times New Roman" w:cs="Times New Roman"/>
          <w:sz w:val="24"/>
          <w:szCs w:val="24"/>
        </w:rPr>
      </w:pPr>
    </w:p>
    <w:p w14:paraId="579B5604" w14:textId="77777777" w:rsidR="003C704E" w:rsidRPr="003C704E" w:rsidRDefault="003C704E" w:rsidP="003C704E">
      <w:pPr>
        <w:tabs>
          <w:tab w:val="left" w:pos="8364"/>
        </w:tabs>
        <w:spacing w:after="0" w:line="240" w:lineRule="auto"/>
        <w:rPr>
          <w:rFonts w:ascii="Times New Roman" w:eastAsia="Times New Roman" w:hAnsi="Times New Roman" w:cs="Times New Roman"/>
          <w:bCs/>
          <w:sz w:val="24"/>
          <w:szCs w:val="24"/>
        </w:rPr>
      </w:pPr>
      <w:r w:rsidRPr="003C704E">
        <w:rPr>
          <w:rFonts w:ascii="Times New Roman" w:eastAsia="Times New Roman" w:hAnsi="Times New Roman" w:cs="Times New Roman"/>
          <w:bCs/>
          <w:sz w:val="24"/>
          <w:szCs w:val="24"/>
        </w:rPr>
        <w:t xml:space="preserve">Limbažu novada pašvaldības </w:t>
      </w:r>
    </w:p>
    <w:p w14:paraId="7D3FC0A6" w14:textId="5BDDD964" w:rsidR="003C704E" w:rsidRDefault="003C704E" w:rsidP="003C704E">
      <w:pPr>
        <w:tabs>
          <w:tab w:val="left" w:pos="7938"/>
        </w:tabs>
        <w:spacing w:after="160" w:line="259" w:lineRule="auto"/>
        <w:jc w:val="both"/>
        <w:rPr>
          <w:rFonts w:ascii="Times New Roman" w:eastAsia="Times New Roman" w:hAnsi="Times New Roman" w:cs="Times New Roman"/>
          <w:bCs/>
          <w:sz w:val="24"/>
          <w:szCs w:val="24"/>
        </w:rPr>
      </w:pPr>
      <w:r w:rsidRPr="003C704E">
        <w:rPr>
          <w:rFonts w:ascii="Times New Roman" w:eastAsia="Times New Roman" w:hAnsi="Times New Roman" w:cs="Times New Roman"/>
          <w:bCs/>
          <w:sz w:val="24"/>
          <w:szCs w:val="24"/>
        </w:rPr>
        <w:t>D</w:t>
      </w:r>
      <w:r w:rsidR="00445BE6">
        <w:rPr>
          <w:rFonts w:ascii="Times New Roman" w:eastAsia="Times New Roman" w:hAnsi="Times New Roman" w:cs="Times New Roman"/>
          <w:bCs/>
          <w:sz w:val="24"/>
          <w:szCs w:val="24"/>
        </w:rPr>
        <w:t xml:space="preserve">omes priekšsēdētājs                                            /paraksts/                                             </w:t>
      </w:r>
      <w:r w:rsidRPr="003C704E">
        <w:rPr>
          <w:rFonts w:ascii="Times New Roman" w:eastAsia="Times New Roman" w:hAnsi="Times New Roman" w:cs="Times New Roman"/>
          <w:bCs/>
          <w:sz w:val="24"/>
          <w:szCs w:val="24"/>
        </w:rPr>
        <w:t>D.Zemmers</w:t>
      </w:r>
    </w:p>
    <w:p w14:paraId="11CEA169" w14:textId="77777777" w:rsidR="00302799" w:rsidRDefault="00302799" w:rsidP="003C704E">
      <w:pPr>
        <w:tabs>
          <w:tab w:val="left" w:pos="7938"/>
        </w:tabs>
        <w:spacing w:after="160" w:line="259" w:lineRule="auto"/>
        <w:jc w:val="both"/>
        <w:rPr>
          <w:rFonts w:ascii="Times New Roman" w:hAnsi="Times New Roman" w:cs="Times New Roman"/>
          <w:sz w:val="24"/>
          <w:szCs w:val="24"/>
        </w:rPr>
        <w:sectPr w:rsidR="00302799" w:rsidSect="00F460D1">
          <w:headerReference w:type="default" r:id="rId8"/>
          <w:headerReference w:type="first" r:id="rId9"/>
          <w:pgSz w:w="11906" w:h="16838" w:code="9"/>
          <w:pgMar w:top="1134" w:right="567" w:bottom="1134" w:left="1701" w:header="709" w:footer="709" w:gutter="0"/>
          <w:cols w:space="708"/>
          <w:titlePg/>
          <w:docGrid w:linePitch="360"/>
        </w:sectPr>
      </w:pPr>
    </w:p>
    <w:p w14:paraId="44D3CD86" w14:textId="77777777" w:rsidR="007A0C73" w:rsidRPr="007B2005" w:rsidRDefault="007A0C73" w:rsidP="007A0C73">
      <w:pPr>
        <w:spacing w:after="0" w:line="240" w:lineRule="auto"/>
        <w:ind w:left="5529"/>
        <w:rPr>
          <w:rFonts w:ascii="Times New Roman" w:eastAsia="Times New Roman" w:hAnsi="Times New Roman" w:cs="Times New Roman"/>
          <w:b/>
          <w:bCs/>
          <w:sz w:val="24"/>
          <w:szCs w:val="24"/>
          <w:lang w:eastAsia="lv-LV"/>
        </w:rPr>
      </w:pPr>
      <w:r w:rsidRPr="007B2005">
        <w:rPr>
          <w:rFonts w:ascii="Times New Roman" w:eastAsia="Times New Roman" w:hAnsi="Times New Roman" w:cs="Times New Roman"/>
          <w:b/>
          <w:bCs/>
          <w:sz w:val="24"/>
          <w:szCs w:val="24"/>
          <w:lang w:eastAsia="lv-LV"/>
        </w:rPr>
        <w:lastRenderedPageBreak/>
        <w:t>1.PIELIKUMS</w:t>
      </w:r>
    </w:p>
    <w:p w14:paraId="0C806E1E" w14:textId="77777777" w:rsidR="007A0C73" w:rsidRDefault="007A0C73" w:rsidP="007A0C73">
      <w:pPr>
        <w:spacing w:after="0" w:line="240" w:lineRule="auto"/>
        <w:ind w:left="5529"/>
        <w:rPr>
          <w:rFonts w:ascii="Times New Roman" w:hAnsi="Times New Roman" w:cs="Times New Roman"/>
          <w:b/>
          <w:bCs/>
          <w:caps/>
          <w:sz w:val="24"/>
          <w:szCs w:val="24"/>
        </w:rPr>
      </w:pPr>
      <w:r>
        <w:rPr>
          <w:rFonts w:ascii="Times New Roman" w:eastAsia="TimesNewRoman" w:hAnsi="Times New Roman" w:cs="Times New Roman"/>
          <w:sz w:val="24"/>
          <w:szCs w:val="24"/>
        </w:rPr>
        <w:t>Noteikumiem “</w:t>
      </w:r>
      <w:r w:rsidRPr="00F82136">
        <w:rPr>
          <w:rFonts w:ascii="Times New Roman" w:hAnsi="Times New Roman" w:cs="Times New Roman"/>
          <w:sz w:val="24"/>
          <w:szCs w:val="24"/>
        </w:rPr>
        <w:t>Par Limbažu novada izglītības iestāžu tehnisko darbinieku amatu vienībām un darba slodzēm, ko finansē no pašvaldības budžeta</w:t>
      </w:r>
      <w:r>
        <w:rPr>
          <w:rFonts w:ascii="Times New Roman" w:hAnsi="Times New Roman" w:cs="Times New Roman"/>
          <w:sz w:val="24"/>
          <w:szCs w:val="24"/>
        </w:rPr>
        <w:t>”</w:t>
      </w:r>
      <w:r>
        <w:rPr>
          <w:rFonts w:ascii="Times New Roman" w:hAnsi="Times New Roman" w:cs="Times New Roman"/>
          <w:b/>
          <w:bCs/>
          <w:caps/>
          <w:sz w:val="24"/>
          <w:szCs w:val="24"/>
        </w:rPr>
        <w:tab/>
      </w:r>
    </w:p>
    <w:p w14:paraId="360D1F9C" w14:textId="77777777" w:rsidR="007A0C73" w:rsidRPr="003C704E" w:rsidRDefault="007A0C73" w:rsidP="007A0C73">
      <w:pPr>
        <w:tabs>
          <w:tab w:val="left" w:pos="5245"/>
        </w:tabs>
        <w:spacing w:after="0" w:line="240" w:lineRule="auto"/>
        <w:ind w:left="6663"/>
        <w:jc w:val="right"/>
        <w:rPr>
          <w:rFonts w:ascii="Times New Roman" w:eastAsia="TimesNewRoman" w:hAnsi="Times New Roman" w:cs="Times New Roman"/>
          <w:sz w:val="24"/>
          <w:szCs w:val="24"/>
        </w:rPr>
      </w:pPr>
    </w:p>
    <w:p w14:paraId="30826BAE" w14:textId="77777777" w:rsidR="007A0C73" w:rsidRDefault="007A0C73" w:rsidP="007A0C73">
      <w:pPr>
        <w:spacing w:after="0" w:line="240" w:lineRule="auto"/>
        <w:jc w:val="center"/>
        <w:rPr>
          <w:rFonts w:ascii="Times New Roman" w:hAnsi="Times New Roman" w:cs="Times New Roman"/>
          <w:b/>
          <w:sz w:val="24"/>
          <w:szCs w:val="24"/>
        </w:rPr>
      </w:pPr>
      <w:bookmarkStart w:id="1" w:name="_Hlk57799981"/>
      <w:r w:rsidRPr="002D0944">
        <w:rPr>
          <w:rFonts w:ascii="Times New Roman" w:hAnsi="Times New Roman" w:cs="Times New Roman"/>
          <w:b/>
          <w:sz w:val="24"/>
          <w:szCs w:val="24"/>
        </w:rPr>
        <w:t>Amati, kuri tiek noteikti vispārējās izglītības iestādēs, ievērojot izglītojamo skaitu</w:t>
      </w:r>
      <w:r>
        <w:rPr>
          <w:rFonts w:ascii="Times New Roman" w:hAnsi="Times New Roman" w:cs="Times New Roman"/>
          <w:b/>
          <w:sz w:val="24"/>
          <w:szCs w:val="24"/>
        </w:rPr>
        <w:t xml:space="preserve"> </w:t>
      </w:r>
    </w:p>
    <w:p w14:paraId="1669BB0B" w14:textId="77777777" w:rsidR="007A0C73" w:rsidRPr="002D0944" w:rsidRDefault="007A0C73" w:rsidP="007A0C73">
      <w:pPr>
        <w:spacing w:after="0" w:line="240" w:lineRule="auto"/>
        <w:jc w:val="center"/>
        <w:rPr>
          <w:rFonts w:ascii="Times New Roman" w:hAnsi="Times New Roman" w:cs="Times New Roman"/>
          <w:b/>
          <w:sz w:val="24"/>
          <w:szCs w:val="24"/>
        </w:rPr>
      </w:pPr>
    </w:p>
    <w:tbl>
      <w:tblPr>
        <w:tblStyle w:val="Reatabula2"/>
        <w:tblW w:w="9776" w:type="dxa"/>
        <w:jc w:val="center"/>
        <w:tblLook w:val="04A0" w:firstRow="1" w:lastRow="0" w:firstColumn="1" w:lastColumn="0" w:noHBand="0" w:noVBand="1"/>
      </w:tblPr>
      <w:tblGrid>
        <w:gridCol w:w="2806"/>
        <w:gridCol w:w="1253"/>
        <w:gridCol w:w="1261"/>
        <w:gridCol w:w="1261"/>
        <w:gridCol w:w="1494"/>
        <w:gridCol w:w="1701"/>
      </w:tblGrid>
      <w:tr w:rsidR="00CA27C1" w:rsidRPr="00CA27C1" w14:paraId="4BB441FA" w14:textId="77777777" w:rsidTr="00FB655B">
        <w:trPr>
          <w:jc w:val="center"/>
        </w:trPr>
        <w:tc>
          <w:tcPr>
            <w:tcW w:w="2806" w:type="dxa"/>
            <w:vMerge w:val="restart"/>
          </w:tcPr>
          <w:p w14:paraId="71395DC0" w14:textId="77777777" w:rsidR="007A0C73" w:rsidRPr="00CA27C1" w:rsidRDefault="007A0C73" w:rsidP="00FB655B">
            <w:pPr>
              <w:jc w:val="center"/>
              <w:rPr>
                <w:rFonts w:ascii="Times New Roman" w:hAnsi="Times New Roman" w:cs="Times New Roman"/>
                <w:b/>
                <w:sz w:val="24"/>
                <w:szCs w:val="24"/>
              </w:rPr>
            </w:pPr>
            <w:r w:rsidRPr="00CA27C1">
              <w:rPr>
                <w:rFonts w:ascii="Times New Roman" w:hAnsi="Times New Roman" w:cs="Times New Roman"/>
                <w:b/>
                <w:sz w:val="24"/>
                <w:szCs w:val="24"/>
              </w:rPr>
              <w:t>Amata nosaukums</w:t>
            </w:r>
          </w:p>
        </w:tc>
        <w:tc>
          <w:tcPr>
            <w:tcW w:w="6970" w:type="dxa"/>
            <w:gridSpan w:val="5"/>
          </w:tcPr>
          <w:p w14:paraId="40CE76E7" w14:textId="77777777" w:rsidR="007A0C73" w:rsidRPr="00CA27C1" w:rsidRDefault="007A0C73" w:rsidP="00FB655B">
            <w:pPr>
              <w:jc w:val="center"/>
              <w:rPr>
                <w:rFonts w:ascii="Times New Roman" w:hAnsi="Times New Roman" w:cs="Times New Roman"/>
                <w:b/>
                <w:sz w:val="24"/>
                <w:szCs w:val="24"/>
              </w:rPr>
            </w:pPr>
            <w:r w:rsidRPr="00CA27C1">
              <w:rPr>
                <w:rFonts w:ascii="Times New Roman" w:hAnsi="Times New Roman" w:cs="Times New Roman"/>
                <w:b/>
                <w:sz w:val="24"/>
                <w:szCs w:val="24"/>
              </w:rPr>
              <w:t>Darba slodžu skaits, ievērojot izglītojamo skaitu</w:t>
            </w:r>
          </w:p>
        </w:tc>
      </w:tr>
      <w:tr w:rsidR="00CA27C1" w:rsidRPr="00CA27C1" w14:paraId="410D805D" w14:textId="77777777" w:rsidTr="00FB655B">
        <w:trPr>
          <w:jc w:val="center"/>
        </w:trPr>
        <w:tc>
          <w:tcPr>
            <w:tcW w:w="2806" w:type="dxa"/>
            <w:vMerge/>
          </w:tcPr>
          <w:p w14:paraId="5D53E74A" w14:textId="77777777" w:rsidR="007A0C73" w:rsidRPr="00CA27C1" w:rsidRDefault="007A0C73" w:rsidP="00FB655B">
            <w:pPr>
              <w:jc w:val="both"/>
              <w:rPr>
                <w:rFonts w:ascii="Times New Roman" w:hAnsi="Times New Roman" w:cs="Times New Roman"/>
                <w:sz w:val="24"/>
                <w:szCs w:val="24"/>
              </w:rPr>
            </w:pPr>
          </w:p>
        </w:tc>
        <w:tc>
          <w:tcPr>
            <w:tcW w:w="1253" w:type="dxa"/>
          </w:tcPr>
          <w:p w14:paraId="76DCE90E"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Līdz 100</w:t>
            </w:r>
          </w:p>
        </w:tc>
        <w:tc>
          <w:tcPr>
            <w:tcW w:w="1261" w:type="dxa"/>
          </w:tcPr>
          <w:p w14:paraId="13E5C2DD"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101-250</w:t>
            </w:r>
          </w:p>
        </w:tc>
        <w:tc>
          <w:tcPr>
            <w:tcW w:w="1261" w:type="dxa"/>
          </w:tcPr>
          <w:p w14:paraId="707146AA"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251-400</w:t>
            </w:r>
          </w:p>
        </w:tc>
        <w:tc>
          <w:tcPr>
            <w:tcW w:w="1494" w:type="dxa"/>
          </w:tcPr>
          <w:p w14:paraId="44B0D24E"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401 -550</w:t>
            </w:r>
          </w:p>
        </w:tc>
        <w:tc>
          <w:tcPr>
            <w:tcW w:w="1701" w:type="dxa"/>
          </w:tcPr>
          <w:p w14:paraId="4E80DF90"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551 un vairāk</w:t>
            </w:r>
          </w:p>
        </w:tc>
      </w:tr>
      <w:tr w:rsidR="00CA27C1" w:rsidRPr="00CA27C1" w14:paraId="312FEE33" w14:textId="77777777" w:rsidTr="00FB655B">
        <w:trPr>
          <w:jc w:val="center"/>
        </w:trPr>
        <w:tc>
          <w:tcPr>
            <w:tcW w:w="2806" w:type="dxa"/>
          </w:tcPr>
          <w:p w14:paraId="3E023C96" w14:textId="77777777" w:rsidR="007A0C73" w:rsidRPr="00CA27C1" w:rsidRDefault="007A0C73" w:rsidP="00FB655B">
            <w:pPr>
              <w:rPr>
                <w:rFonts w:ascii="Times New Roman" w:hAnsi="Times New Roman" w:cs="Times New Roman"/>
                <w:sz w:val="24"/>
                <w:szCs w:val="24"/>
              </w:rPr>
            </w:pPr>
            <w:r w:rsidRPr="00CA27C1">
              <w:rPr>
                <w:rFonts w:ascii="Times New Roman" w:hAnsi="Times New Roman" w:cs="Times New Roman"/>
                <w:sz w:val="24"/>
                <w:szCs w:val="24"/>
              </w:rPr>
              <w:t>Lietvedis*</w:t>
            </w:r>
          </w:p>
        </w:tc>
        <w:tc>
          <w:tcPr>
            <w:tcW w:w="1253" w:type="dxa"/>
            <w:vAlign w:val="center"/>
          </w:tcPr>
          <w:p w14:paraId="76DB274C"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0,5</w:t>
            </w:r>
          </w:p>
        </w:tc>
        <w:tc>
          <w:tcPr>
            <w:tcW w:w="1261" w:type="dxa"/>
            <w:vAlign w:val="center"/>
          </w:tcPr>
          <w:p w14:paraId="507F8286"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1</w:t>
            </w:r>
          </w:p>
        </w:tc>
        <w:tc>
          <w:tcPr>
            <w:tcW w:w="1261" w:type="dxa"/>
            <w:vAlign w:val="center"/>
          </w:tcPr>
          <w:p w14:paraId="46BF2885"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1</w:t>
            </w:r>
          </w:p>
        </w:tc>
        <w:tc>
          <w:tcPr>
            <w:tcW w:w="1494" w:type="dxa"/>
            <w:vAlign w:val="center"/>
          </w:tcPr>
          <w:p w14:paraId="2E8247FD"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1</w:t>
            </w:r>
          </w:p>
        </w:tc>
        <w:tc>
          <w:tcPr>
            <w:tcW w:w="1701" w:type="dxa"/>
            <w:vAlign w:val="center"/>
          </w:tcPr>
          <w:p w14:paraId="57108E4C"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1</w:t>
            </w:r>
          </w:p>
        </w:tc>
      </w:tr>
      <w:tr w:rsidR="00CA27C1" w:rsidRPr="00CA27C1" w14:paraId="76792862" w14:textId="77777777" w:rsidTr="00FB655B">
        <w:trPr>
          <w:jc w:val="center"/>
        </w:trPr>
        <w:tc>
          <w:tcPr>
            <w:tcW w:w="2806" w:type="dxa"/>
          </w:tcPr>
          <w:p w14:paraId="16D1E648" w14:textId="77777777" w:rsidR="007A0C73" w:rsidRPr="00CA27C1" w:rsidRDefault="007A0C73" w:rsidP="00FB655B">
            <w:pPr>
              <w:rPr>
                <w:rFonts w:ascii="Times New Roman" w:hAnsi="Times New Roman" w:cs="Times New Roman"/>
                <w:sz w:val="24"/>
                <w:szCs w:val="24"/>
              </w:rPr>
            </w:pPr>
            <w:r w:rsidRPr="00CA27C1">
              <w:rPr>
                <w:rFonts w:ascii="Times New Roman" w:hAnsi="Times New Roman" w:cs="Times New Roman"/>
                <w:sz w:val="24"/>
                <w:szCs w:val="24"/>
              </w:rPr>
              <w:t>Dežurants / Garderobists***</w:t>
            </w:r>
          </w:p>
        </w:tc>
        <w:tc>
          <w:tcPr>
            <w:tcW w:w="1253" w:type="dxa"/>
            <w:vAlign w:val="center"/>
          </w:tcPr>
          <w:p w14:paraId="0D7C2423"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1</w:t>
            </w:r>
          </w:p>
        </w:tc>
        <w:tc>
          <w:tcPr>
            <w:tcW w:w="1261" w:type="dxa"/>
            <w:vAlign w:val="center"/>
          </w:tcPr>
          <w:p w14:paraId="6E830D3B"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1</w:t>
            </w:r>
          </w:p>
        </w:tc>
        <w:tc>
          <w:tcPr>
            <w:tcW w:w="1261" w:type="dxa"/>
            <w:vAlign w:val="center"/>
          </w:tcPr>
          <w:p w14:paraId="349F8B51"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3</w:t>
            </w:r>
          </w:p>
        </w:tc>
        <w:tc>
          <w:tcPr>
            <w:tcW w:w="1494" w:type="dxa"/>
            <w:vAlign w:val="center"/>
          </w:tcPr>
          <w:p w14:paraId="67B07811"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3,5</w:t>
            </w:r>
          </w:p>
        </w:tc>
        <w:tc>
          <w:tcPr>
            <w:tcW w:w="1701" w:type="dxa"/>
            <w:vAlign w:val="center"/>
          </w:tcPr>
          <w:p w14:paraId="77FB159D"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5</w:t>
            </w:r>
          </w:p>
        </w:tc>
      </w:tr>
      <w:tr w:rsidR="00CA27C1" w:rsidRPr="00CA27C1" w14:paraId="326B6A22" w14:textId="77777777" w:rsidTr="00FB655B">
        <w:trPr>
          <w:jc w:val="center"/>
        </w:trPr>
        <w:tc>
          <w:tcPr>
            <w:tcW w:w="2806" w:type="dxa"/>
          </w:tcPr>
          <w:p w14:paraId="210F3DA7" w14:textId="77777777" w:rsidR="007A0C73" w:rsidRPr="00CA27C1" w:rsidRDefault="007A0C73" w:rsidP="00FB655B">
            <w:pPr>
              <w:rPr>
                <w:rFonts w:ascii="Times New Roman" w:hAnsi="Times New Roman" w:cs="Times New Roman"/>
                <w:sz w:val="24"/>
                <w:szCs w:val="24"/>
              </w:rPr>
            </w:pPr>
            <w:r w:rsidRPr="00CA27C1">
              <w:rPr>
                <w:rFonts w:ascii="Times New Roman" w:hAnsi="Times New Roman" w:cs="Times New Roman"/>
                <w:sz w:val="24"/>
                <w:szCs w:val="24"/>
              </w:rPr>
              <w:t>Dežurants sporta kompleksā</w:t>
            </w:r>
          </w:p>
        </w:tc>
        <w:tc>
          <w:tcPr>
            <w:tcW w:w="1253" w:type="dxa"/>
            <w:vAlign w:val="center"/>
          </w:tcPr>
          <w:p w14:paraId="60BCE17E"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w:t>
            </w:r>
          </w:p>
        </w:tc>
        <w:tc>
          <w:tcPr>
            <w:tcW w:w="1261" w:type="dxa"/>
            <w:vAlign w:val="center"/>
          </w:tcPr>
          <w:p w14:paraId="492396F5"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w:t>
            </w:r>
          </w:p>
        </w:tc>
        <w:tc>
          <w:tcPr>
            <w:tcW w:w="1261" w:type="dxa"/>
            <w:vAlign w:val="center"/>
          </w:tcPr>
          <w:p w14:paraId="75631C54"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2</w:t>
            </w:r>
          </w:p>
        </w:tc>
        <w:tc>
          <w:tcPr>
            <w:tcW w:w="1494" w:type="dxa"/>
            <w:vAlign w:val="center"/>
          </w:tcPr>
          <w:p w14:paraId="7642AEDC"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2</w:t>
            </w:r>
          </w:p>
        </w:tc>
        <w:tc>
          <w:tcPr>
            <w:tcW w:w="1701" w:type="dxa"/>
            <w:vAlign w:val="center"/>
          </w:tcPr>
          <w:p w14:paraId="773B20EF"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2</w:t>
            </w:r>
          </w:p>
        </w:tc>
      </w:tr>
      <w:tr w:rsidR="00CA27C1" w:rsidRPr="00CA27C1" w14:paraId="48971714" w14:textId="77777777" w:rsidTr="00FB655B">
        <w:trPr>
          <w:jc w:val="center"/>
        </w:trPr>
        <w:tc>
          <w:tcPr>
            <w:tcW w:w="2806" w:type="dxa"/>
          </w:tcPr>
          <w:p w14:paraId="5DD37730" w14:textId="77777777" w:rsidR="007A0C73" w:rsidRPr="00CA27C1" w:rsidRDefault="007A0C73" w:rsidP="00FB655B">
            <w:pPr>
              <w:rPr>
                <w:rFonts w:ascii="Times New Roman" w:hAnsi="Times New Roman" w:cs="Times New Roman"/>
                <w:sz w:val="24"/>
                <w:szCs w:val="24"/>
              </w:rPr>
            </w:pPr>
            <w:r w:rsidRPr="00CA27C1">
              <w:rPr>
                <w:rFonts w:ascii="Times New Roman" w:hAnsi="Times New Roman" w:cs="Times New Roman"/>
                <w:sz w:val="24"/>
                <w:szCs w:val="24"/>
              </w:rPr>
              <w:t>Pirmsskolas iestāžu un skolu māsa *</w:t>
            </w:r>
          </w:p>
        </w:tc>
        <w:tc>
          <w:tcPr>
            <w:tcW w:w="1253" w:type="dxa"/>
            <w:vAlign w:val="center"/>
          </w:tcPr>
          <w:p w14:paraId="1490484D"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0,25</w:t>
            </w:r>
          </w:p>
        </w:tc>
        <w:tc>
          <w:tcPr>
            <w:tcW w:w="1261" w:type="dxa"/>
            <w:vAlign w:val="center"/>
          </w:tcPr>
          <w:p w14:paraId="7E327FF8"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0,5</w:t>
            </w:r>
          </w:p>
        </w:tc>
        <w:tc>
          <w:tcPr>
            <w:tcW w:w="1261" w:type="dxa"/>
            <w:vAlign w:val="center"/>
          </w:tcPr>
          <w:p w14:paraId="726450AA"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0,75</w:t>
            </w:r>
          </w:p>
        </w:tc>
        <w:tc>
          <w:tcPr>
            <w:tcW w:w="1494" w:type="dxa"/>
            <w:vAlign w:val="center"/>
          </w:tcPr>
          <w:p w14:paraId="0D778877"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1</w:t>
            </w:r>
          </w:p>
        </w:tc>
        <w:tc>
          <w:tcPr>
            <w:tcW w:w="1701" w:type="dxa"/>
            <w:vAlign w:val="center"/>
          </w:tcPr>
          <w:p w14:paraId="3DBAF6B3"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1,5</w:t>
            </w:r>
          </w:p>
        </w:tc>
      </w:tr>
      <w:tr w:rsidR="00CA27C1" w:rsidRPr="00CA27C1" w14:paraId="35FBBE07" w14:textId="77777777" w:rsidTr="00FB655B">
        <w:trPr>
          <w:jc w:val="center"/>
        </w:trPr>
        <w:tc>
          <w:tcPr>
            <w:tcW w:w="2806" w:type="dxa"/>
          </w:tcPr>
          <w:p w14:paraId="675D433D" w14:textId="77777777" w:rsidR="007A0C73" w:rsidRPr="00CA27C1" w:rsidRDefault="007A0C73" w:rsidP="00FB655B">
            <w:pPr>
              <w:rPr>
                <w:rFonts w:ascii="Times New Roman" w:hAnsi="Times New Roman" w:cs="Times New Roman"/>
                <w:sz w:val="24"/>
                <w:szCs w:val="24"/>
              </w:rPr>
            </w:pPr>
            <w:r w:rsidRPr="00CA27C1">
              <w:rPr>
                <w:rFonts w:ascii="Times New Roman" w:hAnsi="Times New Roman" w:cs="Times New Roman"/>
                <w:sz w:val="24"/>
                <w:szCs w:val="24"/>
              </w:rPr>
              <w:t>Pavārs**</w:t>
            </w:r>
          </w:p>
        </w:tc>
        <w:tc>
          <w:tcPr>
            <w:tcW w:w="1253" w:type="dxa"/>
            <w:vAlign w:val="center"/>
          </w:tcPr>
          <w:p w14:paraId="7FE9675A"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1</w:t>
            </w:r>
          </w:p>
        </w:tc>
        <w:tc>
          <w:tcPr>
            <w:tcW w:w="1261" w:type="dxa"/>
            <w:vAlign w:val="center"/>
          </w:tcPr>
          <w:p w14:paraId="382EF2FD"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1</w:t>
            </w:r>
          </w:p>
        </w:tc>
        <w:tc>
          <w:tcPr>
            <w:tcW w:w="1261" w:type="dxa"/>
            <w:vAlign w:val="center"/>
          </w:tcPr>
          <w:p w14:paraId="7C2CA128"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1</w:t>
            </w:r>
          </w:p>
        </w:tc>
        <w:tc>
          <w:tcPr>
            <w:tcW w:w="1494" w:type="dxa"/>
            <w:vAlign w:val="center"/>
          </w:tcPr>
          <w:p w14:paraId="572F8626"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2</w:t>
            </w:r>
          </w:p>
        </w:tc>
        <w:tc>
          <w:tcPr>
            <w:tcW w:w="1701" w:type="dxa"/>
            <w:vAlign w:val="center"/>
          </w:tcPr>
          <w:p w14:paraId="553A3B24"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3</w:t>
            </w:r>
          </w:p>
        </w:tc>
      </w:tr>
      <w:tr w:rsidR="00CA27C1" w:rsidRPr="00CA27C1" w14:paraId="1837815B" w14:textId="77777777" w:rsidTr="00FB655B">
        <w:trPr>
          <w:jc w:val="center"/>
        </w:trPr>
        <w:tc>
          <w:tcPr>
            <w:tcW w:w="2806" w:type="dxa"/>
          </w:tcPr>
          <w:p w14:paraId="15B5E63E" w14:textId="77777777" w:rsidR="007A0C73" w:rsidRPr="00CA27C1" w:rsidRDefault="007A0C73" w:rsidP="00FB655B">
            <w:pPr>
              <w:rPr>
                <w:rFonts w:ascii="Times New Roman" w:hAnsi="Times New Roman" w:cs="Times New Roman"/>
                <w:sz w:val="24"/>
                <w:szCs w:val="24"/>
              </w:rPr>
            </w:pPr>
            <w:r w:rsidRPr="00CA27C1">
              <w:rPr>
                <w:rFonts w:ascii="Times New Roman" w:hAnsi="Times New Roman" w:cs="Times New Roman"/>
                <w:sz w:val="24"/>
                <w:szCs w:val="24"/>
              </w:rPr>
              <w:t>Pavāra palīgs**</w:t>
            </w:r>
          </w:p>
        </w:tc>
        <w:tc>
          <w:tcPr>
            <w:tcW w:w="1253" w:type="dxa"/>
            <w:vAlign w:val="center"/>
          </w:tcPr>
          <w:p w14:paraId="7E4E87E0"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1</w:t>
            </w:r>
          </w:p>
        </w:tc>
        <w:tc>
          <w:tcPr>
            <w:tcW w:w="1261" w:type="dxa"/>
            <w:vAlign w:val="center"/>
          </w:tcPr>
          <w:p w14:paraId="25BF94C9"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1,5</w:t>
            </w:r>
          </w:p>
        </w:tc>
        <w:tc>
          <w:tcPr>
            <w:tcW w:w="1261" w:type="dxa"/>
            <w:vAlign w:val="center"/>
          </w:tcPr>
          <w:p w14:paraId="41BBB8F6"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2</w:t>
            </w:r>
          </w:p>
        </w:tc>
        <w:tc>
          <w:tcPr>
            <w:tcW w:w="1494" w:type="dxa"/>
            <w:vAlign w:val="center"/>
          </w:tcPr>
          <w:p w14:paraId="59B39C51"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2</w:t>
            </w:r>
          </w:p>
        </w:tc>
        <w:tc>
          <w:tcPr>
            <w:tcW w:w="1701" w:type="dxa"/>
            <w:vAlign w:val="center"/>
          </w:tcPr>
          <w:p w14:paraId="5A80BF4B" w14:textId="77777777" w:rsidR="007A0C73" w:rsidRPr="00CA27C1" w:rsidRDefault="007A0C73" w:rsidP="00FB655B">
            <w:pPr>
              <w:jc w:val="center"/>
              <w:rPr>
                <w:rFonts w:ascii="Times New Roman" w:hAnsi="Times New Roman" w:cs="Times New Roman"/>
                <w:sz w:val="24"/>
                <w:szCs w:val="24"/>
              </w:rPr>
            </w:pPr>
            <w:r w:rsidRPr="00CA27C1">
              <w:rPr>
                <w:rFonts w:ascii="Times New Roman" w:hAnsi="Times New Roman" w:cs="Times New Roman"/>
                <w:sz w:val="24"/>
                <w:szCs w:val="24"/>
              </w:rPr>
              <w:t>2</w:t>
            </w:r>
          </w:p>
        </w:tc>
      </w:tr>
    </w:tbl>
    <w:p w14:paraId="246A431F" w14:textId="5C6CF824" w:rsidR="007A0C73" w:rsidRPr="00CA27C1" w:rsidRDefault="007A0C73" w:rsidP="007A0C73">
      <w:pPr>
        <w:spacing w:after="0" w:line="240" w:lineRule="auto"/>
        <w:jc w:val="both"/>
        <w:rPr>
          <w:rFonts w:ascii="Times New Roman" w:hAnsi="Times New Roman" w:cs="Times New Roman"/>
          <w:sz w:val="24"/>
          <w:szCs w:val="24"/>
        </w:rPr>
      </w:pPr>
      <w:r w:rsidRPr="00CA27C1">
        <w:rPr>
          <w:rFonts w:ascii="Times New Roman" w:hAnsi="Times New Roman" w:cs="Times New Roman"/>
          <w:sz w:val="24"/>
          <w:szCs w:val="24"/>
        </w:rPr>
        <w:t>* Vispārējās pamatizglītības iestādēs ar pirmsskolas grupām, pēc kopējā izglītojamo skaita iestādē, veļas pārzinis - mazgātājs, saskaņā ar 3.pielikumu</w:t>
      </w:r>
    </w:p>
    <w:p w14:paraId="1B9DC58B" w14:textId="4FDA4079" w:rsidR="007A0C73" w:rsidRPr="00CA27C1" w:rsidRDefault="007A0C73" w:rsidP="007A0C73">
      <w:pPr>
        <w:spacing w:after="0" w:line="240" w:lineRule="auto"/>
        <w:jc w:val="both"/>
        <w:rPr>
          <w:rFonts w:ascii="Times New Roman" w:hAnsi="Times New Roman" w:cs="Times New Roman"/>
          <w:sz w:val="24"/>
          <w:szCs w:val="24"/>
        </w:rPr>
      </w:pPr>
      <w:r w:rsidRPr="00CA27C1">
        <w:rPr>
          <w:rFonts w:ascii="Times New Roman" w:hAnsi="Times New Roman" w:cs="Times New Roman"/>
          <w:sz w:val="24"/>
          <w:szCs w:val="24"/>
        </w:rPr>
        <w:t>**</w:t>
      </w:r>
      <w:r w:rsidR="00CA27C1" w:rsidRPr="00CA27C1">
        <w:rPr>
          <w:rFonts w:ascii="Times New Roman" w:hAnsi="Times New Roman" w:cs="Times New Roman"/>
          <w:sz w:val="24"/>
          <w:szCs w:val="24"/>
        </w:rPr>
        <w:t xml:space="preserve"> </w:t>
      </w:r>
      <w:r w:rsidRPr="00CA27C1">
        <w:rPr>
          <w:rFonts w:ascii="Times New Roman" w:hAnsi="Times New Roman" w:cs="Times New Roman"/>
          <w:sz w:val="24"/>
          <w:szCs w:val="24"/>
        </w:rPr>
        <w:t>ja netiek pakalpojums pirkts kā ārpakalpojums, izglītības iestādēm, kurām ir internāts</w:t>
      </w:r>
      <w:r w:rsidR="00CA27C1">
        <w:rPr>
          <w:rFonts w:ascii="Times New Roman" w:hAnsi="Times New Roman" w:cs="Times New Roman"/>
          <w:sz w:val="24"/>
          <w:szCs w:val="24"/>
        </w:rPr>
        <w:t>,</w:t>
      </w:r>
      <w:r w:rsidRPr="00CA27C1">
        <w:rPr>
          <w:rFonts w:ascii="Times New Roman" w:hAnsi="Times New Roman" w:cs="Times New Roman"/>
          <w:sz w:val="24"/>
          <w:szCs w:val="24"/>
        </w:rPr>
        <w:t xml:space="preserve"> papildus 0,5 likmes pavārs</w:t>
      </w:r>
    </w:p>
    <w:p w14:paraId="0EB031B4" w14:textId="77777777" w:rsidR="007A0C73" w:rsidRPr="00CA27C1" w:rsidRDefault="007A0C73" w:rsidP="007A0C73">
      <w:pPr>
        <w:spacing w:after="0" w:line="240" w:lineRule="auto"/>
        <w:jc w:val="both"/>
        <w:rPr>
          <w:rFonts w:ascii="Times New Roman" w:hAnsi="Times New Roman" w:cs="Times New Roman"/>
          <w:sz w:val="24"/>
          <w:szCs w:val="24"/>
        </w:rPr>
      </w:pPr>
      <w:r w:rsidRPr="00CA27C1">
        <w:rPr>
          <w:rFonts w:ascii="Times New Roman" w:hAnsi="Times New Roman" w:cs="Times New Roman"/>
          <w:sz w:val="24"/>
          <w:szCs w:val="24"/>
        </w:rPr>
        <w:t>*** ņemot vērā iestādes telpu specifiku un iestādes darba laiku</w:t>
      </w:r>
    </w:p>
    <w:bookmarkEnd w:id="1"/>
    <w:p w14:paraId="186F6F74" w14:textId="77777777" w:rsidR="007A0C73" w:rsidRDefault="007A0C73" w:rsidP="007A0C73">
      <w:pPr>
        <w:spacing w:after="0" w:line="240" w:lineRule="auto"/>
        <w:jc w:val="both"/>
        <w:rPr>
          <w:rFonts w:ascii="Times New Roman" w:hAnsi="Times New Roman" w:cs="Times New Roman"/>
          <w:sz w:val="24"/>
          <w:szCs w:val="24"/>
        </w:rPr>
      </w:pPr>
    </w:p>
    <w:p w14:paraId="4D7E4FE5" w14:textId="697E2F62" w:rsidR="00F75AD7" w:rsidRDefault="007A0C73" w:rsidP="00445BE6">
      <w:pPr>
        <w:spacing w:after="0" w:line="240" w:lineRule="auto"/>
        <w:rPr>
          <w:rFonts w:ascii="Times New Roman" w:hAnsi="Times New Roman" w:cs="Times New Roman"/>
          <w:sz w:val="24"/>
          <w:szCs w:val="24"/>
        </w:rPr>
        <w:sectPr w:rsidR="00F75AD7" w:rsidSect="007E3F27">
          <w:headerReference w:type="first" r:id="rId10"/>
          <w:pgSz w:w="11906" w:h="16838" w:code="9"/>
          <w:pgMar w:top="1134" w:right="567" w:bottom="1134" w:left="1701" w:header="709" w:footer="709" w:gutter="0"/>
          <w:cols w:space="708"/>
          <w:titlePg/>
          <w:docGrid w:linePitch="360"/>
        </w:sectPr>
      </w:pPr>
      <w:r w:rsidRPr="00DD4124">
        <w:rPr>
          <w:rFonts w:ascii="Times New Roman" w:hAnsi="Times New Roman" w:cs="Times New Roman"/>
          <w:i/>
          <w:sz w:val="24"/>
          <w:szCs w:val="24"/>
        </w:rPr>
        <w:t>(grozījumi izdarīti ar Limbažu novada domes 25.01.2018. sēdes lēmumu (protokols Nr.2, 22.§)</w:t>
      </w:r>
      <w:r w:rsidR="00CA27C1">
        <w:rPr>
          <w:rFonts w:ascii="Times New Roman" w:hAnsi="Times New Roman" w:cs="Times New Roman"/>
          <w:i/>
          <w:sz w:val="24"/>
          <w:szCs w:val="24"/>
        </w:rPr>
        <w:t xml:space="preserve"> un </w:t>
      </w:r>
      <w:r w:rsidR="00CA27C1" w:rsidRPr="00DD4124">
        <w:rPr>
          <w:rFonts w:ascii="Times New Roman" w:hAnsi="Times New Roman" w:cs="Times New Roman"/>
          <w:i/>
          <w:sz w:val="24"/>
          <w:szCs w:val="24"/>
        </w:rPr>
        <w:t xml:space="preserve">Limbažu novada domes </w:t>
      </w:r>
      <w:r w:rsidR="00CA27C1">
        <w:rPr>
          <w:rFonts w:ascii="Times New Roman" w:hAnsi="Times New Roman" w:cs="Times New Roman"/>
          <w:i/>
          <w:sz w:val="24"/>
          <w:szCs w:val="24"/>
        </w:rPr>
        <w:t>17</w:t>
      </w:r>
      <w:r w:rsidR="00CA27C1" w:rsidRPr="00DD4124">
        <w:rPr>
          <w:rFonts w:ascii="Times New Roman" w:hAnsi="Times New Roman" w:cs="Times New Roman"/>
          <w:i/>
          <w:sz w:val="24"/>
          <w:szCs w:val="24"/>
        </w:rPr>
        <w:t>.</w:t>
      </w:r>
      <w:r w:rsidR="00CA27C1">
        <w:rPr>
          <w:rFonts w:ascii="Times New Roman" w:hAnsi="Times New Roman" w:cs="Times New Roman"/>
          <w:i/>
          <w:sz w:val="24"/>
          <w:szCs w:val="24"/>
        </w:rPr>
        <w:t>12</w:t>
      </w:r>
      <w:r w:rsidR="00CA27C1" w:rsidRPr="00DD4124">
        <w:rPr>
          <w:rFonts w:ascii="Times New Roman" w:hAnsi="Times New Roman" w:cs="Times New Roman"/>
          <w:i/>
          <w:sz w:val="24"/>
          <w:szCs w:val="24"/>
        </w:rPr>
        <w:t>.20</w:t>
      </w:r>
      <w:r w:rsidR="00CA27C1">
        <w:rPr>
          <w:rFonts w:ascii="Times New Roman" w:hAnsi="Times New Roman" w:cs="Times New Roman"/>
          <w:i/>
          <w:sz w:val="24"/>
          <w:szCs w:val="24"/>
        </w:rPr>
        <w:t>20</w:t>
      </w:r>
      <w:r w:rsidR="00CA27C1" w:rsidRPr="00DD4124">
        <w:rPr>
          <w:rFonts w:ascii="Times New Roman" w:hAnsi="Times New Roman" w:cs="Times New Roman"/>
          <w:i/>
          <w:sz w:val="24"/>
          <w:szCs w:val="24"/>
        </w:rPr>
        <w:t>. sēdes lēmumu (protokols Nr.2</w:t>
      </w:r>
      <w:r w:rsidR="00CA27C1">
        <w:rPr>
          <w:rFonts w:ascii="Times New Roman" w:hAnsi="Times New Roman" w:cs="Times New Roman"/>
          <w:i/>
          <w:sz w:val="24"/>
          <w:szCs w:val="24"/>
        </w:rPr>
        <w:t>9</w:t>
      </w:r>
      <w:r w:rsidR="00CA27C1" w:rsidRPr="00DD4124">
        <w:rPr>
          <w:rFonts w:ascii="Times New Roman" w:hAnsi="Times New Roman" w:cs="Times New Roman"/>
          <w:i/>
          <w:sz w:val="24"/>
          <w:szCs w:val="24"/>
        </w:rPr>
        <w:t xml:space="preserve">, </w:t>
      </w:r>
      <w:r w:rsidR="00CA27C1">
        <w:rPr>
          <w:rFonts w:ascii="Times New Roman" w:hAnsi="Times New Roman" w:cs="Times New Roman"/>
          <w:i/>
          <w:sz w:val="24"/>
          <w:szCs w:val="24"/>
        </w:rPr>
        <w:t>16</w:t>
      </w:r>
      <w:r w:rsidR="00CA27C1" w:rsidRPr="00DD4124">
        <w:rPr>
          <w:rFonts w:ascii="Times New Roman" w:hAnsi="Times New Roman" w:cs="Times New Roman"/>
          <w:i/>
          <w:sz w:val="24"/>
          <w:szCs w:val="24"/>
        </w:rPr>
        <w:t>.§)</w:t>
      </w:r>
      <w:r w:rsidRPr="00DD4124">
        <w:rPr>
          <w:rFonts w:ascii="Times New Roman" w:hAnsi="Times New Roman" w:cs="Times New Roman"/>
          <w:i/>
          <w:sz w:val="24"/>
          <w:szCs w:val="24"/>
        </w:rPr>
        <w:t>)</w:t>
      </w:r>
    </w:p>
    <w:p w14:paraId="01CBF4F6" w14:textId="77777777" w:rsidR="001963A2" w:rsidRPr="007B2005" w:rsidRDefault="001963A2" w:rsidP="001963A2">
      <w:pPr>
        <w:spacing w:after="0" w:line="240" w:lineRule="auto"/>
        <w:ind w:left="5529"/>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lastRenderedPageBreak/>
        <w:t>2</w:t>
      </w:r>
      <w:r w:rsidRPr="007B2005">
        <w:rPr>
          <w:rFonts w:ascii="Times New Roman" w:eastAsia="Times New Roman" w:hAnsi="Times New Roman" w:cs="Times New Roman"/>
          <w:b/>
          <w:bCs/>
          <w:sz w:val="24"/>
          <w:szCs w:val="24"/>
          <w:lang w:eastAsia="lv-LV"/>
        </w:rPr>
        <w:t>.PIELIKUMS</w:t>
      </w:r>
    </w:p>
    <w:p w14:paraId="08814302" w14:textId="77777777" w:rsidR="001963A2" w:rsidRDefault="001963A2" w:rsidP="001963A2">
      <w:pPr>
        <w:spacing w:after="0" w:line="240" w:lineRule="auto"/>
        <w:ind w:left="5529"/>
        <w:rPr>
          <w:rFonts w:ascii="Times New Roman" w:hAnsi="Times New Roman" w:cs="Times New Roman"/>
          <w:b/>
          <w:bCs/>
          <w:caps/>
          <w:sz w:val="24"/>
          <w:szCs w:val="24"/>
        </w:rPr>
      </w:pPr>
      <w:r>
        <w:rPr>
          <w:rFonts w:ascii="Times New Roman" w:eastAsia="TimesNewRoman" w:hAnsi="Times New Roman" w:cs="Times New Roman"/>
          <w:sz w:val="24"/>
          <w:szCs w:val="24"/>
        </w:rPr>
        <w:t>Noteikumiem “</w:t>
      </w:r>
      <w:r w:rsidRPr="00F82136">
        <w:rPr>
          <w:rFonts w:ascii="Times New Roman" w:hAnsi="Times New Roman" w:cs="Times New Roman"/>
          <w:sz w:val="24"/>
          <w:szCs w:val="24"/>
        </w:rPr>
        <w:t>Par Limbažu novada izglītības iestāžu tehnisko darbinieku amatu vienībām un darba slodzēm, ko finansē no pašvaldības budžeta</w:t>
      </w:r>
      <w:r>
        <w:rPr>
          <w:rFonts w:ascii="Times New Roman" w:hAnsi="Times New Roman" w:cs="Times New Roman"/>
          <w:sz w:val="24"/>
          <w:szCs w:val="24"/>
        </w:rPr>
        <w:t>”</w:t>
      </w:r>
      <w:r>
        <w:rPr>
          <w:rFonts w:ascii="Times New Roman" w:hAnsi="Times New Roman" w:cs="Times New Roman"/>
          <w:b/>
          <w:bCs/>
          <w:caps/>
          <w:sz w:val="24"/>
          <w:szCs w:val="24"/>
        </w:rPr>
        <w:tab/>
      </w:r>
    </w:p>
    <w:p w14:paraId="61F45BB3" w14:textId="77777777" w:rsidR="001963A2" w:rsidRDefault="001963A2" w:rsidP="001963A2">
      <w:pPr>
        <w:spacing w:after="0" w:line="240" w:lineRule="auto"/>
        <w:ind w:left="5529"/>
        <w:rPr>
          <w:rFonts w:ascii="Times New Roman" w:hAnsi="Times New Roman" w:cs="Times New Roman"/>
          <w:b/>
          <w:bCs/>
          <w:caps/>
          <w:sz w:val="24"/>
          <w:szCs w:val="24"/>
        </w:rPr>
      </w:pPr>
    </w:p>
    <w:p w14:paraId="766EC6CB" w14:textId="77777777" w:rsidR="00FF54FC" w:rsidRDefault="00FF54FC" w:rsidP="002A6B7F">
      <w:pPr>
        <w:spacing w:after="0" w:line="240" w:lineRule="auto"/>
        <w:jc w:val="center"/>
        <w:rPr>
          <w:rFonts w:ascii="Times New Roman" w:hAnsi="Times New Roman" w:cs="Times New Roman"/>
          <w:b/>
          <w:sz w:val="24"/>
          <w:szCs w:val="24"/>
        </w:rPr>
      </w:pPr>
      <w:r w:rsidRPr="002D0944">
        <w:rPr>
          <w:rFonts w:ascii="Times New Roman" w:hAnsi="Times New Roman" w:cs="Times New Roman"/>
          <w:b/>
          <w:sz w:val="24"/>
          <w:szCs w:val="24"/>
        </w:rPr>
        <w:t>Amati, kuri tiek noteikti profesionālās ievirzes un interešu izglītības iestādēs, ņemot vērā izglītojamo skaitu</w:t>
      </w:r>
    </w:p>
    <w:p w14:paraId="12CD566E" w14:textId="77777777" w:rsidR="002A6B7F" w:rsidRPr="002D0944" w:rsidRDefault="002A6B7F" w:rsidP="002A6B7F">
      <w:pPr>
        <w:spacing w:after="0" w:line="240" w:lineRule="auto"/>
        <w:jc w:val="center"/>
        <w:rPr>
          <w:rFonts w:ascii="Times New Roman" w:hAnsi="Times New Roman" w:cs="Times New Roman"/>
          <w:b/>
          <w:sz w:val="24"/>
          <w:szCs w:val="24"/>
        </w:rPr>
      </w:pPr>
    </w:p>
    <w:tbl>
      <w:tblPr>
        <w:tblStyle w:val="Reatabula2"/>
        <w:tblW w:w="9004" w:type="dxa"/>
        <w:jc w:val="center"/>
        <w:tblLook w:val="04A0" w:firstRow="1" w:lastRow="0" w:firstColumn="1" w:lastColumn="0" w:noHBand="0" w:noVBand="1"/>
      </w:tblPr>
      <w:tblGrid>
        <w:gridCol w:w="2782"/>
        <w:gridCol w:w="2074"/>
        <w:gridCol w:w="2074"/>
        <w:gridCol w:w="2074"/>
      </w:tblGrid>
      <w:tr w:rsidR="00FF54FC" w:rsidRPr="009845A1" w14:paraId="0EBC1BD2" w14:textId="77777777" w:rsidTr="002A6B7F">
        <w:trPr>
          <w:jc w:val="center"/>
        </w:trPr>
        <w:tc>
          <w:tcPr>
            <w:tcW w:w="2782" w:type="dxa"/>
            <w:vMerge w:val="restart"/>
          </w:tcPr>
          <w:p w14:paraId="6A797706" w14:textId="77777777" w:rsidR="00FF54FC" w:rsidRPr="009845A1" w:rsidRDefault="00FF54FC" w:rsidP="000D4F55">
            <w:pPr>
              <w:jc w:val="center"/>
              <w:rPr>
                <w:rFonts w:ascii="Times New Roman" w:hAnsi="Times New Roman" w:cs="Times New Roman"/>
                <w:b/>
                <w:sz w:val="24"/>
                <w:szCs w:val="24"/>
              </w:rPr>
            </w:pPr>
            <w:r w:rsidRPr="009845A1">
              <w:rPr>
                <w:rFonts w:ascii="Times New Roman" w:hAnsi="Times New Roman" w:cs="Times New Roman"/>
                <w:b/>
                <w:sz w:val="24"/>
                <w:szCs w:val="24"/>
              </w:rPr>
              <w:t>Amata nosaukums</w:t>
            </w:r>
          </w:p>
        </w:tc>
        <w:tc>
          <w:tcPr>
            <w:tcW w:w="6222" w:type="dxa"/>
            <w:gridSpan w:val="3"/>
          </w:tcPr>
          <w:p w14:paraId="50D822CE" w14:textId="77777777" w:rsidR="00FF54FC" w:rsidRPr="009845A1" w:rsidRDefault="00FF54FC" w:rsidP="000D4F55">
            <w:pPr>
              <w:jc w:val="center"/>
              <w:rPr>
                <w:rFonts w:ascii="Times New Roman" w:hAnsi="Times New Roman" w:cs="Times New Roman"/>
                <w:b/>
                <w:sz w:val="24"/>
                <w:szCs w:val="24"/>
              </w:rPr>
            </w:pPr>
            <w:r w:rsidRPr="009845A1">
              <w:rPr>
                <w:rFonts w:ascii="Times New Roman" w:hAnsi="Times New Roman" w:cs="Times New Roman"/>
                <w:b/>
                <w:sz w:val="24"/>
                <w:szCs w:val="24"/>
              </w:rPr>
              <w:t>Darba slodžu skaits, ņemot vērā izglītojamo skaitu</w:t>
            </w:r>
          </w:p>
        </w:tc>
      </w:tr>
      <w:tr w:rsidR="00FF54FC" w:rsidRPr="009845A1" w14:paraId="3E822DC0" w14:textId="77777777" w:rsidTr="002A6B7F">
        <w:trPr>
          <w:jc w:val="center"/>
        </w:trPr>
        <w:tc>
          <w:tcPr>
            <w:tcW w:w="2782" w:type="dxa"/>
            <w:vMerge/>
          </w:tcPr>
          <w:p w14:paraId="6183F8BD" w14:textId="77777777" w:rsidR="00FF54FC" w:rsidRPr="009845A1" w:rsidRDefault="00FF54FC" w:rsidP="000D4F55">
            <w:pPr>
              <w:jc w:val="both"/>
              <w:rPr>
                <w:rFonts w:ascii="Times New Roman" w:hAnsi="Times New Roman" w:cs="Times New Roman"/>
                <w:sz w:val="24"/>
                <w:szCs w:val="24"/>
              </w:rPr>
            </w:pPr>
          </w:p>
        </w:tc>
        <w:tc>
          <w:tcPr>
            <w:tcW w:w="2074" w:type="dxa"/>
          </w:tcPr>
          <w:p w14:paraId="1EEA665E" w14:textId="77777777" w:rsidR="00FF54FC" w:rsidRPr="009845A1" w:rsidRDefault="00FF54FC" w:rsidP="000D4F55">
            <w:pPr>
              <w:jc w:val="center"/>
              <w:rPr>
                <w:rFonts w:ascii="Times New Roman" w:hAnsi="Times New Roman" w:cs="Times New Roman"/>
                <w:sz w:val="24"/>
                <w:szCs w:val="24"/>
              </w:rPr>
            </w:pPr>
            <w:r w:rsidRPr="009845A1">
              <w:rPr>
                <w:rFonts w:ascii="Times New Roman" w:hAnsi="Times New Roman" w:cs="Times New Roman"/>
                <w:sz w:val="24"/>
                <w:szCs w:val="24"/>
              </w:rPr>
              <w:t>Līdz 100</w:t>
            </w:r>
          </w:p>
        </w:tc>
        <w:tc>
          <w:tcPr>
            <w:tcW w:w="2074" w:type="dxa"/>
          </w:tcPr>
          <w:p w14:paraId="2165F9B8" w14:textId="77777777" w:rsidR="00FF54FC" w:rsidRPr="009845A1" w:rsidRDefault="00FF54FC" w:rsidP="000D4F55">
            <w:pPr>
              <w:jc w:val="center"/>
              <w:rPr>
                <w:rFonts w:ascii="Times New Roman" w:hAnsi="Times New Roman" w:cs="Times New Roman"/>
                <w:sz w:val="24"/>
                <w:szCs w:val="24"/>
              </w:rPr>
            </w:pPr>
            <w:r w:rsidRPr="009845A1">
              <w:rPr>
                <w:rFonts w:ascii="Times New Roman" w:hAnsi="Times New Roman" w:cs="Times New Roman"/>
                <w:sz w:val="24"/>
                <w:szCs w:val="24"/>
              </w:rPr>
              <w:t>101-250</w:t>
            </w:r>
          </w:p>
        </w:tc>
        <w:tc>
          <w:tcPr>
            <w:tcW w:w="2074" w:type="dxa"/>
          </w:tcPr>
          <w:p w14:paraId="6029CBF4" w14:textId="77777777" w:rsidR="00FF54FC" w:rsidRPr="009845A1" w:rsidRDefault="00FF54FC" w:rsidP="000D4F55">
            <w:pPr>
              <w:jc w:val="center"/>
              <w:rPr>
                <w:rFonts w:ascii="Times New Roman" w:hAnsi="Times New Roman" w:cs="Times New Roman"/>
                <w:sz w:val="24"/>
                <w:szCs w:val="24"/>
              </w:rPr>
            </w:pPr>
            <w:r w:rsidRPr="009845A1">
              <w:rPr>
                <w:rFonts w:ascii="Times New Roman" w:hAnsi="Times New Roman" w:cs="Times New Roman"/>
                <w:sz w:val="24"/>
                <w:szCs w:val="24"/>
              </w:rPr>
              <w:t>251 un vairāk</w:t>
            </w:r>
          </w:p>
        </w:tc>
      </w:tr>
      <w:tr w:rsidR="00FF54FC" w:rsidRPr="009845A1" w14:paraId="5DB1958B" w14:textId="77777777" w:rsidTr="002A6B7F">
        <w:trPr>
          <w:jc w:val="center"/>
        </w:trPr>
        <w:tc>
          <w:tcPr>
            <w:tcW w:w="2782" w:type="dxa"/>
          </w:tcPr>
          <w:p w14:paraId="2321FDFC" w14:textId="77777777" w:rsidR="00FF54FC" w:rsidRPr="009845A1" w:rsidRDefault="00FF54FC" w:rsidP="000D4F55">
            <w:pPr>
              <w:rPr>
                <w:rFonts w:ascii="Times New Roman" w:hAnsi="Times New Roman" w:cs="Times New Roman"/>
                <w:sz w:val="24"/>
                <w:szCs w:val="24"/>
              </w:rPr>
            </w:pPr>
            <w:r w:rsidRPr="009845A1">
              <w:rPr>
                <w:rFonts w:ascii="Times New Roman" w:hAnsi="Times New Roman" w:cs="Times New Roman"/>
                <w:sz w:val="24"/>
                <w:szCs w:val="24"/>
              </w:rPr>
              <w:t>Lietvedis</w:t>
            </w:r>
            <w:r w:rsidR="00F75AD7">
              <w:rPr>
                <w:rFonts w:ascii="Times New Roman" w:hAnsi="Times New Roman" w:cs="Times New Roman"/>
                <w:sz w:val="24"/>
                <w:szCs w:val="24"/>
              </w:rPr>
              <w:t>****</w:t>
            </w:r>
          </w:p>
        </w:tc>
        <w:tc>
          <w:tcPr>
            <w:tcW w:w="2074" w:type="dxa"/>
            <w:vAlign w:val="center"/>
          </w:tcPr>
          <w:p w14:paraId="6A198137" w14:textId="77777777" w:rsidR="00FF54FC" w:rsidRPr="009845A1" w:rsidRDefault="005234AF" w:rsidP="000D4F55">
            <w:pPr>
              <w:jc w:val="center"/>
              <w:rPr>
                <w:rFonts w:ascii="Times New Roman" w:hAnsi="Times New Roman" w:cs="Times New Roman"/>
                <w:sz w:val="24"/>
                <w:szCs w:val="24"/>
              </w:rPr>
            </w:pPr>
            <w:r>
              <w:rPr>
                <w:rFonts w:ascii="Times New Roman" w:hAnsi="Times New Roman" w:cs="Times New Roman"/>
                <w:sz w:val="24"/>
                <w:szCs w:val="24"/>
              </w:rPr>
              <w:t>-</w:t>
            </w:r>
          </w:p>
        </w:tc>
        <w:tc>
          <w:tcPr>
            <w:tcW w:w="2074" w:type="dxa"/>
            <w:vAlign w:val="center"/>
          </w:tcPr>
          <w:p w14:paraId="6F7EFE8F" w14:textId="77777777" w:rsidR="00FF54FC" w:rsidRPr="009845A1" w:rsidRDefault="00FF54FC" w:rsidP="000D4F55">
            <w:pPr>
              <w:jc w:val="center"/>
              <w:rPr>
                <w:rFonts w:ascii="Times New Roman" w:hAnsi="Times New Roman" w:cs="Times New Roman"/>
                <w:sz w:val="24"/>
                <w:szCs w:val="24"/>
              </w:rPr>
            </w:pPr>
            <w:r w:rsidRPr="009845A1">
              <w:rPr>
                <w:rFonts w:ascii="Times New Roman" w:hAnsi="Times New Roman" w:cs="Times New Roman"/>
                <w:sz w:val="24"/>
                <w:szCs w:val="24"/>
              </w:rPr>
              <w:t>0,5</w:t>
            </w:r>
          </w:p>
        </w:tc>
        <w:tc>
          <w:tcPr>
            <w:tcW w:w="2074" w:type="dxa"/>
            <w:vAlign w:val="center"/>
          </w:tcPr>
          <w:p w14:paraId="75F89D25" w14:textId="77777777" w:rsidR="00FF54FC" w:rsidRPr="009845A1" w:rsidRDefault="00FF54FC" w:rsidP="000D4F55">
            <w:pPr>
              <w:jc w:val="center"/>
              <w:rPr>
                <w:rFonts w:ascii="Times New Roman" w:hAnsi="Times New Roman" w:cs="Times New Roman"/>
                <w:sz w:val="24"/>
                <w:szCs w:val="24"/>
              </w:rPr>
            </w:pPr>
            <w:r w:rsidRPr="009845A1">
              <w:rPr>
                <w:rFonts w:ascii="Times New Roman" w:hAnsi="Times New Roman" w:cs="Times New Roman"/>
                <w:sz w:val="24"/>
                <w:szCs w:val="24"/>
              </w:rPr>
              <w:t>1</w:t>
            </w:r>
          </w:p>
        </w:tc>
      </w:tr>
      <w:tr w:rsidR="00FF54FC" w:rsidRPr="009845A1" w14:paraId="5E358437" w14:textId="77777777" w:rsidTr="002A6B7F">
        <w:trPr>
          <w:jc w:val="center"/>
        </w:trPr>
        <w:tc>
          <w:tcPr>
            <w:tcW w:w="2782" w:type="dxa"/>
          </w:tcPr>
          <w:p w14:paraId="00C2CE24" w14:textId="77777777" w:rsidR="00FF54FC" w:rsidRPr="009845A1" w:rsidRDefault="00E46110" w:rsidP="000D4F55">
            <w:pPr>
              <w:rPr>
                <w:rFonts w:ascii="Times New Roman" w:hAnsi="Times New Roman" w:cs="Times New Roman"/>
                <w:sz w:val="24"/>
                <w:szCs w:val="24"/>
              </w:rPr>
            </w:pPr>
            <w:r>
              <w:rPr>
                <w:rFonts w:ascii="Times New Roman" w:hAnsi="Times New Roman" w:cs="Times New Roman"/>
                <w:sz w:val="24"/>
                <w:szCs w:val="24"/>
              </w:rPr>
              <w:t>Medicīnas māsa</w:t>
            </w:r>
            <w:r w:rsidR="00FF54FC" w:rsidRPr="009845A1">
              <w:rPr>
                <w:rFonts w:ascii="Times New Roman" w:hAnsi="Times New Roman" w:cs="Times New Roman"/>
                <w:sz w:val="24"/>
                <w:szCs w:val="24"/>
              </w:rPr>
              <w:t xml:space="preserve"> Limbažu un</w:t>
            </w:r>
            <w:r w:rsidR="002A6B7F">
              <w:rPr>
                <w:rFonts w:ascii="Times New Roman" w:hAnsi="Times New Roman" w:cs="Times New Roman"/>
                <w:sz w:val="24"/>
                <w:szCs w:val="24"/>
              </w:rPr>
              <w:t xml:space="preserve"> Salacgrīvas novadu sporta skolā</w:t>
            </w:r>
          </w:p>
        </w:tc>
        <w:tc>
          <w:tcPr>
            <w:tcW w:w="2074" w:type="dxa"/>
            <w:vAlign w:val="center"/>
          </w:tcPr>
          <w:p w14:paraId="4C6AE9FC" w14:textId="77777777" w:rsidR="00FF54FC" w:rsidRPr="009845A1" w:rsidRDefault="00FF54FC" w:rsidP="000D4F55">
            <w:pPr>
              <w:jc w:val="center"/>
              <w:rPr>
                <w:rFonts w:ascii="Times New Roman" w:hAnsi="Times New Roman" w:cs="Times New Roman"/>
                <w:sz w:val="24"/>
                <w:szCs w:val="24"/>
              </w:rPr>
            </w:pPr>
            <w:r w:rsidRPr="009845A1">
              <w:rPr>
                <w:rFonts w:ascii="Times New Roman" w:hAnsi="Times New Roman" w:cs="Times New Roman"/>
                <w:sz w:val="24"/>
                <w:szCs w:val="24"/>
              </w:rPr>
              <w:t>-</w:t>
            </w:r>
          </w:p>
        </w:tc>
        <w:tc>
          <w:tcPr>
            <w:tcW w:w="2074" w:type="dxa"/>
            <w:vAlign w:val="center"/>
          </w:tcPr>
          <w:p w14:paraId="3C9F3726" w14:textId="77777777" w:rsidR="00FF54FC" w:rsidRPr="009845A1" w:rsidRDefault="00776034" w:rsidP="000D4F55">
            <w:pPr>
              <w:jc w:val="center"/>
              <w:rPr>
                <w:rFonts w:ascii="Times New Roman" w:hAnsi="Times New Roman" w:cs="Times New Roman"/>
                <w:sz w:val="24"/>
                <w:szCs w:val="24"/>
              </w:rPr>
            </w:pPr>
            <w:r>
              <w:rPr>
                <w:rFonts w:ascii="Times New Roman" w:hAnsi="Times New Roman" w:cs="Times New Roman"/>
                <w:sz w:val="24"/>
                <w:szCs w:val="24"/>
              </w:rPr>
              <w:t>0,3</w:t>
            </w:r>
          </w:p>
        </w:tc>
        <w:tc>
          <w:tcPr>
            <w:tcW w:w="2074" w:type="dxa"/>
            <w:vAlign w:val="center"/>
          </w:tcPr>
          <w:p w14:paraId="43138080" w14:textId="77777777" w:rsidR="00FF54FC" w:rsidRPr="009845A1" w:rsidRDefault="00776034" w:rsidP="000D4F55">
            <w:pPr>
              <w:jc w:val="center"/>
              <w:rPr>
                <w:rFonts w:ascii="Times New Roman" w:hAnsi="Times New Roman" w:cs="Times New Roman"/>
                <w:sz w:val="24"/>
                <w:szCs w:val="24"/>
              </w:rPr>
            </w:pPr>
            <w:r>
              <w:rPr>
                <w:rFonts w:ascii="Times New Roman" w:hAnsi="Times New Roman" w:cs="Times New Roman"/>
                <w:sz w:val="24"/>
                <w:szCs w:val="24"/>
              </w:rPr>
              <w:t>0,3</w:t>
            </w:r>
          </w:p>
        </w:tc>
      </w:tr>
      <w:tr w:rsidR="00E46110" w:rsidRPr="009845A1" w14:paraId="1934B1B2" w14:textId="77777777" w:rsidTr="002A6B7F">
        <w:trPr>
          <w:jc w:val="center"/>
        </w:trPr>
        <w:tc>
          <w:tcPr>
            <w:tcW w:w="2782" w:type="dxa"/>
          </w:tcPr>
          <w:p w14:paraId="461E2A64" w14:textId="77777777" w:rsidR="00E46110" w:rsidRPr="009845A1" w:rsidRDefault="00E46110" w:rsidP="000D4F55">
            <w:pPr>
              <w:rPr>
                <w:rFonts w:ascii="Times New Roman" w:hAnsi="Times New Roman" w:cs="Times New Roman"/>
                <w:sz w:val="24"/>
                <w:szCs w:val="24"/>
              </w:rPr>
            </w:pPr>
            <w:r>
              <w:rPr>
                <w:rFonts w:ascii="Times New Roman" w:hAnsi="Times New Roman" w:cs="Times New Roman"/>
                <w:sz w:val="24"/>
                <w:szCs w:val="24"/>
              </w:rPr>
              <w:t xml:space="preserve">Saimniecības pārzinis </w:t>
            </w:r>
            <w:r w:rsidRPr="009845A1">
              <w:rPr>
                <w:rFonts w:ascii="Times New Roman" w:hAnsi="Times New Roman" w:cs="Times New Roman"/>
                <w:sz w:val="24"/>
                <w:szCs w:val="24"/>
              </w:rPr>
              <w:t>Limbažu un</w:t>
            </w:r>
            <w:r w:rsidR="002A6B7F">
              <w:rPr>
                <w:rFonts w:ascii="Times New Roman" w:hAnsi="Times New Roman" w:cs="Times New Roman"/>
                <w:sz w:val="24"/>
                <w:szCs w:val="24"/>
              </w:rPr>
              <w:t xml:space="preserve"> Salacgrīvas novadu sporta skolā</w:t>
            </w:r>
          </w:p>
        </w:tc>
        <w:tc>
          <w:tcPr>
            <w:tcW w:w="2074" w:type="dxa"/>
            <w:vAlign w:val="center"/>
          </w:tcPr>
          <w:p w14:paraId="0E4D1433" w14:textId="77777777" w:rsidR="00E46110" w:rsidRPr="009845A1" w:rsidRDefault="0073516E" w:rsidP="000D4F55">
            <w:pPr>
              <w:jc w:val="center"/>
              <w:rPr>
                <w:rFonts w:ascii="Times New Roman" w:hAnsi="Times New Roman" w:cs="Times New Roman"/>
                <w:sz w:val="24"/>
                <w:szCs w:val="24"/>
              </w:rPr>
            </w:pPr>
            <w:r>
              <w:rPr>
                <w:rFonts w:ascii="Times New Roman" w:hAnsi="Times New Roman" w:cs="Times New Roman"/>
                <w:sz w:val="24"/>
                <w:szCs w:val="24"/>
              </w:rPr>
              <w:t>-</w:t>
            </w:r>
          </w:p>
        </w:tc>
        <w:tc>
          <w:tcPr>
            <w:tcW w:w="2074" w:type="dxa"/>
            <w:vAlign w:val="center"/>
          </w:tcPr>
          <w:p w14:paraId="3E0CA226" w14:textId="77777777" w:rsidR="00E46110" w:rsidRPr="009845A1" w:rsidRDefault="00E46110" w:rsidP="000D4F55">
            <w:pPr>
              <w:jc w:val="center"/>
              <w:rPr>
                <w:rFonts w:ascii="Times New Roman" w:hAnsi="Times New Roman" w:cs="Times New Roman"/>
                <w:sz w:val="24"/>
                <w:szCs w:val="24"/>
              </w:rPr>
            </w:pPr>
            <w:r>
              <w:rPr>
                <w:rFonts w:ascii="Times New Roman" w:hAnsi="Times New Roman" w:cs="Times New Roman"/>
                <w:sz w:val="24"/>
                <w:szCs w:val="24"/>
              </w:rPr>
              <w:t>0,3</w:t>
            </w:r>
          </w:p>
        </w:tc>
        <w:tc>
          <w:tcPr>
            <w:tcW w:w="2074" w:type="dxa"/>
            <w:vAlign w:val="center"/>
          </w:tcPr>
          <w:p w14:paraId="05B5596F" w14:textId="77777777" w:rsidR="00E46110" w:rsidRPr="009845A1" w:rsidRDefault="00E46110" w:rsidP="000D4F55">
            <w:pPr>
              <w:jc w:val="center"/>
              <w:rPr>
                <w:rFonts w:ascii="Times New Roman" w:hAnsi="Times New Roman" w:cs="Times New Roman"/>
                <w:sz w:val="24"/>
                <w:szCs w:val="24"/>
              </w:rPr>
            </w:pPr>
            <w:r>
              <w:rPr>
                <w:rFonts w:ascii="Times New Roman" w:hAnsi="Times New Roman" w:cs="Times New Roman"/>
                <w:sz w:val="24"/>
                <w:szCs w:val="24"/>
              </w:rPr>
              <w:t>0,3</w:t>
            </w:r>
          </w:p>
        </w:tc>
      </w:tr>
      <w:tr w:rsidR="00FF54FC" w:rsidRPr="009845A1" w14:paraId="09A2AC30" w14:textId="77777777" w:rsidTr="002A6B7F">
        <w:trPr>
          <w:jc w:val="center"/>
        </w:trPr>
        <w:tc>
          <w:tcPr>
            <w:tcW w:w="2782" w:type="dxa"/>
          </w:tcPr>
          <w:p w14:paraId="1591C040" w14:textId="77777777" w:rsidR="00FF54FC" w:rsidRPr="009845A1" w:rsidRDefault="0073516E" w:rsidP="000D4F55">
            <w:pPr>
              <w:rPr>
                <w:rFonts w:ascii="Times New Roman" w:hAnsi="Times New Roman" w:cs="Times New Roman"/>
                <w:sz w:val="24"/>
                <w:szCs w:val="24"/>
              </w:rPr>
            </w:pPr>
            <w:r>
              <w:rPr>
                <w:rFonts w:ascii="Times New Roman" w:hAnsi="Times New Roman" w:cs="Times New Roman"/>
                <w:sz w:val="24"/>
                <w:szCs w:val="24"/>
              </w:rPr>
              <w:t>Dežurants *</w:t>
            </w:r>
          </w:p>
        </w:tc>
        <w:tc>
          <w:tcPr>
            <w:tcW w:w="2074" w:type="dxa"/>
            <w:vAlign w:val="center"/>
          </w:tcPr>
          <w:p w14:paraId="13890EC6" w14:textId="77777777" w:rsidR="00FF54FC" w:rsidRPr="009845A1" w:rsidRDefault="00FF54FC" w:rsidP="000D4F55">
            <w:pPr>
              <w:jc w:val="center"/>
              <w:rPr>
                <w:rFonts w:ascii="Times New Roman" w:hAnsi="Times New Roman" w:cs="Times New Roman"/>
                <w:sz w:val="24"/>
                <w:szCs w:val="24"/>
              </w:rPr>
            </w:pPr>
            <w:r w:rsidRPr="009845A1">
              <w:rPr>
                <w:rFonts w:ascii="Times New Roman" w:hAnsi="Times New Roman" w:cs="Times New Roman"/>
                <w:sz w:val="24"/>
                <w:szCs w:val="24"/>
              </w:rPr>
              <w:t>1</w:t>
            </w:r>
          </w:p>
        </w:tc>
        <w:tc>
          <w:tcPr>
            <w:tcW w:w="2074" w:type="dxa"/>
            <w:vAlign w:val="center"/>
          </w:tcPr>
          <w:p w14:paraId="0C088C43" w14:textId="77777777" w:rsidR="00FF54FC" w:rsidRPr="009845A1" w:rsidRDefault="00FF54FC" w:rsidP="000D4F55">
            <w:pPr>
              <w:jc w:val="center"/>
              <w:rPr>
                <w:rFonts w:ascii="Times New Roman" w:hAnsi="Times New Roman" w:cs="Times New Roman"/>
                <w:sz w:val="24"/>
                <w:szCs w:val="24"/>
              </w:rPr>
            </w:pPr>
            <w:r w:rsidRPr="009845A1">
              <w:rPr>
                <w:rFonts w:ascii="Times New Roman" w:hAnsi="Times New Roman" w:cs="Times New Roman"/>
                <w:sz w:val="24"/>
                <w:szCs w:val="24"/>
              </w:rPr>
              <w:t>1,5</w:t>
            </w:r>
          </w:p>
        </w:tc>
        <w:tc>
          <w:tcPr>
            <w:tcW w:w="2074" w:type="dxa"/>
            <w:vAlign w:val="center"/>
          </w:tcPr>
          <w:p w14:paraId="3EF9A102" w14:textId="77777777" w:rsidR="00FF54FC" w:rsidRPr="009845A1" w:rsidRDefault="00FF54FC" w:rsidP="000D4F55">
            <w:pPr>
              <w:jc w:val="center"/>
              <w:rPr>
                <w:rFonts w:ascii="Times New Roman" w:hAnsi="Times New Roman" w:cs="Times New Roman"/>
                <w:sz w:val="24"/>
                <w:szCs w:val="24"/>
              </w:rPr>
            </w:pPr>
            <w:r w:rsidRPr="009845A1">
              <w:rPr>
                <w:rFonts w:ascii="Times New Roman" w:hAnsi="Times New Roman" w:cs="Times New Roman"/>
                <w:sz w:val="24"/>
                <w:szCs w:val="24"/>
              </w:rPr>
              <w:t>1,5</w:t>
            </w:r>
          </w:p>
        </w:tc>
      </w:tr>
      <w:tr w:rsidR="00FF54FC" w:rsidRPr="009845A1" w14:paraId="3C89EC7C" w14:textId="77777777" w:rsidTr="002A6B7F">
        <w:trPr>
          <w:jc w:val="center"/>
        </w:trPr>
        <w:tc>
          <w:tcPr>
            <w:tcW w:w="2782" w:type="dxa"/>
          </w:tcPr>
          <w:p w14:paraId="40B4547A" w14:textId="77777777" w:rsidR="00FF54FC" w:rsidRPr="009845A1" w:rsidRDefault="0073516E" w:rsidP="000D4F55">
            <w:pPr>
              <w:rPr>
                <w:rFonts w:ascii="Times New Roman" w:hAnsi="Times New Roman" w:cs="Times New Roman"/>
                <w:sz w:val="24"/>
                <w:szCs w:val="24"/>
              </w:rPr>
            </w:pPr>
            <w:r>
              <w:rPr>
                <w:rFonts w:ascii="Times New Roman" w:hAnsi="Times New Roman" w:cs="Times New Roman"/>
                <w:sz w:val="24"/>
                <w:szCs w:val="24"/>
              </w:rPr>
              <w:t>Skaņu operators**</w:t>
            </w:r>
          </w:p>
        </w:tc>
        <w:tc>
          <w:tcPr>
            <w:tcW w:w="2074" w:type="dxa"/>
            <w:vAlign w:val="center"/>
          </w:tcPr>
          <w:p w14:paraId="61199825" w14:textId="77777777" w:rsidR="00FF54FC" w:rsidRPr="009845A1" w:rsidRDefault="00FF54FC" w:rsidP="000D4F55">
            <w:pPr>
              <w:jc w:val="center"/>
              <w:rPr>
                <w:rFonts w:ascii="Times New Roman" w:hAnsi="Times New Roman" w:cs="Times New Roman"/>
                <w:sz w:val="24"/>
                <w:szCs w:val="24"/>
              </w:rPr>
            </w:pPr>
            <w:r w:rsidRPr="009845A1">
              <w:rPr>
                <w:rFonts w:ascii="Times New Roman" w:hAnsi="Times New Roman" w:cs="Times New Roman"/>
                <w:sz w:val="24"/>
                <w:szCs w:val="24"/>
              </w:rPr>
              <w:t>1</w:t>
            </w:r>
          </w:p>
        </w:tc>
        <w:tc>
          <w:tcPr>
            <w:tcW w:w="2074" w:type="dxa"/>
            <w:vAlign w:val="center"/>
          </w:tcPr>
          <w:p w14:paraId="2DEEBCC0" w14:textId="77777777" w:rsidR="00FF54FC" w:rsidRPr="009845A1" w:rsidRDefault="00FF54FC" w:rsidP="000D4F55">
            <w:pPr>
              <w:jc w:val="center"/>
              <w:rPr>
                <w:rFonts w:ascii="Times New Roman" w:hAnsi="Times New Roman" w:cs="Times New Roman"/>
                <w:sz w:val="24"/>
                <w:szCs w:val="24"/>
              </w:rPr>
            </w:pPr>
            <w:r w:rsidRPr="009845A1">
              <w:rPr>
                <w:rFonts w:ascii="Times New Roman" w:hAnsi="Times New Roman" w:cs="Times New Roman"/>
                <w:sz w:val="24"/>
                <w:szCs w:val="24"/>
              </w:rPr>
              <w:t>1</w:t>
            </w:r>
          </w:p>
        </w:tc>
        <w:tc>
          <w:tcPr>
            <w:tcW w:w="2074" w:type="dxa"/>
            <w:vAlign w:val="center"/>
          </w:tcPr>
          <w:p w14:paraId="3ACBEE83" w14:textId="77777777" w:rsidR="00FF54FC" w:rsidRPr="009845A1" w:rsidRDefault="00FF54FC" w:rsidP="000D4F55">
            <w:pPr>
              <w:jc w:val="center"/>
              <w:rPr>
                <w:rFonts w:ascii="Times New Roman" w:hAnsi="Times New Roman" w:cs="Times New Roman"/>
                <w:sz w:val="24"/>
                <w:szCs w:val="24"/>
              </w:rPr>
            </w:pPr>
            <w:r w:rsidRPr="009845A1">
              <w:rPr>
                <w:rFonts w:ascii="Times New Roman" w:hAnsi="Times New Roman" w:cs="Times New Roman"/>
                <w:sz w:val="24"/>
                <w:szCs w:val="24"/>
              </w:rPr>
              <w:t>1</w:t>
            </w:r>
          </w:p>
        </w:tc>
      </w:tr>
      <w:tr w:rsidR="005234AF" w:rsidRPr="009845A1" w14:paraId="12C40005" w14:textId="77777777" w:rsidTr="002A6B7F">
        <w:trPr>
          <w:jc w:val="center"/>
        </w:trPr>
        <w:tc>
          <w:tcPr>
            <w:tcW w:w="2782" w:type="dxa"/>
          </w:tcPr>
          <w:p w14:paraId="1242232C" w14:textId="77777777" w:rsidR="005234AF" w:rsidRPr="009845A1" w:rsidRDefault="0073516E" w:rsidP="000D4F55">
            <w:pPr>
              <w:rPr>
                <w:rFonts w:ascii="Times New Roman" w:hAnsi="Times New Roman" w:cs="Times New Roman"/>
                <w:sz w:val="24"/>
                <w:szCs w:val="24"/>
              </w:rPr>
            </w:pPr>
            <w:r>
              <w:rPr>
                <w:rFonts w:ascii="Times New Roman" w:hAnsi="Times New Roman" w:cs="Times New Roman"/>
                <w:sz w:val="24"/>
                <w:szCs w:val="24"/>
              </w:rPr>
              <w:t>Jaunatnes lietu speciālists***</w:t>
            </w:r>
          </w:p>
        </w:tc>
        <w:tc>
          <w:tcPr>
            <w:tcW w:w="2074" w:type="dxa"/>
            <w:vAlign w:val="center"/>
          </w:tcPr>
          <w:p w14:paraId="0E4C0576" w14:textId="77777777" w:rsidR="005234AF" w:rsidRPr="009845A1" w:rsidRDefault="0073516E" w:rsidP="000D4F55">
            <w:pPr>
              <w:jc w:val="center"/>
              <w:rPr>
                <w:rFonts w:ascii="Times New Roman" w:hAnsi="Times New Roman" w:cs="Times New Roman"/>
                <w:sz w:val="24"/>
                <w:szCs w:val="24"/>
              </w:rPr>
            </w:pPr>
            <w:r>
              <w:rPr>
                <w:rFonts w:ascii="Times New Roman" w:hAnsi="Times New Roman" w:cs="Times New Roman"/>
                <w:sz w:val="24"/>
                <w:szCs w:val="24"/>
              </w:rPr>
              <w:t>-</w:t>
            </w:r>
          </w:p>
        </w:tc>
        <w:tc>
          <w:tcPr>
            <w:tcW w:w="2074" w:type="dxa"/>
            <w:vAlign w:val="center"/>
          </w:tcPr>
          <w:p w14:paraId="157A355E" w14:textId="77777777" w:rsidR="005234AF" w:rsidRPr="009845A1" w:rsidRDefault="0073516E" w:rsidP="000D4F55">
            <w:pPr>
              <w:jc w:val="center"/>
              <w:rPr>
                <w:rFonts w:ascii="Times New Roman" w:hAnsi="Times New Roman" w:cs="Times New Roman"/>
                <w:sz w:val="24"/>
                <w:szCs w:val="24"/>
              </w:rPr>
            </w:pPr>
            <w:r>
              <w:rPr>
                <w:rFonts w:ascii="Times New Roman" w:hAnsi="Times New Roman" w:cs="Times New Roman"/>
                <w:sz w:val="24"/>
                <w:szCs w:val="24"/>
              </w:rPr>
              <w:t>-</w:t>
            </w:r>
          </w:p>
        </w:tc>
        <w:tc>
          <w:tcPr>
            <w:tcW w:w="2074" w:type="dxa"/>
            <w:vAlign w:val="center"/>
          </w:tcPr>
          <w:p w14:paraId="0C5E2527" w14:textId="77777777" w:rsidR="005234AF" w:rsidRPr="009845A1" w:rsidRDefault="005234AF" w:rsidP="000D4F55">
            <w:pPr>
              <w:jc w:val="center"/>
              <w:rPr>
                <w:rFonts w:ascii="Times New Roman" w:hAnsi="Times New Roman" w:cs="Times New Roman"/>
                <w:sz w:val="24"/>
                <w:szCs w:val="24"/>
              </w:rPr>
            </w:pPr>
            <w:r>
              <w:rPr>
                <w:rFonts w:ascii="Times New Roman" w:hAnsi="Times New Roman" w:cs="Times New Roman"/>
                <w:sz w:val="24"/>
                <w:szCs w:val="24"/>
              </w:rPr>
              <w:t>1</w:t>
            </w:r>
          </w:p>
        </w:tc>
      </w:tr>
      <w:tr w:rsidR="005234AF" w:rsidRPr="009845A1" w14:paraId="0175C88D" w14:textId="77777777" w:rsidTr="002A6B7F">
        <w:trPr>
          <w:jc w:val="center"/>
        </w:trPr>
        <w:tc>
          <w:tcPr>
            <w:tcW w:w="2782" w:type="dxa"/>
          </w:tcPr>
          <w:p w14:paraId="044171CC" w14:textId="77777777" w:rsidR="005234AF" w:rsidRDefault="0073516E" w:rsidP="000D4F55">
            <w:pPr>
              <w:rPr>
                <w:rFonts w:ascii="Times New Roman" w:hAnsi="Times New Roman" w:cs="Times New Roman"/>
                <w:sz w:val="24"/>
                <w:szCs w:val="24"/>
              </w:rPr>
            </w:pPr>
            <w:r>
              <w:rPr>
                <w:rFonts w:ascii="Times New Roman" w:hAnsi="Times New Roman" w:cs="Times New Roman"/>
                <w:sz w:val="24"/>
                <w:szCs w:val="24"/>
              </w:rPr>
              <w:t>Jaunatnes darbinieks***</w:t>
            </w:r>
          </w:p>
        </w:tc>
        <w:tc>
          <w:tcPr>
            <w:tcW w:w="2074" w:type="dxa"/>
            <w:vAlign w:val="center"/>
          </w:tcPr>
          <w:p w14:paraId="5DB75881" w14:textId="77777777" w:rsidR="005234AF" w:rsidRPr="009845A1" w:rsidRDefault="0073516E" w:rsidP="000D4F55">
            <w:pPr>
              <w:jc w:val="center"/>
              <w:rPr>
                <w:rFonts w:ascii="Times New Roman" w:hAnsi="Times New Roman" w:cs="Times New Roman"/>
                <w:sz w:val="24"/>
                <w:szCs w:val="24"/>
              </w:rPr>
            </w:pPr>
            <w:r>
              <w:rPr>
                <w:rFonts w:ascii="Times New Roman" w:hAnsi="Times New Roman" w:cs="Times New Roman"/>
                <w:sz w:val="24"/>
                <w:szCs w:val="24"/>
              </w:rPr>
              <w:t>-</w:t>
            </w:r>
          </w:p>
        </w:tc>
        <w:tc>
          <w:tcPr>
            <w:tcW w:w="2074" w:type="dxa"/>
            <w:vAlign w:val="center"/>
          </w:tcPr>
          <w:p w14:paraId="5DCB2BF2" w14:textId="77777777" w:rsidR="005234AF" w:rsidRPr="009845A1" w:rsidRDefault="0073516E" w:rsidP="000D4F55">
            <w:pPr>
              <w:jc w:val="center"/>
              <w:rPr>
                <w:rFonts w:ascii="Times New Roman" w:hAnsi="Times New Roman" w:cs="Times New Roman"/>
                <w:sz w:val="24"/>
                <w:szCs w:val="24"/>
              </w:rPr>
            </w:pPr>
            <w:r>
              <w:rPr>
                <w:rFonts w:ascii="Times New Roman" w:hAnsi="Times New Roman" w:cs="Times New Roman"/>
                <w:sz w:val="24"/>
                <w:szCs w:val="24"/>
              </w:rPr>
              <w:t>-</w:t>
            </w:r>
          </w:p>
        </w:tc>
        <w:tc>
          <w:tcPr>
            <w:tcW w:w="2074" w:type="dxa"/>
            <w:vAlign w:val="center"/>
          </w:tcPr>
          <w:p w14:paraId="5661D002" w14:textId="77777777" w:rsidR="005234AF" w:rsidRPr="009845A1" w:rsidRDefault="005234AF" w:rsidP="000D4F55">
            <w:pPr>
              <w:jc w:val="center"/>
              <w:rPr>
                <w:rFonts w:ascii="Times New Roman" w:hAnsi="Times New Roman" w:cs="Times New Roman"/>
                <w:sz w:val="24"/>
                <w:szCs w:val="24"/>
              </w:rPr>
            </w:pPr>
            <w:r>
              <w:rPr>
                <w:rFonts w:ascii="Times New Roman" w:hAnsi="Times New Roman" w:cs="Times New Roman"/>
                <w:sz w:val="24"/>
                <w:szCs w:val="24"/>
              </w:rPr>
              <w:t>1</w:t>
            </w:r>
          </w:p>
        </w:tc>
      </w:tr>
    </w:tbl>
    <w:p w14:paraId="1E9B8B50" w14:textId="77777777" w:rsidR="00FF54FC" w:rsidRPr="009845A1" w:rsidRDefault="0073516E" w:rsidP="002A6B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A6B7F">
        <w:rPr>
          <w:rFonts w:ascii="Times New Roman" w:hAnsi="Times New Roman" w:cs="Times New Roman"/>
          <w:sz w:val="24"/>
          <w:szCs w:val="24"/>
        </w:rPr>
        <w:t>p</w:t>
      </w:r>
      <w:r w:rsidR="00FF54FC" w:rsidRPr="009845A1">
        <w:rPr>
          <w:rFonts w:ascii="Times New Roman" w:hAnsi="Times New Roman" w:cs="Times New Roman"/>
          <w:sz w:val="24"/>
          <w:szCs w:val="24"/>
        </w:rPr>
        <w:t>apildus vērtē iestādes darba laiku</w:t>
      </w:r>
      <w:r w:rsidR="002A6B7F">
        <w:rPr>
          <w:rFonts w:ascii="Times New Roman" w:hAnsi="Times New Roman" w:cs="Times New Roman"/>
          <w:sz w:val="24"/>
          <w:szCs w:val="24"/>
        </w:rPr>
        <w:t xml:space="preserve"> </w:t>
      </w:r>
      <w:r w:rsidR="00FF54FC" w:rsidRPr="009845A1">
        <w:rPr>
          <w:rFonts w:ascii="Times New Roman" w:hAnsi="Times New Roman" w:cs="Times New Roman"/>
          <w:sz w:val="24"/>
          <w:szCs w:val="24"/>
        </w:rPr>
        <w:t>- Limbažu Bērnu un jauniešu centrā un Limbažu Mākslas skolā</w:t>
      </w:r>
    </w:p>
    <w:p w14:paraId="503C377B" w14:textId="77777777" w:rsidR="00FF54FC" w:rsidRPr="009845A1" w:rsidRDefault="0073516E" w:rsidP="002A6B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2A6B7F">
        <w:rPr>
          <w:rFonts w:ascii="Times New Roman" w:hAnsi="Times New Roman" w:cs="Times New Roman"/>
          <w:sz w:val="24"/>
          <w:szCs w:val="24"/>
        </w:rPr>
        <w:t>t</w:t>
      </w:r>
      <w:r w:rsidR="00FF54FC" w:rsidRPr="009845A1">
        <w:rPr>
          <w:rFonts w:ascii="Times New Roman" w:hAnsi="Times New Roman" w:cs="Times New Roman"/>
          <w:sz w:val="24"/>
          <w:szCs w:val="24"/>
        </w:rPr>
        <w:t xml:space="preserve">ikai Limbažu </w:t>
      </w:r>
      <w:r w:rsidR="002A6B7F">
        <w:rPr>
          <w:rFonts w:ascii="Times New Roman" w:hAnsi="Times New Roman" w:cs="Times New Roman"/>
          <w:sz w:val="24"/>
          <w:szCs w:val="24"/>
        </w:rPr>
        <w:t>B</w:t>
      </w:r>
      <w:r w:rsidR="00FF54FC" w:rsidRPr="009845A1">
        <w:rPr>
          <w:rFonts w:ascii="Times New Roman" w:hAnsi="Times New Roman" w:cs="Times New Roman"/>
          <w:sz w:val="24"/>
          <w:szCs w:val="24"/>
        </w:rPr>
        <w:t>ērnu un jauniešu centrā</w:t>
      </w:r>
    </w:p>
    <w:p w14:paraId="31295099" w14:textId="77777777" w:rsidR="005234AF" w:rsidRDefault="005234AF" w:rsidP="002A6B7F">
      <w:pPr>
        <w:spacing w:after="0" w:line="240" w:lineRule="auto"/>
        <w:jc w:val="both"/>
        <w:rPr>
          <w:rFonts w:ascii="Times New Roman" w:hAnsi="Times New Roman" w:cs="Times New Roman"/>
          <w:sz w:val="24"/>
          <w:szCs w:val="24"/>
        </w:rPr>
      </w:pPr>
      <w:r w:rsidRPr="009845A1">
        <w:rPr>
          <w:rFonts w:ascii="Times New Roman" w:hAnsi="Times New Roman" w:cs="Times New Roman"/>
          <w:sz w:val="24"/>
          <w:szCs w:val="24"/>
        </w:rPr>
        <w:t xml:space="preserve">***Limbažu </w:t>
      </w:r>
      <w:r w:rsidR="002A6B7F">
        <w:rPr>
          <w:rFonts w:ascii="Times New Roman" w:hAnsi="Times New Roman" w:cs="Times New Roman"/>
          <w:sz w:val="24"/>
          <w:szCs w:val="24"/>
        </w:rPr>
        <w:t>B</w:t>
      </w:r>
      <w:r w:rsidRPr="009845A1">
        <w:rPr>
          <w:rFonts w:ascii="Times New Roman" w:hAnsi="Times New Roman" w:cs="Times New Roman"/>
          <w:sz w:val="24"/>
          <w:szCs w:val="24"/>
        </w:rPr>
        <w:t>ērnu un jauniešu centrā</w:t>
      </w:r>
      <w:r w:rsidR="002A6B7F">
        <w:rPr>
          <w:rFonts w:ascii="Times New Roman" w:hAnsi="Times New Roman" w:cs="Times New Roman"/>
          <w:sz w:val="24"/>
          <w:szCs w:val="24"/>
        </w:rPr>
        <w:t xml:space="preserve"> darbam</w:t>
      </w:r>
      <w:r>
        <w:rPr>
          <w:rFonts w:ascii="Times New Roman" w:hAnsi="Times New Roman" w:cs="Times New Roman"/>
          <w:sz w:val="24"/>
          <w:szCs w:val="24"/>
        </w:rPr>
        <w:t xml:space="preserve"> ar jaunatni visā Limbažu novadā</w:t>
      </w:r>
    </w:p>
    <w:p w14:paraId="1905D6C0" w14:textId="77777777" w:rsidR="00F75AD7" w:rsidRPr="009845A1" w:rsidRDefault="00F75AD7" w:rsidP="002A6B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9845A1">
        <w:rPr>
          <w:rFonts w:ascii="Times New Roman" w:hAnsi="Times New Roman" w:cs="Times New Roman"/>
          <w:sz w:val="24"/>
          <w:szCs w:val="24"/>
        </w:rPr>
        <w:t xml:space="preserve">Limbažu </w:t>
      </w:r>
      <w:r>
        <w:rPr>
          <w:rFonts w:ascii="Times New Roman" w:hAnsi="Times New Roman" w:cs="Times New Roman"/>
          <w:sz w:val="24"/>
          <w:szCs w:val="24"/>
        </w:rPr>
        <w:t>Bērnu un jauniešu centra izglītojamo skaitam piemēro koeficientu 0,5</w:t>
      </w:r>
    </w:p>
    <w:p w14:paraId="100C3D13" w14:textId="77777777" w:rsidR="001963A2" w:rsidRDefault="001963A2" w:rsidP="00FF54FC">
      <w:pPr>
        <w:spacing w:after="0" w:line="240" w:lineRule="auto"/>
        <w:jc w:val="both"/>
        <w:rPr>
          <w:rFonts w:ascii="Times New Roman" w:hAnsi="Times New Roman" w:cs="Times New Roman"/>
          <w:sz w:val="24"/>
          <w:szCs w:val="24"/>
        </w:rPr>
      </w:pPr>
    </w:p>
    <w:p w14:paraId="408FB3A8" w14:textId="77777777" w:rsidR="00F75AD7" w:rsidRDefault="00F75AD7" w:rsidP="00F75AD7">
      <w:pPr>
        <w:spacing w:after="0" w:line="240" w:lineRule="auto"/>
        <w:rPr>
          <w:rFonts w:ascii="Times New Roman" w:hAnsi="Times New Roman" w:cs="Times New Roman"/>
          <w:i/>
          <w:sz w:val="24"/>
          <w:szCs w:val="24"/>
        </w:rPr>
      </w:pPr>
      <w:r w:rsidRPr="00DD4124">
        <w:rPr>
          <w:rFonts w:ascii="Times New Roman" w:hAnsi="Times New Roman" w:cs="Times New Roman"/>
          <w:i/>
          <w:sz w:val="24"/>
          <w:szCs w:val="24"/>
        </w:rPr>
        <w:t>(grozījumi izdarīti ar Limbažu novada domes 25.01.2018. sēdes lēmumu (protokols Nr.2, 22.§))</w:t>
      </w:r>
    </w:p>
    <w:p w14:paraId="63EBFEE2" w14:textId="77777777" w:rsidR="00F75AD7" w:rsidRDefault="00F75AD7" w:rsidP="00FF54FC">
      <w:pPr>
        <w:spacing w:after="0" w:line="240" w:lineRule="auto"/>
        <w:jc w:val="both"/>
        <w:rPr>
          <w:rFonts w:ascii="Times New Roman" w:hAnsi="Times New Roman" w:cs="Times New Roman"/>
          <w:sz w:val="24"/>
          <w:szCs w:val="24"/>
        </w:rPr>
        <w:sectPr w:rsidR="00F75AD7" w:rsidSect="007E3F27">
          <w:headerReference w:type="first" r:id="rId11"/>
          <w:pgSz w:w="11906" w:h="16838" w:code="9"/>
          <w:pgMar w:top="1134" w:right="567" w:bottom="1134" w:left="1701" w:header="709" w:footer="709" w:gutter="0"/>
          <w:cols w:space="708"/>
          <w:titlePg/>
          <w:docGrid w:linePitch="360"/>
        </w:sectPr>
      </w:pPr>
    </w:p>
    <w:p w14:paraId="6F9E0F8C" w14:textId="77777777" w:rsidR="001963A2" w:rsidRPr="007B2005" w:rsidRDefault="001963A2" w:rsidP="001963A2">
      <w:pPr>
        <w:spacing w:after="0" w:line="240" w:lineRule="auto"/>
        <w:ind w:left="5529"/>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lastRenderedPageBreak/>
        <w:t>3</w:t>
      </w:r>
      <w:r w:rsidRPr="007B2005">
        <w:rPr>
          <w:rFonts w:ascii="Times New Roman" w:eastAsia="Times New Roman" w:hAnsi="Times New Roman" w:cs="Times New Roman"/>
          <w:b/>
          <w:bCs/>
          <w:sz w:val="24"/>
          <w:szCs w:val="24"/>
          <w:lang w:eastAsia="lv-LV"/>
        </w:rPr>
        <w:t>.PIELIKUMS</w:t>
      </w:r>
    </w:p>
    <w:p w14:paraId="1DC759D5" w14:textId="77777777" w:rsidR="001963A2" w:rsidRDefault="001963A2" w:rsidP="001963A2">
      <w:pPr>
        <w:spacing w:after="0" w:line="240" w:lineRule="auto"/>
        <w:ind w:left="5529"/>
        <w:rPr>
          <w:rFonts w:ascii="Times New Roman" w:hAnsi="Times New Roman" w:cs="Times New Roman"/>
          <w:b/>
          <w:bCs/>
          <w:caps/>
          <w:sz w:val="24"/>
          <w:szCs w:val="24"/>
        </w:rPr>
      </w:pPr>
      <w:r>
        <w:rPr>
          <w:rFonts w:ascii="Times New Roman" w:eastAsia="TimesNewRoman" w:hAnsi="Times New Roman" w:cs="Times New Roman"/>
          <w:sz w:val="24"/>
          <w:szCs w:val="24"/>
        </w:rPr>
        <w:t>Noteikumiem “</w:t>
      </w:r>
      <w:r w:rsidRPr="00F82136">
        <w:rPr>
          <w:rFonts w:ascii="Times New Roman" w:hAnsi="Times New Roman" w:cs="Times New Roman"/>
          <w:sz w:val="24"/>
          <w:szCs w:val="24"/>
        </w:rPr>
        <w:t>Par Limbažu novada izglītības iestāžu tehnisko darbinieku amatu vienībām un darba slodzēm, ko finansē no pašvaldības budžeta</w:t>
      </w:r>
      <w:r>
        <w:rPr>
          <w:rFonts w:ascii="Times New Roman" w:hAnsi="Times New Roman" w:cs="Times New Roman"/>
          <w:sz w:val="24"/>
          <w:szCs w:val="24"/>
        </w:rPr>
        <w:t>”</w:t>
      </w:r>
      <w:r>
        <w:rPr>
          <w:rFonts w:ascii="Times New Roman" w:hAnsi="Times New Roman" w:cs="Times New Roman"/>
          <w:b/>
          <w:bCs/>
          <w:caps/>
          <w:sz w:val="24"/>
          <w:szCs w:val="24"/>
        </w:rPr>
        <w:tab/>
      </w:r>
    </w:p>
    <w:p w14:paraId="03CE107B" w14:textId="77777777" w:rsidR="001963A2" w:rsidRPr="009845A1" w:rsidRDefault="001963A2" w:rsidP="001963A2">
      <w:pPr>
        <w:spacing w:after="0" w:line="240" w:lineRule="auto"/>
        <w:jc w:val="right"/>
        <w:rPr>
          <w:rFonts w:ascii="Times New Roman" w:hAnsi="Times New Roman" w:cs="Times New Roman"/>
          <w:sz w:val="24"/>
          <w:szCs w:val="24"/>
        </w:rPr>
      </w:pPr>
    </w:p>
    <w:p w14:paraId="135AF8D5" w14:textId="77777777" w:rsidR="00FF54FC" w:rsidRPr="002D0944" w:rsidRDefault="00FF54FC" w:rsidP="00FF54FC">
      <w:pPr>
        <w:spacing w:after="0" w:line="240" w:lineRule="auto"/>
        <w:jc w:val="center"/>
        <w:rPr>
          <w:rFonts w:ascii="Times New Roman" w:hAnsi="Times New Roman" w:cs="Times New Roman"/>
          <w:b/>
          <w:sz w:val="24"/>
          <w:szCs w:val="24"/>
        </w:rPr>
      </w:pPr>
      <w:r w:rsidRPr="002D0944">
        <w:rPr>
          <w:rFonts w:ascii="Times New Roman" w:hAnsi="Times New Roman" w:cs="Times New Roman"/>
          <w:b/>
          <w:sz w:val="24"/>
          <w:szCs w:val="24"/>
        </w:rPr>
        <w:t>Amati, kuri tiek noteikti pirmsskolas izglītības iestādē, ievērojot izglītojamo skaitu</w:t>
      </w:r>
    </w:p>
    <w:p w14:paraId="2408B50F" w14:textId="77777777" w:rsidR="00FF54FC" w:rsidRPr="009845A1" w:rsidRDefault="00FF54FC" w:rsidP="00FF54FC">
      <w:pPr>
        <w:spacing w:after="0" w:line="240" w:lineRule="auto"/>
        <w:jc w:val="both"/>
        <w:rPr>
          <w:rFonts w:ascii="Times New Roman" w:hAnsi="Times New Roman" w:cs="Times New Roman"/>
          <w:sz w:val="24"/>
          <w:szCs w:val="24"/>
        </w:rPr>
      </w:pPr>
    </w:p>
    <w:tbl>
      <w:tblPr>
        <w:tblStyle w:val="Reatabula2"/>
        <w:tblW w:w="10032" w:type="dxa"/>
        <w:jc w:val="center"/>
        <w:tblLayout w:type="fixed"/>
        <w:tblLook w:val="04A0" w:firstRow="1" w:lastRow="0" w:firstColumn="1" w:lastColumn="0" w:noHBand="0" w:noVBand="1"/>
      </w:tblPr>
      <w:tblGrid>
        <w:gridCol w:w="2943"/>
        <w:gridCol w:w="1134"/>
        <w:gridCol w:w="1560"/>
        <w:gridCol w:w="1275"/>
        <w:gridCol w:w="1560"/>
        <w:gridCol w:w="1560"/>
      </w:tblGrid>
      <w:tr w:rsidR="002A6B7F" w:rsidRPr="009845A1" w14:paraId="048D6117" w14:textId="77777777" w:rsidTr="002A6B7F">
        <w:trPr>
          <w:trHeight w:val="276"/>
          <w:jc w:val="center"/>
        </w:trPr>
        <w:tc>
          <w:tcPr>
            <w:tcW w:w="2943" w:type="dxa"/>
            <w:vMerge w:val="restart"/>
          </w:tcPr>
          <w:p w14:paraId="7D16C455" w14:textId="77777777" w:rsidR="002A6B7F" w:rsidRPr="009845A1" w:rsidRDefault="002A6B7F" w:rsidP="00954D28">
            <w:pPr>
              <w:jc w:val="center"/>
              <w:rPr>
                <w:rFonts w:ascii="Times New Roman" w:hAnsi="Times New Roman" w:cs="Times New Roman"/>
                <w:b/>
                <w:sz w:val="24"/>
                <w:szCs w:val="24"/>
              </w:rPr>
            </w:pPr>
            <w:r w:rsidRPr="009845A1">
              <w:rPr>
                <w:rFonts w:ascii="Times New Roman" w:hAnsi="Times New Roman" w:cs="Times New Roman"/>
                <w:b/>
                <w:sz w:val="24"/>
                <w:szCs w:val="24"/>
              </w:rPr>
              <w:t>Amata nosaukums</w:t>
            </w:r>
          </w:p>
        </w:tc>
        <w:tc>
          <w:tcPr>
            <w:tcW w:w="7089" w:type="dxa"/>
            <w:gridSpan w:val="5"/>
          </w:tcPr>
          <w:p w14:paraId="6D76E072" w14:textId="77777777" w:rsidR="002A6B7F" w:rsidRPr="009845A1" w:rsidRDefault="002A6B7F" w:rsidP="00954D28">
            <w:pPr>
              <w:jc w:val="center"/>
              <w:rPr>
                <w:rFonts w:ascii="Times New Roman" w:hAnsi="Times New Roman" w:cs="Times New Roman"/>
                <w:b/>
                <w:sz w:val="24"/>
                <w:szCs w:val="24"/>
              </w:rPr>
            </w:pPr>
            <w:r w:rsidRPr="009845A1">
              <w:rPr>
                <w:rFonts w:ascii="Times New Roman" w:hAnsi="Times New Roman" w:cs="Times New Roman"/>
                <w:b/>
                <w:sz w:val="24"/>
                <w:szCs w:val="24"/>
              </w:rPr>
              <w:t>Darba slodžu skaits, ņemot vērā izglītojamo skaitu</w:t>
            </w:r>
          </w:p>
        </w:tc>
      </w:tr>
      <w:tr w:rsidR="002A6B7F" w:rsidRPr="009845A1" w14:paraId="22244E40" w14:textId="77777777" w:rsidTr="002A6B7F">
        <w:trPr>
          <w:jc w:val="center"/>
        </w:trPr>
        <w:tc>
          <w:tcPr>
            <w:tcW w:w="2943" w:type="dxa"/>
            <w:vMerge/>
          </w:tcPr>
          <w:p w14:paraId="3ED26395" w14:textId="77777777" w:rsidR="002A6B7F" w:rsidRPr="009845A1" w:rsidRDefault="002A6B7F" w:rsidP="00954D28">
            <w:pPr>
              <w:jc w:val="both"/>
              <w:rPr>
                <w:rFonts w:ascii="Times New Roman" w:hAnsi="Times New Roman" w:cs="Times New Roman"/>
                <w:sz w:val="24"/>
                <w:szCs w:val="24"/>
              </w:rPr>
            </w:pPr>
          </w:p>
        </w:tc>
        <w:tc>
          <w:tcPr>
            <w:tcW w:w="1134" w:type="dxa"/>
          </w:tcPr>
          <w:p w14:paraId="284315C2" w14:textId="77777777" w:rsidR="002A6B7F" w:rsidRPr="009845A1" w:rsidRDefault="002A6B7F" w:rsidP="00954D28">
            <w:pPr>
              <w:jc w:val="center"/>
              <w:rPr>
                <w:rFonts w:ascii="Times New Roman" w:hAnsi="Times New Roman" w:cs="Times New Roman"/>
                <w:sz w:val="24"/>
                <w:szCs w:val="24"/>
              </w:rPr>
            </w:pPr>
            <w:r w:rsidRPr="009845A1">
              <w:rPr>
                <w:rFonts w:ascii="Times New Roman" w:hAnsi="Times New Roman" w:cs="Times New Roman"/>
                <w:sz w:val="24"/>
                <w:szCs w:val="24"/>
              </w:rPr>
              <w:t>Līdz 50</w:t>
            </w:r>
          </w:p>
        </w:tc>
        <w:tc>
          <w:tcPr>
            <w:tcW w:w="1560" w:type="dxa"/>
          </w:tcPr>
          <w:p w14:paraId="30A68A05" w14:textId="77777777" w:rsidR="002A6B7F" w:rsidRPr="009845A1" w:rsidRDefault="002A6B7F" w:rsidP="00954D28">
            <w:pPr>
              <w:jc w:val="center"/>
              <w:rPr>
                <w:rFonts w:ascii="Times New Roman" w:hAnsi="Times New Roman" w:cs="Times New Roman"/>
                <w:sz w:val="24"/>
                <w:szCs w:val="24"/>
              </w:rPr>
            </w:pPr>
            <w:r w:rsidRPr="009845A1">
              <w:rPr>
                <w:rFonts w:ascii="Times New Roman" w:hAnsi="Times New Roman" w:cs="Times New Roman"/>
                <w:sz w:val="24"/>
                <w:szCs w:val="24"/>
              </w:rPr>
              <w:t>51-100</w:t>
            </w:r>
          </w:p>
        </w:tc>
        <w:tc>
          <w:tcPr>
            <w:tcW w:w="1275" w:type="dxa"/>
          </w:tcPr>
          <w:p w14:paraId="0009B3CB" w14:textId="77777777" w:rsidR="002A6B7F" w:rsidRPr="009845A1" w:rsidRDefault="002A6B7F" w:rsidP="00954D28">
            <w:pPr>
              <w:jc w:val="center"/>
              <w:rPr>
                <w:rFonts w:ascii="Times New Roman" w:hAnsi="Times New Roman" w:cs="Times New Roman"/>
                <w:sz w:val="24"/>
                <w:szCs w:val="24"/>
              </w:rPr>
            </w:pPr>
            <w:r w:rsidRPr="009845A1">
              <w:rPr>
                <w:rFonts w:ascii="Times New Roman" w:hAnsi="Times New Roman" w:cs="Times New Roman"/>
                <w:sz w:val="24"/>
                <w:szCs w:val="24"/>
              </w:rPr>
              <w:t>101-</w:t>
            </w:r>
            <w:r>
              <w:rPr>
                <w:rFonts w:ascii="Times New Roman" w:hAnsi="Times New Roman" w:cs="Times New Roman"/>
                <w:sz w:val="24"/>
                <w:szCs w:val="24"/>
              </w:rPr>
              <w:t>150</w:t>
            </w:r>
          </w:p>
        </w:tc>
        <w:tc>
          <w:tcPr>
            <w:tcW w:w="1560" w:type="dxa"/>
          </w:tcPr>
          <w:p w14:paraId="0F431B49" w14:textId="77777777" w:rsidR="002A6B7F" w:rsidRPr="009845A1" w:rsidRDefault="002A6B7F" w:rsidP="002A6B7F">
            <w:pPr>
              <w:jc w:val="center"/>
              <w:rPr>
                <w:rFonts w:ascii="Times New Roman" w:hAnsi="Times New Roman" w:cs="Times New Roman"/>
                <w:sz w:val="24"/>
                <w:szCs w:val="24"/>
              </w:rPr>
            </w:pPr>
            <w:r>
              <w:rPr>
                <w:rFonts w:ascii="Times New Roman" w:hAnsi="Times New Roman" w:cs="Times New Roman"/>
                <w:sz w:val="24"/>
                <w:szCs w:val="24"/>
              </w:rPr>
              <w:t xml:space="preserve">151-180 </w:t>
            </w:r>
          </w:p>
        </w:tc>
        <w:tc>
          <w:tcPr>
            <w:tcW w:w="1560" w:type="dxa"/>
          </w:tcPr>
          <w:p w14:paraId="1C7A7D44" w14:textId="77777777" w:rsidR="002A6B7F" w:rsidRDefault="002A6B7F" w:rsidP="002A6B7F">
            <w:pPr>
              <w:jc w:val="center"/>
              <w:rPr>
                <w:rFonts w:ascii="Times New Roman" w:hAnsi="Times New Roman" w:cs="Times New Roman"/>
                <w:sz w:val="24"/>
                <w:szCs w:val="24"/>
              </w:rPr>
            </w:pPr>
            <w:r>
              <w:rPr>
                <w:rFonts w:ascii="Times New Roman" w:hAnsi="Times New Roman" w:cs="Times New Roman"/>
                <w:sz w:val="24"/>
                <w:szCs w:val="24"/>
              </w:rPr>
              <w:t>181 un vairāk</w:t>
            </w:r>
          </w:p>
        </w:tc>
      </w:tr>
      <w:tr w:rsidR="002A6B7F" w:rsidRPr="009845A1" w14:paraId="3E95E44C" w14:textId="77777777" w:rsidTr="002A6B7F">
        <w:trPr>
          <w:jc w:val="center"/>
        </w:trPr>
        <w:tc>
          <w:tcPr>
            <w:tcW w:w="2943" w:type="dxa"/>
          </w:tcPr>
          <w:p w14:paraId="65DAA585" w14:textId="77777777" w:rsidR="002A6B7F" w:rsidRPr="009845A1" w:rsidRDefault="002A6B7F" w:rsidP="00954D28">
            <w:pPr>
              <w:rPr>
                <w:rFonts w:ascii="Times New Roman" w:hAnsi="Times New Roman" w:cs="Times New Roman"/>
                <w:sz w:val="24"/>
                <w:szCs w:val="24"/>
              </w:rPr>
            </w:pPr>
            <w:r w:rsidRPr="009845A1">
              <w:rPr>
                <w:rFonts w:ascii="Times New Roman" w:hAnsi="Times New Roman" w:cs="Times New Roman"/>
                <w:sz w:val="24"/>
                <w:szCs w:val="24"/>
              </w:rPr>
              <w:t>Lietvedis</w:t>
            </w:r>
          </w:p>
        </w:tc>
        <w:tc>
          <w:tcPr>
            <w:tcW w:w="1134" w:type="dxa"/>
            <w:vAlign w:val="center"/>
          </w:tcPr>
          <w:p w14:paraId="100CC8F8" w14:textId="77777777" w:rsidR="002A6B7F" w:rsidRPr="009845A1" w:rsidRDefault="002A6B7F" w:rsidP="00954D28">
            <w:pPr>
              <w:jc w:val="center"/>
              <w:rPr>
                <w:rFonts w:ascii="Times New Roman" w:hAnsi="Times New Roman" w:cs="Times New Roman"/>
                <w:sz w:val="24"/>
                <w:szCs w:val="24"/>
              </w:rPr>
            </w:pPr>
            <w:r w:rsidRPr="009845A1">
              <w:rPr>
                <w:rFonts w:ascii="Times New Roman" w:hAnsi="Times New Roman" w:cs="Times New Roman"/>
                <w:sz w:val="24"/>
                <w:szCs w:val="24"/>
              </w:rPr>
              <w:t>-</w:t>
            </w:r>
          </w:p>
        </w:tc>
        <w:tc>
          <w:tcPr>
            <w:tcW w:w="1560" w:type="dxa"/>
            <w:vAlign w:val="center"/>
          </w:tcPr>
          <w:p w14:paraId="558689EA" w14:textId="77777777" w:rsidR="002A6B7F" w:rsidRPr="009845A1" w:rsidRDefault="002A6B7F" w:rsidP="00954D28">
            <w:pPr>
              <w:jc w:val="center"/>
              <w:rPr>
                <w:rFonts w:ascii="Times New Roman" w:hAnsi="Times New Roman" w:cs="Times New Roman"/>
                <w:sz w:val="24"/>
                <w:szCs w:val="24"/>
              </w:rPr>
            </w:pPr>
            <w:r>
              <w:rPr>
                <w:rFonts w:ascii="Times New Roman" w:hAnsi="Times New Roman" w:cs="Times New Roman"/>
                <w:sz w:val="24"/>
                <w:szCs w:val="24"/>
              </w:rPr>
              <w:t>0,2</w:t>
            </w:r>
          </w:p>
        </w:tc>
        <w:tc>
          <w:tcPr>
            <w:tcW w:w="1275" w:type="dxa"/>
            <w:vAlign w:val="center"/>
          </w:tcPr>
          <w:p w14:paraId="2565BC36" w14:textId="77777777" w:rsidR="002A6B7F" w:rsidRPr="009845A1" w:rsidRDefault="002A6B7F" w:rsidP="00954D28">
            <w:pPr>
              <w:jc w:val="center"/>
              <w:rPr>
                <w:rFonts w:ascii="Times New Roman" w:hAnsi="Times New Roman" w:cs="Times New Roman"/>
                <w:sz w:val="24"/>
                <w:szCs w:val="24"/>
              </w:rPr>
            </w:pPr>
            <w:r w:rsidRPr="009845A1">
              <w:rPr>
                <w:rFonts w:ascii="Times New Roman" w:hAnsi="Times New Roman" w:cs="Times New Roman"/>
                <w:sz w:val="24"/>
                <w:szCs w:val="24"/>
              </w:rPr>
              <w:t>0,</w:t>
            </w:r>
            <w:r>
              <w:rPr>
                <w:rFonts w:ascii="Times New Roman" w:hAnsi="Times New Roman" w:cs="Times New Roman"/>
                <w:sz w:val="24"/>
                <w:szCs w:val="24"/>
              </w:rPr>
              <w:t>4</w:t>
            </w:r>
          </w:p>
        </w:tc>
        <w:tc>
          <w:tcPr>
            <w:tcW w:w="1560" w:type="dxa"/>
          </w:tcPr>
          <w:p w14:paraId="4AF2342A" w14:textId="77777777" w:rsidR="002A6B7F" w:rsidRPr="009845A1" w:rsidRDefault="002A6B7F" w:rsidP="00954D28">
            <w:pPr>
              <w:jc w:val="center"/>
              <w:rPr>
                <w:rFonts w:ascii="Times New Roman" w:hAnsi="Times New Roman" w:cs="Times New Roman"/>
                <w:sz w:val="24"/>
                <w:szCs w:val="24"/>
              </w:rPr>
            </w:pPr>
            <w:r>
              <w:rPr>
                <w:rFonts w:ascii="Times New Roman" w:hAnsi="Times New Roman" w:cs="Times New Roman"/>
                <w:sz w:val="24"/>
                <w:szCs w:val="24"/>
              </w:rPr>
              <w:t>0,5</w:t>
            </w:r>
          </w:p>
        </w:tc>
        <w:tc>
          <w:tcPr>
            <w:tcW w:w="1560" w:type="dxa"/>
          </w:tcPr>
          <w:p w14:paraId="48C81336" w14:textId="77777777" w:rsidR="002A6B7F" w:rsidRDefault="002A6B7F" w:rsidP="00954D28">
            <w:pPr>
              <w:jc w:val="center"/>
              <w:rPr>
                <w:rFonts w:ascii="Times New Roman" w:hAnsi="Times New Roman" w:cs="Times New Roman"/>
                <w:sz w:val="24"/>
                <w:szCs w:val="24"/>
              </w:rPr>
            </w:pPr>
            <w:r>
              <w:rPr>
                <w:rFonts w:ascii="Times New Roman" w:hAnsi="Times New Roman" w:cs="Times New Roman"/>
                <w:sz w:val="24"/>
                <w:szCs w:val="24"/>
              </w:rPr>
              <w:t>0,5</w:t>
            </w:r>
          </w:p>
        </w:tc>
      </w:tr>
      <w:tr w:rsidR="002A6B7F" w:rsidRPr="009845A1" w14:paraId="0BCC6443" w14:textId="77777777" w:rsidTr="002A6B7F">
        <w:trPr>
          <w:jc w:val="center"/>
        </w:trPr>
        <w:tc>
          <w:tcPr>
            <w:tcW w:w="2943" w:type="dxa"/>
          </w:tcPr>
          <w:p w14:paraId="1763FDBF" w14:textId="77777777" w:rsidR="002A6B7F" w:rsidRPr="009845A1" w:rsidRDefault="002A6B7F" w:rsidP="00954D28">
            <w:pPr>
              <w:rPr>
                <w:rFonts w:ascii="Times New Roman" w:hAnsi="Times New Roman" w:cs="Times New Roman"/>
                <w:sz w:val="24"/>
                <w:szCs w:val="24"/>
              </w:rPr>
            </w:pPr>
            <w:r>
              <w:rPr>
                <w:rFonts w:ascii="Times New Roman" w:hAnsi="Times New Roman" w:cs="Times New Roman"/>
                <w:sz w:val="24"/>
                <w:szCs w:val="24"/>
              </w:rPr>
              <w:t>Pavārs*</w:t>
            </w:r>
          </w:p>
        </w:tc>
        <w:tc>
          <w:tcPr>
            <w:tcW w:w="1134" w:type="dxa"/>
            <w:vAlign w:val="center"/>
          </w:tcPr>
          <w:p w14:paraId="720A3C76" w14:textId="77777777" w:rsidR="002A6B7F" w:rsidRPr="009845A1" w:rsidRDefault="002A6B7F" w:rsidP="00954D28">
            <w:pPr>
              <w:jc w:val="center"/>
              <w:rPr>
                <w:rFonts w:ascii="Times New Roman" w:hAnsi="Times New Roman" w:cs="Times New Roman"/>
                <w:sz w:val="24"/>
                <w:szCs w:val="24"/>
              </w:rPr>
            </w:pPr>
            <w:r w:rsidRPr="009845A1">
              <w:rPr>
                <w:rFonts w:ascii="Times New Roman" w:hAnsi="Times New Roman" w:cs="Times New Roman"/>
                <w:sz w:val="24"/>
                <w:szCs w:val="24"/>
              </w:rPr>
              <w:t>1</w:t>
            </w:r>
          </w:p>
        </w:tc>
        <w:tc>
          <w:tcPr>
            <w:tcW w:w="1560" w:type="dxa"/>
            <w:vAlign w:val="center"/>
          </w:tcPr>
          <w:p w14:paraId="0DBE5DED" w14:textId="77777777" w:rsidR="002A6B7F" w:rsidRPr="009845A1" w:rsidRDefault="002A6B7F" w:rsidP="00954D28">
            <w:pPr>
              <w:jc w:val="center"/>
              <w:rPr>
                <w:rFonts w:ascii="Times New Roman" w:hAnsi="Times New Roman" w:cs="Times New Roman"/>
                <w:sz w:val="24"/>
                <w:szCs w:val="24"/>
              </w:rPr>
            </w:pPr>
            <w:r w:rsidRPr="009845A1">
              <w:rPr>
                <w:rFonts w:ascii="Times New Roman" w:hAnsi="Times New Roman" w:cs="Times New Roman"/>
                <w:sz w:val="24"/>
                <w:szCs w:val="24"/>
              </w:rPr>
              <w:t>1</w:t>
            </w:r>
          </w:p>
        </w:tc>
        <w:tc>
          <w:tcPr>
            <w:tcW w:w="1275" w:type="dxa"/>
            <w:vAlign w:val="center"/>
          </w:tcPr>
          <w:p w14:paraId="5B2605AB" w14:textId="77777777" w:rsidR="002A6B7F" w:rsidRPr="009845A1" w:rsidRDefault="002A6B7F" w:rsidP="00954D28">
            <w:pPr>
              <w:jc w:val="center"/>
              <w:rPr>
                <w:rFonts w:ascii="Times New Roman" w:hAnsi="Times New Roman" w:cs="Times New Roman"/>
                <w:sz w:val="24"/>
                <w:szCs w:val="24"/>
              </w:rPr>
            </w:pPr>
            <w:r w:rsidRPr="009845A1">
              <w:rPr>
                <w:rFonts w:ascii="Times New Roman" w:hAnsi="Times New Roman" w:cs="Times New Roman"/>
                <w:sz w:val="24"/>
                <w:szCs w:val="24"/>
              </w:rPr>
              <w:t>1</w:t>
            </w:r>
          </w:p>
        </w:tc>
        <w:tc>
          <w:tcPr>
            <w:tcW w:w="1560" w:type="dxa"/>
          </w:tcPr>
          <w:p w14:paraId="5CB45047" w14:textId="77777777" w:rsidR="002A6B7F" w:rsidRPr="009845A1" w:rsidRDefault="002A6B7F" w:rsidP="00954D28">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14:paraId="0C78A7DC" w14:textId="77777777" w:rsidR="002A6B7F" w:rsidRDefault="002A6B7F" w:rsidP="00954D28">
            <w:pPr>
              <w:jc w:val="center"/>
              <w:rPr>
                <w:rFonts w:ascii="Times New Roman" w:hAnsi="Times New Roman" w:cs="Times New Roman"/>
                <w:sz w:val="24"/>
                <w:szCs w:val="24"/>
              </w:rPr>
            </w:pPr>
            <w:r>
              <w:rPr>
                <w:rFonts w:ascii="Times New Roman" w:hAnsi="Times New Roman" w:cs="Times New Roman"/>
                <w:sz w:val="24"/>
                <w:szCs w:val="24"/>
              </w:rPr>
              <w:t>1</w:t>
            </w:r>
            <w:r w:rsidR="0079003F">
              <w:rPr>
                <w:rFonts w:ascii="Times New Roman" w:hAnsi="Times New Roman" w:cs="Times New Roman"/>
                <w:sz w:val="24"/>
                <w:szCs w:val="24"/>
              </w:rPr>
              <w:t>,5</w:t>
            </w:r>
          </w:p>
        </w:tc>
      </w:tr>
      <w:tr w:rsidR="002A6B7F" w:rsidRPr="009845A1" w14:paraId="27B0B48D" w14:textId="77777777" w:rsidTr="002A6B7F">
        <w:trPr>
          <w:jc w:val="center"/>
        </w:trPr>
        <w:tc>
          <w:tcPr>
            <w:tcW w:w="2943" w:type="dxa"/>
          </w:tcPr>
          <w:p w14:paraId="3B2F20CD" w14:textId="77777777" w:rsidR="002A6B7F" w:rsidRPr="009845A1" w:rsidRDefault="002A6B7F" w:rsidP="00954D28">
            <w:pPr>
              <w:rPr>
                <w:rFonts w:ascii="Times New Roman" w:hAnsi="Times New Roman" w:cs="Times New Roman"/>
                <w:sz w:val="24"/>
                <w:szCs w:val="24"/>
              </w:rPr>
            </w:pPr>
            <w:r>
              <w:rPr>
                <w:rFonts w:ascii="Times New Roman" w:hAnsi="Times New Roman" w:cs="Times New Roman"/>
                <w:sz w:val="24"/>
                <w:szCs w:val="24"/>
              </w:rPr>
              <w:t>Pavāra palīgs*</w:t>
            </w:r>
          </w:p>
        </w:tc>
        <w:tc>
          <w:tcPr>
            <w:tcW w:w="1134" w:type="dxa"/>
            <w:vAlign w:val="center"/>
          </w:tcPr>
          <w:p w14:paraId="1A0A36BC" w14:textId="77777777" w:rsidR="002A6B7F" w:rsidRPr="009845A1" w:rsidRDefault="002A6B7F" w:rsidP="00954D28">
            <w:pPr>
              <w:jc w:val="center"/>
              <w:rPr>
                <w:rFonts w:ascii="Times New Roman" w:hAnsi="Times New Roman" w:cs="Times New Roman"/>
                <w:sz w:val="24"/>
                <w:szCs w:val="24"/>
              </w:rPr>
            </w:pPr>
            <w:r w:rsidRPr="009845A1">
              <w:rPr>
                <w:rFonts w:ascii="Times New Roman" w:hAnsi="Times New Roman" w:cs="Times New Roman"/>
                <w:sz w:val="24"/>
                <w:szCs w:val="24"/>
              </w:rPr>
              <w:t>0,5</w:t>
            </w:r>
          </w:p>
        </w:tc>
        <w:tc>
          <w:tcPr>
            <w:tcW w:w="1560" w:type="dxa"/>
            <w:vAlign w:val="center"/>
          </w:tcPr>
          <w:p w14:paraId="14E2911B" w14:textId="77777777" w:rsidR="002A6B7F" w:rsidRPr="009845A1" w:rsidRDefault="002A6B7F" w:rsidP="00954D28">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vAlign w:val="center"/>
          </w:tcPr>
          <w:p w14:paraId="52E5853C" w14:textId="77777777" w:rsidR="002A6B7F" w:rsidRPr="009845A1" w:rsidRDefault="002A6B7F" w:rsidP="00954D28">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14:paraId="4A353320" w14:textId="77777777" w:rsidR="002A6B7F" w:rsidRPr="009845A1" w:rsidRDefault="002A6B7F" w:rsidP="00954D28">
            <w:pPr>
              <w:jc w:val="center"/>
              <w:rPr>
                <w:rFonts w:ascii="Times New Roman" w:hAnsi="Times New Roman" w:cs="Times New Roman"/>
                <w:sz w:val="24"/>
                <w:szCs w:val="24"/>
              </w:rPr>
            </w:pPr>
            <w:r>
              <w:rPr>
                <w:rFonts w:ascii="Times New Roman" w:hAnsi="Times New Roman" w:cs="Times New Roman"/>
                <w:sz w:val="24"/>
                <w:szCs w:val="24"/>
              </w:rPr>
              <w:t>1,5</w:t>
            </w:r>
          </w:p>
        </w:tc>
        <w:tc>
          <w:tcPr>
            <w:tcW w:w="1560" w:type="dxa"/>
          </w:tcPr>
          <w:p w14:paraId="75F734C7" w14:textId="77777777" w:rsidR="002A6B7F" w:rsidRDefault="0079003F" w:rsidP="00954D28">
            <w:pPr>
              <w:jc w:val="center"/>
              <w:rPr>
                <w:rFonts w:ascii="Times New Roman" w:hAnsi="Times New Roman" w:cs="Times New Roman"/>
                <w:sz w:val="24"/>
                <w:szCs w:val="24"/>
              </w:rPr>
            </w:pPr>
            <w:r>
              <w:rPr>
                <w:rFonts w:ascii="Times New Roman" w:hAnsi="Times New Roman" w:cs="Times New Roman"/>
                <w:sz w:val="24"/>
                <w:szCs w:val="24"/>
              </w:rPr>
              <w:t>1,5</w:t>
            </w:r>
          </w:p>
        </w:tc>
      </w:tr>
      <w:tr w:rsidR="002A6B7F" w:rsidRPr="009845A1" w14:paraId="15C066DA" w14:textId="77777777" w:rsidTr="002A6B7F">
        <w:trPr>
          <w:jc w:val="center"/>
        </w:trPr>
        <w:tc>
          <w:tcPr>
            <w:tcW w:w="2943" w:type="dxa"/>
          </w:tcPr>
          <w:p w14:paraId="410B3B3F" w14:textId="77777777" w:rsidR="002A6B7F" w:rsidRPr="009845A1" w:rsidRDefault="002A6B7F" w:rsidP="00954D28">
            <w:pPr>
              <w:rPr>
                <w:rFonts w:ascii="Times New Roman" w:hAnsi="Times New Roman" w:cs="Times New Roman"/>
                <w:sz w:val="24"/>
                <w:szCs w:val="24"/>
              </w:rPr>
            </w:pPr>
            <w:r w:rsidRPr="009845A1">
              <w:rPr>
                <w:rFonts w:ascii="Times New Roman" w:hAnsi="Times New Roman" w:cs="Times New Roman"/>
                <w:sz w:val="24"/>
                <w:szCs w:val="24"/>
              </w:rPr>
              <w:t xml:space="preserve">Veļas pārzinis </w:t>
            </w:r>
            <w:r>
              <w:rPr>
                <w:rFonts w:ascii="Times New Roman" w:hAnsi="Times New Roman" w:cs="Times New Roman"/>
                <w:sz w:val="24"/>
                <w:szCs w:val="24"/>
              </w:rPr>
              <w:t>–</w:t>
            </w:r>
            <w:r w:rsidRPr="009845A1">
              <w:rPr>
                <w:rFonts w:ascii="Times New Roman" w:hAnsi="Times New Roman" w:cs="Times New Roman"/>
                <w:sz w:val="24"/>
                <w:szCs w:val="24"/>
              </w:rPr>
              <w:t xml:space="preserve"> mazgātājs</w:t>
            </w:r>
          </w:p>
        </w:tc>
        <w:tc>
          <w:tcPr>
            <w:tcW w:w="1134" w:type="dxa"/>
            <w:vAlign w:val="center"/>
          </w:tcPr>
          <w:p w14:paraId="66ECB84D" w14:textId="77777777" w:rsidR="002A6B7F" w:rsidRPr="009845A1" w:rsidRDefault="002A6B7F" w:rsidP="00954D28">
            <w:pPr>
              <w:jc w:val="center"/>
              <w:rPr>
                <w:rFonts w:ascii="Times New Roman" w:hAnsi="Times New Roman" w:cs="Times New Roman"/>
                <w:sz w:val="24"/>
                <w:szCs w:val="24"/>
              </w:rPr>
            </w:pPr>
            <w:r w:rsidRPr="009845A1">
              <w:rPr>
                <w:rFonts w:ascii="Times New Roman" w:hAnsi="Times New Roman" w:cs="Times New Roman"/>
                <w:sz w:val="24"/>
                <w:szCs w:val="24"/>
              </w:rPr>
              <w:t>0,</w:t>
            </w:r>
            <w:r>
              <w:rPr>
                <w:rFonts w:ascii="Times New Roman" w:hAnsi="Times New Roman" w:cs="Times New Roman"/>
                <w:sz w:val="24"/>
                <w:szCs w:val="24"/>
              </w:rPr>
              <w:t>2</w:t>
            </w:r>
          </w:p>
        </w:tc>
        <w:tc>
          <w:tcPr>
            <w:tcW w:w="1560" w:type="dxa"/>
            <w:vAlign w:val="center"/>
          </w:tcPr>
          <w:p w14:paraId="226748B4" w14:textId="77777777" w:rsidR="002A6B7F" w:rsidRPr="009845A1" w:rsidRDefault="002A6B7F" w:rsidP="00954D28">
            <w:pPr>
              <w:jc w:val="center"/>
              <w:rPr>
                <w:rFonts w:ascii="Times New Roman" w:hAnsi="Times New Roman" w:cs="Times New Roman"/>
                <w:sz w:val="24"/>
                <w:szCs w:val="24"/>
              </w:rPr>
            </w:pPr>
            <w:r>
              <w:rPr>
                <w:rFonts w:ascii="Times New Roman" w:hAnsi="Times New Roman" w:cs="Times New Roman"/>
                <w:sz w:val="24"/>
                <w:szCs w:val="24"/>
              </w:rPr>
              <w:t>0,5</w:t>
            </w:r>
          </w:p>
        </w:tc>
        <w:tc>
          <w:tcPr>
            <w:tcW w:w="1275" w:type="dxa"/>
            <w:vAlign w:val="center"/>
          </w:tcPr>
          <w:p w14:paraId="6F5CD5FD" w14:textId="77777777" w:rsidR="002A6B7F" w:rsidRPr="009845A1" w:rsidRDefault="002A6B7F" w:rsidP="00954D28">
            <w:pPr>
              <w:jc w:val="center"/>
              <w:rPr>
                <w:rFonts w:ascii="Times New Roman" w:hAnsi="Times New Roman" w:cs="Times New Roman"/>
                <w:sz w:val="24"/>
                <w:szCs w:val="24"/>
              </w:rPr>
            </w:pPr>
            <w:r>
              <w:rPr>
                <w:rFonts w:ascii="Times New Roman" w:hAnsi="Times New Roman" w:cs="Times New Roman"/>
                <w:sz w:val="24"/>
                <w:szCs w:val="24"/>
              </w:rPr>
              <w:t>0,75</w:t>
            </w:r>
          </w:p>
        </w:tc>
        <w:tc>
          <w:tcPr>
            <w:tcW w:w="1560" w:type="dxa"/>
          </w:tcPr>
          <w:p w14:paraId="578A3861" w14:textId="77777777" w:rsidR="002A6B7F" w:rsidRPr="009845A1" w:rsidRDefault="002A6B7F" w:rsidP="00954D28">
            <w:pPr>
              <w:jc w:val="center"/>
              <w:rPr>
                <w:rFonts w:ascii="Times New Roman" w:hAnsi="Times New Roman" w:cs="Times New Roman"/>
                <w:sz w:val="24"/>
                <w:szCs w:val="24"/>
              </w:rPr>
            </w:pPr>
            <w:r>
              <w:rPr>
                <w:rFonts w:ascii="Times New Roman" w:hAnsi="Times New Roman" w:cs="Times New Roman"/>
                <w:sz w:val="24"/>
                <w:szCs w:val="24"/>
              </w:rPr>
              <w:t>1</w:t>
            </w:r>
          </w:p>
        </w:tc>
        <w:tc>
          <w:tcPr>
            <w:tcW w:w="1560" w:type="dxa"/>
          </w:tcPr>
          <w:p w14:paraId="6CA1C99C" w14:textId="77777777" w:rsidR="002A6B7F" w:rsidRDefault="002A6B7F" w:rsidP="00954D28">
            <w:pPr>
              <w:jc w:val="center"/>
              <w:rPr>
                <w:rFonts w:ascii="Times New Roman" w:hAnsi="Times New Roman" w:cs="Times New Roman"/>
                <w:sz w:val="24"/>
                <w:szCs w:val="24"/>
              </w:rPr>
            </w:pPr>
            <w:r>
              <w:rPr>
                <w:rFonts w:ascii="Times New Roman" w:hAnsi="Times New Roman" w:cs="Times New Roman"/>
                <w:sz w:val="24"/>
                <w:szCs w:val="24"/>
              </w:rPr>
              <w:t>1</w:t>
            </w:r>
          </w:p>
        </w:tc>
      </w:tr>
      <w:tr w:rsidR="002A6B7F" w:rsidRPr="009845A1" w14:paraId="2540C0FC" w14:textId="77777777" w:rsidTr="002A6B7F">
        <w:trPr>
          <w:jc w:val="center"/>
        </w:trPr>
        <w:tc>
          <w:tcPr>
            <w:tcW w:w="2943" w:type="dxa"/>
          </w:tcPr>
          <w:p w14:paraId="1136725E" w14:textId="77777777" w:rsidR="002A6B7F" w:rsidRPr="001C46BC" w:rsidRDefault="00F75AD7" w:rsidP="00954D28">
            <w:pPr>
              <w:tabs>
                <w:tab w:val="left" w:pos="1958"/>
              </w:tabs>
              <w:rPr>
                <w:rFonts w:ascii="Times New Roman" w:hAnsi="Times New Roman" w:cs="Times New Roman"/>
                <w:sz w:val="24"/>
                <w:szCs w:val="24"/>
              </w:rPr>
            </w:pPr>
            <w:r>
              <w:rPr>
                <w:rFonts w:ascii="Times New Roman" w:hAnsi="Times New Roman" w:cs="Times New Roman"/>
                <w:sz w:val="24"/>
                <w:szCs w:val="24"/>
              </w:rPr>
              <w:t>Pirmsskolas iestāžu un skolu</w:t>
            </w:r>
            <w:r w:rsidR="002A6B7F">
              <w:rPr>
                <w:rFonts w:ascii="Times New Roman" w:hAnsi="Times New Roman" w:cs="Times New Roman"/>
                <w:sz w:val="24"/>
                <w:szCs w:val="24"/>
              </w:rPr>
              <w:t xml:space="preserve"> māsa</w:t>
            </w:r>
          </w:p>
        </w:tc>
        <w:tc>
          <w:tcPr>
            <w:tcW w:w="1134" w:type="dxa"/>
            <w:vAlign w:val="center"/>
          </w:tcPr>
          <w:p w14:paraId="70CE4A53" w14:textId="77777777" w:rsidR="002A6B7F" w:rsidRPr="001C46BC" w:rsidRDefault="002A6B7F" w:rsidP="00954D28">
            <w:pPr>
              <w:jc w:val="center"/>
              <w:rPr>
                <w:rFonts w:ascii="Times New Roman" w:hAnsi="Times New Roman" w:cs="Times New Roman"/>
                <w:sz w:val="24"/>
                <w:szCs w:val="24"/>
              </w:rPr>
            </w:pPr>
            <w:r w:rsidRPr="001C46BC">
              <w:rPr>
                <w:rFonts w:ascii="Times New Roman" w:hAnsi="Times New Roman" w:cs="Times New Roman"/>
                <w:sz w:val="24"/>
                <w:szCs w:val="24"/>
              </w:rPr>
              <w:t>-</w:t>
            </w:r>
          </w:p>
        </w:tc>
        <w:tc>
          <w:tcPr>
            <w:tcW w:w="1560" w:type="dxa"/>
            <w:vAlign w:val="center"/>
          </w:tcPr>
          <w:p w14:paraId="35064B9D" w14:textId="77777777" w:rsidR="002A6B7F" w:rsidRPr="001C46BC" w:rsidRDefault="002A6B7F" w:rsidP="00954D28">
            <w:pPr>
              <w:jc w:val="center"/>
              <w:rPr>
                <w:rFonts w:ascii="Times New Roman" w:hAnsi="Times New Roman" w:cs="Times New Roman"/>
                <w:sz w:val="24"/>
                <w:szCs w:val="24"/>
              </w:rPr>
            </w:pPr>
            <w:r w:rsidRPr="001C46BC">
              <w:rPr>
                <w:rFonts w:ascii="Times New Roman" w:hAnsi="Times New Roman" w:cs="Times New Roman"/>
                <w:sz w:val="24"/>
                <w:szCs w:val="24"/>
              </w:rPr>
              <w:t>0,25</w:t>
            </w:r>
          </w:p>
        </w:tc>
        <w:tc>
          <w:tcPr>
            <w:tcW w:w="1275" w:type="dxa"/>
            <w:vAlign w:val="center"/>
          </w:tcPr>
          <w:p w14:paraId="4D8F8A72" w14:textId="77777777" w:rsidR="002A6B7F" w:rsidRPr="001C46BC" w:rsidRDefault="002A6B7F" w:rsidP="00954D28">
            <w:pPr>
              <w:jc w:val="center"/>
              <w:rPr>
                <w:rFonts w:ascii="Times New Roman" w:hAnsi="Times New Roman" w:cs="Times New Roman"/>
                <w:sz w:val="24"/>
                <w:szCs w:val="24"/>
              </w:rPr>
            </w:pPr>
            <w:r w:rsidRPr="001C46BC">
              <w:rPr>
                <w:rFonts w:ascii="Times New Roman" w:hAnsi="Times New Roman" w:cs="Times New Roman"/>
                <w:sz w:val="24"/>
                <w:szCs w:val="24"/>
              </w:rPr>
              <w:t>0,5</w:t>
            </w:r>
          </w:p>
        </w:tc>
        <w:tc>
          <w:tcPr>
            <w:tcW w:w="1560" w:type="dxa"/>
          </w:tcPr>
          <w:p w14:paraId="16BF0B09" w14:textId="77777777" w:rsidR="002A6B7F" w:rsidRPr="001C46BC" w:rsidRDefault="002A6B7F" w:rsidP="00954D28">
            <w:pPr>
              <w:jc w:val="center"/>
              <w:rPr>
                <w:rFonts w:ascii="Times New Roman" w:hAnsi="Times New Roman" w:cs="Times New Roman"/>
                <w:sz w:val="24"/>
                <w:szCs w:val="24"/>
              </w:rPr>
            </w:pPr>
            <w:r w:rsidRPr="001C46BC">
              <w:rPr>
                <w:rFonts w:ascii="Times New Roman" w:hAnsi="Times New Roman" w:cs="Times New Roman"/>
                <w:sz w:val="24"/>
                <w:szCs w:val="24"/>
              </w:rPr>
              <w:t>0,5</w:t>
            </w:r>
          </w:p>
        </w:tc>
        <w:tc>
          <w:tcPr>
            <w:tcW w:w="1560" w:type="dxa"/>
          </w:tcPr>
          <w:p w14:paraId="3A172705" w14:textId="77777777" w:rsidR="002A6B7F" w:rsidRPr="001C46BC" w:rsidRDefault="002A6B7F" w:rsidP="00954D28">
            <w:pPr>
              <w:jc w:val="center"/>
              <w:rPr>
                <w:rFonts w:ascii="Times New Roman" w:hAnsi="Times New Roman" w:cs="Times New Roman"/>
                <w:sz w:val="24"/>
                <w:szCs w:val="24"/>
              </w:rPr>
            </w:pPr>
            <w:r>
              <w:rPr>
                <w:rFonts w:ascii="Times New Roman" w:hAnsi="Times New Roman" w:cs="Times New Roman"/>
                <w:sz w:val="24"/>
                <w:szCs w:val="24"/>
              </w:rPr>
              <w:t>0,5</w:t>
            </w:r>
          </w:p>
        </w:tc>
      </w:tr>
    </w:tbl>
    <w:p w14:paraId="4038590A" w14:textId="3EBA8B5F" w:rsidR="0046759F" w:rsidRPr="006B65FE" w:rsidRDefault="005234AF" w:rsidP="00F75AD7">
      <w:pPr>
        <w:spacing w:after="0" w:line="240" w:lineRule="auto"/>
        <w:jc w:val="both"/>
        <w:rPr>
          <w:rFonts w:ascii="Times New Roman" w:hAnsi="Times New Roman" w:cs="Times New Roman"/>
          <w:strike/>
          <w:sz w:val="24"/>
          <w:szCs w:val="24"/>
        </w:rPr>
      </w:pPr>
      <w:r>
        <w:rPr>
          <w:rFonts w:ascii="Times New Roman" w:hAnsi="Times New Roman" w:cs="Times New Roman"/>
          <w:sz w:val="24"/>
          <w:szCs w:val="24"/>
        </w:rPr>
        <w:t>*</w:t>
      </w:r>
      <w:r w:rsidRPr="009845A1">
        <w:rPr>
          <w:rFonts w:ascii="Times New Roman" w:hAnsi="Times New Roman" w:cs="Times New Roman"/>
          <w:sz w:val="24"/>
          <w:szCs w:val="24"/>
        </w:rPr>
        <w:t>ja netiek pakalpojums pirkts kā ārpakalpojums</w:t>
      </w:r>
    </w:p>
    <w:p w14:paraId="4CBCB823" w14:textId="77777777" w:rsidR="001963A2" w:rsidRPr="006B65FE" w:rsidRDefault="001963A2" w:rsidP="00FF54FC">
      <w:pPr>
        <w:spacing w:after="0" w:line="240" w:lineRule="auto"/>
        <w:jc w:val="both"/>
        <w:rPr>
          <w:rFonts w:ascii="Times New Roman" w:hAnsi="Times New Roman" w:cs="Times New Roman"/>
          <w:i/>
          <w:strike/>
          <w:sz w:val="24"/>
          <w:szCs w:val="24"/>
        </w:rPr>
      </w:pPr>
    </w:p>
    <w:p w14:paraId="644D9F48" w14:textId="2738C053" w:rsidR="004C0022" w:rsidRDefault="00F75AD7" w:rsidP="004C0022">
      <w:pPr>
        <w:spacing w:after="0" w:line="240" w:lineRule="auto"/>
        <w:contextualSpacing/>
        <w:jc w:val="both"/>
        <w:rPr>
          <w:rFonts w:ascii="Times New Roman" w:hAnsi="Times New Roman" w:cs="Times New Roman"/>
          <w:i/>
          <w:sz w:val="24"/>
          <w:szCs w:val="24"/>
        </w:rPr>
      </w:pPr>
      <w:r w:rsidRPr="00DD4124">
        <w:rPr>
          <w:rFonts w:ascii="Times New Roman" w:hAnsi="Times New Roman" w:cs="Times New Roman"/>
          <w:i/>
          <w:sz w:val="24"/>
          <w:szCs w:val="24"/>
        </w:rPr>
        <w:t>(grozījumi izdarīti ar Limbažu novada domes 25.01.2018. sēdes lēmumu (protokols Nr.2, 22.§)</w:t>
      </w:r>
      <w:r w:rsidR="004C0022">
        <w:rPr>
          <w:rFonts w:ascii="Times New Roman" w:hAnsi="Times New Roman" w:cs="Times New Roman"/>
          <w:i/>
          <w:sz w:val="24"/>
          <w:szCs w:val="24"/>
        </w:rPr>
        <w:t xml:space="preserve"> un </w:t>
      </w:r>
      <w:r w:rsidR="004C0022" w:rsidRPr="00DD4124">
        <w:rPr>
          <w:rFonts w:ascii="Times New Roman" w:hAnsi="Times New Roman" w:cs="Times New Roman"/>
          <w:i/>
          <w:sz w:val="24"/>
          <w:szCs w:val="24"/>
        </w:rPr>
        <w:t xml:space="preserve">Limbažu novada domes </w:t>
      </w:r>
      <w:r w:rsidR="004C0022">
        <w:rPr>
          <w:rFonts w:ascii="Times New Roman" w:hAnsi="Times New Roman" w:cs="Times New Roman"/>
          <w:i/>
          <w:sz w:val="24"/>
          <w:szCs w:val="24"/>
        </w:rPr>
        <w:t>26</w:t>
      </w:r>
      <w:r w:rsidR="004C0022" w:rsidRPr="00DD4124">
        <w:rPr>
          <w:rFonts w:ascii="Times New Roman" w:hAnsi="Times New Roman" w:cs="Times New Roman"/>
          <w:i/>
          <w:sz w:val="24"/>
          <w:szCs w:val="24"/>
        </w:rPr>
        <w:t>.</w:t>
      </w:r>
      <w:r w:rsidR="004C0022">
        <w:rPr>
          <w:rFonts w:ascii="Times New Roman" w:hAnsi="Times New Roman" w:cs="Times New Roman"/>
          <w:i/>
          <w:sz w:val="24"/>
          <w:szCs w:val="24"/>
        </w:rPr>
        <w:t>11</w:t>
      </w:r>
      <w:r w:rsidR="004C0022" w:rsidRPr="00DD4124">
        <w:rPr>
          <w:rFonts w:ascii="Times New Roman" w:hAnsi="Times New Roman" w:cs="Times New Roman"/>
          <w:i/>
          <w:sz w:val="24"/>
          <w:szCs w:val="24"/>
        </w:rPr>
        <w:t>.20</w:t>
      </w:r>
      <w:r w:rsidR="004C0022">
        <w:rPr>
          <w:rFonts w:ascii="Times New Roman" w:hAnsi="Times New Roman" w:cs="Times New Roman"/>
          <w:i/>
          <w:sz w:val="24"/>
          <w:szCs w:val="24"/>
        </w:rPr>
        <w:t>20</w:t>
      </w:r>
      <w:r w:rsidR="004C0022" w:rsidRPr="00DD4124">
        <w:rPr>
          <w:rFonts w:ascii="Times New Roman" w:hAnsi="Times New Roman" w:cs="Times New Roman"/>
          <w:i/>
          <w:sz w:val="24"/>
          <w:szCs w:val="24"/>
        </w:rPr>
        <w:t>. sēdes lēmumu (protokols Nr.2</w:t>
      </w:r>
      <w:r w:rsidR="004C0022">
        <w:rPr>
          <w:rFonts w:ascii="Times New Roman" w:hAnsi="Times New Roman" w:cs="Times New Roman"/>
          <w:i/>
          <w:sz w:val="24"/>
          <w:szCs w:val="24"/>
        </w:rPr>
        <w:t>7</w:t>
      </w:r>
      <w:r w:rsidR="004C0022" w:rsidRPr="00DD4124">
        <w:rPr>
          <w:rFonts w:ascii="Times New Roman" w:hAnsi="Times New Roman" w:cs="Times New Roman"/>
          <w:i/>
          <w:sz w:val="24"/>
          <w:szCs w:val="24"/>
        </w:rPr>
        <w:t xml:space="preserve">, </w:t>
      </w:r>
      <w:r w:rsidR="004C0022">
        <w:rPr>
          <w:rFonts w:ascii="Times New Roman" w:hAnsi="Times New Roman" w:cs="Times New Roman"/>
          <w:i/>
          <w:sz w:val="24"/>
          <w:szCs w:val="24"/>
        </w:rPr>
        <w:t>46</w:t>
      </w:r>
      <w:r w:rsidR="004C0022" w:rsidRPr="00DD4124">
        <w:rPr>
          <w:rFonts w:ascii="Times New Roman" w:hAnsi="Times New Roman" w:cs="Times New Roman"/>
          <w:i/>
          <w:sz w:val="24"/>
          <w:szCs w:val="24"/>
        </w:rPr>
        <w:t>.§))</w:t>
      </w:r>
    </w:p>
    <w:p w14:paraId="23F4B90E" w14:textId="77777777" w:rsidR="004C0022" w:rsidRDefault="004C0022" w:rsidP="004C0022">
      <w:pPr>
        <w:spacing w:after="0" w:line="240" w:lineRule="auto"/>
        <w:contextualSpacing/>
        <w:jc w:val="both"/>
        <w:rPr>
          <w:rFonts w:ascii="Times New Roman" w:hAnsi="Times New Roman" w:cs="Times New Roman"/>
          <w:i/>
          <w:sz w:val="24"/>
          <w:szCs w:val="24"/>
        </w:rPr>
      </w:pPr>
    </w:p>
    <w:p w14:paraId="7E6C029B" w14:textId="77777777" w:rsidR="004C0022" w:rsidRPr="00DD4124" w:rsidRDefault="004C0022" w:rsidP="004C0022">
      <w:pPr>
        <w:spacing w:after="0" w:line="240" w:lineRule="auto"/>
        <w:contextualSpacing/>
        <w:jc w:val="both"/>
        <w:rPr>
          <w:rFonts w:ascii="Times New Roman" w:hAnsi="Times New Roman" w:cs="Times New Roman"/>
          <w:i/>
          <w:sz w:val="24"/>
          <w:szCs w:val="24"/>
        </w:rPr>
      </w:pPr>
    </w:p>
    <w:p w14:paraId="7EF0F8F1" w14:textId="4736FF80" w:rsidR="00F75AD7" w:rsidRDefault="00F75AD7" w:rsidP="00F75AD7">
      <w:pPr>
        <w:spacing w:after="0" w:line="240" w:lineRule="auto"/>
        <w:rPr>
          <w:rFonts w:ascii="Times New Roman" w:hAnsi="Times New Roman" w:cs="Times New Roman"/>
          <w:i/>
          <w:sz w:val="24"/>
          <w:szCs w:val="24"/>
        </w:rPr>
        <w:sectPr w:rsidR="00F75AD7" w:rsidSect="007E3F27">
          <w:headerReference w:type="first" r:id="rId12"/>
          <w:pgSz w:w="11906" w:h="16838" w:code="9"/>
          <w:pgMar w:top="1134" w:right="567" w:bottom="1134" w:left="1701" w:header="709" w:footer="709" w:gutter="0"/>
          <w:cols w:space="708"/>
          <w:titlePg/>
          <w:docGrid w:linePitch="360"/>
        </w:sectPr>
      </w:pPr>
    </w:p>
    <w:p w14:paraId="7D8B3AC5" w14:textId="77777777" w:rsidR="001963A2" w:rsidRPr="007B2005" w:rsidRDefault="001963A2" w:rsidP="001963A2">
      <w:pPr>
        <w:spacing w:after="0" w:line="240" w:lineRule="auto"/>
        <w:ind w:left="5529"/>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lastRenderedPageBreak/>
        <w:t>4</w:t>
      </w:r>
      <w:r w:rsidRPr="007B2005">
        <w:rPr>
          <w:rFonts w:ascii="Times New Roman" w:eastAsia="Times New Roman" w:hAnsi="Times New Roman" w:cs="Times New Roman"/>
          <w:b/>
          <w:bCs/>
          <w:sz w:val="24"/>
          <w:szCs w:val="24"/>
          <w:lang w:eastAsia="lv-LV"/>
        </w:rPr>
        <w:t>.PIELIKUMS</w:t>
      </w:r>
    </w:p>
    <w:p w14:paraId="615A9645" w14:textId="77777777" w:rsidR="001963A2" w:rsidRDefault="001963A2" w:rsidP="001963A2">
      <w:pPr>
        <w:spacing w:after="0" w:line="240" w:lineRule="auto"/>
        <w:ind w:left="5529"/>
        <w:rPr>
          <w:rFonts w:ascii="Times New Roman" w:hAnsi="Times New Roman" w:cs="Times New Roman"/>
          <w:b/>
          <w:bCs/>
          <w:caps/>
          <w:sz w:val="24"/>
          <w:szCs w:val="24"/>
        </w:rPr>
      </w:pPr>
      <w:r>
        <w:rPr>
          <w:rFonts w:ascii="Times New Roman" w:eastAsia="TimesNewRoman" w:hAnsi="Times New Roman" w:cs="Times New Roman"/>
          <w:sz w:val="24"/>
          <w:szCs w:val="24"/>
        </w:rPr>
        <w:t>Noteikumiem “</w:t>
      </w:r>
      <w:r w:rsidRPr="00F82136">
        <w:rPr>
          <w:rFonts w:ascii="Times New Roman" w:hAnsi="Times New Roman" w:cs="Times New Roman"/>
          <w:sz w:val="24"/>
          <w:szCs w:val="24"/>
        </w:rPr>
        <w:t>Par Limbažu novada izglītības iestāžu tehnisko darbinieku amatu vienībām un darba slodzēm, ko finansē no pašvaldības budžeta</w:t>
      </w:r>
      <w:r>
        <w:rPr>
          <w:rFonts w:ascii="Times New Roman" w:hAnsi="Times New Roman" w:cs="Times New Roman"/>
          <w:sz w:val="24"/>
          <w:szCs w:val="24"/>
        </w:rPr>
        <w:t>”</w:t>
      </w:r>
      <w:r>
        <w:rPr>
          <w:rFonts w:ascii="Times New Roman" w:hAnsi="Times New Roman" w:cs="Times New Roman"/>
          <w:b/>
          <w:bCs/>
          <w:caps/>
          <w:sz w:val="24"/>
          <w:szCs w:val="24"/>
        </w:rPr>
        <w:tab/>
      </w:r>
    </w:p>
    <w:p w14:paraId="6B43B4E6" w14:textId="77777777" w:rsidR="00FF54FC" w:rsidRPr="009845A1" w:rsidRDefault="00FF54FC" w:rsidP="00FF54FC">
      <w:pPr>
        <w:spacing w:after="0" w:line="240" w:lineRule="auto"/>
        <w:jc w:val="both"/>
        <w:rPr>
          <w:rFonts w:ascii="Times New Roman" w:hAnsi="Times New Roman" w:cs="Times New Roman"/>
          <w:sz w:val="24"/>
          <w:szCs w:val="24"/>
        </w:rPr>
      </w:pPr>
    </w:p>
    <w:p w14:paraId="1F7FC19C" w14:textId="77777777" w:rsidR="00FF54FC" w:rsidRDefault="00FF54FC" w:rsidP="00FF54FC">
      <w:pPr>
        <w:spacing w:after="0" w:line="240" w:lineRule="auto"/>
        <w:jc w:val="center"/>
        <w:rPr>
          <w:rFonts w:ascii="Times New Roman" w:hAnsi="Times New Roman" w:cs="Times New Roman"/>
          <w:b/>
          <w:sz w:val="24"/>
          <w:szCs w:val="24"/>
        </w:rPr>
      </w:pPr>
      <w:bookmarkStart w:id="2" w:name="_Hlk56093657"/>
      <w:r w:rsidRPr="009845A1">
        <w:rPr>
          <w:rFonts w:ascii="Times New Roman" w:hAnsi="Times New Roman" w:cs="Times New Roman"/>
          <w:b/>
          <w:sz w:val="24"/>
          <w:szCs w:val="24"/>
        </w:rPr>
        <w:t>Darba samaksa par amata pienākumu pildīšanu, kas saistīti ar darba aizsardzības un ugunsdrošības noteikumu ie</w:t>
      </w:r>
      <w:r w:rsidR="002A6B7F">
        <w:rPr>
          <w:rFonts w:ascii="Times New Roman" w:hAnsi="Times New Roman" w:cs="Times New Roman"/>
          <w:b/>
          <w:sz w:val="24"/>
          <w:szCs w:val="24"/>
        </w:rPr>
        <w:t>vērošanas nodrošināšanu iestādē</w:t>
      </w:r>
      <w:r w:rsidRPr="009845A1">
        <w:rPr>
          <w:rFonts w:ascii="Times New Roman" w:hAnsi="Times New Roman" w:cs="Times New Roman"/>
          <w:b/>
          <w:sz w:val="24"/>
          <w:szCs w:val="24"/>
        </w:rPr>
        <w:t>*</w:t>
      </w:r>
    </w:p>
    <w:p w14:paraId="03334070" w14:textId="77777777" w:rsidR="00FF54FC" w:rsidRPr="004166A8" w:rsidRDefault="00FF54FC" w:rsidP="00FF54FC">
      <w:pPr>
        <w:spacing w:after="0" w:line="240" w:lineRule="auto"/>
        <w:jc w:val="center"/>
        <w:rPr>
          <w:rFonts w:ascii="Times New Roman" w:hAnsi="Times New Roman" w:cs="Times New Roman"/>
          <w:b/>
          <w:sz w:val="24"/>
          <w:szCs w:val="24"/>
        </w:rPr>
      </w:pPr>
    </w:p>
    <w:tbl>
      <w:tblPr>
        <w:tblStyle w:val="Reatabula2"/>
        <w:tblW w:w="0" w:type="auto"/>
        <w:jc w:val="center"/>
        <w:tblLook w:val="04A0" w:firstRow="1" w:lastRow="0" w:firstColumn="1" w:lastColumn="0" w:noHBand="0" w:noVBand="1"/>
      </w:tblPr>
      <w:tblGrid>
        <w:gridCol w:w="2924"/>
        <w:gridCol w:w="2497"/>
      </w:tblGrid>
      <w:tr w:rsidR="00FF54FC" w:rsidRPr="009845A1" w14:paraId="4FB4E1B6" w14:textId="77777777" w:rsidTr="000D4F55">
        <w:trPr>
          <w:jc w:val="center"/>
        </w:trPr>
        <w:tc>
          <w:tcPr>
            <w:tcW w:w="2924" w:type="dxa"/>
          </w:tcPr>
          <w:p w14:paraId="603BB618" w14:textId="77777777" w:rsidR="00FF54FC" w:rsidRPr="009845A1" w:rsidRDefault="00FF54FC" w:rsidP="000D4F55">
            <w:pPr>
              <w:jc w:val="center"/>
              <w:rPr>
                <w:rFonts w:ascii="Times New Roman" w:hAnsi="Times New Roman" w:cs="Times New Roman"/>
                <w:b/>
                <w:sz w:val="24"/>
                <w:szCs w:val="24"/>
              </w:rPr>
            </w:pPr>
            <w:r w:rsidRPr="009845A1">
              <w:rPr>
                <w:rFonts w:ascii="Times New Roman" w:hAnsi="Times New Roman" w:cs="Times New Roman"/>
                <w:b/>
                <w:sz w:val="24"/>
                <w:szCs w:val="24"/>
              </w:rPr>
              <w:t>Darbinieku skaits iestādē</w:t>
            </w:r>
          </w:p>
        </w:tc>
        <w:tc>
          <w:tcPr>
            <w:tcW w:w="2497" w:type="dxa"/>
          </w:tcPr>
          <w:p w14:paraId="6DC59368" w14:textId="77777777" w:rsidR="00FF54FC" w:rsidRPr="009845A1" w:rsidRDefault="00FF54FC" w:rsidP="000D4F55">
            <w:pPr>
              <w:jc w:val="center"/>
              <w:rPr>
                <w:rFonts w:ascii="Times New Roman" w:hAnsi="Times New Roman" w:cs="Times New Roman"/>
                <w:b/>
                <w:sz w:val="24"/>
                <w:szCs w:val="24"/>
              </w:rPr>
            </w:pPr>
            <w:r w:rsidRPr="009845A1">
              <w:rPr>
                <w:rFonts w:ascii="Times New Roman" w:hAnsi="Times New Roman" w:cs="Times New Roman"/>
                <w:b/>
                <w:sz w:val="24"/>
                <w:szCs w:val="24"/>
              </w:rPr>
              <w:t>Darba samaksa EUR</w:t>
            </w:r>
          </w:p>
        </w:tc>
      </w:tr>
      <w:tr w:rsidR="00FF54FC" w:rsidRPr="009845A1" w14:paraId="5BD36C9B" w14:textId="77777777" w:rsidTr="000D4F55">
        <w:trPr>
          <w:jc w:val="center"/>
        </w:trPr>
        <w:tc>
          <w:tcPr>
            <w:tcW w:w="2924" w:type="dxa"/>
          </w:tcPr>
          <w:p w14:paraId="6943D05E" w14:textId="77777777" w:rsidR="00FF54FC" w:rsidRPr="009845A1" w:rsidRDefault="00FF54FC" w:rsidP="000D4F55">
            <w:pPr>
              <w:jc w:val="center"/>
              <w:rPr>
                <w:rFonts w:ascii="Times New Roman" w:hAnsi="Times New Roman" w:cs="Times New Roman"/>
                <w:sz w:val="24"/>
                <w:szCs w:val="24"/>
              </w:rPr>
            </w:pPr>
            <w:r w:rsidRPr="009845A1">
              <w:rPr>
                <w:rFonts w:ascii="Times New Roman" w:hAnsi="Times New Roman" w:cs="Times New Roman"/>
                <w:sz w:val="24"/>
                <w:szCs w:val="24"/>
              </w:rPr>
              <w:t>Līdz 20</w:t>
            </w:r>
          </w:p>
        </w:tc>
        <w:tc>
          <w:tcPr>
            <w:tcW w:w="2497" w:type="dxa"/>
          </w:tcPr>
          <w:p w14:paraId="699D8A66" w14:textId="77777777" w:rsidR="00FF54FC" w:rsidRPr="009845A1" w:rsidRDefault="00FF54FC" w:rsidP="000D4F55">
            <w:pPr>
              <w:jc w:val="center"/>
              <w:rPr>
                <w:rFonts w:ascii="Times New Roman" w:hAnsi="Times New Roman" w:cs="Times New Roman"/>
                <w:sz w:val="24"/>
                <w:szCs w:val="24"/>
              </w:rPr>
            </w:pPr>
            <w:r w:rsidRPr="009845A1">
              <w:rPr>
                <w:rFonts w:ascii="Times New Roman" w:hAnsi="Times New Roman" w:cs="Times New Roman"/>
                <w:sz w:val="24"/>
                <w:szCs w:val="24"/>
              </w:rPr>
              <w:t>40,00</w:t>
            </w:r>
          </w:p>
        </w:tc>
      </w:tr>
      <w:tr w:rsidR="00FF54FC" w:rsidRPr="009845A1" w14:paraId="07DD878B" w14:textId="77777777" w:rsidTr="000D4F55">
        <w:trPr>
          <w:jc w:val="center"/>
        </w:trPr>
        <w:tc>
          <w:tcPr>
            <w:tcW w:w="2924" w:type="dxa"/>
          </w:tcPr>
          <w:p w14:paraId="58FA5252" w14:textId="77777777" w:rsidR="00FF54FC" w:rsidRPr="009845A1" w:rsidRDefault="00FF54FC" w:rsidP="000D4F55">
            <w:pPr>
              <w:jc w:val="center"/>
              <w:rPr>
                <w:rFonts w:ascii="Times New Roman" w:hAnsi="Times New Roman" w:cs="Times New Roman"/>
                <w:sz w:val="24"/>
                <w:szCs w:val="24"/>
              </w:rPr>
            </w:pPr>
            <w:r w:rsidRPr="009845A1">
              <w:rPr>
                <w:rFonts w:ascii="Times New Roman" w:hAnsi="Times New Roman" w:cs="Times New Roman"/>
                <w:sz w:val="24"/>
                <w:szCs w:val="24"/>
              </w:rPr>
              <w:t>Līdz 40</w:t>
            </w:r>
          </w:p>
        </w:tc>
        <w:tc>
          <w:tcPr>
            <w:tcW w:w="2497" w:type="dxa"/>
          </w:tcPr>
          <w:p w14:paraId="1634EFBB" w14:textId="77777777" w:rsidR="00FF54FC" w:rsidRPr="009845A1" w:rsidRDefault="00FF54FC" w:rsidP="000D4F55">
            <w:pPr>
              <w:jc w:val="center"/>
              <w:rPr>
                <w:rFonts w:ascii="Times New Roman" w:hAnsi="Times New Roman" w:cs="Times New Roman"/>
                <w:sz w:val="24"/>
                <w:szCs w:val="24"/>
              </w:rPr>
            </w:pPr>
            <w:r w:rsidRPr="009845A1">
              <w:rPr>
                <w:rFonts w:ascii="Times New Roman" w:hAnsi="Times New Roman" w:cs="Times New Roman"/>
                <w:sz w:val="24"/>
                <w:szCs w:val="24"/>
              </w:rPr>
              <w:t>55,00</w:t>
            </w:r>
          </w:p>
        </w:tc>
      </w:tr>
      <w:tr w:rsidR="00FF54FC" w:rsidRPr="009845A1" w14:paraId="635DA478" w14:textId="77777777" w:rsidTr="000D4F55">
        <w:trPr>
          <w:jc w:val="center"/>
        </w:trPr>
        <w:tc>
          <w:tcPr>
            <w:tcW w:w="2924" w:type="dxa"/>
          </w:tcPr>
          <w:p w14:paraId="58A59239" w14:textId="77777777" w:rsidR="00FF54FC" w:rsidRPr="009845A1" w:rsidRDefault="00FF54FC" w:rsidP="000D4F55">
            <w:pPr>
              <w:jc w:val="center"/>
              <w:rPr>
                <w:rFonts w:ascii="Times New Roman" w:hAnsi="Times New Roman" w:cs="Times New Roman"/>
                <w:sz w:val="24"/>
                <w:szCs w:val="24"/>
              </w:rPr>
            </w:pPr>
            <w:r w:rsidRPr="009845A1">
              <w:rPr>
                <w:rFonts w:ascii="Times New Roman" w:hAnsi="Times New Roman" w:cs="Times New Roman"/>
                <w:sz w:val="24"/>
                <w:szCs w:val="24"/>
              </w:rPr>
              <w:t>Līdz 60</w:t>
            </w:r>
          </w:p>
        </w:tc>
        <w:tc>
          <w:tcPr>
            <w:tcW w:w="2497" w:type="dxa"/>
          </w:tcPr>
          <w:p w14:paraId="62E76D6C" w14:textId="77777777" w:rsidR="00FF54FC" w:rsidRPr="009845A1" w:rsidRDefault="00FF54FC" w:rsidP="000D4F55">
            <w:pPr>
              <w:jc w:val="center"/>
              <w:rPr>
                <w:rFonts w:ascii="Times New Roman" w:hAnsi="Times New Roman" w:cs="Times New Roman"/>
                <w:sz w:val="24"/>
                <w:szCs w:val="24"/>
              </w:rPr>
            </w:pPr>
            <w:r w:rsidRPr="009845A1">
              <w:rPr>
                <w:rFonts w:ascii="Times New Roman" w:hAnsi="Times New Roman" w:cs="Times New Roman"/>
                <w:sz w:val="24"/>
                <w:szCs w:val="24"/>
              </w:rPr>
              <w:t>70,00</w:t>
            </w:r>
          </w:p>
        </w:tc>
      </w:tr>
      <w:tr w:rsidR="00FF54FC" w:rsidRPr="009845A1" w14:paraId="50D34476" w14:textId="77777777" w:rsidTr="000D4F55">
        <w:trPr>
          <w:jc w:val="center"/>
        </w:trPr>
        <w:tc>
          <w:tcPr>
            <w:tcW w:w="2924" w:type="dxa"/>
          </w:tcPr>
          <w:p w14:paraId="1A7B8070" w14:textId="77777777" w:rsidR="00FF54FC" w:rsidRPr="009845A1" w:rsidRDefault="00FF54FC" w:rsidP="000D4F55">
            <w:pPr>
              <w:jc w:val="center"/>
              <w:rPr>
                <w:rFonts w:ascii="Times New Roman" w:hAnsi="Times New Roman" w:cs="Times New Roman"/>
                <w:sz w:val="24"/>
                <w:szCs w:val="24"/>
              </w:rPr>
            </w:pPr>
            <w:r w:rsidRPr="009845A1">
              <w:rPr>
                <w:rFonts w:ascii="Times New Roman" w:hAnsi="Times New Roman" w:cs="Times New Roman"/>
                <w:sz w:val="24"/>
                <w:szCs w:val="24"/>
              </w:rPr>
              <w:t>Līdz 80</w:t>
            </w:r>
          </w:p>
        </w:tc>
        <w:tc>
          <w:tcPr>
            <w:tcW w:w="2497" w:type="dxa"/>
          </w:tcPr>
          <w:p w14:paraId="0EFB114C" w14:textId="77777777" w:rsidR="00FF54FC" w:rsidRPr="009845A1" w:rsidRDefault="00FF54FC" w:rsidP="000D4F55">
            <w:pPr>
              <w:jc w:val="center"/>
              <w:rPr>
                <w:rFonts w:ascii="Times New Roman" w:hAnsi="Times New Roman" w:cs="Times New Roman"/>
                <w:sz w:val="24"/>
                <w:szCs w:val="24"/>
              </w:rPr>
            </w:pPr>
            <w:r w:rsidRPr="009845A1">
              <w:rPr>
                <w:rFonts w:ascii="Times New Roman" w:hAnsi="Times New Roman" w:cs="Times New Roman"/>
                <w:sz w:val="24"/>
                <w:szCs w:val="24"/>
              </w:rPr>
              <w:t>85,00</w:t>
            </w:r>
          </w:p>
        </w:tc>
      </w:tr>
      <w:tr w:rsidR="00FF54FC" w:rsidRPr="009845A1" w14:paraId="2E1E510C" w14:textId="77777777" w:rsidTr="000D4F55">
        <w:trPr>
          <w:jc w:val="center"/>
        </w:trPr>
        <w:tc>
          <w:tcPr>
            <w:tcW w:w="2924" w:type="dxa"/>
          </w:tcPr>
          <w:p w14:paraId="53F63104" w14:textId="77777777" w:rsidR="00FF54FC" w:rsidRPr="009845A1" w:rsidRDefault="00FF54FC" w:rsidP="000D4F55">
            <w:pPr>
              <w:jc w:val="center"/>
              <w:rPr>
                <w:rFonts w:ascii="Times New Roman" w:hAnsi="Times New Roman" w:cs="Times New Roman"/>
                <w:sz w:val="24"/>
                <w:szCs w:val="24"/>
              </w:rPr>
            </w:pPr>
            <w:r w:rsidRPr="009845A1">
              <w:rPr>
                <w:rFonts w:ascii="Times New Roman" w:hAnsi="Times New Roman" w:cs="Times New Roman"/>
                <w:sz w:val="24"/>
                <w:szCs w:val="24"/>
              </w:rPr>
              <w:t>Līdz 100</w:t>
            </w:r>
          </w:p>
        </w:tc>
        <w:tc>
          <w:tcPr>
            <w:tcW w:w="2497" w:type="dxa"/>
          </w:tcPr>
          <w:p w14:paraId="26C3519A" w14:textId="77777777" w:rsidR="00FF54FC" w:rsidRPr="009845A1" w:rsidRDefault="00FF54FC" w:rsidP="000D4F55">
            <w:pPr>
              <w:jc w:val="center"/>
              <w:rPr>
                <w:rFonts w:ascii="Times New Roman" w:hAnsi="Times New Roman" w:cs="Times New Roman"/>
                <w:sz w:val="24"/>
                <w:szCs w:val="24"/>
              </w:rPr>
            </w:pPr>
            <w:r w:rsidRPr="009845A1">
              <w:rPr>
                <w:rFonts w:ascii="Times New Roman" w:hAnsi="Times New Roman" w:cs="Times New Roman"/>
                <w:sz w:val="24"/>
                <w:szCs w:val="24"/>
              </w:rPr>
              <w:t>95,00</w:t>
            </w:r>
          </w:p>
        </w:tc>
      </w:tr>
      <w:tr w:rsidR="007017BA" w:rsidRPr="009845A1" w14:paraId="58C3D1A6" w14:textId="77777777" w:rsidTr="000D4F55">
        <w:trPr>
          <w:jc w:val="center"/>
        </w:trPr>
        <w:tc>
          <w:tcPr>
            <w:tcW w:w="2924" w:type="dxa"/>
          </w:tcPr>
          <w:p w14:paraId="3B437E06" w14:textId="4963AAF2" w:rsidR="007017BA" w:rsidRPr="004166A8" w:rsidRDefault="007017BA" w:rsidP="000D4F55">
            <w:pPr>
              <w:jc w:val="center"/>
              <w:rPr>
                <w:rFonts w:ascii="Times New Roman" w:hAnsi="Times New Roman" w:cs="Times New Roman"/>
                <w:sz w:val="24"/>
                <w:szCs w:val="24"/>
              </w:rPr>
            </w:pPr>
            <w:r w:rsidRPr="004166A8">
              <w:rPr>
                <w:rFonts w:ascii="Times New Roman" w:hAnsi="Times New Roman" w:cs="Times New Roman"/>
                <w:sz w:val="24"/>
                <w:szCs w:val="24"/>
              </w:rPr>
              <w:t>Virs 100</w:t>
            </w:r>
          </w:p>
        </w:tc>
        <w:tc>
          <w:tcPr>
            <w:tcW w:w="2497" w:type="dxa"/>
          </w:tcPr>
          <w:p w14:paraId="27468E0A" w14:textId="50001CE7" w:rsidR="007017BA" w:rsidRPr="004166A8" w:rsidRDefault="007017BA" w:rsidP="000D4F55">
            <w:pPr>
              <w:jc w:val="center"/>
              <w:rPr>
                <w:rFonts w:ascii="Times New Roman" w:hAnsi="Times New Roman" w:cs="Times New Roman"/>
                <w:sz w:val="24"/>
                <w:szCs w:val="24"/>
              </w:rPr>
            </w:pPr>
            <w:r w:rsidRPr="004166A8">
              <w:rPr>
                <w:rFonts w:ascii="Times New Roman" w:hAnsi="Times New Roman" w:cs="Times New Roman"/>
                <w:sz w:val="24"/>
                <w:szCs w:val="24"/>
              </w:rPr>
              <w:t>110,00</w:t>
            </w:r>
          </w:p>
        </w:tc>
      </w:tr>
    </w:tbl>
    <w:p w14:paraId="5C17F381" w14:textId="77777777" w:rsidR="00FF54FC" w:rsidRDefault="00FF54FC" w:rsidP="00FF54FC">
      <w:pPr>
        <w:spacing w:after="0" w:line="240" w:lineRule="auto"/>
        <w:rPr>
          <w:rFonts w:ascii="Times New Roman" w:hAnsi="Times New Roman" w:cs="Times New Roman"/>
          <w:sz w:val="24"/>
          <w:szCs w:val="24"/>
        </w:rPr>
      </w:pPr>
      <w:r w:rsidRPr="009845A1">
        <w:rPr>
          <w:rFonts w:ascii="Times New Roman" w:hAnsi="Times New Roman" w:cs="Times New Roman"/>
          <w:sz w:val="24"/>
          <w:szCs w:val="24"/>
        </w:rPr>
        <w:t>*Ja šie pakalpojumi</w:t>
      </w:r>
      <w:r w:rsidR="002A6B7F">
        <w:rPr>
          <w:rFonts w:ascii="Times New Roman" w:hAnsi="Times New Roman" w:cs="Times New Roman"/>
          <w:sz w:val="24"/>
          <w:szCs w:val="24"/>
        </w:rPr>
        <w:t xml:space="preserve"> netiek pirkti uz līguma pamata</w:t>
      </w:r>
    </w:p>
    <w:p w14:paraId="3BDE8426" w14:textId="77777777" w:rsidR="004166A8" w:rsidRDefault="004166A8" w:rsidP="00FF54FC">
      <w:pPr>
        <w:spacing w:after="0" w:line="240" w:lineRule="auto"/>
        <w:rPr>
          <w:rFonts w:ascii="Times New Roman" w:hAnsi="Times New Roman" w:cs="Times New Roman"/>
          <w:sz w:val="24"/>
          <w:szCs w:val="24"/>
        </w:rPr>
      </w:pPr>
    </w:p>
    <w:p w14:paraId="50794A03" w14:textId="77777777" w:rsidR="004166A8" w:rsidRDefault="004166A8" w:rsidP="00FF54FC">
      <w:pPr>
        <w:spacing w:after="0" w:line="240" w:lineRule="auto"/>
        <w:rPr>
          <w:rFonts w:ascii="Times New Roman" w:hAnsi="Times New Roman" w:cs="Times New Roman"/>
          <w:sz w:val="24"/>
          <w:szCs w:val="24"/>
        </w:rPr>
      </w:pPr>
    </w:p>
    <w:p w14:paraId="102B2952" w14:textId="62DCECE7" w:rsidR="004166A8" w:rsidRDefault="004166A8" w:rsidP="004166A8">
      <w:pPr>
        <w:spacing w:after="0" w:line="240" w:lineRule="auto"/>
        <w:contextualSpacing/>
        <w:jc w:val="both"/>
        <w:rPr>
          <w:rFonts w:ascii="Times New Roman" w:hAnsi="Times New Roman" w:cs="Times New Roman"/>
          <w:i/>
          <w:sz w:val="24"/>
          <w:szCs w:val="24"/>
        </w:rPr>
      </w:pPr>
      <w:r w:rsidRPr="00DD4124">
        <w:rPr>
          <w:rFonts w:ascii="Times New Roman" w:hAnsi="Times New Roman" w:cs="Times New Roman"/>
          <w:i/>
          <w:sz w:val="24"/>
          <w:szCs w:val="24"/>
        </w:rPr>
        <w:t xml:space="preserve">(grozījumi izdarīti ar Limbažu novada domes </w:t>
      </w:r>
      <w:r>
        <w:rPr>
          <w:rFonts w:ascii="Times New Roman" w:hAnsi="Times New Roman" w:cs="Times New Roman"/>
          <w:i/>
          <w:sz w:val="24"/>
          <w:szCs w:val="24"/>
        </w:rPr>
        <w:t>26</w:t>
      </w:r>
      <w:r w:rsidRPr="00DD4124">
        <w:rPr>
          <w:rFonts w:ascii="Times New Roman" w:hAnsi="Times New Roman" w:cs="Times New Roman"/>
          <w:i/>
          <w:sz w:val="24"/>
          <w:szCs w:val="24"/>
        </w:rPr>
        <w:t>.</w:t>
      </w:r>
      <w:r>
        <w:rPr>
          <w:rFonts w:ascii="Times New Roman" w:hAnsi="Times New Roman" w:cs="Times New Roman"/>
          <w:i/>
          <w:sz w:val="24"/>
          <w:szCs w:val="24"/>
        </w:rPr>
        <w:t>11</w:t>
      </w:r>
      <w:r w:rsidRPr="00DD4124">
        <w:rPr>
          <w:rFonts w:ascii="Times New Roman" w:hAnsi="Times New Roman" w:cs="Times New Roman"/>
          <w:i/>
          <w:sz w:val="24"/>
          <w:szCs w:val="24"/>
        </w:rPr>
        <w:t>.20</w:t>
      </w:r>
      <w:r>
        <w:rPr>
          <w:rFonts w:ascii="Times New Roman" w:hAnsi="Times New Roman" w:cs="Times New Roman"/>
          <w:i/>
          <w:sz w:val="24"/>
          <w:szCs w:val="24"/>
        </w:rPr>
        <w:t>20</w:t>
      </w:r>
      <w:r w:rsidRPr="00DD4124">
        <w:rPr>
          <w:rFonts w:ascii="Times New Roman" w:hAnsi="Times New Roman" w:cs="Times New Roman"/>
          <w:i/>
          <w:sz w:val="24"/>
          <w:szCs w:val="24"/>
        </w:rPr>
        <w:t>. sēdes lēmumu (protokols Nr.2</w:t>
      </w:r>
      <w:r>
        <w:rPr>
          <w:rFonts w:ascii="Times New Roman" w:hAnsi="Times New Roman" w:cs="Times New Roman"/>
          <w:i/>
          <w:sz w:val="24"/>
          <w:szCs w:val="24"/>
        </w:rPr>
        <w:t>7</w:t>
      </w:r>
      <w:r w:rsidRPr="00DD4124">
        <w:rPr>
          <w:rFonts w:ascii="Times New Roman" w:hAnsi="Times New Roman" w:cs="Times New Roman"/>
          <w:i/>
          <w:sz w:val="24"/>
          <w:szCs w:val="24"/>
        </w:rPr>
        <w:t xml:space="preserve">, </w:t>
      </w:r>
      <w:r>
        <w:rPr>
          <w:rFonts w:ascii="Times New Roman" w:hAnsi="Times New Roman" w:cs="Times New Roman"/>
          <w:i/>
          <w:sz w:val="24"/>
          <w:szCs w:val="24"/>
        </w:rPr>
        <w:t>46</w:t>
      </w:r>
      <w:r w:rsidRPr="00DD4124">
        <w:rPr>
          <w:rFonts w:ascii="Times New Roman" w:hAnsi="Times New Roman" w:cs="Times New Roman"/>
          <w:i/>
          <w:sz w:val="24"/>
          <w:szCs w:val="24"/>
        </w:rPr>
        <w:t>.§))</w:t>
      </w:r>
    </w:p>
    <w:p w14:paraId="58BDAE1E" w14:textId="77777777" w:rsidR="004166A8" w:rsidRDefault="004166A8" w:rsidP="00FF54FC">
      <w:pPr>
        <w:spacing w:after="0" w:line="240" w:lineRule="auto"/>
        <w:rPr>
          <w:rFonts w:ascii="Times New Roman" w:hAnsi="Times New Roman" w:cs="Times New Roman"/>
          <w:sz w:val="24"/>
          <w:szCs w:val="24"/>
        </w:rPr>
      </w:pPr>
    </w:p>
    <w:p w14:paraId="7FCDAB22" w14:textId="77777777" w:rsidR="004166A8" w:rsidRPr="009845A1" w:rsidRDefault="004166A8" w:rsidP="00FF54FC">
      <w:pPr>
        <w:spacing w:after="0" w:line="240" w:lineRule="auto"/>
        <w:rPr>
          <w:rFonts w:ascii="Times New Roman" w:hAnsi="Times New Roman" w:cs="Times New Roman"/>
          <w:sz w:val="24"/>
          <w:szCs w:val="24"/>
        </w:rPr>
      </w:pPr>
    </w:p>
    <w:bookmarkEnd w:id="2"/>
    <w:p w14:paraId="1DE573E8" w14:textId="77777777" w:rsidR="00F74A01" w:rsidRDefault="00F74A01">
      <w:pPr>
        <w:sectPr w:rsidR="00F74A01" w:rsidSect="007E3F27">
          <w:pgSz w:w="11906" w:h="16838" w:code="9"/>
          <w:pgMar w:top="1134" w:right="567" w:bottom="1134" w:left="1701" w:header="709" w:footer="709" w:gutter="0"/>
          <w:cols w:space="708"/>
          <w:titlePg/>
          <w:docGrid w:linePitch="360"/>
        </w:sectPr>
      </w:pPr>
    </w:p>
    <w:p w14:paraId="069C4F2C" w14:textId="77777777" w:rsidR="00F74A01" w:rsidRPr="007B2005" w:rsidRDefault="00F74A01" w:rsidP="006C5CE0">
      <w:pPr>
        <w:spacing w:after="0" w:line="240" w:lineRule="auto"/>
        <w:ind w:left="5528"/>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lastRenderedPageBreak/>
        <w:t>5</w:t>
      </w:r>
      <w:r w:rsidRPr="007B2005">
        <w:rPr>
          <w:rFonts w:ascii="Times New Roman" w:eastAsia="Times New Roman" w:hAnsi="Times New Roman" w:cs="Times New Roman"/>
          <w:b/>
          <w:bCs/>
          <w:sz w:val="24"/>
          <w:szCs w:val="24"/>
          <w:lang w:eastAsia="lv-LV"/>
        </w:rPr>
        <w:t>.PIELIKUMS</w:t>
      </w:r>
    </w:p>
    <w:p w14:paraId="3595EDD4" w14:textId="77777777" w:rsidR="00F74A01" w:rsidRDefault="00F74A01" w:rsidP="00F74A01">
      <w:pPr>
        <w:spacing w:after="0" w:line="240" w:lineRule="auto"/>
        <w:ind w:left="5529"/>
        <w:rPr>
          <w:rFonts w:ascii="Times New Roman" w:hAnsi="Times New Roman" w:cs="Times New Roman"/>
          <w:b/>
          <w:bCs/>
          <w:caps/>
          <w:sz w:val="24"/>
          <w:szCs w:val="24"/>
        </w:rPr>
      </w:pPr>
      <w:r>
        <w:rPr>
          <w:rFonts w:ascii="Times New Roman" w:eastAsia="TimesNewRoman" w:hAnsi="Times New Roman" w:cs="Times New Roman"/>
          <w:sz w:val="24"/>
          <w:szCs w:val="24"/>
        </w:rPr>
        <w:t>Noteikumiem “</w:t>
      </w:r>
      <w:r w:rsidRPr="00F82136">
        <w:rPr>
          <w:rFonts w:ascii="Times New Roman" w:hAnsi="Times New Roman" w:cs="Times New Roman"/>
          <w:sz w:val="24"/>
          <w:szCs w:val="24"/>
        </w:rPr>
        <w:t>Par Limbažu novada izglītības iestāžu tehnisko darbinieku amatu vienībām un darba slodzēm, ko finansē no pašvaldības budžeta</w:t>
      </w:r>
      <w:r>
        <w:rPr>
          <w:rFonts w:ascii="Times New Roman" w:hAnsi="Times New Roman" w:cs="Times New Roman"/>
          <w:sz w:val="24"/>
          <w:szCs w:val="24"/>
        </w:rPr>
        <w:t>”</w:t>
      </w:r>
      <w:r>
        <w:rPr>
          <w:rFonts w:ascii="Times New Roman" w:hAnsi="Times New Roman" w:cs="Times New Roman"/>
          <w:b/>
          <w:bCs/>
          <w:caps/>
          <w:sz w:val="24"/>
          <w:szCs w:val="24"/>
        </w:rPr>
        <w:tab/>
      </w:r>
    </w:p>
    <w:p w14:paraId="53D1A340" w14:textId="77777777" w:rsidR="00863CE0" w:rsidRPr="00863CE0" w:rsidRDefault="00863CE0" w:rsidP="00863CE0">
      <w:pPr>
        <w:tabs>
          <w:tab w:val="left" w:pos="1134"/>
        </w:tabs>
        <w:autoSpaceDE w:val="0"/>
        <w:autoSpaceDN w:val="0"/>
        <w:adjustRightInd w:val="0"/>
        <w:spacing w:after="0" w:line="240" w:lineRule="auto"/>
        <w:jc w:val="both"/>
        <w:rPr>
          <w:bCs/>
          <w:szCs w:val="24"/>
        </w:rPr>
      </w:pPr>
    </w:p>
    <w:p w14:paraId="2C70A1CC" w14:textId="77777777" w:rsidR="00863CE0" w:rsidRPr="00863CE0" w:rsidRDefault="00863CE0" w:rsidP="00863CE0">
      <w:pPr>
        <w:tabs>
          <w:tab w:val="left" w:pos="1276"/>
        </w:tabs>
        <w:spacing w:after="160" w:line="259" w:lineRule="auto"/>
        <w:ind w:left="567"/>
        <w:jc w:val="center"/>
        <w:rPr>
          <w:rFonts w:ascii="Times New Roman" w:eastAsia="Times New Roman" w:hAnsi="Times New Roman" w:cs="Times New Roman"/>
          <w:b/>
          <w:sz w:val="24"/>
          <w:szCs w:val="24"/>
        </w:rPr>
      </w:pPr>
      <w:r w:rsidRPr="00863CE0">
        <w:rPr>
          <w:rFonts w:ascii="Times New Roman" w:eastAsia="Times New Roman" w:hAnsi="Times New Roman" w:cs="Times New Roman"/>
          <w:b/>
          <w:sz w:val="24"/>
          <w:szCs w:val="24"/>
        </w:rPr>
        <w:t xml:space="preserve">Amati, kuri tiek noteikti vispārējās izglītības iestādēs, ievērojot izglītojamo skaitu </w:t>
      </w:r>
    </w:p>
    <w:tbl>
      <w:tblPr>
        <w:tblStyle w:val="Reatabula"/>
        <w:tblW w:w="8232" w:type="dxa"/>
        <w:jc w:val="center"/>
        <w:tblLook w:val="04A0" w:firstRow="1" w:lastRow="0" w:firstColumn="1" w:lastColumn="0" w:noHBand="0" w:noVBand="1"/>
      </w:tblPr>
      <w:tblGrid>
        <w:gridCol w:w="2013"/>
        <w:gridCol w:w="1352"/>
        <w:gridCol w:w="1630"/>
        <w:gridCol w:w="1701"/>
        <w:gridCol w:w="1536"/>
      </w:tblGrid>
      <w:tr w:rsidR="00863CE0" w:rsidRPr="005634E1" w14:paraId="1B59D2F4" w14:textId="77777777" w:rsidTr="00863CE0">
        <w:trPr>
          <w:jc w:val="center"/>
        </w:trPr>
        <w:tc>
          <w:tcPr>
            <w:tcW w:w="2013" w:type="dxa"/>
          </w:tcPr>
          <w:p w14:paraId="77FBD6E3" w14:textId="77777777" w:rsidR="00863CE0" w:rsidRPr="005634E1" w:rsidRDefault="00863CE0" w:rsidP="00A53F06">
            <w:pPr>
              <w:ind w:right="-108"/>
              <w:rPr>
                <w:rFonts w:ascii="Times New Roman" w:hAnsi="Times New Roman" w:cs="Times New Roman"/>
                <w:b/>
                <w:sz w:val="24"/>
                <w:szCs w:val="24"/>
              </w:rPr>
            </w:pPr>
            <w:r w:rsidRPr="005634E1">
              <w:rPr>
                <w:rFonts w:ascii="Times New Roman" w:hAnsi="Times New Roman" w:cs="Times New Roman"/>
                <w:b/>
                <w:sz w:val="24"/>
                <w:szCs w:val="24"/>
              </w:rPr>
              <w:t>Skolotāja palīgs dabaszinībās/ informācijas sistēmu uzturētājs</w:t>
            </w:r>
          </w:p>
        </w:tc>
        <w:tc>
          <w:tcPr>
            <w:tcW w:w="1352" w:type="dxa"/>
          </w:tcPr>
          <w:p w14:paraId="136FC31F" w14:textId="77777777" w:rsidR="00863CE0" w:rsidRPr="005634E1" w:rsidRDefault="00863CE0" w:rsidP="00A53F06">
            <w:pPr>
              <w:ind w:left="-38" w:right="-97"/>
              <w:jc w:val="center"/>
              <w:rPr>
                <w:rFonts w:ascii="Times New Roman" w:hAnsi="Times New Roman" w:cs="Times New Roman"/>
                <w:b/>
                <w:sz w:val="24"/>
                <w:szCs w:val="24"/>
              </w:rPr>
            </w:pPr>
            <w:r w:rsidRPr="005634E1">
              <w:rPr>
                <w:rFonts w:ascii="Times New Roman" w:hAnsi="Times New Roman" w:cs="Times New Roman"/>
                <w:b/>
                <w:sz w:val="24"/>
                <w:szCs w:val="24"/>
              </w:rPr>
              <w:t>Izglītojamo skaits</w:t>
            </w:r>
          </w:p>
          <w:p w14:paraId="419D2B18" w14:textId="77777777" w:rsidR="00863CE0" w:rsidRPr="005634E1" w:rsidRDefault="00863CE0" w:rsidP="00A53F06">
            <w:pPr>
              <w:ind w:left="-38" w:right="-97"/>
              <w:jc w:val="center"/>
              <w:rPr>
                <w:rFonts w:ascii="Times New Roman" w:hAnsi="Times New Roman" w:cs="Times New Roman"/>
                <w:b/>
                <w:sz w:val="24"/>
                <w:szCs w:val="24"/>
              </w:rPr>
            </w:pPr>
            <w:r w:rsidRPr="005634E1">
              <w:rPr>
                <w:rFonts w:ascii="Times New Roman" w:hAnsi="Times New Roman" w:cs="Times New Roman"/>
                <w:b/>
                <w:sz w:val="24"/>
                <w:szCs w:val="24"/>
              </w:rPr>
              <w:t>līdz 100</w:t>
            </w:r>
          </w:p>
        </w:tc>
        <w:tc>
          <w:tcPr>
            <w:tcW w:w="1630" w:type="dxa"/>
          </w:tcPr>
          <w:p w14:paraId="458AFF5A" w14:textId="77777777" w:rsidR="00863CE0" w:rsidRPr="005634E1" w:rsidRDefault="00863CE0" w:rsidP="00A53F06">
            <w:pPr>
              <w:ind w:left="-38" w:right="-97"/>
              <w:jc w:val="center"/>
              <w:rPr>
                <w:rFonts w:ascii="Times New Roman" w:hAnsi="Times New Roman" w:cs="Times New Roman"/>
                <w:b/>
                <w:sz w:val="24"/>
                <w:szCs w:val="24"/>
              </w:rPr>
            </w:pPr>
            <w:r w:rsidRPr="005634E1">
              <w:rPr>
                <w:rFonts w:ascii="Times New Roman" w:hAnsi="Times New Roman" w:cs="Times New Roman"/>
                <w:b/>
                <w:sz w:val="24"/>
                <w:szCs w:val="24"/>
              </w:rPr>
              <w:t>Izglītojamo skaits</w:t>
            </w:r>
          </w:p>
          <w:p w14:paraId="0072EC0D" w14:textId="77777777" w:rsidR="00863CE0" w:rsidRPr="005634E1" w:rsidRDefault="00863CE0" w:rsidP="00A53F06">
            <w:pPr>
              <w:ind w:left="-38" w:right="-97"/>
              <w:jc w:val="center"/>
              <w:rPr>
                <w:rFonts w:ascii="Times New Roman" w:hAnsi="Times New Roman" w:cs="Times New Roman"/>
                <w:b/>
                <w:sz w:val="24"/>
                <w:szCs w:val="24"/>
              </w:rPr>
            </w:pPr>
            <w:r w:rsidRPr="005634E1">
              <w:rPr>
                <w:rFonts w:ascii="Times New Roman" w:hAnsi="Times New Roman" w:cs="Times New Roman"/>
                <w:b/>
                <w:sz w:val="24"/>
                <w:szCs w:val="24"/>
              </w:rPr>
              <w:t>no 101 līdz 150</w:t>
            </w:r>
          </w:p>
        </w:tc>
        <w:tc>
          <w:tcPr>
            <w:tcW w:w="1701" w:type="dxa"/>
          </w:tcPr>
          <w:p w14:paraId="53D665B8" w14:textId="77777777" w:rsidR="00863CE0" w:rsidRPr="005634E1" w:rsidRDefault="00863CE0" w:rsidP="00A53F06">
            <w:pPr>
              <w:ind w:left="-38" w:right="-97"/>
              <w:jc w:val="center"/>
              <w:rPr>
                <w:rFonts w:ascii="Times New Roman" w:hAnsi="Times New Roman" w:cs="Times New Roman"/>
                <w:b/>
                <w:sz w:val="24"/>
                <w:szCs w:val="24"/>
              </w:rPr>
            </w:pPr>
            <w:r w:rsidRPr="005634E1">
              <w:rPr>
                <w:rFonts w:ascii="Times New Roman" w:hAnsi="Times New Roman" w:cs="Times New Roman"/>
                <w:b/>
                <w:sz w:val="24"/>
                <w:szCs w:val="24"/>
              </w:rPr>
              <w:t>Izglītojamo skaits</w:t>
            </w:r>
          </w:p>
          <w:p w14:paraId="63092A1F" w14:textId="77777777" w:rsidR="00863CE0" w:rsidRPr="005634E1" w:rsidRDefault="00863CE0" w:rsidP="00A53F06">
            <w:pPr>
              <w:ind w:left="-38" w:right="-97"/>
              <w:jc w:val="center"/>
              <w:rPr>
                <w:rFonts w:ascii="Times New Roman" w:hAnsi="Times New Roman" w:cs="Times New Roman"/>
                <w:b/>
                <w:sz w:val="24"/>
                <w:szCs w:val="24"/>
              </w:rPr>
            </w:pPr>
            <w:r w:rsidRPr="005634E1">
              <w:rPr>
                <w:rFonts w:ascii="Times New Roman" w:hAnsi="Times New Roman" w:cs="Times New Roman"/>
                <w:b/>
                <w:sz w:val="24"/>
                <w:szCs w:val="24"/>
              </w:rPr>
              <w:t>no 150 līdz 200</w:t>
            </w:r>
          </w:p>
        </w:tc>
        <w:tc>
          <w:tcPr>
            <w:tcW w:w="1536" w:type="dxa"/>
          </w:tcPr>
          <w:p w14:paraId="71A1CA3D" w14:textId="77777777" w:rsidR="00863CE0" w:rsidRPr="005634E1" w:rsidRDefault="00863CE0" w:rsidP="00A53F06">
            <w:pPr>
              <w:ind w:left="-38" w:right="-97"/>
              <w:jc w:val="center"/>
              <w:rPr>
                <w:rFonts w:ascii="Times New Roman" w:hAnsi="Times New Roman" w:cs="Times New Roman"/>
                <w:b/>
                <w:sz w:val="24"/>
                <w:szCs w:val="24"/>
              </w:rPr>
            </w:pPr>
            <w:r w:rsidRPr="005634E1">
              <w:rPr>
                <w:rFonts w:ascii="Times New Roman" w:hAnsi="Times New Roman" w:cs="Times New Roman"/>
                <w:b/>
                <w:sz w:val="24"/>
                <w:szCs w:val="24"/>
              </w:rPr>
              <w:t>Izglītojamo skaits</w:t>
            </w:r>
          </w:p>
          <w:p w14:paraId="66D88456" w14:textId="77777777" w:rsidR="00863CE0" w:rsidRPr="005634E1" w:rsidRDefault="00863CE0" w:rsidP="00A53F06">
            <w:pPr>
              <w:ind w:left="-38" w:right="-97"/>
              <w:jc w:val="center"/>
              <w:rPr>
                <w:rFonts w:ascii="Times New Roman" w:hAnsi="Times New Roman" w:cs="Times New Roman"/>
                <w:b/>
                <w:sz w:val="24"/>
                <w:szCs w:val="24"/>
              </w:rPr>
            </w:pPr>
            <w:r w:rsidRPr="005634E1">
              <w:rPr>
                <w:rFonts w:ascii="Times New Roman" w:hAnsi="Times New Roman" w:cs="Times New Roman"/>
                <w:b/>
                <w:sz w:val="24"/>
                <w:szCs w:val="24"/>
              </w:rPr>
              <w:t>201 un vairāk</w:t>
            </w:r>
          </w:p>
        </w:tc>
      </w:tr>
      <w:tr w:rsidR="00863CE0" w:rsidRPr="005634E1" w14:paraId="4402A91C" w14:textId="77777777" w:rsidTr="00863CE0">
        <w:trPr>
          <w:jc w:val="center"/>
        </w:trPr>
        <w:tc>
          <w:tcPr>
            <w:tcW w:w="2013" w:type="dxa"/>
          </w:tcPr>
          <w:p w14:paraId="5FFE89D8" w14:textId="77777777" w:rsidR="00863CE0" w:rsidRPr="005634E1" w:rsidRDefault="00863CE0" w:rsidP="00A53F06">
            <w:pPr>
              <w:rPr>
                <w:rFonts w:ascii="Times New Roman" w:hAnsi="Times New Roman" w:cs="Times New Roman"/>
                <w:sz w:val="24"/>
                <w:szCs w:val="24"/>
              </w:rPr>
            </w:pPr>
            <w:r w:rsidRPr="005634E1">
              <w:rPr>
                <w:rFonts w:ascii="Times New Roman" w:hAnsi="Times New Roman" w:cs="Times New Roman"/>
                <w:sz w:val="24"/>
                <w:szCs w:val="24"/>
              </w:rPr>
              <w:t>Pamatizglītības pakāpē</w:t>
            </w:r>
          </w:p>
        </w:tc>
        <w:tc>
          <w:tcPr>
            <w:tcW w:w="1352" w:type="dxa"/>
            <w:vAlign w:val="center"/>
          </w:tcPr>
          <w:p w14:paraId="42FB0DF1" w14:textId="77777777" w:rsidR="00863CE0" w:rsidRPr="005634E1" w:rsidRDefault="00863CE0" w:rsidP="00A53F06">
            <w:pPr>
              <w:jc w:val="center"/>
              <w:rPr>
                <w:rFonts w:ascii="Times New Roman" w:hAnsi="Times New Roman" w:cs="Times New Roman"/>
                <w:sz w:val="24"/>
                <w:szCs w:val="24"/>
              </w:rPr>
            </w:pPr>
            <w:r w:rsidRPr="005634E1">
              <w:rPr>
                <w:rFonts w:ascii="Times New Roman" w:hAnsi="Times New Roman" w:cs="Times New Roman"/>
                <w:sz w:val="24"/>
                <w:szCs w:val="24"/>
              </w:rPr>
              <w:t>0,4</w:t>
            </w:r>
          </w:p>
        </w:tc>
        <w:tc>
          <w:tcPr>
            <w:tcW w:w="1630" w:type="dxa"/>
            <w:vAlign w:val="center"/>
          </w:tcPr>
          <w:p w14:paraId="3452B4A9" w14:textId="77777777" w:rsidR="00863CE0" w:rsidRPr="005634E1" w:rsidRDefault="00863CE0" w:rsidP="00A53F06">
            <w:pPr>
              <w:jc w:val="center"/>
              <w:rPr>
                <w:rFonts w:ascii="Times New Roman" w:hAnsi="Times New Roman" w:cs="Times New Roman"/>
                <w:sz w:val="24"/>
                <w:szCs w:val="24"/>
              </w:rPr>
            </w:pPr>
            <w:r w:rsidRPr="005634E1">
              <w:rPr>
                <w:rFonts w:ascii="Times New Roman" w:hAnsi="Times New Roman" w:cs="Times New Roman"/>
                <w:sz w:val="24"/>
                <w:szCs w:val="24"/>
              </w:rPr>
              <w:t>0,6</w:t>
            </w:r>
          </w:p>
        </w:tc>
        <w:tc>
          <w:tcPr>
            <w:tcW w:w="1701" w:type="dxa"/>
            <w:vAlign w:val="center"/>
          </w:tcPr>
          <w:p w14:paraId="63E996A0" w14:textId="77777777" w:rsidR="00863CE0" w:rsidRPr="005634E1" w:rsidRDefault="00863CE0" w:rsidP="00A53F06">
            <w:pPr>
              <w:jc w:val="center"/>
              <w:rPr>
                <w:rFonts w:ascii="Times New Roman" w:hAnsi="Times New Roman" w:cs="Times New Roman"/>
                <w:sz w:val="24"/>
                <w:szCs w:val="24"/>
              </w:rPr>
            </w:pPr>
            <w:r w:rsidRPr="005634E1">
              <w:rPr>
                <w:rFonts w:ascii="Times New Roman" w:hAnsi="Times New Roman" w:cs="Times New Roman"/>
                <w:sz w:val="24"/>
                <w:szCs w:val="24"/>
              </w:rPr>
              <w:t>1,0</w:t>
            </w:r>
          </w:p>
        </w:tc>
        <w:tc>
          <w:tcPr>
            <w:tcW w:w="1536" w:type="dxa"/>
            <w:vAlign w:val="center"/>
          </w:tcPr>
          <w:p w14:paraId="13447329" w14:textId="77777777" w:rsidR="00863CE0" w:rsidRPr="005634E1" w:rsidRDefault="00863CE0" w:rsidP="00A53F06">
            <w:pPr>
              <w:jc w:val="center"/>
              <w:rPr>
                <w:rFonts w:ascii="Times New Roman" w:hAnsi="Times New Roman" w:cs="Times New Roman"/>
                <w:sz w:val="24"/>
                <w:szCs w:val="24"/>
              </w:rPr>
            </w:pPr>
            <w:r w:rsidRPr="005634E1">
              <w:rPr>
                <w:rFonts w:ascii="Times New Roman" w:hAnsi="Times New Roman" w:cs="Times New Roman"/>
                <w:sz w:val="24"/>
                <w:szCs w:val="24"/>
              </w:rPr>
              <w:t>1,5</w:t>
            </w:r>
          </w:p>
        </w:tc>
      </w:tr>
      <w:tr w:rsidR="00863CE0" w:rsidRPr="005634E1" w14:paraId="4F033062" w14:textId="77777777" w:rsidTr="00863CE0">
        <w:trPr>
          <w:jc w:val="center"/>
        </w:trPr>
        <w:tc>
          <w:tcPr>
            <w:tcW w:w="2013" w:type="dxa"/>
          </w:tcPr>
          <w:p w14:paraId="351E805F" w14:textId="77777777" w:rsidR="00863CE0" w:rsidRPr="005634E1" w:rsidRDefault="00863CE0" w:rsidP="00A53F06">
            <w:pPr>
              <w:rPr>
                <w:rFonts w:ascii="Times New Roman" w:hAnsi="Times New Roman" w:cs="Times New Roman"/>
                <w:sz w:val="24"/>
                <w:szCs w:val="24"/>
              </w:rPr>
            </w:pPr>
            <w:r w:rsidRPr="005634E1">
              <w:rPr>
                <w:rFonts w:ascii="Times New Roman" w:hAnsi="Times New Roman" w:cs="Times New Roman"/>
                <w:sz w:val="24"/>
                <w:szCs w:val="24"/>
              </w:rPr>
              <w:t xml:space="preserve">Vidējās izglītības pakāpē * </w:t>
            </w:r>
          </w:p>
        </w:tc>
        <w:tc>
          <w:tcPr>
            <w:tcW w:w="1352" w:type="dxa"/>
            <w:vAlign w:val="center"/>
          </w:tcPr>
          <w:p w14:paraId="6E2F973F" w14:textId="77777777" w:rsidR="00863CE0" w:rsidRPr="005634E1" w:rsidRDefault="00863CE0" w:rsidP="00A53F06">
            <w:pPr>
              <w:jc w:val="center"/>
              <w:rPr>
                <w:rFonts w:ascii="Times New Roman" w:hAnsi="Times New Roman" w:cs="Times New Roman"/>
                <w:sz w:val="24"/>
                <w:szCs w:val="24"/>
              </w:rPr>
            </w:pPr>
            <w:r w:rsidRPr="005634E1">
              <w:rPr>
                <w:rFonts w:ascii="Times New Roman" w:hAnsi="Times New Roman" w:cs="Times New Roman"/>
                <w:sz w:val="24"/>
                <w:szCs w:val="24"/>
              </w:rPr>
              <w:t>0,6</w:t>
            </w:r>
          </w:p>
        </w:tc>
        <w:tc>
          <w:tcPr>
            <w:tcW w:w="1630" w:type="dxa"/>
            <w:vAlign w:val="center"/>
          </w:tcPr>
          <w:p w14:paraId="32CA4AD1" w14:textId="77777777" w:rsidR="00863CE0" w:rsidRPr="005634E1" w:rsidRDefault="00863CE0" w:rsidP="00A53F06">
            <w:pPr>
              <w:jc w:val="center"/>
              <w:rPr>
                <w:rFonts w:ascii="Times New Roman" w:hAnsi="Times New Roman" w:cs="Times New Roman"/>
                <w:sz w:val="24"/>
                <w:szCs w:val="24"/>
              </w:rPr>
            </w:pPr>
            <w:r w:rsidRPr="005634E1">
              <w:rPr>
                <w:rFonts w:ascii="Times New Roman" w:hAnsi="Times New Roman" w:cs="Times New Roman"/>
                <w:sz w:val="24"/>
                <w:szCs w:val="24"/>
              </w:rPr>
              <w:t>1,0</w:t>
            </w:r>
          </w:p>
        </w:tc>
        <w:tc>
          <w:tcPr>
            <w:tcW w:w="1701" w:type="dxa"/>
            <w:vAlign w:val="center"/>
          </w:tcPr>
          <w:p w14:paraId="15A50261" w14:textId="77777777" w:rsidR="00863CE0" w:rsidRPr="005634E1" w:rsidRDefault="00863CE0" w:rsidP="00A53F06">
            <w:pPr>
              <w:jc w:val="center"/>
              <w:rPr>
                <w:rFonts w:ascii="Times New Roman" w:hAnsi="Times New Roman" w:cs="Times New Roman"/>
                <w:sz w:val="24"/>
                <w:szCs w:val="24"/>
              </w:rPr>
            </w:pPr>
            <w:r w:rsidRPr="005634E1">
              <w:rPr>
                <w:rFonts w:ascii="Times New Roman" w:hAnsi="Times New Roman" w:cs="Times New Roman"/>
                <w:sz w:val="24"/>
                <w:szCs w:val="24"/>
              </w:rPr>
              <w:t>1,5</w:t>
            </w:r>
          </w:p>
        </w:tc>
        <w:tc>
          <w:tcPr>
            <w:tcW w:w="1536" w:type="dxa"/>
            <w:vAlign w:val="center"/>
          </w:tcPr>
          <w:p w14:paraId="7658FD88" w14:textId="77777777" w:rsidR="00863CE0" w:rsidRPr="005634E1" w:rsidRDefault="00863CE0" w:rsidP="00A53F06">
            <w:pPr>
              <w:jc w:val="center"/>
              <w:rPr>
                <w:rFonts w:ascii="Times New Roman" w:hAnsi="Times New Roman" w:cs="Times New Roman"/>
                <w:sz w:val="24"/>
                <w:szCs w:val="24"/>
              </w:rPr>
            </w:pPr>
            <w:r w:rsidRPr="005634E1">
              <w:rPr>
                <w:rFonts w:ascii="Times New Roman" w:hAnsi="Times New Roman" w:cs="Times New Roman"/>
                <w:sz w:val="24"/>
                <w:szCs w:val="24"/>
              </w:rPr>
              <w:t>2</w:t>
            </w:r>
          </w:p>
        </w:tc>
      </w:tr>
    </w:tbl>
    <w:p w14:paraId="486401AF" w14:textId="77777777" w:rsidR="00863CE0" w:rsidRPr="005634E1" w:rsidRDefault="00863CE0" w:rsidP="00863CE0">
      <w:pPr>
        <w:pStyle w:val="Nosaukums"/>
        <w:tabs>
          <w:tab w:val="left" w:pos="567"/>
        </w:tabs>
        <w:ind w:left="567"/>
        <w:jc w:val="both"/>
        <w:rPr>
          <w:sz w:val="24"/>
          <w:szCs w:val="24"/>
          <w:lang w:eastAsia="lv-LV"/>
        </w:rPr>
      </w:pPr>
      <w:r w:rsidRPr="005634E1">
        <w:rPr>
          <w:sz w:val="24"/>
          <w:szCs w:val="24"/>
          <w:lang w:eastAsia="lv-LV"/>
        </w:rPr>
        <w:t>* Skolās, kurās īsteno vispārējās izglītības matemātikas, dabaszinību un tehnikas virziena programmu, tiek piešķi</w:t>
      </w:r>
      <w:r>
        <w:rPr>
          <w:sz w:val="24"/>
          <w:szCs w:val="24"/>
          <w:lang w:eastAsia="lv-LV"/>
        </w:rPr>
        <w:t>rtas papildus 0,5 amata likmes</w:t>
      </w:r>
    </w:p>
    <w:p w14:paraId="3FA1677F" w14:textId="77777777" w:rsidR="00F74A01" w:rsidRDefault="00F74A01" w:rsidP="00F74A01">
      <w:pPr>
        <w:spacing w:after="0" w:line="240" w:lineRule="auto"/>
        <w:rPr>
          <w:rFonts w:ascii="Times New Roman" w:hAnsi="Times New Roman" w:cs="Times New Roman"/>
          <w:i/>
          <w:sz w:val="24"/>
          <w:szCs w:val="24"/>
        </w:rPr>
      </w:pPr>
    </w:p>
    <w:p w14:paraId="2E0C5392" w14:textId="77777777" w:rsidR="00863CE0" w:rsidRDefault="00F74A01" w:rsidP="00863CE0">
      <w:pPr>
        <w:spacing w:after="0" w:line="240" w:lineRule="auto"/>
        <w:jc w:val="both"/>
      </w:pPr>
      <w:r w:rsidRPr="00DD4124">
        <w:rPr>
          <w:rFonts w:ascii="Times New Roman" w:hAnsi="Times New Roman" w:cs="Times New Roman"/>
          <w:i/>
          <w:sz w:val="24"/>
          <w:szCs w:val="24"/>
        </w:rPr>
        <w:t>(grozījumi izdarīti ar Limbažu novada domes 25.01.2018. sēdes lēmumu (protokols Nr.2, 22.§)</w:t>
      </w:r>
      <w:r w:rsidR="00863CE0">
        <w:rPr>
          <w:rFonts w:ascii="Times New Roman" w:hAnsi="Times New Roman" w:cs="Times New Roman"/>
          <w:i/>
          <w:sz w:val="24"/>
          <w:szCs w:val="24"/>
        </w:rPr>
        <w:t xml:space="preserve"> un Limbažu novada domes 24.01.2019. sēdes lēmumu (protokols Nr.1, 31</w:t>
      </w:r>
      <w:r w:rsidR="00863CE0" w:rsidRPr="00DD4124">
        <w:rPr>
          <w:rFonts w:ascii="Times New Roman" w:hAnsi="Times New Roman" w:cs="Times New Roman"/>
          <w:i/>
          <w:sz w:val="24"/>
          <w:szCs w:val="24"/>
        </w:rPr>
        <w:t>.§))</w:t>
      </w:r>
    </w:p>
    <w:p w14:paraId="29EED91D" w14:textId="77777777" w:rsidR="007F15B7" w:rsidRDefault="007F15B7" w:rsidP="00DA41D8">
      <w:pPr>
        <w:spacing w:after="0" w:line="240" w:lineRule="auto"/>
      </w:pPr>
    </w:p>
    <w:sectPr w:rsidR="007F15B7" w:rsidSect="006C5CE0">
      <w:headerReference w:type="first" r:id="rId1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960D" w14:textId="77777777" w:rsidR="00777EDB" w:rsidRDefault="00777EDB" w:rsidP="00A56B85">
      <w:pPr>
        <w:spacing w:after="0" w:line="240" w:lineRule="auto"/>
      </w:pPr>
      <w:r>
        <w:separator/>
      </w:r>
    </w:p>
  </w:endnote>
  <w:endnote w:type="continuationSeparator" w:id="0">
    <w:p w14:paraId="5D89354E" w14:textId="77777777" w:rsidR="00777EDB" w:rsidRDefault="00777EDB" w:rsidP="00A56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kChampa">
    <w:altName w:val="Leelawadee UI"/>
    <w:charset w:val="00"/>
    <w:family w:val="swiss"/>
    <w:pitch w:val="variable"/>
    <w:sig w:usb0="00000000"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5B94B" w14:textId="77777777" w:rsidR="00777EDB" w:rsidRDefault="00777EDB" w:rsidP="00A56B85">
      <w:pPr>
        <w:spacing w:after="0" w:line="240" w:lineRule="auto"/>
      </w:pPr>
      <w:r>
        <w:separator/>
      </w:r>
    </w:p>
  </w:footnote>
  <w:footnote w:type="continuationSeparator" w:id="0">
    <w:p w14:paraId="1D538E4A" w14:textId="77777777" w:rsidR="00777EDB" w:rsidRDefault="00777EDB" w:rsidP="00A56B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2191115"/>
      <w:docPartObj>
        <w:docPartGallery w:val="Page Numbers (Top of Page)"/>
        <w:docPartUnique/>
      </w:docPartObj>
    </w:sdtPr>
    <w:sdtEndPr>
      <w:rPr>
        <w:rFonts w:ascii="Times New Roman" w:hAnsi="Times New Roman" w:cs="Times New Roman"/>
        <w:sz w:val="24"/>
        <w:szCs w:val="24"/>
      </w:rPr>
    </w:sdtEndPr>
    <w:sdtContent>
      <w:p w14:paraId="5E1872A7" w14:textId="185E3E31" w:rsidR="00302799" w:rsidRPr="00302799" w:rsidRDefault="00302799">
        <w:pPr>
          <w:pStyle w:val="Galvene"/>
          <w:jc w:val="center"/>
          <w:rPr>
            <w:rFonts w:ascii="Times New Roman" w:hAnsi="Times New Roman" w:cs="Times New Roman"/>
            <w:sz w:val="24"/>
            <w:szCs w:val="24"/>
          </w:rPr>
        </w:pPr>
        <w:r w:rsidRPr="00302799">
          <w:rPr>
            <w:rFonts w:ascii="Times New Roman" w:hAnsi="Times New Roman" w:cs="Times New Roman"/>
            <w:sz w:val="24"/>
            <w:szCs w:val="24"/>
          </w:rPr>
          <w:fldChar w:fldCharType="begin"/>
        </w:r>
        <w:r w:rsidRPr="00302799">
          <w:rPr>
            <w:rFonts w:ascii="Times New Roman" w:hAnsi="Times New Roman" w:cs="Times New Roman"/>
            <w:sz w:val="24"/>
            <w:szCs w:val="24"/>
          </w:rPr>
          <w:instrText>PAGE   \* MERGEFORMAT</w:instrText>
        </w:r>
        <w:r w:rsidRPr="00302799">
          <w:rPr>
            <w:rFonts w:ascii="Times New Roman" w:hAnsi="Times New Roman" w:cs="Times New Roman"/>
            <w:sz w:val="24"/>
            <w:szCs w:val="24"/>
          </w:rPr>
          <w:fldChar w:fldCharType="separate"/>
        </w:r>
        <w:r w:rsidR="001C50F0">
          <w:rPr>
            <w:rFonts w:ascii="Times New Roman" w:hAnsi="Times New Roman" w:cs="Times New Roman"/>
            <w:noProof/>
            <w:sz w:val="24"/>
            <w:szCs w:val="24"/>
          </w:rPr>
          <w:t>3</w:t>
        </w:r>
        <w:r w:rsidRPr="00302799">
          <w:rPr>
            <w:rFonts w:ascii="Times New Roman" w:hAnsi="Times New Roman" w:cs="Times New Roman"/>
            <w:sz w:val="24"/>
            <w:szCs w:val="24"/>
          </w:rPr>
          <w:fldChar w:fldCharType="end"/>
        </w:r>
      </w:p>
    </w:sdtContent>
  </w:sdt>
  <w:p w14:paraId="6AF35B37" w14:textId="77777777" w:rsidR="005C752C" w:rsidRPr="002148CC" w:rsidRDefault="00777EDB" w:rsidP="002148CC">
    <w:pPr>
      <w:pStyle w:val="Galvene"/>
      <w:tabs>
        <w:tab w:val="clear" w:pos="4153"/>
        <w:tab w:val="clear" w:pos="8306"/>
      </w:tabs>
      <w:jc w:val="cent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044A4" w14:textId="77777777" w:rsidR="005C752C" w:rsidRDefault="00BF76B0">
    <w:pPr>
      <w:pStyle w:val="Galvene"/>
    </w:pPr>
    <w:r w:rsidRPr="00BF76B0">
      <w:rPr>
        <w:rFonts w:ascii="Times New Roman" w:eastAsia="Times New Roman" w:hAnsi="Times New Roman" w:cs="Times New Roman"/>
        <w:b/>
        <w:noProof/>
        <w:sz w:val="4"/>
        <w:szCs w:val="4"/>
        <w:lang w:eastAsia="lv-LV"/>
      </w:rPr>
      <w:drawing>
        <wp:anchor distT="0" distB="0" distL="114300" distR="114300" simplePos="0" relativeHeight="251659264" behindDoc="1" locked="0" layoutInCell="1" allowOverlap="0" wp14:anchorId="1BE77A21" wp14:editId="1A44FF7C">
          <wp:simplePos x="0" y="0"/>
          <wp:positionH relativeFrom="page">
            <wp:posOffset>140335</wp:posOffset>
          </wp:positionH>
          <wp:positionV relativeFrom="paragraph">
            <wp:posOffset>-448310</wp:posOffset>
          </wp:positionV>
          <wp:extent cx="7543800" cy="2324100"/>
          <wp:effectExtent l="0" t="0" r="0" b="0"/>
          <wp:wrapTight wrapText="bothSides">
            <wp:wrapPolygon edited="0">
              <wp:start x="0" y="0"/>
              <wp:lineTo x="0" y="21423"/>
              <wp:lineTo x="21545" y="21423"/>
              <wp:lineTo x="21545" y="0"/>
              <wp:lineTo x="0" y="0"/>
            </wp:wrapPolygon>
          </wp:wrapTight>
          <wp:docPr id="1" name="Attēls 3"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2324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07602" w14:textId="77777777" w:rsidR="00302799" w:rsidRDefault="00302799">
    <w:pPr>
      <w:pStyle w:val="Galve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D28C1" w14:textId="77777777" w:rsidR="001963A2" w:rsidRDefault="001963A2">
    <w:pPr>
      <w:pStyle w:val="Galve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D3D40" w14:textId="77777777" w:rsidR="00F75AD7" w:rsidRDefault="00F75AD7">
    <w:pPr>
      <w:pStyle w:val="Galve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08E33" w14:textId="77777777" w:rsidR="00F74A01" w:rsidRDefault="00F74A01">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B79EA"/>
    <w:multiLevelType w:val="hybridMultilevel"/>
    <w:tmpl w:val="5A9C80DA"/>
    <w:lvl w:ilvl="0" w:tplc="04260013">
      <w:start w:val="1"/>
      <w:numFmt w:val="upperRoman"/>
      <w:lvlText w:val="%1."/>
      <w:lvlJc w:val="right"/>
      <w:pPr>
        <w:ind w:left="4187" w:hanging="360"/>
      </w:pPr>
    </w:lvl>
    <w:lvl w:ilvl="1" w:tplc="04260019" w:tentative="1">
      <w:start w:val="1"/>
      <w:numFmt w:val="lowerLetter"/>
      <w:lvlText w:val="%2."/>
      <w:lvlJc w:val="left"/>
      <w:pPr>
        <w:ind w:left="4907" w:hanging="360"/>
      </w:pPr>
    </w:lvl>
    <w:lvl w:ilvl="2" w:tplc="0426001B" w:tentative="1">
      <w:start w:val="1"/>
      <w:numFmt w:val="lowerRoman"/>
      <w:lvlText w:val="%3."/>
      <w:lvlJc w:val="right"/>
      <w:pPr>
        <w:ind w:left="5627" w:hanging="180"/>
      </w:pPr>
    </w:lvl>
    <w:lvl w:ilvl="3" w:tplc="0426000F" w:tentative="1">
      <w:start w:val="1"/>
      <w:numFmt w:val="decimal"/>
      <w:lvlText w:val="%4."/>
      <w:lvlJc w:val="left"/>
      <w:pPr>
        <w:ind w:left="6347" w:hanging="360"/>
      </w:pPr>
    </w:lvl>
    <w:lvl w:ilvl="4" w:tplc="04260019" w:tentative="1">
      <w:start w:val="1"/>
      <w:numFmt w:val="lowerLetter"/>
      <w:lvlText w:val="%5."/>
      <w:lvlJc w:val="left"/>
      <w:pPr>
        <w:ind w:left="7067" w:hanging="360"/>
      </w:pPr>
    </w:lvl>
    <w:lvl w:ilvl="5" w:tplc="0426001B" w:tentative="1">
      <w:start w:val="1"/>
      <w:numFmt w:val="lowerRoman"/>
      <w:lvlText w:val="%6."/>
      <w:lvlJc w:val="right"/>
      <w:pPr>
        <w:ind w:left="7787" w:hanging="180"/>
      </w:pPr>
    </w:lvl>
    <w:lvl w:ilvl="6" w:tplc="0426000F" w:tentative="1">
      <w:start w:val="1"/>
      <w:numFmt w:val="decimal"/>
      <w:lvlText w:val="%7."/>
      <w:lvlJc w:val="left"/>
      <w:pPr>
        <w:ind w:left="8507" w:hanging="360"/>
      </w:pPr>
    </w:lvl>
    <w:lvl w:ilvl="7" w:tplc="04260019" w:tentative="1">
      <w:start w:val="1"/>
      <w:numFmt w:val="lowerLetter"/>
      <w:lvlText w:val="%8."/>
      <w:lvlJc w:val="left"/>
      <w:pPr>
        <w:ind w:left="9227" w:hanging="360"/>
      </w:pPr>
    </w:lvl>
    <w:lvl w:ilvl="8" w:tplc="0426001B" w:tentative="1">
      <w:start w:val="1"/>
      <w:numFmt w:val="lowerRoman"/>
      <w:lvlText w:val="%9."/>
      <w:lvlJc w:val="right"/>
      <w:pPr>
        <w:ind w:left="9947" w:hanging="180"/>
      </w:pPr>
    </w:lvl>
  </w:abstractNum>
  <w:abstractNum w:abstractNumId="1" w15:restartNumberingAfterBreak="0">
    <w:nsid w:val="28C83B17"/>
    <w:multiLevelType w:val="multilevel"/>
    <w:tmpl w:val="4F18DDA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BD5B85"/>
    <w:multiLevelType w:val="multilevel"/>
    <w:tmpl w:val="C64C06DE"/>
    <w:lvl w:ilvl="0">
      <w:start w:val="1"/>
      <w:numFmt w:val="decimal"/>
      <w:lvlText w:val="%1."/>
      <w:lvlJc w:val="left"/>
      <w:pPr>
        <w:ind w:left="720" w:hanging="360"/>
      </w:pPr>
      <w:rPr>
        <w:strike w:val="0"/>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432399C"/>
    <w:multiLevelType w:val="multilevel"/>
    <w:tmpl w:val="A42CC03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9196142"/>
    <w:multiLevelType w:val="hybridMultilevel"/>
    <w:tmpl w:val="F0AC78D6"/>
    <w:lvl w:ilvl="0" w:tplc="A74239E2">
      <w:start w:val="13"/>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FC"/>
    <w:rsid w:val="000519CD"/>
    <w:rsid w:val="00072E2B"/>
    <w:rsid w:val="00083118"/>
    <w:rsid w:val="000A025A"/>
    <w:rsid w:val="00124893"/>
    <w:rsid w:val="00150035"/>
    <w:rsid w:val="00157D3C"/>
    <w:rsid w:val="00165B2C"/>
    <w:rsid w:val="001963A2"/>
    <w:rsid w:val="001A50EC"/>
    <w:rsid w:val="001B5D0C"/>
    <w:rsid w:val="001C46BC"/>
    <w:rsid w:val="001C50F0"/>
    <w:rsid w:val="001F0190"/>
    <w:rsid w:val="0020766B"/>
    <w:rsid w:val="00274F44"/>
    <w:rsid w:val="002A6B7F"/>
    <w:rsid w:val="00302799"/>
    <w:rsid w:val="00315F7B"/>
    <w:rsid w:val="00376F97"/>
    <w:rsid w:val="003978ED"/>
    <w:rsid w:val="003C704E"/>
    <w:rsid w:val="003D1157"/>
    <w:rsid w:val="003E7F76"/>
    <w:rsid w:val="004166A8"/>
    <w:rsid w:val="00421AFF"/>
    <w:rsid w:val="00445BE6"/>
    <w:rsid w:val="004518C4"/>
    <w:rsid w:val="0046759F"/>
    <w:rsid w:val="0047233B"/>
    <w:rsid w:val="0047397A"/>
    <w:rsid w:val="004C0022"/>
    <w:rsid w:val="004E1979"/>
    <w:rsid w:val="005234AF"/>
    <w:rsid w:val="00523E9E"/>
    <w:rsid w:val="0058523C"/>
    <w:rsid w:val="005C266C"/>
    <w:rsid w:val="005F6D9B"/>
    <w:rsid w:val="0065136E"/>
    <w:rsid w:val="00681E68"/>
    <w:rsid w:val="006872A4"/>
    <w:rsid w:val="006A7E11"/>
    <w:rsid w:val="006B65FE"/>
    <w:rsid w:val="006C5CE0"/>
    <w:rsid w:val="006F18A9"/>
    <w:rsid w:val="007017BA"/>
    <w:rsid w:val="00713F33"/>
    <w:rsid w:val="007226AA"/>
    <w:rsid w:val="0073516E"/>
    <w:rsid w:val="00776034"/>
    <w:rsid w:val="00777EDB"/>
    <w:rsid w:val="0079003F"/>
    <w:rsid w:val="007A0C73"/>
    <w:rsid w:val="007B2005"/>
    <w:rsid w:val="007B7162"/>
    <w:rsid w:val="007E22FC"/>
    <w:rsid w:val="007E3F27"/>
    <w:rsid w:val="007F15B7"/>
    <w:rsid w:val="00806664"/>
    <w:rsid w:val="00863CE0"/>
    <w:rsid w:val="00882DDC"/>
    <w:rsid w:val="00924E64"/>
    <w:rsid w:val="00954D28"/>
    <w:rsid w:val="0096435D"/>
    <w:rsid w:val="00967770"/>
    <w:rsid w:val="00985845"/>
    <w:rsid w:val="009D6FEC"/>
    <w:rsid w:val="009E6A4E"/>
    <w:rsid w:val="00A416DB"/>
    <w:rsid w:val="00A56B85"/>
    <w:rsid w:val="00A652E3"/>
    <w:rsid w:val="00AF50E9"/>
    <w:rsid w:val="00B70D2C"/>
    <w:rsid w:val="00BC72AA"/>
    <w:rsid w:val="00BF0AA7"/>
    <w:rsid w:val="00BF76B0"/>
    <w:rsid w:val="00C01A6B"/>
    <w:rsid w:val="00C16D46"/>
    <w:rsid w:val="00C249AD"/>
    <w:rsid w:val="00C5368E"/>
    <w:rsid w:val="00C83497"/>
    <w:rsid w:val="00CA27C1"/>
    <w:rsid w:val="00D11B4F"/>
    <w:rsid w:val="00D138CB"/>
    <w:rsid w:val="00D92D78"/>
    <w:rsid w:val="00D96FE6"/>
    <w:rsid w:val="00DA41D8"/>
    <w:rsid w:val="00DB76C6"/>
    <w:rsid w:val="00DD4124"/>
    <w:rsid w:val="00DF7D5C"/>
    <w:rsid w:val="00E068FA"/>
    <w:rsid w:val="00E24C96"/>
    <w:rsid w:val="00E46110"/>
    <w:rsid w:val="00E742BF"/>
    <w:rsid w:val="00EE3302"/>
    <w:rsid w:val="00F271B3"/>
    <w:rsid w:val="00F460D1"/>
    <w:rsid w:val="00F71A12"/>
    <w:rsid w:val="00F74A01"/>
    <w:rsid w:val="00F75AD7"/>
    <w:rsid w:val="00F82136"/>
    <w:rsid w:val="00F85DBA"/>
    <w:rsid w:val="00FF54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4F69B"/>
  <w15:docId w15:val="{6041B15E-E3A8-4A24-B81C-C9DEC71E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C0022"/>
    <w:rPr>
      <w:rFonts w:ascii="Calibri" w:eastAsia="Calibri" w:hAnsi="Calibri" w:cs="DokChamp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FF54F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F54FC"/>
    <w:rPr>
      <w:rFonts w:ascii="Calibri" w:eastAsia="Calibri" w:hAnsi="Calibri" w:cs="DokChampa"/>
    </w:rPr>
  </w:style>
  <w:style w:type="table" w:customStyle="1" w:styleId="Reatabula2">
    <w:name w:val="Režģa tabula2"/>
    <w:basedOn w:val="Parastatabula"/>
    <w:uiPriority w:val="39"/>
    <w:rsid w:val="00FF54FC"/>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FF54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teksts">
    <w:name w:val="Balloon Text"/>
    <w:basedOn w:val="Parasts"/>
    <w:link w:val="BalontekstsRakstz"/>
    <w:uiPriority w:val="99"/>
    <w:semiHidden/>
    <w:unhideWhenUsed/>
    <w:rsid w:val="00E068F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068FA"/>
    <w:rPr>
      <w:rFonts w:ascii="Segoe UI" w:eastAsia="Calibri" w:hAnsi="Segoe UI" w:cs="Segoe UI"/>
      <w:sz w:val="18"/>
      <w:szCs w:val="18"/>
    </w:rPr>
  </w:style>
  <w:style w:type="paragraph" w:styleId="Kjene">
    <w:name w:val="footer"/>
    <w:basedOn w:val="Parasts"/>
    <w:link w:val="KjeneRakstz"/>
    <w:uiPriority w:val="99"/>
    <w:unhideWhenUsed/>
    <w:rsid w:val="00BF76B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F76B0"/>
    <w:rPr>
      <w:rFonts w:ascii="Calibri" w:eastAsia="Calibri" w:hAnsi="Calibri" w:cs="DokChampa"/>
    </w:rPr>
  </w:style>
  <w:style w:type="paragraph" w:styleId="Sarakstarindkopa">
    <w:name w:val="List Paragraph"/>
    <w:basedOn w:val="Parasts"/>
    <w:uiPriority w:val="34"/>
    <w:qFormat/>
    <w:rsid w:val="00302799"/>
    <w:pPr>
      <w:ind w:left="720"/>
      <w:contextualSpacing/>
    </w:pPr>
  </w:style>
  <w:style w:type="table" w:customStyle="1" w:styleId="Reatabula4">
    <w:name w:val="Režģa tabula4"/>
    <w:basedOn w:val="Parastatabula"/>
    <w:next w:val="Reatabula"/>
    <w:uiPriority w:val="39"/>
    <w:rsid w:val="00F74A01"/>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link w:val="NosaukumsRakstz"/>
    <w:qFormat/>
    <w:rsid w:val="00863CE0"/>
    <w:pPr>
      <w:spacing w:after="0" w:line="240" w:lineRule="auto"/>
      <w:jc w:val="center"/>
    </w:pPr>
    <w:rPr>
      <w:rFonts w:ascii="Times New Roman" w:eastAsia="Times New Roman" w:hAnsi="Times New Roman" w:cs="Times New Roman"/>
      <w:sz w:val="28"/>
      <w:szCs w:val="20"/>
    </w:rPr>
  </w:style>
  <w:style w:type="character" w:customStyle="1" w:styleId="NosaukumsRakstz">
    <w:name w:val="Nosaukums Rakstz."/>
    <w:basedOn w:val="Noklusjumarindkopasfonts"/>
    <w:link w:val="Nosaukums"/>
    <w:rsid w:val="00863CE0"/>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73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CEA21-4BA8-4DEC-8DBB-B623244A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7498</Words>
  <Characters>4274</Characters>
  <Application>Microsoft Office Word</Application>
  <DocSecurity>0</DocSecurity>
  <Lines>35</Lines>
  <Paragraphs>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Dace Tauriņa</cp:lastModifiedBy>
  <cp:revision>6</cp:revision>
  <cp:lastPrinted>2018-02-02T09:57:00Z</cp:lastPrinted>
  <dcterms:created xsi:type="dcterms:W3CDTF">2021-03-17T07:58:00Z</dcterms:created>
  <dcterms:modified xsi:type="dcterms:W3CDTF">2021-03-29T12:11:00Z</dcterms:modified>
</cp:coreProperties>
</file>