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881" w:rsidRPr="00080881" w:rsidRDefault="00080881" w:rsidP="00080881">
      <w:pPr>
        <w:jc w:val="right"/>
        <w:rPr>
          <w:b/>
        </w:rPr>
      </w:pPr>
      <w:r w:rsidRPr="00080881">
        <w:rPr>
          <w:b/>
        </w:rPr>
        <w:t>PIELIKUMS</w:t>
      </w:r>
    </w:p>
    <w:p w:rsidR="00080881" w:rsidRPr="00080881" w:rsidRDefault="00080881" w:rsidP="00080881">
      <w:pPr>
        <w:jc w:val="right"/>
      </w:pPr>
      <w:r w:rsidRPr="00080881">
        <w:t>Limbažu novada domes</w:t>
      </w:r>
      <w:bookmarkStart w:id="0" w:name="_GoBack"/>
      <w:bookmarkEnd w:id="0"/>
    </w:p>
    <w:p w:rsidR="00080881" w:rsidRPr="00080881" w:rsidRDefault="00080881" w:rsidP="00080881">
      <w:pPr>
        <w:jc w:val="right"/>
      </w:pPr>
      <w:r w:rsidRPr="00080881">
        <w:t>25.02.2021. sēdes lēmumam</w:t>
      </w:r>
    </w:p>
    <w:p w:rsidR="00080881" w:rsidRPr="00080881" w:rsidRDefault="00080881" w:rsidP="00080881">
      <w:pPr>
        <w:jc w:val="right"/>
      </w:pPr>
      <w:r w:rsidRPr="00080881">
        <w:t xml:space="preserve">(protokols Nr.5, </w:t>
      </w:r>
      <w:r>
        <w:t>40</w:t>
      </w:r>
      <w:r w:rsidRPr="00080881">
        <w:t>.§)</w:t>
      </w:r>
    </w:p>
    <w:p w:rsidR="00445176" w:rsidRDefault="00445176" w:rsidP="00B44880">
      <w:pPr>
        <w:jc w:val="right"/>
        <w:rPr>
          <w:sz w:val="20"/>
          <w:szCs w:val="20"/>
        </w:rPr>
      </w:pP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82"/>
        <w:gridCol w:w="2254"/>
        <w:gridCol w:w="1217"/>
        <w:gridCol w:w="1244"/>
        <w:gridCol w:w="1217"/>
        <w:gridCol w:w="1203"/>
        <w:gridCol w:w="1221"/>
        <w:gridCol w:w="996"/>
        <w:gridCol w:w="1670"/>
        <w:gridCol w:w="1296"/>
        <w:gridCol w:w="1276"/>
        <w:gridCol w:w="1701"/>
      </w:tblGrid>
      <w:tr w:rsidR="00445176" w:rsidRPr="00445176" w:rsidTr="00445176">
        <w:trPr>
          <w:trHeight w:val="855"/>
        </w:trPr>
        <w:tc>
          <w:tcPr>
            <w:tcW w:w="1587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66C9" w:rsidRDefault="00445176" w:rsidP="007E66C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45176">
              <w:rPr>
                <w:b/>
                <w:bCs/>
                <w:color w:val="000000"/>
                <w:sz w:val="26"/>
                <w:szCs w:val="26"/>
              </w:rPr>
              <w:t xml:space="preserve">Mērķdotācija </w:t>
            </w:r>
            <w:r w:rsidRPr="007E66C9">
              <w:rPr>
                <w:b/>
                <w:bCs/>
                <w:color w:val="000000"/>
                <w:sz w:val="26"/>
                <w:szCs w:val="26"/>
              </w:rPr>
              <w:t xml:space="preserve">vispārējās izglītības </w:t>
            </w:r>
            <w:r w:rsidR="007E66C9" w:rsidRPr="007E66C9">
              <w:rPr>
                <w:b/>
                <w:bCs/>
                <w:color w:val="000000"/>
                <w:sz w:val="26"/>
                <w:szCs w:val="26"/>
              </w:rPr>
              <w:t>skolotājiem</w:t>
            </w:r>
            <w:r w:rsidRPr="00445176">
              <w:rPr>
                <w:b/>
                <w:bCs/>
                <w:color w:val="000000"/>
                <w:sz w:val="26"/>
                <w:szCs w:val="26"/>
              </w:rPr>
              <w:t xml:space="preserve"> un atbalsta personāla</w:t>
            </w:r>
            <w:r w:rsidR="007E66C9" w:rsidRPr="007E66C9">
              <w:rPr>
                <w:b/>
                <w:bCs/>
                <w:color w:val="000000"/>
                <w:sz w:val="26"/>
                <w:szCs w:val="26"/>
              </w:rPr>
              <w:t>m</w:t>
            </w:r>
            <w:r w:rsidRPr="00445176">
              <w:rPr>
                <w:b/>
                <w:bCs/>
                <w:color w:val="000000"/>
                <w:sz w:val="26"/>
                <w:szCs w:val="26"/>
              </w:rPr>
              <w:t xml:space="preserve"> individuālajām konsultācijām</w:t>
            </w:r>
            <w:r w:rsidRPr="007E66C9">
              <w:rPr>
                <w:b/>
                <w:bCs/>
                <w:color w:val="000000"/>
                <w:sz w:val="26"/>
                <w:szCs w:val="26"/>
              </w:rPr>
              <w:t xml:space="preserve"> COVID - 19 pandēmijas laikā </w:t>
            </w:r>
          </w:p>
          <w:p w:rsidR="00445176" w:rsidRPr="00445176" w:rsidRDefault="00445176" w:rsidP="007E66C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45176">
              <w:rPr>
                <w:b/>
                <w:bCs/>
                <w:color w:val="000000"/>
                <w:sz w:val="26"/>
                <w:szCs w:val="26"/>
              </w:rPr>
              <w:t>no 2021. gada 1. februāra līdz 31. martam</w:t>
            </w:r>
          </w:p>
        </w:tc>
      </w:tr>
      <w:tr w:rsidR="00445176" w:rsidRPr="00445176" w:rsidTr="00445176">
        <w:trPr>
          <w:trHeight w:val="40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45176">
              <w:rPr>
                <w:b/>
                <w:bCs/>
                <w:color w:val="000000"/>
                <w:sz w:val="22"/>
                <w:szCs w:val="22"/>
              </w:rPr>
              <w:t>Nr.p.k</w:t>
            </w:r>
            <w:proofErr w:type="spellEnd"/>
            <w:r w:rsidRPr="00445176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Skolas nosaukums</w:t>
            </w:r>
          </w:p>
        </w:tc>
        <w:tc>
          <w:tcPr>
            <w:tcW w:w="70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Likmes</w:t>
            </w:r>
          </w:p>
        </w:tc>
        <w:tc>
          <w:tcPr>
            <w:tcW w:w="1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5176">
              <w:rPr>
                <w:b/>
                <w:bCs/>
                <w:color w:val="000000"/>
                <w:sz w:val="22"/>
                <w:szCs w:val="22"/>
              </w:rPr>
              <w:t>Finansējums konsultācijām 1 mēnesī, EUR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5176">
              <w:rPr>
                <w:b/>
                <w:bCs/>
                <w:color w:val="000000"/>
                <w:sz w:val="22"/>
                <w:szCs w:val="22"/>
              </w:rPr>
              <w:t>VSA obligātās iemaksas, EUR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5176">
              <w:rPr>
                <w:b/>
                <w:bCs/>
                <w:color w:val="000000"/>
                <w:sz w:val="22"/>
                <w:szCs w:val="22"/>
              </w:rPr>
              <w:t>Kopā mēnesī, EUR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5176">
              <w:rPr>
                <w:b/>
                <w:bCs/>
                <w:color w:val="000000"/>
                <w:sz w:val="22"/>
                <w:szCs w:val="22"/>
              </w:rPr>
              <w:t>Mērķdotācija no 01.02.2021. līdz 31.03.2021., EUR</w:t>
            </w:r>
          </w:p>
        </w:tc>
      </w:tr>
      <w:tr w:rsidR="00445176" w:rsidRPr="00445176" w:rsidTr="00445176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176" w:rsidRPr="00445176" w:rsidRDefault="00445176" w:rsidP="00445176">
            <w:pPr>
              <w:rPr>
                <w:b/>
                <w:bCs/>
                <w:color w:val="000000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76" w:rsidRPr="00445176" w:rsidRDefault="00445176" w:rsidP="00445176">
            <w:pPr>
              <w:rPr>
                <w:b/>
                <w:bCs/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Pedagogu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Logopēdu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Psihologu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Pedagoga palīgu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 xml:space="preserve">Speciālo pedagogu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76" w:rsidRPr="00445176" w:rsidRDefault="00445176" w:rsidP="00445176">
            <w:pPr>
              <w:rPr>
                <w:b/>
                <w:bCs/>
                <w:color w:val="000000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76" w:rsidRPr="00445176" w:rsidRDefault="00445176" w:rsidP="00445176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76" w:rsidRPr="00445176" w:rsidRDefault="00445176" w:rsidP="00445176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176" w:rsidRPr="00445176" w:rsidRDefault="00445176" w:rsidP="00445176">
            <w:pPr>
              <w:rPr>
                <w:b/>
                <w:bCs/>
                <w:color w:val="000000"/>
              </w:rPr>
            </w:pPr>
          </w:p>
        </w:tc>
      </w:tr>
      <w:tr w:rsidR="00445176" w:rsidRPr="00445176" w:rsidTr="0044517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176" w:rsidRPr="00445176" w:rsidRDefault="00445176" w:rsidP="00445176">
            <w:pPr>
              <w:rPr>
                <w:color w:val="000000"/>
              </w:rPr>
            </w:pPr>
            <w:r w:rsidRPr="00445176">
              <w:rPr>
                <w:color w:val="000000"/>
              </w:rPr>
              <w:t>Lādezera pamatskola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12,666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0,090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12,756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3 636,63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857,88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4 494,51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8 989,03</w:t>
            </w:r>
          </w:p>
        </w:tc>
      </w:tr>
      <w:tr w:rsidR="00445176" w:rsidRPr="00445176" w:rsidTr="0044517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176" w:rsidRPr="00445176" w:rsidRDefault="00445176" w:rsidP="00445176">
            <w:pPr>
              <w:rPr>
                <w:color w:val="000000"/>
              </w:rPr>
            </w:pPr>
            <w:r w:rsidRPr="00445176">
              <w:rPr>
                <w:color w:val="000000"/>
              </w:rPr>
              <w:t>Pāles pamatskola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7,334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0,098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7,432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2 118,80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499,82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2 618,62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5 237,26</w:t>
            </w:r>
          </w:p>
        </w:tc>
      </w:tr>
      <w:tr w:rsidR="00445176" w:rsidRPr="00445176" w:rsidTr="0044517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176" w:rsidRPr="00445176" w:rsidRDefault="00445176" w:rsidP="00445176">
            <w:pPr>
              <w:rPr>
                <w:color w:val="000000"/>
              </w:rPr>
            </w:pPr>
            <w:r w:rsidRPr="00445176">
              <w:rPr>
                <w:color w:val="000000"/>
              </w:rPr>
              <w:t>Umurgas pamatskola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11,868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0,192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12,060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3 438,21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811,07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4 249,28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8 498,56</w:t>
            </w:r>
          </w:p>
        </w:tc>
      </w:tr>
      <w:tr w:rsidR="00445176" w:rsidRPr="00445176" w:rsidTr="0044517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176" w:rsidRPr="00445176" w:rsidRDefault="00445176" w:rsidP="00445176">
            <w:pPr>
              <w:rPr>
                <w:color w:val="000000"/>
              </w:rPr>
            </w:pPr>
            <w:r w:rsidRPr="00445176">
              <w:rPr>
                <w:color w:val="000000"/>
              </w:rPr>
              <w:t>Vidrižu pamatskola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7,588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0,040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7,628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2 174,68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513,01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2 687,69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5 375,38</w:t>
            </w:r>
          </w:p>
        </w:tc>
      </w:tr>
      <w:tr w:rsidR="00445176" w:rsidRPr="00445176" w:rsidTr="00445176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176" w:rsidRPr="00445176" w:rsidRDefault="00445176" w:rsidP="00445176">
            <w:pPr>
              <w:rPr>
                <w:color w:val="000000"/>
              </w:rPr>
            </w:pPr>
            <w:r w:rsidRPr="00445176">
              <w:rPr>
                <w:color w:val="000000"/>
              </w:rPr>
              <w:t>Baumaņu Kārļa Viļķenes pamatskola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5,764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5,764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1 643,27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387,65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2 030,92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4 061,83</w:t>
            </w:r>
          </w:p>
        </w:tc>
      </w:tr>
      <w:tr w:rsidR="00445176" w:rsidRPr="00445176" w:rsidTr="0044517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176" w:rsidRPr="00445176" w:rsidRDefault="00445176" w:rsidP="00445176">
            <w:pPr>
              <w:rPr>
                <w:color w:val="000000"/>
              </w:rPr>
            </w:pPr>
            <w:r w:rsidRPr="00445176">
              <w:rPr>
                <w:color w:val="000000"/>
              </w:rPr>
              <w:t>Limbažu Valsts ģimnāzija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55,288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1,000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1,000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2,167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59,455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16 950,13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3 998,54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20 948,67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41 897,34</w:t>
            </w:r>
          </w:p>
        </w:tc>
      </w:tr>
      <w:tr w:rsidR="00445176" w:rsidRPr="00445176" w:rsidTr="0044517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176" w:rsidRPr="00445176" w:rsidRDefault="00445176" w:rsidP="00445176">
            <w:pPr>
              <w:rPr>
                <w:color w:val="000000"/>
              </w:rPr>
            </w:pPr>
            <w:r w:rsidRPr="00445176">
              <w:rPr>
                <w:color w:val="000000"/>
              </w:rPr>
              <w:t>Limbažu vidusskola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48,134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0,533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0,837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0,113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49,617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14 145,41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3 336,90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17 482,31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color w:val="000000"/>
              </w:rPr>
            </w:pPr>
            <w:r w:rsidRPr="00445176">
              <w:rPr>
                <w:color w:val="000000"/>
              </w:rPr>
              <w:t>34 964,60</w:t>
            </w:r>
          </w:p>
        </w:tc>
      </w:tr>
      <w:tr w:rsidR="00445176" w:rsidRPr="00445176" w:rsidTr="0044517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176" w:rsidRPr="00445176" w:rsidRDefault="00445176" w:rsidP="00445176">
            <w:pPr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148,642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1,953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1,837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2,167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0,113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154,712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44 107,13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10 404,87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54 512,00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76" w:rsidRPr="00445176" w:rsidRDefault="00445176" w:rsidP="00445176">
            <w:pPr>
              <w:jc w:val="center"/>
              <w:rPr>
                <w:b/>
                <w:bCs/>
                <w:color w:val="000000"/>
              </w:rPr>
            </w:pPr>
            <w:r w:rsidRPr="00445176">
              <w:rPr>
                <w:b/>
                <w:bCs/>
                <w:color w:val="000000"/>
              </w:rPr>
              <w:t>109 024,00</w:t>
            </w:r>
          </w:p>
        </w:tc>
      </w:tr>
    </w:tbl>
    <w:p w:rsidR="00BB57A2" w:rsidRDefault="00BB57A2" w:rsidP="00080881">
      <w:pPr>
        <w:jc w:val="right"/>
        <w:rPr>
          <w:sz w:val="20"/>
          <w:szCs w:val="20"/>
        </w:rPr>
      </w:pPr>
    </w:p>
    <w:sectPr w:rsidR="00BB57A2" w:rsidSect="00080881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C1092"/>
    <w:multiLevelType w:val="hybridMultilevel"/>
    <w:tmpl w:val="EFB0C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C1980"/>
    <w:multiLevelType w:val="hybridMultilevel"/>
    <w:tmpl w:val="0D640A8C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30A30E5D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E4D27"/>
    <w:multiLevelType w:val="hybridMultilevel"/>
    <w:tmpl w:val="C6D67A2C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EFC"/>
    <w:rsid w:val="00021841"/>
    <w:rsid w:val="00022217"/>
    <w:rsid w:val="00060928"/>
    <w:rsid w:val="00064859"/>
    <w:rsid w:val="00080881"/>
    <w:rsid w:val="000D4024"/>
    <w:rsid w:val="000D4DC1"/>
    <w:rsid w:val="000F2AA0"/>
    <w:rsid w:val="00152AE8"/>
    <w:rsid w:val="001708FE"/>
    <w:rsid w:val="001723E3"/>
    <w:rsid w:val="0019536E"/>
    <w:rsid w:val="00196EFC"/>
    <w:rsid w:val="001B3EE6"/>
    <w:rsid w:val="001C422A"/>
    <w:rsid w:val="001C5B19"/>
    <w:rsid w:val="001D520D"/>
    <w:rsid w:val="002872D4"/>
    <w:rsid w:val="002B5BF8"/>
    <w:rsid w:val="002C69CE"/>
    <w:rsid w:val="00310731"/>
    <w:rsid w:val="003332E1"/>
    <w:rsid w:val="003677B1"/>
    <w:rsid w:val="003C0F38"/>
    <w:rsid w:val="003C3EE8"/>
    <w:rsid w:val="003D05F5"/>
    <w:rsid w:val="003E62AB"/>
    <w:rsid w:val="003E7EDC"/>
    <w:rsid w:val="003F7D0C"/>
    <w:rsid w:val="00445176"/>
    <w:rsid w:val="00481DAF"/>
    <w:rsid w:val="00545DA8"/>
    <w:rsid w:val="005B17D2"/>
    <w:rsid w:val="005C1702"/>
    <w:rsid w:val="005C5DDA"/>
    <w:rsid w:val="0067547F"/>
    <w:rsid w:val="00682B44"/>
    <w:rsid w:val="006B0816"/>
    <w:rsid w:val="006E3AED"/>
    <w:rsid w:val="006F49DD"/>
    <w:rsid w:val="00797086"/>
    <w:rsid w:val="007E12D8"/>
    <w:rsid w:val="007E66C9"/>
    <w:rsid w:val="00805F80"/>
    <w:rsid w:val="008263DD"/>
    <w:rsid w:val="00831F9F"/>
    <w:rsid w:val="00845676"/>
    <w:rsid w:val="00862B01"/>
    <w:rsid w:val="008B5E4B"/>
    <w:rsid w:val="008B6C24"/>
    <w:rsid w:val="008C2ACF"/>
    <w:rsid w:val="00906E09"/>
    <w:rsid w:val="0093524F"/>
    <w:rsid w:val="009B70AA"/>
    <w:rsid w:val="009D5B95"/>
    <w:rsid w:val="009E6362"/>
    <w:rsid w:val="009F2A06"/>
    <w:rsid w:val="00A77B46"/>
    <w:rsid w:val="00AB3A12"/>
    <w:rsid w:val="00AF784A"/>
    <w:rsid w:val="00B0480F"/>
    <w:rsid w:val="00B329FB"/>
    <w:rsid w:val="00B425AD"/>
    <w:rsid w:val="00B44880"/>
    <w:rsid w:val="00B858D6"/>
    <w:rsid w:val="00BB1312"/>
    <w:rsid w:val="00BB57A2"/>
    <w:rsid w:val="00C04E68"/>
    <w:rsid w:val="00C15FA7"/>
    <w:rsid w:val="00C20167"/>
    <w:rsid w:val="00C23909"/>
    <w:rsid w:val="00CD7DC0"/>
    <w:rsid w:val="00CF27DC"/>
    <w:rsid w:val="00D402F9"/>
    <w:rsid w:val="00D40449"/>
    <w:rsid w:val="00D77934"/>
    <w:rsid w:val="00D91554"/>
    <w:rsid w:val="00DC3124"/>
    <w:rsid w:val="00DE7570"/>
    <w:rsid w:val="00DF4C09"/>
    <w:rsid w:val="00E56858"/>
    <w:rsid w:val="00E638A9"/>
    <w:rsid w:val="00E73C84"/>
    <w:rsid w:val="00E916BC"/>
    <w:rsid w:val="00E922B3"/>
    <w:rsid w:val="00E93DA8"/>
    <w:rsid w:val="00EB759B"/>
    <w:rsid w:val="00ED7F6A"/>
    <w:rsid w:val="00F2144E"/>
    <w:rsid w:val="00F479FE"/>
    <w:rsid w:val="00F52890"/>
    <w:rsid w:val="00FB0DB3"/>
    <w:rsid w:val="00FE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DE133-1BD3-43D6-978E-0F66073C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96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c1">
    <w:name w:val="c1"/>
    <w:rsid w:val="00196EFC"/>
  </w:style>
  <w:style w:type="paragraph" w:styleId="Balonteksts">
    <w:name w:val="Balloon Text"/>
    <w:basedOn w:val="Parasts"/>
    <w:link w:val="BalontekstsRakstz"/>
    <w:uiPriority w:val="99"/>
    <w:semiHidden/>
    <w:unhideWhenUsed/>
    <w:rsid w:val="0006092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60928"/>
    <w:rPr>
      <w:rFonts w:ascii="Tahoma" w:eastAsia="Times New Roman" w:hAnsi="Tahoma" w:cs="Tahoma"/>
      <w:sz w:val="16"/>
      <w:szCs w:val="16"/>
      <w:lang w:eastAsia="lv-LV"/>
    </w:rPr>
  </w:style>
  <w:style w:type="character" w:styleId="Izteiksmgs">
    <w:name w:val="Strong"/>
    <w:basedOn w:val="Noklusjumarindkopasfonts"/>
    <w:uiPriority w:val="22"/>
    <w:qFormat/>
    <w:rsid w:val="0093524F"/>
    <w:rPr>
      <w:b/>
      <w:bCs/>
    </w:rPr>
  </w:style>
  <w:style w:type="paragraph" w:customStyle="1" w:styleId="Default">
    <w:name w:val="Default"/>
    <w:rsid w:val="003D05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3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Sandija Zaļupe</dc:creator>
  <cp:lastModifiedBy>Dace Tauriņa</cp:lastModifiedBy>
  <cp:revision>9</cp:revision>
  <cp:lastPrinted>2021-01-20T12:38:00Z</cp:lastPrinted>
  <dcterms:created xsi:type="dcterms:W3CDTF">2021-02-23T07:26:00Z</dcterms:created>
  <dcterms:modified xsi:type="dcterms:W3CDTF">2021-03-01T07:38:00Z</dcterms:modified>
</cp:coreProperties>
</file>