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903" w:rsidRDefault="00517903" w:rsidP="00517903">
      <w:pPr>
        <w:spacing w:after="0"/>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Limbažos</w:t>
      </w:r>
    </w:p>
    <w:p w:rsidR="00517903" w:rsidRDefault="00517903" w:rsidP="00517903">
      <w:pPr>
        <w:spacing w:after="0"/>
        <w:jc w:val="both"/>
        <w:rPr>
          <w:rFonts w:ascii="Times New Roman" w:hAnsi="Times New Roman" w:cs="Times New Roman"/>
          <w:sz w:val="24"/>
          <w:szCs w:val="24"/>
        </w:rPr>
      </w:pPr>
    </w:p>
    <w:p w:rsidR="00517903" w:rsidRDefault="00517903" w:rsidP="00517903">
      <w:pPr>
        <w:spacing w:after="0"/>
        <w:jc w:val="both"/>
        <w:rPr>
          <w:rFonts w:ascii="Times New Roman" w:hAnsi="Times New Roman" w:cs="Times New Roman"/>
          <w:sz w:val="24"/>
          <w:szCs w:val="24"/>
        </w:rPr>
      </w:pPr>
      <w:r>
        <w:rPr>
          <w:rFonts w:ascii="Times New Roman" w:hAnsi="Times New Roman" w:cs="Times New Roman"/>
          <w:sz w:val="24"/>
          <w:szCs w:val="24"/>
        </w:rPr>
        <w:t>2020.gada ___.oktobrī Nr.</w:t>
      </w:r>
    </w:p>
    <w:p w:rsidR="004C038F" w:rsidRPr="00E54588" w:rsidRDefault="00BE3A9F" w:rsidP="00D37E01">
      <w:pPr>
        <w:spacing w:after="0"/>
        <w:jc w:val="right"/>
        <w:rPr>
          <w:rFonts w:ascii="Times New Roman" w:hAnsi="Times New Roman" w:cs="Times New Roman"/>
          <w:sz w:val="24"/>
          <w:szCs w:val="24"/>
        </w:rPr>
      </w:pPr>
      <w:r w:rsidRPr="00E54588">
        <w:rPr>
          <w:rFonts w:ascii="Times New Roman" w:hAnsi="Times New Roman" w:cs="Times New Roman"/>
          <w:sz w:val="24"/>
          <w:szCs w:val="24"/>
        </w:rPr>
        <w:t>L</w:t>
      </w:r>
      <w:r w:rsidR="00D37E01" w:rsidRPr="00E54588">
        <w:rPr>
          <w:rFonts w:ascii="Times New Roman" w:hAnsi="Times New Roman" w:cs="Times New Roman"/>
          <w:sz w:val="24"/>
          <w:szCs w:val="24"/>
        </w:rPr>
        <w:t>atvijas Republikas</w:t>
      </w:r>
      <w:r w:rsidRPr="00E54588">
        <w:rPr>
          <w:rFonts w:ascii="Times New Roman" w:hAnsi="Times New Roman" w:cs="Times New Roman"/>
          <w:sz w:val="24"/>
          <w:szCs w:val="24"/>
        </w:rPr>
        <w:t xml:space="preserve"> Saeima</w:t>
      </w:r>
      <w:r w:rsidR="00D37E01" w:rsidRPr="00E54588">
        <w:rPr>
          <w:rFonts w:ascii="Times New Roman" w:hAnsi="Times New Roman" w:cs="Times New Roman"/>
          <w:sz w:val="24"/>
          <w:szCs w:val="24"/>
        </w:rPr>
        <w:t>i</w:t>
      </w:r>
    </w:p>
    <w:p w:rsidR="004C038F" w:rsidRPr="00E54588" w:rsidRDefault="004C038F" w:rsidP="004C038F">
      <w:pPr>
        <w:spacing w:after="0"/>
        <w:jc w:val="right"/>
        <w:rPr>
          <w:rFonts w:ascii="Times New Roman" w:hAnsi="Times New Roman" w:cs="Times New Roman"/>
          <w:sz w:val="24"/>
          <w:szCs w:val="24"/>
        </w:rPr>
      </w:pPr>
    </w:p>
    <w:p w:rsidR="00E54588" w:rsidRDefault="004C038F" w:rsidP="00A05CA6">
      <w:pPr>
        <w:spacing w:after="0" w:line="240" w:lineRule="auto"/>
        <w:jc w:val="both"/>
        <w:rPr>
          <w:rFonts w:ascii="Times New Roman" w:hAnsi="Times New Roman" w:cs="Times New Roman"/>
          <w:sz w:val="24"/>
          <w:szCs w:val="24"/>
        </w:rPr>
      </w:pPr>
      <w:r w:rsidRPr="00E54588">
        <w:rPr>
          <w:rFonts w:ascii="Times New Roman" w:hAnsi="Times New Roman" w:cs="Times New Roman"/>
          <w:b/>
          <w:sz w:val="24"/>
          <w:szCs w:val="24"/>
        </w:rPr>
        <w:t xml:space="preserve">Par </w:t>
      </w:r>
      <w:r w:rsidR="00E54588">
        <w:rPr>
          <w:rFonts w:ascii="Times New Roman" w:hAnsi="Times New Roman" w:cs="Times New Roman"/>
          <w:b/>
          <w:sz w:val="24"/>
          <w:szCs w:val="24"/>
        </w:rPr>
        <w:t xml:space="preserve">grozījumu veikšanu </w:t>
      </w:r>
    </w:p>
    <w:p w:rsidR="004C038F" w:rsidRPr="00E54588" w:rsidRDefault="00E54588" w:rsidP="00A05CA6">
      <w:pPr>
        <w:spacing w:after="0" w:line="240" w:lineRule="auto"/>
        <w:jc w:val="both"/>
        <w:rPr>
          <w:rFonts w:ascii="Times New Roman" w:hAnsi="Times New Roman" w:cs="Times New Roman"/>
          <w:b/>
          <w:sz w:val="24"/>
          <w:szCs w:val="24"/>
        </w:rPr>
      </w:pPr>
      <w:r w:rsidRPr="00E54588">
        <w:rPr>
          <w:rFonts w:ascii="Times New Roman" w:hAnsi="Times New Roman" w:cs="Times New Roman"/>
          <w:b/>
          <w:sz w:val="24"/>
          <w:szCs w:val="24"/>
        </w:rPr>
        <w:t>Administratīvo teri</w:t>
      </w:r>
      <w:r>
        <w:rPr>
          <w:rFonts w:ascii="Times New Roman" w:hAnsi="Times New Roman" w:cs="Times New Roman"/>
          <w:b/>
          <w:sz w:val="24"/>
          <w:szCs w:val="24"/>
        </w:rPr>
        <w:t>toriju un apdzīvoto vietu likumā</w:t>
      </w:r>
    </w:p>
    <w:p w:rsidR="004C038F" w:rsidRPr="00E54588" w:rsidRDefault="004C038F" w:rsidP="004C038F">
      <w:pPr>
        <w:spacing w:after="0"/>
        <w:jc w:val="both"/>
        <w:rPr>
          <w:rFonts w:ascii="Times New Roman" w:hAnsi="Times New Roman" w:cs="Times New Roman"/>
          <w:sz w:val="24"/>
          <w:szCs w:val="24"/>
        </w:rPr>
      </w:pPr>
    </w:p>
    <w:p w:rsidR="004C038F" w:rsidRPr="00E54588" w:rsidRDefault="00602657" w:rsidP="00E75D56">
      <w:pPr>
        <w:spacing w:after="0"/>
        <w:ind w:firstLine="720"/>
        <w:jc w:val="both"/>
        <w:rPr>
          <w:rFonts w:ascii="Times New Roman" w:hAnsi="Times New Roman" w:cs="Times New Roman"/>
          <w:sz w:val="24"/>
          <w:szCs w:val="24"/>
        </w:rPr>
      </w:pPr>
      <w:r w:rsidRPr="00E54588">
        <w:rPr>
          <w:rFonts w:ascii="Times New Roman" w:hAnsi="Times New Roman" w:cs="Times New Roman"/>
          <w:sz w:val="24"/>
          <w:szCs w:val="24"/>
        </w:rPr>
        <w:t>Limbažu novada pašvaldība jau likumprojekta “Administratīvo teritoriju un apdzīvoto vietu likums” sagatavoš</w:t>
      </w:r>
      <w:r w:rsidR="00517903">
        <w:rPr>
          <w:rFonts w:ascii="Times New Roman" w:hAnsi="Times New Roman" w:cs="Times New Roman"/>
          <w:sz w:val="24"/>
          <w:szCs w:val="24"/>
        </w:rPr>
        <w:t>anas un izskatīšanas laikā vairā</w:t>
      </w:r>
      <w:r w:rsidRPr="00E54588">
        <w:rPr>
          <w:rFonts w:ascii="Times New Roman" w:hAnsi="Times New Roman" w:cs="Times New Roman"/>
          <w:sz w:val="24"/>
          <w:szCs w:val="24"/>
        </w:rPr>
        <w:t>kkārt vērsās gan pie Administratīvi teritoriālās reformas komisijas, gan Saeimas deputātiem, norādot</w:t>
      </w:r>
      <w:r w:rsidR="00517903">
        <w:rPr>
          <w:rFonts w:ascii="Times New Roman" w:hAnsi="Times New Roman" w:cs="Times New Roman"/>
          <w:sz w:val="24"/>
          <w:szCs w:val="24"/>
        </w:rPr>
        <w:t>,</w:t>
      </w:r>
      <w:r w:rsidRPr="00E54588">
        <w:rPr>
          <w:rFonts w:ascii="Times New Roman" w:hAnsi="Times New Roman" w:cs="Times New Roman"/>
          <w:sz w:val="24"/>
          <w:szCs w:val="24"/>
        </w:rPr>
        <w:t xml:space="preserve"> ka </w:t>
      </w:r>
      <w:r w:rsidR="002C1448" w:rsidRPr="00E54588">
        <w:rPr>
          <w:rFonts w:ascii="Times New Roman" w:hAnsi="Times New Roman" w:cs="Times New Roman"/>
          <w:sz w:val="24"/>
          <w:szCs w:val="24"/>
        </w:rPr>
        <w:t xml:space="preserve">Saeimas ATR komisija virza </w:t>
      </w:r>
      <w:r w:rsidR="002C3284" w:rsidRPr="00E54588">
        <w:rPr>
          <w:rFonts w:ascii="Times New Roman" w:hAnsi="Times New Roman" w:cs="Times New Roman"/>
          <w:sz w:val="24"/>
          <w:szCs w:val="24"/>
        </w:rPr>
        <w:t xml:space="preserve">tālākai </w:t>
      </w:r>
      <w:r w:rsidR="002C1448" w:rsidRPr="00E54588">
        <w:rPr>
          <w:rFonts w:ascii="Times New Roman" w:hAnsi="Times New Roman" w:cs="Times New Roman"/>
          <w:sz w:val="24"/>
          <w:szCs w:val="24"/>
        </w:rPr>
        <w:t>izskatīšanai Saeim</w:t>
      </w:r>
      <w:r w:rsidR="002C3284" w:rsidRPr="00E54588">
        <w:rPr>
          <w:rFonts w:ascii="Times New Roman" w:hAnsi="Times New Roman" w:cs="Times New Roman"/>
          <w:sz w:val="24"/>
          <w:szCs w:val="24"/>
        </w:rPr>
        <w:t>ā</w:t>
      </w:r>
      <w:r w:rsidR="00DB76F0" w:rsidRPr="00E54588">
        <w:rPr>
          <w:rFonts w:ascii="Times New Roman" w:hAnsi="Times New Roman" w:cs="Times New Roman"/>
          <w:sz w:val="24"/>
          <w:szCs w:val="24"/>
        </w:rPr>
        <w:t xml:space="preserve"> likumprojektu</w:t>
      </w:r>
      <w:r w:rsidR="002C1448" w:rsidRPr="00E54588">
        <w:rPr>
          <w:rFonts w:ascii="Times New Roman" w:hAnsi="Times New Roman" w:cs="Times New Roman"/>
          <w:sz w:val="24"/>
          <w:szCs w:val="24"/>
        </w:rPr>
        <w:t>, k</w:t>
      </w:r>
      <w:r w:rsidR="00DB76F0" w:rsidRPr="00E54588">
        <w:rPr>
          <w:rFonts w:ascii="Times New Roman" w:hAnsi="Times New Roman" w:cs="Times New Roman"/>
          <w:sz w:val="24"/>
          <w:szCs w:val="24"/>
        </w:rPr>
        <w:t>ura sagatavošana</w:t>
      </w:r>
      <w:r w:rsidR="00424CE4" w:rsidRPr="00E54588">
        <w:rPr>
          <w:rFonts w:ascii="Times New Roman" w:hAnsi="Times New Roman" w:cs="Times New Roman"/>
          <w:sz w:val="24"/>
          <w:szCs w:val="24"/>
        </w:rPr>
        <w:t xml:space="preserve"> </w:t>
      </w:r>
      <w:r w:rsidR="00DB76F0" w:rsidRPr="00E54588">
        <w:rPr>
          <w:rFonts w:ascii="Times New Roman" w:hAnsi="Times New Roman" w:cs="Times New Roman"/>
          <w:sz w:val="24"/>
          <w:szCs w:val="24"/>
        </w:rPr>
        <w:t>notikusi</w:t>
      </w:r>
      <w:r w:rsidR="002C1448" w:rsidRPr="00E54588">
        <w:rPr>
          <w:rFonts w:ascii="Times New Roman" w:hAnsi="Times New Roman" w:cs="Times New Roman"/>
          <w:sz w:val="24"/>
          <w:szCs w:val="24"/>
        </w:rPr>
        <w:t xml:space="preserve"> pretrunā </w:t>
      </w:r>
      <w:r w:rsidR="00DB76F0" w:rsidRPr="00E54588">
        <w:rPr>
          <w:rFonts w:ascii="Times New Roman" w:hAnsi="Times New Roman" w:cs="Times New Roman"/>
          <w:sz w:val="24"/>
          <w:szCs w:val="24"/>
        </w:rPr>
        <w:t xml:space="preserve">ar </w:t>
      </w:r>
      <w:r w:rsidR="002C1448" w:rsidRPr="00E54588">
        <w:rPr>
          <w:rFonts w:ascii="Times New Roman" w:hAnsi="Times New Roman" w:cs="Times New Roman"/>
          <w:sz w:val="24"/>
          <w:szCs w:val="24"/>
        </w:rPr>
        <w:t>demokrātiskas valsts pamatprincipiem</w:t>
      </w:r>
      <w:r w:rsidRPr="00E54588">
        <w:rPr>
          <w:rFonts w:ascii="Times New Roman" w:hAnsi="Times New Roman" w:cs="Times New Roman"/>
          <w:sz w:val="24"/>
          <w:szCs w:val="24"/>
        </w:rPr>
        <w:t>, Latvijas Republikas Satversmes ievadam, Latvijas Republikas Satversmes 1. pantam un 101. panta pirmajai daļai un Eiropas Vietējo pašvaldību hartas 4. panta sestajai daļai un 5. pantam.</w:t>
      </w:r>
    </w:p>
    <w:p w:rsidR="00602657" w:rsidRPr="00E54588" w:rsidRDefault="00602657" w:rsidP="00E54588">
      <w:pPr>
        <w:spacing w:after="0"/>
        <w:ind w:firstLine="720"/>
        <w:jc w:val="both"/>
        <w:rPr>
          <w:rFonts w:ascii="Times New Roman" w:hAnsi="Times New Roman" w:cs="Times New Roman"/>
          <w:sz w:val="24"/>
          <w:szCs w:val="24"/>
          <w:shd w:val="clear" w:color="auto" w:fill="FFFFFF"/>
        </w:rPr>
      </w:pPr>
      <w:r w:rsidRPr="00E54588">
        <w:rPr>
          <w:rFonts w:ascii="Times New Roman" w:hAnsi="Times New Roman" w:cs="Times New Roman"/>
          <w:iCs/>
          <w:sz w:val="24"/>
          <w:szCs w:val="24"/>
          <w:shd w:val="clear" w:color="auto" w:fill="FFFFFF"/>
        </w:rPr>
        <w:t xml:space="preserve">Lai gan Limbažu novada pašvaldība ir </w:t>
      </w:r>
      <w:r w:rsidRPr="00E54588">
        <w:rPr>
          <w:rFonts w:ascii="Times New Roman" w:hAnsi="Times New Roman" w:cs="Times New Roman"/>
          <w:sz w:val="24"/>
          <w:szCs w:val="24"/>
          <w:shd w:val="clear" w:color="auto" w:fill="FFFFFF"/>
        </w:rPr>
        <w:t xml:space="preserve">iesniegusi Satversmes tiesā pieteikumu un apstrīdējusi attiecīgas prettiesiskās Administratīvo teritoriju un apdzīvoto vietu likuma normas, kas attiecas uz Limbažu novada teritorijas sadalīšanu, jārēķinās ar to, ka Satversmes tiesas likumā noteiktās tiesas spriešanas procedūras var ievilkties pēc 2021. gada pašvaldību vēlēšanām, kad </w:t>
      </w:r>
      <w:r w:rsidRPr="00E54588">
        <w:rPr>
          <w:rFonts w:ascii="Times New Roman" w:hAnsi="Times New Roman" w:cs="Times New Roman"/>
          <w:i/>
          <w:sz w:val="24"/>
          <w:szCs w:val="24"/>
          <w:shd w:val="clear" w:color="auto" w:fill="FFFFFF"/>
        </w:rPr>
        <w:t xml:space="preserve">de facto </w:t>
      </w:r>
      <w:r w:rsidRPr="00E54588">
        <w:rPr>
          <w:rFonts w:ascii="Times New Roman" w:hAnsi="Times New Roman" w:cs="Times New Roman"/>
          <w:sz w:val="24"/>
          <w:szCs w:val="24"/>
          <w:shd w:val="clear" w:color="auto" w:fill="FFFFFF"/>
        </w:rPr>
        <w:t xml:space="preserve">un </w:t>
      </w:r>
      <w:r w:rsidRPr="00E54588">
        <w:rPr>
          <w:rFonts w:ascii="Times New Roman" w:hAnsi="Times New Roman" w:cs="Times New Roman"/>
          <w:i/>
          <w:sz w:val="24"/>
          <w:szCs w:val="24"/>
          <w:shd w:val="clear" w:color="auto" w:fill="FFFFFF"/>
        </w:rPr>
        <w:t>de jure</w:t>
      </w:r>
      <w:r w:rsidRPr="00E54588">
        <w:rPr>
          <w:rFonts w:ascii="Times New Roman" w:hAnsi="Times New Roman" w:cs="Times New Roman"/>
          <w:sz w:val="24"/>
          <w:szCs w:val="24"/>
          <w:shd w:val="clear" w:color="auto" w:fill="FFFFFF"/>
        </w:rPr>
        <w:t xml:space="preserve"> darbu jau būs uzsākušas jaunievēlētās pašvaldību domes, sarežģījot šajās lietās patie</w:t>
      </w:r>
      <w:r w:rsidR="00517903">
        <w:rPr>
          <w:rFonts w:ascii="Times New Roman" w:hAnsi="Times New Roman" w:cs="Times New Roman"/>
          <w:sz w:val="24"/>
          <w:szCs w:val="24"/>
          <w:shd w:val="clear" w:color="auto" w:fill="FFFFFF"/>
        </w:rPr>
        <w:t>si taisnīgu lēmumu pieņemšanu.</w:t>
      </w:r>
    </w:p>
    <w:p w:rsidR="00602657" w:rsidRPr="00E54588" w:rsidRDefault="00602657" w:rsidP="00E54588">
      <w:pPr>
        <w:spacing w:after="0"/>
        <w:ind w:firstLine="720"/>
        <w:jc w:val="both"/>
        <w:rPr>
          <w:rFonts w:ascii="Times New Roman" w:hAnsi="Times New Roman" w:cs="Times New Roman"/>
          <w:sz w:val="24"/>
          <w:szCs w:val="24"/>
          <w:shd w:val="clear" w:color="auto" w:fill="FFFFFF"/>
        </w:rPr>
      </w:pPr>
      <w:r w:rsidRPr="00E54588">
        <w:rPr>
          <w:rFonts w:ascii="Times New Roman" w:hAnsi="Times New Roman" w:cs="Times New Roman"/>
          <w:sz w:val="24"/>
          <w:szCs w:val="24"/>
          <w:shd w:val="clear" w:color="auto" w:fill="FFFFFF"/>
        </w:rPr>
        <w:t>Situāciju varētu atrisināt ātrāk un bez Satversmes tiesas sprieduma, ja ievērojot labas likumdošanas principa prasību, Saeima izmantotu tiesības labot savas pieļautās kļūdas</w:t>
      </w:r>
      <w:r w:rsidR="00954191" w:rsidRPr="00E54588">
        <w:rPr>
          <w:rFonts w:ascii="Times New Roman" w:hAnsi="Times New Roman" w:cs="Times New Roman"/>
          <w:sz w:val="24"/>
          <w:szCs w:val="24"/>
          <w:shd w:val="clear" w:color="auto" w:fill="FFFFFF"/>
        </w:rPr>
        <w:t xml:space="preserve"> un veiktu </w:t>
      </w:r>
      <w:r w:rsidRPr="00E54588">
        <w:rPr>
          <w:rFonts w:ascii="Times New Roman" w:hAnsi="Times New Roman" w:cs="Times New Roman"/>
          <w:sz w:val="24"/>
          <w:szCs w:val="24"/>
          <w:shd w:val="clear" w:color="auto" w:fill="FFFFFF"/>
        </w:rPr>
        <w:t xml:space="preserve">grozījumus Administratīvo teritoriju un apdzīvoto vietu likumā, lai novērstu administratīvi teritoriālās reformas laikā pieļauto netaisnību, nepamatoti un prettiesiski reformējot Limbažu novada pašvaldību. </w:t>
      </w:r>
    </w:p>
    <w:p w:rsidR="00F6382B" w:rsidRPr="00E54588" w:rsidRDefault="00954191" w:rsidP="00E75D56">
      <w:pPr>
        <w:spacing w:after="0"/>
        <w:ind w:firstLine="720"/>
        <w:jc w:val="both"/>
        <w:rPr>
          <w:rFonts w:ascii="Times New Roman" w:hAnsi="Times New Roman" w:cs="Times New Roman"/>
          <w:sz w:val="24"/>
          <w:szCs w:val="24"/>
        </w:rPr>
      </w:pPr>
      <w:r w:rsidRPr="00E54588">
        <w:rPr>
          <w:rFonts w:ascii="Times New Roman" w:hAnsi="Times New Roman" w:cs="Times New Roman"/>
          <w:sz w:val="24"/>
          <w:szCs w:val="24"/>
        </w:rPr>
        <w:t xml:space="preserve">Kā jau arī iepriekš </w:t>
      </w:r>
      <w:r w:rsidR="00424CE4" w:rsidRPr="00E54588">
        <w:rPr>
          <w:rFonts w:ascii="Times New Roman" w:hAnsi="Times New Roman" w:cs="Times New Roman"/>
          <w:sz w:val="24"/>
          <w:szCs w:val="24"/>
        </w:rPr>
        <w:t>Limbažu novada pašvaldība</w:t>
      </w:r>
      <w:r w:rsidRPr="00E54588">
        <w:rPr>
          <w:rFonts w:ascii="Times New Roman" w:hAnsi="Times New Roman" w:cs="Times New Roman"/>
          <w:sz w:val="24"/>
          <w:szCs w:val="24"/>
        </w:rPr>
        <w:t xml:space="preserve"> ir norād</w:t>
      </w:r>
      <w:r w:rsidR="00EE251D" w:rsidRPr="00E54588">
        <w:rPr>
          <w:rFonts w:ascii="Times New Roman" w:hAnsi="Times New Roman" w:cs="Times New Roman"/>
          <w:sz w:val="24"/>
          <w:szCs w:val="24"/>
        </w:rPr>
        <w:t>ījusi,</w:t>
      </w:r>
      <w:r w:rsidR="00424CE4" w:rsidRPr="00E54588">
        <w:rPr>
          <w:rFonts w:ascii="Times New Roman" w:hAnsi="Times New Roman" w:cs="Times New Roman"/>
          <w:sz w:val="24"/>
          <w:szCs w:val="24"/>
        </w:rPr>
        <w:t xml:space="preserve"> </w:t>
      </w:r>
      <w:r w:rsidR="00EE251D" w:rsidRPr="00E54588">
        <w:rPr>
          <w:rFonts w:ascii="Times New Roman" w:hAnsi="Times New Roman" w:cs="Times New Roman"/>
          <w:sz w:val="24"/>
          <w:szCs w:val="24"/>
        </w:rPr>
        <w:t>tā</w:t>
      </w:r>
      <w:r w:rsidR="00424CE4" w:rsidRPr="00E54588">
        <w:rPr>
          <w:rFonts w:ascii="Times New Roman" w:hAnsi="Times New Roman" w:cs="Times New Roman"/>
          <w:sz w:val="24"/>
          <w:szCs w:val="24"/>
        </w:rPr>
        <w:t xml:space="preserve"> atbalstīja ATR gaitu un Saeimas 2019.gada 21.marta paziņojumā “Par administratīvi teritoriālās reformas turpināšanu” izvirzītā mērķa sasniegšanu, veidojot mūsu valstī ekonomiski attīstīties spējīgas administratīvās teritorijas </w:t>
      </w:r>
      <w:r w:rsidR="00B46E50" w:rsidRPr="00E54588">
        <w:rPr>
          <w:rFonts w:ascii="Times New Roman" w:hAnsi="Times New Roman" w:cs="Times New Roman"/>
          <w:sz w:val="24"/>
          <w:szCs w:val="24"/>
        </w:rPr>
        <w:t>ar vietējām pašvaldībām.</w:t>
      </w:r>
      <w:r w:rsidR="00424CE4" w:rsidRPr="00E54588">
        <w:rPr>
          <w:rFonts w:ascii="Times New Roman" w:hAnsi="Times New Roman" w:cs="Times New Roman"/>
          <w:sz w:val="24"/>
          <w:szCs w:val="24"/>
        </w:rPr>
        <w:t xml:space="preserve"> </w:t>
      </w:r>
      <w:r w:rsidR="00457454" w:rsidRPr="00E54588">
        <w:rPr>
          <w:rFonts w:ascii="Times New Roman" w:hAnsi="Times New Roman" w:cs="Times New Roman"/>
          <w:sz w:val="24"/>
          <w:szCs w:val="24"/>
        </w:rPr>
        <w:t xml:space="preserve">Limbažu novada dome </w:t>
      </w:r>
      <w:r w:rsidR="00B46E50" w:rsidRPr="00E54588">
        <w:rPr>
          <w:rFonts w:ascii="Times New Roman" w:hAnsi="Times New Roman" w:cs="Times New Roman"/>
          <w:sz w:val="24"/>
          <w:szCs w:val="24"/>
        </w:rPr>
        <w:t>2019.gada 25.aprīlī pieņēma</w:t>
      </w:r>
      <w:r w:rsidR="00457454" w:rsidRPr="00E54588">
        <w:rPr>
          <w:rFonts w:ascii="Times New Roman" w:hAnsi="Times New Roman" w:cs="Times New Roman"/>
          <w:sz w:val="24"/>
          <w:szCs w:val="24"/>
        </w:rPr>
        <w:t xml:space="preserve"> lēmumu “Par Limbažu novada pašvaldības dalību administratīvi teritoriālās </w:t>
      </w:r>
      <w:r w:rsidR="00457454" w:rsidRPr="00E54588">
        <w:rPr>
          <w:rStyle w:val="highlight"/>
          <w:rFonts w:ascii="Times New Roman" w:hAnsi="Times New Roman" w:cs="Times New Roman"/>
          <w:sz w:val="24"/>
          <w:szCs w:val="24"/>
        </w:rPr>
        <w:t>refo</w:t>
      </w:r>
      <w:r w:rsidR="00457454" w:rsidRPr="00E54588">
        <w:rPr>
          <w:rFonts w:ascii="Times New Roman" w:hAnsi="Times New Roman" w:cs="Times New Roman"/>
          <w:sz w:val="24"/>
          <w:szCs w:val="24"/>
        </w:rPr>
        <w:t xml:space="preserve">rmas turpināšanā” (protokols Nr. 7, 63.§) nolemjot atbalstīt nostāju, ka Limbažu novada pašvaldība piedalās administratīvi teritoriālās </w:t>
      </w:r>
      <w:r w:rsidR="00457454" w:rsidRPr="00E54588">
        <w:rPr>
          <w:rStyle w:val="highlight"/>
          <w:rFonts w:ascii="Times New Roman" w:hAnsi="Times New Roman" w:cs="Times New Roman"/>
          <w:sz w:val="24"/>
          <w:szCs w:val="24"/>
        </w:rPr>
        <w:t>refo</w:t>
      </w:r>
      <w:r w:rsidR="00457454" w:rsidRPr="00E54588">
        <w:rPr>
          <w:rFonts w:ascii="Times New Roman" w:hAnsi="Times New Roman" w:cs="Times New Roman"/>
          <w:sz w:val="24"/>
          <w:szCs w:val="24"/>
        </w:rPr>
        <w:t xml:space="preserve">rmas turpināšanā, ja, veidojot jaunu pašvaldības administratīvo teritoriju, Limbažu novads tajā iekļaujas saglabājot nedalītu, vienotu novada esošo teritoriju. 2019.gada 22.augustā Limbažu novada dome </w:t>
      </w:r>
      <w:r w:rsidR="00B46E50" w:rsidRPr="00E54588">
        <w:rPr>
          <w:rFonts w:ascii="Times New Roman" w:hAnsi="Times New Roman" w:cs="Times New Roman"/>
          <w:sz w:val="24"/>
          <w:szCs w:val="24"/>
        </w:rPr>
        <w:t>pieņēma</w:t>
      </w:r>
      <w:r w:rsidR="00457454" w:rsidRPr="00E54588">
        <w:rPr>
          <w:rFonts w:ascii="Times New Roman" w:hAnsi="Times New Roman" w:cs="Times New Roman"/>
          <w:sz w:val="24"/>
          <w:szCs w:val="24"/>
        </w:rPr>
        <w:t xml:space="preserve"> lēmumu “Par viedokļa sniegšanu Latvijas Pašvaldību savienībai par administratīvi teritoriālo iedalījumu” (protokols Nr. 17</w:t>
      </w:r>
      <w:r w:rsidR="00517903">
        <w:rPr>
          <w:rFonts w:ascii="Times New Roman" w:hAnsi="Times New Roman" w:cs="Times New Roman"/>
          <w:sz w:val="24"/>
          <w:szCs w:val="24"/>
        </w:rPr>
        <w:t>,</w:t>
      </w:r>
      <w:r w:rsidR="00457454" w:rsidRPr="00E54588">
        <w:rPr>
          <w:rFonts w:ascii="Times New Roman" w:hAnsi="Times New Roman" w:cs="Times New Roman"/>
          <w:sz w:val="24"/>
          <w:szCs w:val="24"/>
        </w:rPr>
        <w:t xml:space="preserve"> 40.§), tajā skaitā lemjot atbalstīt Vides aizsardzības un reģionālās attīstības ministrijas sagatavoto konceptuālo </w:t>
      </w:r>
      <w:r w:rsidR="00457454" w:rsidRPr="00E54588">
        <w:rPr>
          <w:rFonts w:ascii="Times New Roman" w:hAnsi="Times New Roman" w:cs="Times New Roman"/>
          <w:sz w:val="24"/>
          <w:szCs w:val="24"/>
        </w:rPr>
        <w:lastRenderedPageBreak/>
        <w:t>ziņojumu “Par administratīvi teritoriālo iedalījumu” ar nosacījumiem, ka jaunveidojamajā Limbažu novadā, kuru veido, apvienojot Limbažu novada pašvaldību, Salacgrīvas novada pašvaldību un Alojas novada pašvaldību, tiek saglabāta nedalīta, vienota pašreizējā Limbažu novada administratīvā teritorija (atsevišķi pagasti netiek atdalīti).</w:t>
      </w:r>
    </w:p>
    <w:p w:rsidR="00DE64BA" w:rsidRPr="00E54588" w:rsidRDefault="00DE64BA" w:rsidP="00E54588">
      <w:pPr>
        <w:spacing w:after="0"/>
        <w:ind w:firstLine="720"/>
        <w:jc w:val="both"/>
        <w:rPr>
          <w:rFonts w:ascii="Times New Roman" w:hAnsi="Times New Roman" w:cs="Times New Roman"/>
          <w:bCs/>
          <w:sz w:val="24"/>
          <w:szCs w:val="24"/>
        </w:rPr>
      </w:pPr>
      <w:r w:rsidRPr="00E54588">
        <w:rPr>
          <w:rFonts w:ascii="Times New Roman" w:hAnsi="Times New Roman" w:cs="Times New Roman"/>
          <w:sz w:val="24"/>
          <w:szCs w:val="24"/>
        </w:rPr>
        <w:t>2019.gada 14.oktobrī vairākos masu informācijas līdzekļos parādījās informācija, ka Saulkrastu novada domes deputāti ir nosūtījuši Vides aizsardzības un reģionālās attīstības ministrijai (VARAM) vēstuli par reģionālo reformu, ar aicinājumu veidot Saulkrastu novadu, kurā būtu apvienots Saulkrastu novads, Sējas novads, Skultes pagasts un Vidrižu pagasts (no Limbažu novada) un Liepupes pagasts (no Salacgrīvas novada). Šī informācija raisīja lielu sašutumu Limbažu novada iedzīvotāju vidū. Lai gan sākotnēji š</w:t>
      </w:r>
      <w:r w:rsidR="00517903">
        <w:rPr>
          <w:rFonts w:ascii="Times New Roman" w:hAnsi="Times New Roman" w:cs="Times New Roman"/>
          <w:sz w:val="24"/>
          <w:szCs w:val="24"/>
        </w:rPr>
        <w:t>i</w:t>
      </w:r>
      <w:r w:rsidRPr="00E54588">
        <w:rPr>
          <w:rFonts w:ascii="Times New Roman" w:hAnsi="Times New Roman" w:cs="Times New Roman"/>
          <w:sz w:val="24"/>
          <w:szCs w:val="24"/>
        </w:rPr>
        <w:t xml:space="preserve">s priekšlikums nešķita vērā ņemams, jo Saulkrastu novads nekādā veidā neatbilda </w:t>
      </w:r>
      <w:r w:rsidRPr="00E54588">
        <w:rPr>
          <w:rFonts w:ascii="Times New Roman" w:hAnsi="Times New Roman" w:cs="Times New Roman"/>
          <w:bCs/>
          <w:sz w:val="24"/>
          <w:szCs w:val="24"/>
        </w:rPr>
        <w:t>kritērijiem, kas noteikti likumprojekta “Administratīvo teritoriju un apdzīvoto vietu likums” sākotnējās ietekmes novērtējuma ziņojumā (anotācijā), tomēr priekšlikums ATR komisijā netika noraidīts</w:t>
      </w:r>
      <w:r w:rsidR="0036199C" w:rsidRPr="00E54588">
        <w:rPr>
          <w:rFonts w:ascii="Times New Roman" w:hAnsi="Times New Roman" w:cs="Times New Roman"/>
          <w:bCs/>
          <w:sz w:val="24"/>
          <w:szCs w:val="24"/>
        </w:rPr>
        <w:t>.</w:t>
      </w:r>
    </w:p>
    <w:p w:rsidR="00F6382B" w:rsidRPr="00E54588" w:rsidRDefault="00B46E50" w:rsidP="00E75D56">
      <w:pPr>
        <w:spacing w:after="0"/>
        <w:ind w:firstLine="720"/>
        <w:jc w:val="both"/>
        <w:rPr>
          <w:rFonts w:ascii="Times New Roman" w:hAnsi="Times New Roman" w:cs="Times New Roman"/>
          <w:sz w:val="24"/>
          <w:szCs w:val="24"/>
        </w:rPr>
      </w:pPr>
      <w:r w:rsidRPr="00E54588">
        <w:rPr>
          <w:rFonts w:ascii="Times New Roman" w:hAnsi="Times New Roman" w:cs="Times New Roman"/>
          <w:sz w:val="24"/>
          <w:szCs w:val="24"/>
        </w:rPr>
        <w:t>2019.gada 20.decembrī Limbažu novada pašvaldība nosūtī</w:t>
      </w:r>
      <w:r w:rsidR="00867A6A" w:rsidRPr="00E54588">
        <w:rPr>
          <w:rFonts w:ascii="Times New Roman" w:hAnsi="Times New Roman" w:cs="Times New Roman"/>
          <w:sz w:val="24"/>
          <w:szCs w:val="24"/>
        </w:rPr>
        <w:t>ja</w:t>
      </w:r>
      <w:r w:rsidRPr="00E54588">
        <w:rPr>
          <w:rFonts w:ascii="Times New Roman" w:hAnsi="Times New Roman" w:cs="Times New Roman"/>
          <w:sz w:val="24"/>
          <w:szCs w:val="24"/>
        </w:rPr>
        <w:t xml:space="preserve"> L</w:t>
      </w:r>
      <w:r w:rsidR="00867A6A" w:rsidRPr="00E54588">
        <w:rPr>
          <w:rFonts w:ascii="Times New Roman" w:hAnsi="Times New Roman" w:cs="Times New Roman"/>
          <w:sz w:val="24"/>
          <w:szCs w:val="24"/>
        </w:rPr>
        <w:t>atvijas Republikas</w:t>
      </w:r>
      <w:r w:rsidRPr="00E54588">
        <w:rPr>
          <w:rFonts w:ascii="Times New Roman" w:hAnsi="Times New Roman" w:cs="Times New Roman"/>
          <w:sz w:val="24"/>
          <w:szCs w:val="24"/>
        </w:rPr>
        <w:t xml:space="preserve"> Saeimai nedēļas laikā savāktos 1717 iedzīvotāju parakstus</w:t>
      </w:r>
      <w:r w:rsidR="00F6382B" w:rsidRPr="00E54588">
        <w:rPr>
          <w:rFonts w:ascii="Times New Roman" w:hAnsi="Times New Roman" w:cs="Times New Roman"/>
          <w:sz w:val="24"/>
          <w:szCs w:val="24"/>
        </w:rPr>
        <w:t>, ar kuriem iedzīvotāji apliecināja vēlmi saglabāt nedalītu Limbažu novadu.</w:t>
      </w:r>
    </w:p>
    <w:p w:rsidR="00457454" w:rsidRPr="00E54588" w:rsidRDefault="00457454" w:rsidP="00E75D56">
      <w:pPr>
        <w:spacing w:after="0"/>
        <w:ind w:firstLine="720"/>
        <w:contextualSpacing/>
        <w:jc w:val="both"/>
        <w:rPr>
          <w:rFonts w:ascii="Times New Roman" w:hAnsi="Times New Roman" w:cs="Times New Roman"/>
          <w:sz w:val="24"/>
          <w:szCs w:val="24"/>
        </w:rPr>
      </w:pPr>
      <w:r w:rsidRPr="00E54588">
        <w:rPr>
          <w:rFonts w:ascii="Times New Roman" w:hAnsi="Times New Roman" w:cs="Times New Roman"/>
          <w:sz w:val="24"/>
          <w:szCs w:val="24"/>
        </w:rPr>
        <w:t xml:space="preserve">2020.gada 29.janvārī Limbažu novada dome ārkārtas sēdē </w:t>
      </w:r>
      <w:r w:rsidR="00B46E50" w:rsidRPr="00E54588">
        <w:rPr>
          <w:rFonts w:ascii="Times New Roman" w:hAnsi="Times New Roman" w:cs="Times New Roman"/>
          <w:sz w:val="24"/>
          <w:szCs w:val="24"/>
        </w:rPr>
        <w:t>pieņēma</w:t>
      </w:r>
      <w:r w:rsidRPr="00E54588">
        <w:rPr>
          <w:rFonts w:ascii="Times New Roman" w:hAnsi="Times New Roman" w:cs="Times New Roman"/>
          <w:sz w:val="24"/>
          <w:szCs w:val="24"/>
        </w:rPr>
        <w:t xml:space="preserve"> lēmumu “</w:t>
      </w:r>
      <w:r w:rsidRPr="00E54588">
        <w:rPr>
          <w:rFonts w:ascii="Times New Roman" w:eastAsiaTheme="minorHAnsi" w:hAnsi="Times New Roman" w:cs="Times New Roman"/>
          <w:sz w:val="24"/>
          <w:szCs w:val="24"/>
        </w:rPr>
        <w:t xml:space="preserve">Par viedokļa sniegšanu un turpmāko rīcību par likumprojekta “Administratīvo teritoriju un apdzīvoto vietu likums” (Nr. 462/Lp13) pielikuma “Administratīvās teritorijas, to administratīvie centri un teritoriālā iedalījuma vienības - novada pilsētas un novada pagasti” sagatavošanā otrajam lasījumam izvirzīto priekšlikumu” </w:t>
      </w:r>
      <w:r w:rsidRPr="00E54588">
        <w:rPr>
          <w:rFonts w:ascii="Times New Roman" w:hAnsi="Times New Roman" w:cs="Times New Roman"/>
          <w:sz w:val="24"/>
          <w:szCs w:val="24"/>
        </w:rPr>
        <w:t>(protokols Nr. 3, 1.§), nolemjot neatbalstīt likumprojekta “Administratīvo teritoriju un apdzīvoto vietu likums” (Nr. 462/Lp13) pielikuma “Administratīvās teritorijas, to administratīvie centri un teritoriālā iedalījuma vienības - novada pilsētas un novada pagasti” otrajam lasījumam izvirzīto priekšlikumu par Saulkrastu novada izveidi, kurā plānots iekļaut Limbažu novada Skultes pagastu, Limbažu novada Vidrižu pagastu, grozot pašreizējās Limbažu novada teritorijas robežas un administratīvi teritoriālās reformas procesā saglabāt nedalītu, vienotu Limbažu novada esošo teritoriju ar visiem tās pagastiem.</w:t>
      </w:r>
    </w:p>
    <w:p w:rsidR="00E75D56" w:rsidRPr="00E54588" w:rsidRDefault="00457454" w:rsidP="00E75D56">
      <w:pPr>
        <w:spacing w:after="0"/>
        <w:ind w:firstLine="720"/>
        <w:jc w:val="both"/>
        <w:rPr>
          <w:rFonts w:ascii="Times New Roman" w:hAnsi="Times New Roman" w:cs="Times New Roman"/>
          <w:color w:val="FF0000"/>
          <w:sz w:val="24"/>
          <w:szCs w:val="24"/>
        </w:rPr>
      </w:pPr>
      <w:r w:rsidRPr="00E54588">
        <w:rPr>
          <w:rFonts w:ascii="Times New Roman" w:hAnsi="Times New Roman" w:cs="Times New Roman"/>
          <w:sz w:val="24"/>
          <w:szCs w:val="24"/>
        </w:rPr>
        <w:t>2020.gada 3.februārī Sporta un kultūras centrā “Vidriži” un 2020.gada 4.februārī Skultes pagasta Mandegās – Skultes kultūras integrācijas centrā notika iedzīvotāju sanāksmes, kurās tika izskatīts jautājums “Par Saeimas Administratīvi teritoriālās reformas komisijas 2020.gada 28.janvāra lēmumu izvērtēt Skultes pagasta un Vidrižu pagasta pievienošanu Saulkrastu novadam”.</w:t>
      </w:r>
      <w:r w:rsidR="00E706E4" w:rsidRPr="00E54588">
        <w:rPr>
          <w:rFonts w:ascii="Times New Roman" w:hAnsi="Times New Roman" w:cs="Times New Roman"/>
          <w:sz w:val="24"/>
          <w:szCs w:val="24"/>
        </w:rPr>
        <w:t xml:space="preserve"> 3.februāra sanāksmē reģistrējās 196 personas, 4.februāra sanāksmē reģistrējās 156 personas, bet faktiski dalībnieku skaits abās tikšanās reizēs bija daudz lielāks.</w:t>
      </w:r>
      <w:r w:rsidRPr="00E54588">
        <w:rPr>
          <w:rFonts w:ascii="Times New Roman" w:hAnsi="Times New Roman" w:cs="Times New Roman"/>
          <w:sz w:val="24"/>
          <w:szCs w:val="24"/>
        </w:rPr>
        <w:t xml:space="preserve"> </w:t>
      </w:r>
      <w:r w:rsidR="00E706E4" w:rsidRPr="00E54588">
        <w:rPr>
          <w:rFonts w:ascii="Times New Roman" w:hAnsi="Times New Roman" w:cs="Times New Roman"/>
          <w:sz w:val="24"/>
          <w:szCs w:val="24"/>
        </w:rPr>
        <w:t xml:space="preserve">Sanāksmēs </w:t>
      </w:r>
      <w:r w:rsidRPr="00E54588">
        <w:rPr>
          <w:rFonts w:ascii="Times New Roman" w:hAnsi="Times New Roman" w:cs="Times New Roman"/>
          <w:sz w:val="24"/>
          <w:szCs w:val="24"/>
        </w:rPr>
        <w:t xml:space="preserve">iedzīvotāji pauda pārliecinošu atbalstu nedalāmam Limbažu novadam, saglabājot Vidrižu un Skultes pagastus Limbažu novada teritorijā. </w:t>
      </w:r>
      <w:r w:rsidR="00E75D56" w:rsidRPr="00E54588">
        <w:rPr>
          <w:rFonts w:ascii="Times New Roman" w:hAnsi="Times New Roman" w:cs="Times New Roman"/>
          <w:sz w:val="24"/>
          <w:szCs w:val="24"/>
        </w:rPr>
        <w:t xml:space="preserve">ATR komisijai 2020. </w:t>
      </w:r>
      <w:r w:rsidR="00D37E01" w:rsidRPr="00E54588">
        <w:rPr>
          <w:rFonts w:ascii="Times New Roman" w:hAnsi="Times New Roman" w:cs="Times New Roman"/>
          <w:sz w:val="24"/>
          <w:szCs w:val="24"/>
        </w:rPr>
        <w:t>g</w:t>
      </w:r>
      <w:r w:rsidR="00E75D56" w:rsidRPr="00E54588">
        <w:rPr>
          <w:rFonts w:ascii="Times New Roman" w:hAnsi="Times New Roman" w:cs="Times New Roman"/>
          <w:sz w:val="24"/>
          <w:szCs w:val="24"/>
        </w:rPr>
        <w:t>ada 4.februārī tika nosūtīts arī 33 Limbažu novada uzņēmēju parakstīta vēstule, par Limbažu novada teritorijas nedalāmību.</w:t>
      </w:r>
    </w:p>
    <w:p w:rsidR="00457454" w:rsidRPr="00E54588" w:rsidRDefault="00517903" w:rsidP="00E75D56">
      <w:pPr>
        <w:spacing w:after="0"/>
        <w:ind w:firstLine="720"/>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2020.</w:t>
      </w:r>
      <w:r w:rsidR="00457454" w:rsidRPr="00E54588">
        <w:rPr>
          <w:rFonts w:ascii="Times New Roman" w:hAnsi="Times New Roman" w:cs="Times New Roman"/>
          <w:bCs/>
          <w:color w:val="000000"/>
          <w:sz w:val="24"/>
          <w:szCs w:val="24"/>
          <w:shd w:val="clear" w:color="auto" w:fill="FFFFFF"/>
        </w:rPr>
        <w:t xml:space="preserve">gada 5.februārī pie Saulkrastu kultūras centra notika pikets, kurā piedalījās </w:t>
      </w:r>
      <w:r w:rsidR="00E706E4" w:rsidRPr="00E54588">
        <w:rPr>
          <w:rFonts w:ascii="Times New Roman" w:hAnsi="Times New Roman" w:cs="Times New Roman"/>
          <w:bCs/>
          <w:color w:val="000000"/>
          <w:sz w:val="24"/>
          <w:szCs w:val="24"/>
          <w:shd w:val="clear" w:color="auto" w:fill="FFFFFF"/>
        </w:rPr>
        <w:t xml:space="preserve">vairāki </w:t>
      </w:r>
      <w:r w:rsidR="00457454" w:rsidRPr="00E54588">
        <w:rPr>
          <w:rFonts w:ascii="Times New Roman" w:hAnsi="Times New Roman" w:cs="Times New Roman"/>
          <w:bCs/>
          <w:color w:val="000000"/>
          <w:sz w:val="24"/>
          <w:szCs w:val="24"/>
          <w:shd w:val="clear" w:color="auto" w:fill="FFFFFF"/>
        </w:rPr>
        <w:t>simti iedzīvotāju, protestējot pret Limbažu novada teritorijas sadalīšanu, protestam pievienojās arī zemnieki ar aptuveni 50 tehnikas vienībām.</w:t>
      </w:r>
    </w:p>
    <w:p w:rsidR="00E706E4" w:rsidRPr="00E54588" w:rsidRDefault="00E706E4" w:rsidP="00E75D56">
      <w:pPr>
        <w:pStyle w:val="Bezatstarpm"/>
        <w:spacing w:after="60" w:line="276" w:lineRule="auto"/>
        <w:ind w:firstLine="720"/>
        <w:jc w:val="both"/>
        <w:rPr>
          <w:rFonts w:ascii="Times New Roman" w:hAnsi="Times New Roman"/>
          <w:color w:val="222222"/>
          <w:sz w:val="24"/>
          <w:szCs w:val="24"/>
          <w:shd w:val="clear" w:color="auto" w:fill="FFFFFF"/>
        </w:rPr>
      </w:pPr>
      <w:r w:rsidRPr="00E54588">
        <w:rPr>
          <w:rFonts w:ascii="Times New Roman" w:hAnsi="Times New Roman"/>
          <w:sz w:val="24"/>
          <w:szCs w:val="24"/>
        </w:rPr>
        <w:t>2020.gada 10.februārī Limbažu novada dome ārkārtas sēdē pieņēma lēmumu “</w:t>
      </w:r>
      <w:r w:rsidRPr="00E54588">
        <w:rPr>
          <w:rFonts w:ascii="Times New Roman" w:hAnsi="Times New Roman"/>
          <w:bCs/>
          <w:sz w:val="24"/>
          <w:szCs w:val="24"/>
        </w:rPr>
        <w:t xml:space="preserve">Par Limbažu novada pašvaldības viedokļa sniegšanu </w:t>
      </w:r>
      <w:r w:rsidRPr="00E54588">
        <w:rPr>
          <w:rFonts w:ascii="Times New Roman" w:hAnsi="Times New Roman"/>
          <w:sz w:val="24"/>
          <w:szCs w:val="24"/>
        </w:rPr>
        <w:t>Latvijas Republikas Saeimas Administratīvi teritoriālās reformas komisijai</w:t>
      </w:r>
      <w:r w:rsidRPr="00E54588">
        <w:rPr>
          <w:rFonts w:ascii="Times New Roman" w:hAnsi="Times New Roman"/>
          <w:color w:val="222222"/>
          <w:sz w:val="24"/>
          <w:szCs w:val="24"/>
          <w:shd w:val="clear" w:color="auto" w:fill="FFFFFF"/>
        </w:rPr>
        <w:t xml:space="preserve">” </w:t>
      </w:r>
      <w:r w:rsidRPr="00E54588">
        <w:rPr>
          <w:rFonts w:ascii="Times New Roman" w:hAnsi="Times New Roman"/>
          <w:sz w:val="24"/>
          <w:szCs w:val="24"/>
        </w:rPr>
        <w:t>(protokols Nr. 4, 41.§)</w:t>
      </w:r>
      <w:r w:rsidRPr="00E54588">
        <w:rPr>
          <w:rFonts w:ascii="Times New Roman" w:hAnsi="Times New Roman"/>
          <w:color w:val="222222"/>
          <w:sz w:val="24"/>
          <w:szCs w:val="24"/>
          <w:shd w:val="clear" w:color="auto" w:fill="FFFFFF"/>
        </w:rPr>
        <w:t xml:space="preserve"> nolemjot neatbalstīt priekšlikumu izveidot Saulkrastu novadu, iekļaujot tajā Saulkrastu pilsētu, Saulkrastu pagastu, Sējas novadu, Lēdurgas pagastu, Vidrižu pagastu un Skultes pagastu.</w:t>
      </w:r>
    </w:p>
    <w:p w:rsidR="00407643" w:rsidRPr="00E54588" w:rsidRDefault="00E706E4" w:rsidP="00E75D56">
      <w:pPr>
        <w:pStyle w:val="Bezatstarpm"/>
        <w:spacing w:line="276" w:lineRule="auto"/>
        <w:ind w:firstLine="720"/>
        <w:jc w:val="both"/>
        <w:rPr>
          <w:rFonts w:ascii="Times New Roman" w:hAnsi="Times New Roman"/>
          <w:sz w:val="24"/>
          <w:szCs w:val="24"/>
        </w:rPr>
      </w:pPr>
      <w:r w:rsidRPr="00E54588">
        <w:rPr>
          <w:rFonts w:ascii="Times New Roman" w:hAnsi="Times New Roman"/>
          <w:sz w:val="24"/>
          <w:szCs w:val="24"/>
        </w:rPr>
        <w:lastRenderedPageBreak/>
        <w:t>2020.gada 10.februārī Limbažu novada dome</w:t>
      </w:r>
      <w:r w:rsidR="00867A6A" w:rsidRPr="00E54588">
        <w:rPr>
          <w:rFonts w:ascii="Times New Roman" w:hAnsi="Times New Roman"/>
          <w:sz w:val="24"/>
          <w:szCs w:val="24"/>
        </w:rPr>
        <w:t>s</w:t>
      </w:r>
      <w:r w:rsidRPr="00E54588">
        <w:rPr>
          <w:rFonts w:ascii="Times New Roman" w:hAnsi="Times New Roman"/>
          <w:sz w:val="24"/>
          <w:szCs w:val="24"/>
        </w:rPr>
        <w:t xml:space="preserve"> ārkārtas sēdē piedalījās arī ATR komisijas vadītājs </w:t>
      </w:r>
      <w:r w:rsidR="00407643" w:rsidRPr="00E54588">
        <w:rPr>
          <w:rFonts w:ascii="Times New Roman" w:hAnsi="Times New Roman"/>
          <w:sz w:val="24"/>
          <w:szCs w:val="24"/>
        </w:rPr>
        <w:t xml:space="preserve">priekšsēdētājs Artūrs Toms Plešs un Vides aizsardzības un reģionālās attīstības ministrijas </w:t>
      </w:r>
      <w:r w:rsidR="00D935AA" w:rsidRPr="00E54588">
        <w:rPr>
          <w:rFonts w:ascii="Times New Roman" w:hAnsi="Times New Roman"/>
          <w:sz w:val="24"/>
          <w:szCs w:val="24"/>
        </w:rPr>
        <w:t xml:space="preserve">(turpmāk – VARAM) </w:t>
      </w:r>
      <w:r w:rsidR="00407643" w:rsidRPr="00E54588">
        <w:rPr>
          <w:rFonts w:ascii="Times New Roman" w:hAnsi="Times New Roman"/>
          <w:sz w:val="24"/>
          <w:szCs w:val="24"/>
        </w:rPr>
        <w:t xml:space="preserve">ministra padomnieks Madars Lasmanis, sniedzot informāciju par Latvijas Republikas Saeimas Administratīvi teritoriālās reformas komisijas priekšlikumiem un  darba gaitu. </w:t>
      </w:r>
    </w:p>
    <w:p w:rsidR="00E706E4" w:rsidRPr="00E54588" w:rsidRDefault="00407643" w:rsidP="00E75D56">
      <w:pPr>
        <w:pStyle w:val="Bezatstarpm"/>
        <w:spacing w:line="276" w:lineRule="auto"/>
        <w:ind w:firstLine="720"/>
        <w:jc w:val="both"/>
        <w:rPr>
          <w:rFonts w:ascii="Times New Roman" w:hAnsi="Times New Roman"/>
          <w:sz w:val="24"/>
          <w:szCs w:val="24"/>
        </w:rPr>
      </w:pPr>
      <w:r w:rsidRPr="00E54588">
        <w:rPr>
          <w:rFonts w:ascii="Times New Roman" w:hAnsi="Times New Roman"/>
          <w:sz w:val="24"/>
          <w:szCs w:val="24"/>
        </w:rPr>
        <w:t xml:space="preserve">Uzklausot Limbažu novada domes deputātu </w:t>
      </w:r>
      <w:r w:rsidR="00D935AA" w:rsidRPr="00E54588">
        <w:rPr>
          <w:rFonts w:ascii="Times New Roman" w:hAnsi="Times New Roman"/>
          <w:sz w:val="24"/>
          <w:szCs w:val="24"/>
        </w:rPr>
        <w:t xml:space="preserve">pārliecinošos </w:t>
      </w:r>
      <w:r w:rsidRPr="00E54588">
        <w:rPr>
          <w:rFonts w:ascii="Times New Roman" w:hAnsi="Times New Roman"/>
          <w:sz w:val="24"/>
          <w:szCs w:val="24"/>
        </w:rPr>
        <w:t>argumentus, par nepieciešamību saglabāt vienotu Limba</w:t>
      </w:r>
      <w:r w:rsidR="00D935AA" w:rsidRPr="00E54588">
        <w:rPr>
          <w:rFonts w:ascii="Times New Roman" w:hAnsi="Times New Roman"/>
          <w:sz w:val="24"/>
          <w:szCs w:val="24"/>
        </w:rPr>
        <w:t xml:space="preserve">žu novada teritoriju un par absurdu veidot Saulkrastu novadu (kur reģiona centrs ir ar mazliet vairāk kā 3000 iedzīvotājiem), </w:t>
      </w:r>
      <w:r w:rsidRPr="00E54588">
        <w:rPr>
          <w:rFonts w:ascii="Times New Roman" w:hAnsi="Times New Roman"/>
          <w:sz w:val="24"/>
          <w:szCs w:val="24"/>
        </w:rPr>
        <w:t xml:space="preserve">A.T.Plešs atbild, ka līdz komisijas sēdei padziļinātāk iepazīsies ar materiāliem, kas ir pieejami, bet sliecās atbalstīt Saulkrastu novada piedāvājumu (no Limbažu novada atdalot Skultes un Vidrižu pagastus). </w:t>
      </w:r>
    </w:p>
    <w:p w:rsidR="00457454" w:rsidRPr="00E54588" w:rsidRDefault="00D935AA" w:rsidP="00E75D56">
      <w:pPr>
        <w:spacing w:after="0"/>
        <w:ind w:firstLine="720"/>
        <w:jc w:val="both"/>
        <w:rPr>
          <w:rFonts w:ascii="Times New Roman" w:hAnsi="Times New Roman" w:cs="Times New Roman"/>
          <w:sz w:val="24"/>
          <w:szCs w:val="24"/>
        </w:rPr>
      </w:pPr>
      <w:r w:rsidRPr="00E54588">
        <w:rPr>
          <w:rFonts w:ascii="Times New Roman" w:hAnsi="Times New Roman" w:cs="Times New Roman"/>
          <w:sz w:val="24"/>
          <w:szCs w:val="24"/>
        </w:rPr>
        <w:t>VARAM pārstāvis M.Lasmanis izteica viedokli, ka gribētu palikt pie 39 novadu modeļa, tai pat laikā VARAM nevar būt kategoriski pret deputātu viedokļiem, lai tāpēc apturētu visu reformu. Valsts interesēs ir pabeigt kopumā reformu, tas ir politiskais kompromiss. M.Lasmanis norāda, ka politika ir kompromisu māksla, par reformas gaitu ir jāpanāk kopīgs balsojums, katrai lietai ir nobīde vai cena, lai mērķi sasniegtu.</w:t>
      </w:r>
    </w:p>
    <w:p w:rsidR="00D85B49" w:rsidRPr="00E54588" w:rsidRDefault="00D85B49" w:rsidP="00E75D56">
      <w:pPr>
        <w:spacing w:after="0"/>
        <w:ind w:firstLine="720"/>
        <w:jc w:val="both"/>
        <w:rPr>
          <w:rFonts w:ascii="Times New Roman" w:hAnsi="Times New Roman" w:cs="Times New Roman"/>
          <w:sz w:val="24"/>
          <w:szCs w:val="24"/>
        </w:rPr>
      </w:pPr>
      <w:r w:rsidRPr="00E54588">
        <w:rPr>
          <w:rFonts w:ascii="Times New Roman" w:hAnsi="Times New Roman" w:cs="Times New Roman"/>
          <w:sz w:val="24"/>
          <w:szCs w:val="24"/>
        </w:rPr>
        <w:t>VARAM 2020.gada 21.februārī nosūtījis ATR komisijai izvērtējumu par Saulkrastu novada izveidi, kurā secināts, ka Saulkrastu novada kontekstā kā alternatīvu var apsvērt tikai jautājumu par Saulkrastu novada apvienošanu ar Limbažu novadu, kurā atrodas reģionālās nozīmes attīstības centrs.</w:t>
      </w:r>
    </w:p>
    <w:p w:rsidR="00197D8F" w:rsidRPr="00E54588" w:rsidRDefault="00D85B49" w:rsidP="00E75D56">
      <w:pPr>
        <w:spacing w:after="0"/>
        <w:ind w:firstLine="720"/>
        <w:jc w:val="both"/>
        <w:rPr>
          <w:rFonts w:ascii="Times New Roman" w:hAnsi="Times New Roman" w:cs="Times New Roman"/>
          <w:sz w:val="24"/>
          <w:szCs w:val="24"/>
        </w:rPr>
      </w:pPr>
      <w:r w:rsidRPr="00E54588">
        <w:rPr>
          <w:rFonts w:ascii="Times New Roman" w:hAnsi="Times New Roman" w:cs="Times New Roman"/>
          <w:sz w:val="24"/>
          <w:szCs w:val="24"/>
        </w:rPr>
        <w:t>2020.gada 21.februārī Limbažu novada pašvaldības pārstāvji un Limbažu novada iedzīvotāju pārstāvji piedalījās ATR komisijas sēdē un pauda savu viedokli, ka Limbažu novada sadalīšana, pretēji pašvaldības un iedzīvotāju interesēm</w:t>
      </w:r>
      <w:r w:rsidR="00867A6A" w:rsidRPr="00E54588">
        <w:rPr>
          <w:rFonts w:ascii="Times New Roman" w:hAnsi="Times New Roman" w:cs="Times New Roman"/>
          <w:sz w:val="24"/>
          <w:szCs w:val="24"/>
        </w:rPr>
        <w:t>,</w:t>
      </w:r>
      <w:r w:rsidR="00214A81" w:rsidRPr="00E54588">
        <w:rPr>
          <w:rFonts w:ascii="Times New Roman" w:hAnsi="Times New Roman" w:cs="Times New Roman"/>
          <w:sz w:val="24"/>
          <w:szCs w:val="24"/>
        </w:rPr>
        <w:t xml:space="preserve"> </w:t>
      </w:r>
      <w:r w:rsidRPr="00E54588">
        <w:rPr>
          <w:rFonts w:ascii="Times New Roman" w:hAnsi="Times New Roman" w:cs="Times New Roman"/>
          <w:sz w:val="24"/>
          <w:szCs w:val="24"/>
        </w:rPr>
        <w:t>ir pretrunā demokrātiskas valsts pamatprincipiem</w:t>
      </w:r>
      <w:r w:rsidR="00214A81" w:rsidRPr="00E54588">
        <w:rPr>
          <w:rFonts w:ascii="Times New Roman" w:hAnsi="Times New Roman" w:cs="Times New Roman"/>
          <w:sz w:val="24"/>
          <w:szCs w:val="24"/>
        </w:rPr>
        <w:t>, kā arī Limbaž</w:t>
      </w:r>
      <w:r w:rsidR="00335250" w:rsidRPr="00E54588">
        <w:rPr>
          <w:rFonts w:ascii="Times New Roman" w:hAnsi="Times New Roman" w:cs="Times New Roman"/>
          <w:sz w:val="24"/>
          <w:szCs w:val="24"/>
        </w:rPr>
        <w:t>u novada vājināšana ir pretrunā reformas mērķim – veidot spēcīgus novadus.</w:t>
      </w:r>
    </w:p>
    <w:p w:rsidR="00847A8E" w:rsidRPr="00E54588" w:rsidRDefault="00197D8F" w:rsidP="00E75D56">
      <w:pPr>
        <w:spacing w:after="0"/>
        <w:ind w:firstLine="720"/>
        <w:jc w:val="both"/>
        <w:rPr>
          <w:rFonts w:ascii="Times New Roman" w:hAnsi="Times New Roman" w:cs="Times New Roman"/>
          <w:sz w:val="24"/>
          <w:szCs w:val="24"/>
        </w:rPr>
      </w:pPr>
      <w:r w:rsidRPr="00E54588">
        <w:rPr>
          <w:rFonts w:ascii="Times New Roman" w:hAnsi="Times New Roman" w:cs="Times New Roman"/>
          <w:sz w:val="24"/>
          <w:szCs w:val="24"/>
        </w:rPr>
        <w:t>ATR komisijas sēdē</w:t>
      </w:r>
      <w:r w:rsidR="00517903">
        <w:rPr>
          <w:rFonts w:ascii="Times New Roman" w:hAnsi="Times New Roman" w:cs="Times New Roman"/>
          <w:sz w:val="24"/>
          <w:szCs w:val="24"/>
        </w:rPr>
        <w:t xml:space="preserve"> </w:t>
      </w:r>
      <w:r w:rsidR="00335250" w:rsidRPr="00E54588">
        <w:rPr>
          <w:rFonts w:ascii="Times New Roman" w:hAnsi="Times New Roman" w:cs="Times New Roman"/>
          <w:sz w:val="24"/>
          <w:szCs w:val="24"/>
        </w:rPr>
        <w:t xml:space="preserve">Limbažu novada pašvaldības </w:t>
      </w:r>
      <w:r w:rsidR="00847A8E" w:rsidRPr="00E54588">
        <w:rPr>
          <w:rFonts w:ascii="Times New Roman" w:hAnsi="Times New Roman" w:cs="Times New Roman"/>
          <w:sz w:val="24"/>
          <w:szCs w:val="24"/>
        </w:rPr>
        <w:t xml:space="preserve">un tās iedzīvotāju </w:t>
      </w:r>
      <w:r w:rsidR="00867A6A" w:rsidRPr="00E54588">
        <w:rPr>
          <w:rFonts w:ascii="Times New Roman" w:hAnsi="Times New Roman" w:cs="Times New Roman"/>
          <w:sz w:val="24"/>
          <w:szCs w:val="24"/>
        </w:rPr>
        <w:t>viedoklis netika ņemts vērā. N</w:t>
      </w:r>
      <w:r w:rsidR="00847A8E" w:rsidRPr="00E54588">
        <w:rPr>
          <w:rFonts w:ascii="Times New Roman" w:hAnsi="Times New Roman" w:cs="Times New Roman"/>
          <w:sz w:val="24"/>
          <w:szCs w:val="24"/>
        </w:rPr>
        <w:t xml:space="preserve">etika ņemts vērā </w:t>
      </w:r>
      <w:r w:rsidR="00867A6A" w:rsidRPr="00E54588">
        <w:rPr>
          <w:rFonts w:ascii="Times New Roman" w:hAnsi="Times New Roman" w:cs="Times New Roman"/>
          <w:sz w:val="24"/>
          <w:szCs w:val="24"/>
        </w:rPr>
        <w:t xml:space="preserve">arī </w:t>
      </w:r>
      <w:r w:rsidR="00847A8E" w:rsidRPr="00E54588">
        <w:rPr>
          <w:rFonts w:ascii="Times New Roman" w:hAnsi="Times New Roman" w:cs="Times New Roman"/>
          <w:sz w:val="24"/>
          <w:szCs w:val="24"/>
        </w:rPr>
        <w:t>Sējas novada pašvaldības un tās iedzīvotāju viedoklis, n</w:t>
      </w:r>
      <w:r w:rsidR="00335250" w:rsidRPr="00E54588">
        <w:rPr>
          <w:rFonts w:ascii="Times New Roman" w:hAnsi="Times New Roman" w:cs="Times New Roman"/>
          <w:sz w:val="24"/>
          <w:szCs w:val="24"/>
        </w:rPr>
        <w:t>etika ņemts vērā</w:t>
      </w:r>
      <w:r w:rsidR="00847A8E" w:rsidRPr="00E54588">
        <w:rPr>
          <w:rFonts w:ascii="Times New Roman" w:hAnsi="Times New Roman" w:cs="Times New Roman"/>
          <w:sz w:val="24"/>
          <w:szCs w:val="24"/>
        </w:rPr>
        <w:t xml:space="preserve"> arī</w:t>
      </w:r>
      <w:r w:rsidR="00335250" w:rsidRPr="00E54588">
        <w:rPr>
          <w:rFonts w:ascii="Times New Roman" w:hAnsi="Times New Roman" w:cs="Times New Roman"/>
          <w:sz w:val="24"/>
          <w:szCs w:val="24"/>
        </w:rPr>
        <w:t xml:space="preserve"> Saulkrastu novada iedzīvotāju balsojums, kur vairums nobalsoja par pievienošanos </w:t>
      </w:r>
      <w:r w:rsidR="00847A8E" w:rsidRPr="00E54588">
        <w:rPr>
          <w:rFonts w:ascii="Times New Roman" w:hAnsi="Times New Roman" w:cs="Times New Roman"/>
          <w:sz w:val="24"/>
          <w:szCs w:val="24"/>
        </w:rPr>
        <w:t>Ā</w:t>
      </w:r>
      <w:r w:rsidR="00335250" w:rsidRPr="00E54588">
        <w:rPr>
          <w:rFonts w:ascii="Times New Roman" w:hAnsi="Times New Roman" w:cs="Times New Roman"/>
          <w:sz w:val="24"/>
          <w:szCs w:val="24"/>
        </w:rPr>
        <w:t>dažu novadam</w:t>
      </w:r>
      <w:r w:rsidR="00847A8E" w:rsidRPr="00E54588">
        <w:rPr>
          <w:rFonts w:ascii="Times New Roman" w:hAnsi="Times New Roman" w:cs="Times New Roman"/>
          <w:sz w:val="24"/>
          <w:szCs w:val="24"/>
        </w:rPr>
        <w:t>, bet tika iekļauts priekšlikums, kurš tika pieņemts Saulkrastu novada domes ārkārtas sēdē, plkst. 11.</w:t>
      </w:r>
      <w:r w:rsidR="009E7550" w:rsidRPr="00E54588">
        <w:rPr>
          <w:rFonts w:ascii="Times New Roman" w:hAnsi="Times New Roman" w:cs="Times New Roman"/>
          <w:sz w:val="24"/>
          <w:szCs w:val="24"/>
        </w:rPr>
        <w:t>37</w:t>
      </w:r>
      <w:r w:rsidR="00847A8E" w:rsidRPr="00E54588">
        <w:rPr>
          <w:rFonts w:ascii="Times New Roman" w:hAnsi="Times New Roman" w:cs="Times New Roman"/>
          <w:sz w:val="24"/>
          <w:szCs w:val="24"/>
        </w:rPr>
        <w:t xml:space="preserve"> (t.i. </w:t>
      </w:r>
      <w:r w:rsidR="009E7550" w:rsidRPr="00E54588">
        <w:rPr>
          <w:rFonts w:ascii="Times New Roman" w:hAnsi="Times New Roman" w:cs="Times New Roman"/>
          <w:sz w:val="24"/>
          <w:szCs w:val="24"/>
        </w:rPr>
        <w:t>nepilnu</w:t>
      </w:r>
      <w:r w:rsidR="00847A8E" w:rsidRPr="00E54588">
        <w:rPr>
          <w:rFonts w:ascii="Times New Roman" w:hAnsi="Times New Roman" w:cs="Times New Roman"/>
          <w:sz w:val="24"/>
          <w:szCs w:val="24"/>
        </w:rPr>
        <w:t xml:space="preserve"> stundu pirms ATR komisijas sēdes</w:t>
      </w:r>
      <w:r w:rsidR="009E7550" w:rsidRPr="00E54588">
        <w:rPr>
          <w:rFonts w:ascii="Times New Roman" w:hAnsi="Times New Roman" w:cs="Times New Roman"/>
          <w:sz w:val="24"/>
          <w:szCs w:val="24"/>
        </w:rPr>
        <w:t>, kam vaja</w:t>
      </w:r>
      <w:r w:rsidR="00F96933" w:rsidRPr="00E54588">
        <w:rPr>
          <w:rFonts w:ascii="Times New Roman" w:hAnsi="Times New Roman" w:cs="Times New Roman"/>
          <w:sz w:val="24"/>
          <w:szCs w:val="24"/>
        </w:rPr>
        <w:t>dzēja sākties 12.30</w:t>
      </w:r>
      <w:r w:rsidR="00847A8E" w:rsidRPr="00E54588">
        <w:rPr>
          <w:rFonts w:ascii="Times New Roman" w:hAnsi="Times New Roman" w:cs="Times New Roman"/>
          <w:sz w:val="24"/>
          <w:szCs w:val="24"/>
        </w:rPr>
        <w:t>) – izveidot Saulkrastu novadu, tam pievienojot Sējas</w:t>
      </w:r>
      <w:r w:rsidR="00F96933" w:rsidRPr="00E54588">
        <w:rPr>
          <w:rFonts w:ascii="Times New Roman" w:hAnsi="Times New Roman" w:cs="Times New Roman"/>
          <w:sz w:val="24"/>
          <w:szCs w:val="24"/>
        </w:rPr>
        <w:t xml:space="preserve"> novadu un Skultes</w:t>
      </w:r>
      <w:r w:rsidR="00847A8E" w:rsidRPr="00E54588">
        <w:rPr>
          <w:rFonts w:ascii="Times New Roman" w:hAnsi="Times New Roman" w:cs="Times New Roman"/>
          <w:sz w:val="24"/>
          <w:szCs w:val="24"/>
        </w:rPr>
        <w:t xml:space="preserve"> pagastu</w:t>
      </w:r>
      <w:r w:rsidR="00F96933" w:rsidRPr="00E54588">
        <w:rPr>
          <w:rFonts w:ascii="Times New Roman" w:hAnsi="Times New Roman" w:cs="Times New Roman"/>
          <w:sz w:val="24"/>
          <w:szCs w:val="24"/>
        </w:rPr>
        <w:t xml:space="preserve"> (no Limbažu novada).</w:t>
      </w:r>
    </w:p>
    <w:p w:rsidR="006E28A1" w:rsidRPr="00E54588" w:rsidRDefault="00867A6A" w:rsidP="00E75D56">
      <w:pPr>
        <w:spacing w:after="0"/>
        <w:ind w:firstLine="720"/>
        <w:jc w:val="both"/>
        <w:rPr>
          <w:rFonts w:ascii="Times New Roman" w:hAnsi="Times New Roman" w:cs="Times New Roman"/>
          <w:sz w:val="24"/>
          <w:szCs w:val="24"/>
        </w:rPr>
      </w:pPr>
      <w:r w:rsidRPr="00E54588">
        <w:rPr>
          <w:rFonts w:ascii="Times New Roman" w:hAnsi="Times New Roman" w:cs="Times New Roman"/>
          <w:sz w:val="24"/>
          <w:szCs w:val="24"/>
        </w:rPr>
        <w:t>Limbažu novada pārstāvji tika aicināti piedalīties komisijas sēdēs 28.01.2020. un 25.02.2020., taču p</w:t>
      </w:r>
      <w:r w:rsidR="006E28A1" w:rsidRPr="00E54588">
        <w:rPr>
          <w:rFonts w:ascii="Times New Roman" w:hAnsi="Times New Roman" w:cs="Times New Roman"/>
          <w:sz w:val="24"/>
          <w:szCs w:val="24"/>
        </w:rPr>
        <w:t>ar atsevišķiem iespējamajiem modeļiem Limbažu novada pašvaldība ir uzzinājusi tikai no publikācijām presē</w:t>
      </w:r>
      <w:r w:rsidRPr="00E54588">
        <w:rPr>
          <w:rFonts w:ascii="Times New Roman" w:hAnsi="Times New Roman" w:cs="Times New Roman"/>
          <w:sz w:val="24"/>
          <w:szCs w:val="24"/>
        </w:rPr>
        <w:t xml:space="preserve"> </w:t>
      </w:r>
      <w:r w:rsidR="006E28A1" w:rsidRPr="00E54588">
        <w:rPr>
          <w:rFonts w:ascii="Times New Roman" w:hAnsi="Times New Roman" w:cs="Times New Roman"/>
          <w:sz w:val="24"/>
          <w:szCs w:val="24"/>
        </w:rPr>
        <w:t xml:space="preserve">un par tiem konsultācijas </w:t>
      </w:r>
      <w:r w:rsidR="003C72B8" w:rsidRPr="00E54588">
        <w:rPr>
          <w:rFonts w:ascii="Times New Roman" w:hAnsi="Times New Roman" w:cs="Times New Roman"/>
          <w:sz w:val="24"/>
          <w:szCs w:val="24"/>
        </w:rPr>
        <w:t xml:space="preserve">ar ATR komisiju </w:t>
      </w:r>
      <w:r w:rsidR="006E28A1" w:rsidRPr="00E54588">
        <w:rPr>
          <w:rFonts w:ascii="Times New Roman" w:hAnsi="Times New Roman" w:cs="Times New Roman"/>
          <w:sz w:val="24"/>
          <w:szCs w:val="24"/>
        </w:rPr>
        <w:t>nav notikušas</w:t>
      </w:r>
      <w:r w:rsidR="00F6382B" w:rsidRPr="00E54588">
        <w:rPr>
          <w:rFonts w:ascii="Times New Roman" w:hAnsi="Times New Roman" w:cs="Times New Roman"/>
          <w:sz w:val="24"/>
          <w:szCs w:val="24"/>
        </w:rPr>
        <w:t>, lai gan visos variantos</w:t>
      </w:r>
      <w:r w:rsidR="006E28A1" w:rsidRPr="00E54588">
        <w:rPr>
          <w:rFonts w:ascii="Times New Roman" w:hAnsi="Times New Roman" w:cs="Times New Roman"/>
          <w:sz w:val="24"/>
          <w:szCs w:val="24"/>
        </w:rPr>
        <w:t xml:space="preserve"> tas </w:t>
      </w:r>
      <w:r w:rsidR="00DB4734" w:rsidRPr="00E54588">
        <w:rPr>
          <w:rFonts w:ascii="Times New Roman" w:hAnsi="Times New Roman" w:cs="Times New Roman"/>
          <w:sz w:val="24"/>
          <w:szCs w:val="24"/>
        </w:rPr>
        <w:t>skar</w:t>
      </w:r>
      <w:r w:rsidR="006E28A1" w:rsidRPr="00E54588">
        <w:rPr>
          <w:rFonts w:ascii="Times New Roman" w:hAnsi="Times New Roman" w:cs="Times New Roman"/>
          <w:sz w:val="24"/>
          <w:szCs w:val="24"/>
        </w:rPr>
        <w:t xml:space="preserve"> Limbažu novada iedzīvotāju intereses</w:t>
      </w:r>
      <w:r w:rsidRPr="00E54588">
        <w:rPr>
          <w:rFonts w:ascii="Times New Roman" w:hAnsi="Times New Roman" w:cs="Times New Roman"/>
          <w:sz w:val="24"/>
          <w:szCs w:val="24"/>
        </w:rPr>
        <w:t>.</w:t>
      </w:r>
    </w:p>
    <w:p w:rsidR="007949C5" w:rsidRPr="00E54588" w:rsidRDefault="00127D8C" w:rsidP="00E75D56">
      <w:pPr>
        <w:spacing w:after="0"/>
        <w:ind w:firstLine="720"/>
        <w:jc w:val="both"/>
        <w:rPr>
          <w:rFonts w:ascii="Times New Roman" w:hAnsi="Times New Roman" w:cs="Times New Roman"/>
          <w:sz w:val="24"/>
          <w:szCs w:val="24"/>
        </w:rPr>
      </w:pPr>
      <w:r w:rsidRPr="00E54588">
        <w:rPr>
          <w:rFonts w:ascii="Times New Roman" w:hAnsi="Times New Roman" w:cs="Times New Roman"/>
          <w:sz w:val="24"/>
          <w:szCs w:val="24"/>
        </w:rPr>
        <w:t>Izsakot priekšlikumus Saulkrastu novada izveidei nevienu brīdi rīcība nav bijusi konsekventa</w:t>
      </w:r>
      <w:r w:rsidR="007949C5" w:rsidRPr="00E54588">
        <w:rPr>
          <w:rFonts w:ascii="Times New Roman" w:hAnsi="Times New Roman" w:cs="Times New Roman"/>
          <w:sz w:val="24"/>
          <w:szCs w:val="24"/>
        </w:rPr>
        <w:t xml:space="preserve"> -</w:t>
      </w:r>
      <w:r w:rsidRPr="00E54588">
        <w:rPr>
          <w:rFonts w:ascii="Times New Roman" w:hAnsi="Times New Roman" w:cs="Times New Roman"/>
          <w:sz w:val="24"/>
          <w:szCs w:val="24"/>
        </w:rPr>
        <w:t xml:space="preserve"> ir bijuši dažādi priekšlikumi pievienot Saulkrastiem</w:t>
      </w:r>
      <w:r w:rsidR="007949C5" w:rsidRPr="00E54588">
        <w:rPr>
          <w:rFonts w:ascii="Times New Roman" w:hAnsi="Times New Roman" w:cs="Times New Roman"/>
          <w:sz w:val="24"/>
          <w:szCs w:val="24"/>
        </w:rPr>
        <w:t xml:space="preserve"> -</w:t>
      </w:r>
      <w:r w:rsidRPr="00E54588">
        <w:rPr>
          <w:rFonts w:ascii="Times New Roman" w:hAnsi="Times New Roman" w:cs="Times New Roman"/>
          <w:sz w:val="24"/>
          <w:szCs w:val="24"/>
        </w:rPr>
        <w:t xml:space="preserve"> tad Liepupes pagastu no Salacgrīvas novada, tad Lēdurgas pagastu no Krimuldas novada, tad Vidrižu pagastu no Limbažu novada, tad veidot </w:t>
      </w:r>
      <w:r w:rsidR="00F6382B" w:rsidRPr="00E54588">
        <w:rPr>
          <w:rFonts w:ascii="Times New Roman" w:hAnsi="Times New Roman" w:cs="Times New Roman"/>
          <w:sz w:val="24"/>
          <w:szCs w:val="24"/>
        </w:rPr>
        <w:t>P</w:t>
      </w:r>
      <w:r w:rsidRPr="00E54588">
        <w:rPr>
          <w:rFonts w:ascii="Times New Roman" w:hAnsi="Times New Roman" w:cs="Times New Roman"/>
          <w:sz w:val="24"/>
          <w:szCs w:val="24"/>
        </w:rPr>
        <w:t>iejūras novadu kopā ar Salacgrīvas novadu, bet visos gadījumos Saulkrastu novad</w:t>
      </w:r>
      <w:r w:rsidR="007949C5" w:rsidRPr="00E54588">
        <w:rPr>
          <w:rFonts w:ascii="Times New Roman" w:hAnsi="Times New Roman" w:cs="Times New Roman"/>
          <w:sz w:val="24"/>
          <w:szCs w:val="24"/>
        </w:rPr>
        <w:t xml:space="preserve">s </w:t>
      </w:r>
      <w:r w:rsidR="00EE251D" w:rsidRPr="00E54588">
        <w:rPr>
          <w:rFonts w:ascii="Times New Roman" w:hAnsi="Times New Roman" w:cs="Times New Roman"/>
          <w:sz w:val="24"/>
          <w:szCs w:val="24"/>
        </w:rPr>
        <w:t>vēlējās</w:t>
      </w:r>
      <w:r w:rsidR="007949C5" w:rsidRPr="00E54588">
        <w:rPr>
          <w:rFonts w:ascii="Times New Roman" w:hAnsi="Times New Roman" w:cs="Times New Roman"/>
          <w:sz w:val="24"/>
          <w:szCs w:val="24"/>
        </w:rPr>
        <w:t xml:space="preserve"> iegūt Skultes pagastu no Limbažu novada un Sējas novadu</w:t>
      </w:r>
      <w:r w:rsidR="00EE251D" w:rsidRPr="00E54588">
        <w:rPr>
          <w:rFonts w:ascii="Times New Roman" w:hAnsi="Times New Roman" w:cs="Times New Roman"/>
          <w:sz w:val="24"/>
          <w:szCs w:val="24"/>
        </w:rPr>
        <w:t>.</w:t>
      </w:r>
      <w:r w:rsidR="007949C5" w:rsidRPr="00E54588">
        <w:rPr>
          <w:rFonts w:ascii="Times New Roman" w:hAnsi="Times New Roman" w:cs="Times New Roman"/>
          <w:sz w:val="24"/>
          <w:szCs w:val="24"/>
        </w:rPr>
        <w:t xml:space="preserve"> </w:t>
      </w:r>
    </w:p>
    <w:p w:rsidR="000152B4" w:rsidRPr="00E54588" w:rsidRDefault="007949C5" w:rsidP="00E75D56">
      <w:pPr>
        <w:spacing w:after="0"/>
        <w:ind w:firstLine="720"/>
        <w:jc w:val="both"/>
        <w:rPr>
          <w:rFonts w:ascii="Times New Roman" w:hAnsi="Times New Roman" w:cs="Times New Roman"/>
          <w:sz w:val="24"/>
          <w:szCs w:val="24"/>
        </w:rPr>
      </w:pPr>
      <w:r w:rsidRPr="00E54588">
        <w:rPr>
          <w:rFonts w:ascii="Times New Roman" w:hAnsi="Times New Roman" w:cs="Times New Roman"/>
          <w:sz w:val="24"/>
          <w:szCs w:val="24"/>
        </w:rPr>
        <w:t>Lai gan Saulkrastu iedzīvotāji attīstību redz</w:t>
      </w:r>
      <w:r w:rsidR="00EE251D" w:rsidRPr="00E54588">
        <w:rPr>
          <w:rFonts w:ascii="Times New Roman" w:hAnsi="Times New Roman" w:cs="Times New Roman"/>
          <w:sz w:val="24"/>
          <w:szCs w:val="24"/>
        </w:rPr>
        <w:t>ēja</w:t>
      </w:r>
      <w:r w:rsidR="00E54588">
        <w:rPr>
          <w:rFonts w:ascii="Times New Roman" w:hAnsi="Times New Roman" w:cs="Times New Roman"/>
          <w:sz w:val="24"/>
          <w:szCs w:val="24"/>
        </w:rPr>
        <w:t xml:space="preserve"> Rīgas virzienā, neti</w:t>
      </w:r>
      <w:r w:rsidRPr="00E54588">
        <w:rPr>
          <w:rFonts w:ascii="Times New Roman" w:hAnsi="Times New Roman" w:cs="Times New Roman"/>
          <w:sz w:val="24"/>
          <w:szCs w:val="24"/>
        </w:rPr>
        <w:t>k</w:t>
      </w:r>
      <w:r w:rsidR="00EE251D" w:rsidRPr="00E54588">
        <w:rPr>
          <w:rFonts w:ascii="Times New Roman" w:hAnsi="Times New Roman" w:cs="Times New Roman"/>
          <w:sz w:val="24"/>
          <w:szCs w:val="24"/>
        </w:rPr>
        <w:t>a</w:t>
      </w:r>
      <w:r w:rsidRPr="00E54588">
        <w:rPr>
          <w:rFonts w:ascii="Times New Roman" w:hAnsi="Times New Roman" w:cs="Times New Roman"/>
          <w:sz w:val="24"/>
          <w:szCs w:val="24"/>
        </w:rPr>
        <w:t xml:space="preserve"> </w:t>
      </w:r>
      <w:r w:rsidR="001630C1" w:rsidRPr="00E54588">
        <w:rPr>
          <w:rFonts w:ascii="Times New Roman" w:hAnsi="Times New Roman" w:cs="Times New Roman"/>
          <w:sz w:val="24"/>
          <w:szCs w:val="24"/>
        </w:rPr>
        <w:t>virzīts</w:t>
      </w:r>
      <w:r w:rsidRPr="00E54588">
        <w:rPr>
          <w:rFonts w:ascii="Times New Roman" w:hAnsi="Times New Roman" w:cs="Times New Roman"/>
          <w:sz w:val="24"/>
          <w:szCs w:val="24"/>
        </w:rPr>
        <w:t xml:space="preserve"> priekšlikums par apvienošanos ar Carnikavas novadu</w:t>
      </w:r>
      <w:r w:rsidR="001630C1" w:rsidRPr="00E54588">
        <w:rPr>
          <w:rFonts w:ascii="Times New Roman" w:hAnsi="Times New Roman" w:cs="Times New Roman"/>
          <w:sz w:val="24"/>
          <w:szCs w:val="24"/>
        </w:rPr>
        <w:t xml:space="preserve"> vai pievienošanos Ādažu novadam, kā tas sākotnēji plānots VARAM izstrādātajā modelī.</w:t>
      </w:r>
    </w:p>
    <w:p w:rsidR="00A37646" w:rsidRPr="00E54588" w:rsidRDefault="003C72B8" w:rsidP="00E75D56">
      <w:pPr>
        <w:spacing w:after="0"/>
        <w:ind w:firstLine="720"/>
        <w:jc w:val="both"/>
        <w:rPr>
          <w:rFonts w:ascii="Times New Roman" w:hAnsi="Times New Roman" w:cs="Times New Roman"/>
          <w:sz w:val="24"/>
          <w:szCs w:val="24"/>
        </w:rPr>
      </w:pPr>
      <w:r w:rsidRPr="00E54588">
        <w:rPr>
          <w:rFonts w:ascii="Times New Roman" w:hAnsi="Times New Roman" w:cs="Times New Roman"/>
          <w:sz w:val="24"/>
          <w:szCs w:val="24"/>
        </w:rPr>
        <w:t xml:space="preserve">ATR komisijas sēdē netika izvērtēts un no komisijas locekļu puses pat netika pieminēts  VARAM priekšlikums par Saulkrastu novada pievienošanu Limbažu novadam. ATR komisijā netika pausts neviens pārliecinošs arguments Saulkrastu novada izveidei, tikai vīzija, ka tiek saredzēta iespējamā attīstība nākotnē. Saulkrastu novada prezentācija bija bez būtiskiem </w:t>
      </w:r>
      <w:r w:rsidRPr="00E54588">
        <w:rPr>
          <w:rFonts w:ascii="Times New Roman" w:hAnsi="Times New Roman" w:cs="Times New Roman"/>
          <w:sz w:val="24"/>
          <w:szCs w:val="24"/>
        </w:rPr>
        <w:lastRenderedPageBreak/>
        <w:t>argumentiem, bet neņemot vērā nekādus kritēri</w:t>
      </w:r>
      <w:r w:rsidR="00A37646" w:rsidRPr="00E54588">
        <w:rPr>
          <w:rFonts w:ascii="Times New Roman" w:hAnsi="Times New Roman" w:cs="Times New Roman"/>
          <w:sz w:val="24"/>
          <w:szCs w:val="24"/>
        </w:rPr>
        <w:t>j</w:t>
      </w:r>
      <w:r w:rsidRPr="00E54588">
        <w:rPr>
          <w:rFonts w:ascii="Times New Roman" w:hAnsi="Times New Roman" w:cs="Times New Roman"/>
          <w:sz w:val="24"/>
          <w:szCs w:val="24"/>
        </w:rPr>
        <w:t>us</w:t>
      </w:r>
      <w:r w:rsidR="00A37646" w:rsidRPr="00E54588">
        <w:rPr>
          <w:rFonts w:ascii="Times New Roman" w:hAnsi="Times New Roman" w:cs="Times New Roman"/>
          <w:sz w:val="24"/>
          <w:szCs w:val="24"/>
        </w:rPr>
        <w:t xml:space="preserve">, priekšlikums par Saulkrastu novada izveidi (iekļaujot tajā Skultes pagastu un Sējas novadu) tika virzīts </w:t>
      </w:r>
      <w:r w:rsidR="008675EE" w:rsidRPr="00E54588">
        <w:rPr>
          <w:rFonts w:ascii="Times New Roman" w:hAnsi="Times New Roman" w:cs="Times New Roman"/>
          <w:sz w:val="24"/>
          <w:szCs w:val="24"/>
        </w:rPr>
        <w:t>otrajam</w:t>
      </w:r>
      <w:r w:rsidR="00A37646" w:rsidRPr="00E54588">
        <w:rPr>
          <w:rFonts w:ascii="Times New Roman" w:hAnsi="Times New Roman" w:cs="Times New Roman"/>
          <w:sz w:val="24"/>
          <w:szCs w:val="24"/>
        </w:rPr>
        <w:t xml:space="preserve"> lasījumam. </w:t>
      </w:r>
      <w:r w:rsidRPr="00E54588">
        <w:rPr>
          <w:rFonts w:ascii="Times New Roman" w:hAnsi="Times New Roman" w:cs="Times New Roman"/>
          <w:sz w:val="24"/>
          <w:szCs w:val="24"/>
        </w:rPr>
        <w:t xml:space="preserve"> </w:t>
      </w:r>
      <w:r w:rsidR="00A37646" w:rsidRPr="00E54588">
        <w:rPr>
          <w:rFonts w:ascii="Times New Roman" w:hAnsi="Times New Roman" w:cs="Times New Roman"/>
          <w:sz w:val="24"/>
          <w:szCs w:val="24"/>
        </w:rPr>
        <w:t>Ņemot vērā, ka Saulkrastu novada domes lēmums tika pieņemts tikai nepilnu stundu pirms</w:t>
      </w:r>
      <w:r w:rsidRPr="00E54588">
        <w:rPr>
          <w:rFonts w:ascii="Times New Roman" w:hAnsi="Times New Roman" w:cs="Times New Roman"/>
          <w:sz w:val="24"/>
          <w:szCs w:val="24"/>
        </w:rPr>
        <w:t xml:space="preserve"> </w:t>
      </w:r>
      <w:r w:rsidR="00A37646" w:rsidRPr="00E54588">
        <w:rPr>
          <w:rFonts w:ascii="Times New Roman" w:hAnsi="Times New Roman" w:cs="Times New Roman"/>
          <w:sz w:val="24"/>
          <w:szCs w:val="24"/>
        </w:rPr>
        <w:t xml:space="preserve"> ATR komisijas sēdes, komisijas </w:t>
      </w:r>
      <w:r w:rsidRPr="00E54588">
        <w:rPr>
          <w:rFonts w:ascii="Times New Roman" w:hAnsi="Times New Roman" w:cs="Times New Roman"/>
          <w:sz w:val="24"/>
          <w:szCs w:val="24"/>
        </w:rPr>
        <w:t xml:space="preserve">locekļi </w:t>
      </w:r>
      <w:r w:rsidR="00A37646" w:rsidRPr="00E54588">
        <w:rPr>
          <w:rFonts w:ascii="Times New Roman" w:hAnsi="Times New Roman" w:cs="Times New Roman"/>
          <w:sz w:val="24"/>
          <w:szCs w:val="24"/>
        </w:rPr>
        <w:t xml:space="preserve">nevarēja </w:t>
      </w:r>
      <w:r w:rsidRPr="00E54588">
        <w:rPr>
          <w:rFonts w:ascii="Times New Roman" w:hAnsi="Times New Roman" w:cs="Times New Roman"/>
          <w:sz w:val="24"/>
          <w:szCs w:val="24"/>
        </w:rPr>
        <w:t>pieņemt pētījumos balstītu, izsvērtu un pamatotu lēmumu</w:t>
      </w:r>
      <w:r w:rsidR="00A37646" w:rsidRPr="00E54588">
        <w:rPr>
          <w:rFonts w:ascii="Times New Roman" w:hAnsi="Times New Roman" w:cs="Times New Roman"/>
          <w:sz w:val="24"/>
          <w:szCs w:val="24"/>
        </w:rPr>
        <w:t>.</w:t>
      </w:r>
    </w:p>
    <w:p w:rsidR="00A37646" w:rsidRPr="00E54588" w:rsidRDefault="00A37646" w:rsidP="00E75D56">
      <w:pPr>
        <w:spacing w:after="0"/>
        <w:ind w:firstLine="720"/>
        <w:jc w:val="both"/>
        <w:rPr>
          <w:rFonts w:ascii="Times New Roman" w:hAnsi="Times New Roman" w:cs="Times New Roman"/>
          <w:sz w:val="24"/>
          <w:szCs w:val="24"/>
        </w:rPr>
      </w:pPr>
      <w:r w:rsidRPr="00E54588">
        <w:rPr>
          <w:rFonts w:ascii="Times New Roman" w:hAnsi="Times New Roman" w:cs="Times New Roman"/>
          <w:sz w:val="24"/>
          <w:szCs w:val="24"/>
        </w:rPr>
        <w:t xml:space="preserve">Limbažu novada pašvaldība </w:t>
      </w:r>
      <w:r w:rsidR="00EE251D" w:rsidRPr="00E54588">
        <w:rPr>
          <w:rFonts w:ascii="Times New Roman" w:hAnsi="Times New Roman" w:cs="Times New Roman"/>
          <w:sz w:val="24"/>
          <w:szCs w:val="24"/>
        </w:rPr>
        <w:t xml:space="preserve">tā arī nesaņēma </w:t>
      </w:r>
      <w:r w:rsidRPr="00E54588">
        <w:rPr>
          <w:rFonts w:ascii="Times New Roman" w:hAnsi="Times New Roman" w:cs="Times New Roman"/>
          <w:sz w:val="24"/>
          <w:szCs w:val="24"/>
        </w:rPr>
        <w:t>ATR komisijas pamatotus argumentus Saulkrastu novada izveidei un Skultes pagasta pievienošanai Saulkrastiem</w:t>
      </w:r>
      <w:r w:rsidR="00355083" w:rsidRPr="00E54588">
        <w:rPr>
          <w:rFonts w:ascii="Times New Roman" w:hAnsi="Times New Roman" w:cs="Times New Roman"/>
          <w:sz w:val="24"/>
          <w:szCs w:val="24"/>
        </w:rPr>
        <w:t xml:space="preserve">. </w:t>
      </w:r>
      <w:r w:rsidR="00F029DA" w:rsidRPr="00E54588">
        <w:rPr>
          <w:rFonts w:ascii="Times New Roman" w:hAnsi="Times New Roman" w:cs="Times New Roman"/>
          <w:sz w:val="24"/>
          <w:szCs w:val="24"/>
        </w:rPr>
        <w:t>ATR komisijas sēdē Limbažu novada pašvaldībai atļāva izteikties, bet komisijas locekļi necentās iedziļināties jautājumā par jaunā novada izveidi pēc būtības</w:t>
      </w:r>
      <w:r w:rsidR="00E75D56" w:rsidRPr="00E54588">
        <w:rPr>
          <w:rFonts w:ascii="Times New Roman" w:hAnsi="Times New Roman" w:cs="Times New Roman"/>
          <w:sz w:val="24"/>
          <w:szCs w:val="24"/>
        </w:rPr>
        <w:t xml:space="preserve">. </w:t>
      </w:r>
      <w:r w:rsidR="00F029DA" w:rsidRPr="00E54588">
        <w:rPr>
          <w:rFonts w:ascii="Times New Roman" w:hAnsi="Times New Roman" w:cs="Times New Roman"/>
          <w:sz w:val="24"/>
          <w:szCs w:val="24"/>
        </w:rPr>
        <w:t xml:space="preserve"> Limbažu, Saulkrastu, Salacg</w:t>
      </w:r>
      <w:r w:rsidR="00B80AC8" w:rsidRPr="00E54588">
        <w:rPr>
          <w:rFonts w:ascii="Times New Roman" w:hAnsi="Times New Roman" w:cs="Times New Roman"/>
          <w:sz w:val="24"/>
          <w:szCs w:val="24"/>
        </w:rPr>
        <w:t>r</w:t>
      </w:r>
      <w:r w:rsidR="00F029DA" w:rsidRPr="00E54588">
        <w:rPr>
          <w:rFonts w:ascii="Times New Roman" w:hAnsi="Times New Roman" w:cs="Times New Roman"/>
          <w:sz w:val="24"/>
          <w:szCs w:val="24"/>
        </w:rPr>
        <w:t>īvas un Alojas novadu pārstāvjiem, kas piedalījās sēdē, netika piedāvāta iespēja konsultēties un diskutēt par iespējamo Saulkrastu novada un Limbažu novada izveidi.</w:t>
      </w:r>
    </w:p>
    <w:p w:rsidR="00944400" w:rsidRPr="00E54588" w:rsidRDefault="00944400" w:rsidP="00E54588">
      <w:pPr>
        <w:spacing w:after="0"/>
        <w:ind w:firstLine="720"/>
        <w:jc w:val="both"/>
        <w:rPr>
          <w:rFonts w:ascii="Times New Roman" w:hAnsi="Times New Roman" w:cs="Times New Roman"/>
          <w:iCs/>
          <w:sz w:val="24"/>
          <w:szCs w:val="24"/>
          <w:shd w:val="clear" w:color="auto" w:fill="FFFFFF"/>
        </w:rPr>
      </w:pPr>
      <w:r w:rsidRPr="00E54588">
        <w:rPr>
          <w:rFonts w:ascii="Times New Roman" w:hAnsi="Times New Roman" w:cs="Times New Roman"/>
          <w:sz w:val="24"/>
          <w:szCs w:val="24"/>
        </w:rPr>
        <w:t xml:space="preserve">Limbažu novada pašvaldība </w:t>
      </w:r>
      <w:r w:rsidRPr="00E54588">
        <w:rPr>
          <w:rFonts w:ascii="Times New Roman" w:hAnsi="Times New Roman" w:cs="Times New Roman"/>
          <w:color w:val="000000"/>
          <w:sz w:val="24"/>
          <w:szCs w:val="24"/>
        </w:rPr>
        <w:t xml:space="preserve">ir saņēmusi Latvijas Republikas Saeimas deputāta Viktora Valaiņa vēstuli </w:t>
      </w:r>
      <w:r w:rsidRPr="00E54588">
        <w:rPr>
          <w:rFonts w:ascii="Times New Roman" w:hAnsi="Times New Roman" w:cs="Times New Roman"/>
          <w:sz w:val="24"/>
          <w:szCs w:val="24"/>
          <w:shd w:val="clear" w:color="auto" w:fill="FFFFFF"/>
        </w:rPr>
        <w:t>Par iespējamajiem grozījumiem Administratīvo teritoriju un apdzīvoto vietu likumā</w:t>
      </w:r>
      <w:r w:rsidRPr="00E54588">
        <w:rPr>
          <w:rFonts w:ascii="Times New Roman" w:hAnsi="Times New Roman" w:cs="Times New Roman"/>
          <w:color w:val="000000"/>
          <w:sz w:val="24"/>
          <w:szCs w:val="24"/>
        </w:rPr>
        <w:t xml:space="preserve"> (reģistrēta 21.10.2020. ar Nr. 4.12.1/20/6173). Vēstulē Saeimas deputāts </w:t>
      </w:r>
      <w:r w:rsidRPr="00E54588">
        <w:rPr>
          <w:rFonts w:ascii="Times New Roman" w:hAnsi="Times New Roman" w:cs="Times New Roman"/>
          <w:iCs/>
          <w:sz w:val="24"/>
          <w:szCs w:val="24"/>
          <w:shd w:val="clear" w:color="auto" w:fill="FFFFFF"/>
        </w:rPr>
        <w:t xml:space="preserve">V.Valainis norādījis, ka arī viņam  strādājot </w:t>
      </w:r>
      <w:r w:rsidRPr="00E54588">
        <w:rPr>
          <w:rFonts w:ascii="Times New Roman" w:hAnsi="Times New Roman" w:cs="Times New Roman"/>
          <w:sz w:val="24"/>
          <w:szCs w:val="24"/>
          <w:shd w:val="clear" w:color="auto" w:fill="FFFFFF"/>
        </w:rPr>
        <w:t>Saeimas Administratīvi teritoriālās reformas komisijas locekļa amatā, bija iespēja daudzos gadījumos pārliecināties par Saeimas izvirzītā administratīvi teritoriālās reformas mērķa un tās norises būtiskiem pārkāpumiem, kad likumdevējs nepieļaujami ignorēja attiecīgu pašvaldību pārvaldības tiesību un vietējās demokrātijas prasību. Pašvaldības tika reformētas bez jebkāda pamatojuma, bet konsultācijas ar pašvaldībām bija tikai šādu konsultāciju fikcija. Š</w:t>
      </w:r>
      <w:r w:rsidRPr="00E54588">
        <w:rPr>
          <w:rFonts w:ascii="Times New Roman" w:hAnsi="Times New Roman" w:cs="Times New Roman"/>
          <w:iCs/>
          <w:sz w:val="24"/>
          <w:szCs w:val="24"/>
          <w:shd w:val="clear" w:color="auto" w:fill="FFFFFF"/>
        </w:rPr>
        <w:t xml:space="preserve">āda likuma darbība grauj Latvijas kā tiesiskas un demokrātiskas valsts pamatus, ko Saeimai steidzami būtu jālabo. </w:t>
      </w:r>
    </w:p>
    <w:p w:rsidR="00C01E2B" w:rsidRPr="00E54588" w:rsidRDefault="00EE251D" w:rsidP="00C01E2B">
      <w:pPr>
        <w:spacing w:after="0"/>
        <w:ind w:firstLine="720"/>
        <w:jc w:val="both"/>
        <w:rPr>
          <w:rFonts w:ascii="Times New Roman" w:hAnsi="Times New Roman" w:cs="Times New Roman"/>
          <w:sz w:val="24"/>
          <w:szCs w:val="24"/>
        </w:rPr>
      </w:pPr>
      <w:r w:rsidRPr="00E54588">
        <w:rPr>
          <w:rFonts w:ascii="Times New Roman" w:hAnsi="Times New Roman" w:cs="Times New Roman"/>
          <w:sz w:val="24"/>
          <w:szCs w:val="24"/>
        </w:rPr>
        <w:t xml:space="preserve">Limbažu novada sadalīšana notika </w:t>
      </w:r>
      <w:r w:rsidR="00C01E2B" w:rsidRPr="00E54588">
        <w:rPr>
          <w:rFonts w:ascii="Times New Roman" w:hAnsi="Times New Roman" w:cs="Times New Roman"/>
          <w:sz w:val="24"/>
          <w:szCs w:val="24"/>
        </w:rPr>
        <w:t xml:space="preserve">pretrunā spēkā esošo normatīvo aktu prasībām, ignorējot Eiropas vietējo pašvaldību hartas 5. pantu, Administratīvo teritoriju un apdzīvoto vietu likuma 7.panta pirmo daļu un  </w:t>
      </w:r>
      <w:r w:rsidR="00C01E2B" w:rsidRPr="00E54588">
        <w:rPr>
          <w:rFonts w:ascii="Times New Roman" w:hAnsi="Times New Roman" w:cs="Times New Roman"/>
          <w:bCs/>
          <w:sz w:val="24"/>
          <w:szCs w:val="24"/>
        </w:rPr>
        <w:t>8.</w:t>
      </w:r>
      <w:r w:rsidR="00C01E2B" w:rsidRPr="00E54588">
        <w:rPr>
          <w:rFonts w:ascii="Times New Roman" w:hAnsi="Times New Roman" w:cs="Times New Roman"/>
          <w:bCs/>
          <w:sz w:val="24"/>
          <w:szCs w:val="24"/>
          <w:vertAlign w:val="superscript"/>
        </w:rPr>
        <w:t xml:space="preserve">1 </w:t>
      </w:r>
      <w:r w:rsidR="00C01E2B" w:rsidRPr="00E54588">
        <w:rPr>
          <w:rFonts w:ascii="Times New Roman" w:hAnsi="Times New Roman" w:cs="Times New Roman"/>
          <w:bCs/>
          <w:sz w:val="24"/>
          <w:szCs w:val="24"/>
        </w:rPr>
        <w:t xml:space="preserve">pantu, likuma “Par pašvaldībām” </w:t>
      </w:r>
      <w:r w:rsidR="00C01E2B" w:rsidRPr="00E54588">
        <w:rPr>
          <w:rFonts w:ascii="Times New Roman" w:hAnsi="Times New Roman" w:cs="Times New Roman"/>
          <w:sz w:val="24"/>
          <w:szCs w:val="24"/>
        </w:rPr>
        <w:t xml:space="preserve">21.panta pirmās daļas 4.punktu. </w:t>
      </w:r>
    </w:p>
    <w:p w:rsidR="00C01E2B" w:rsidRPr="00E54588" w:rsidRDefault="00C01E2B" w:rsidP="00C01E2B">
      <w:pPr>
        <w:spacing w:after="0"/>
        <w:ind w:firstLine="720"/>
        <w:jc w:val="both"/>
        <w:rPr>
          <w:rFonts w:ascii="Times New Roman" w:hAnsi="Times New Roman" w:cs="Times New Roman"/>
          <w:sz w:val="24"/>
          <w:szCs w:val="24"/>
        </w:rPr>
      </w:pPr>
      <w:r w:rsidRPr="00E54588">
        <w:rPr>
          <w:rFonts w:ascii="Times New Roman" w:hAnsi="Times New Roman" w:cs="Times New Roman"/>
          <w:sz w:val="24"/>
          <w:szCs w:val="24"/>
        </w:rPr>
        <w:t xml:space="preserve">Neskatoties uz norādītajām nepilnībā, Saeima pieņēma  likumu virzītajā redakcijā un 2020. gada 23 . jūnijā spēkā stājās jauna Administratīvo teritoriju un apdzīvoto vietu likuma redakcija. Šā likuma pielikuma «Administratīvās teritorijas, to administratīvie centri un teritoriālā iedalījuma vienības – novada pilsētas un novada pagasti» 23. punktā nebija iekļauts Skultes pagasts, savukārt šā likuma pielikuma 35. punktā ir tika noteikts jauns Saulkrastu novada pašvaldības administratīvās teritorijas, tās administratīvā centra un teritoriālā iedalījuma vienību iedalījums, iekļaujot Skultes pagastu. </w:t>
      </w:r>
    </w:p>
    <w:p w:rsidR="00C01E2B" w:rsidRPr="00E54588" w:rsidRDefault="00C01E2B" w:rsidP="00C01E2B">
      <w:pPr>
        <w:spacing w:after="0"/>
        <w:ind w:firstLine="720"/>
        <w:jc w:val="both"/>
        <w:rPr>
          <w:rFonts w:ascii="Times New Roman" w:hAnsi="Times New Roman" w:cs="Times New Roman"/>
          <w:sz w:val="24"/>
          <w:szCs w:val="24"/>
        </w:rPr>
      </w:pPr>
      <w:r w:rsidRPr="00E54588">
        <w:rPr>
          <w:rFonts w:ascii="Times New Roman" w:hAnsi="Times New Roman" w:cs="Times New Roman"/>
          <w:bCs/>
          <w:sz w:val="24"/>
          <w:szCs w:val="24"/>
        </w:rPr>
        <w:t xml:space="preserve">Saeimas lēmums nodalīt Limbažu novada administratīvajai teritorijai Skultes pagastu nav pamatots ar nekādu Satversmes tiesas pieminēto </w:t>
      </w:r>
      <w:r w:rsidRPr="00E54588">
        <w:rPr>
          <w:rFonts w:ascii="Times New Roman" w:hAnsi="Times New Roman" w:cs="Times New Roman"/>
          <w:sz w:val="24"/>
          <w:szCs w:val="24"/>
        </w:rPr>
        <w:t xml:space="preserve">tiesībpolitisko principu izvērtējumu. Tāpat nav vērtēta subsidiaritātes principa prasību ievērošana, jo netiek analizētas nedz Limbažu novada pašvaldības iedzīvotāju pakalpojumu pieejamības tradīcijas, nedz tās sagaidāmās izmaiņas, ko radīs Limbažu novada administratīvās teritorijas sadalīšana. Vienlaikus ar šādu rīcību tiek pārkāpts sociāli atbildīgas valsts princips, jo ziņojumos netiek vērtēts Limbažu novada pašvaldības iedzīvotāju dzīves līmeņa samazinājums, ko izraisīs pakalpojumu sadārdzinājums, kā arī izpaliek jebkāds Limbažu novada pašvaldības iedzīvotāju sabiedriskā labuma apsvērumu izvērtējums. </w:t>
      </w:r>
    </w:p>
    <w:p w:rsidR="00C01E2B" w:rsidRPr="00E54588" w:rsidRDefault="00C01E2B" w:rsidP="00C01E2B">
      <w:pPr>
        <w:ind w:firstLine="720"/>
        <w:jc w:val="both"/>
        <w:rPr>
          <w:rFonts w:ascii="Times New Roman" w:hAnsi="Times New Roman" w:cs="Times New Roman"/>
          <w:iCs/>
          <w:sz w:val="24"/>
          <w:szCs w:val="24"/>
          <w:shd w:val="clear" w:color="auto" w:fill="FFFFFF"/>
        </w:rPr>
      </w:pPr>
      <w:r w:rsidRPr="00E54588">
        <w:rPr>
          <w:rFonts w:ascii="Times New Roman" w:hAnsi="Times New Roman" w:cs="Times New Roman"/>
          <w:sz w:val="24"/>
          <w:szCs w:val="24"/>
        </w:rPr>
        <w:t xml:space="preserve">Arī Valsts prezidents, izsludinot jauno Administratīvo teritoriju un apdzīvoto vietu likumu, </w:t>
      </w:r>
      <w:r w:rsidRPr="00E54588">
        <w:rPr>
          <w:rFonts w:ascii="Times New Roman" w:hAnsi="Times New Roman" w:cs="Times New Roman"/>
          <w:iCs/>
          <w:sz w:val="24"/>
          <w:szCs w:val="24"/>
          <w:shd w:val="clear" w:color="auto" w:fill="FFFFFF"/>
        </w:rPr>
        <w:t xml:space="preserve">savā 2020. gada 19. jūnija paziņojumā Nr. 12 «Par </w:t>
      </w:r>
      <w:r w:rsidRPr="00E54588">
        <w:rPr>
          <w:rFonts w:ascii="Times New Roman" w:hAnsi="Times New Roman" w:cs="Times New Roman"/>
          <w:iCs/>
          <w:sz w:val="24"/>
          <w:szCs w:val="24"/>
        </w:rPr>
        <w:t>administratīvi teritoriālās reformas īstenošanu»</w:t>
      </w:r>
      <w:r w:rsidRPr="00E54588">
        <w:rPr>
          <w:rFonts w:ascii="Times New Roman" w:hAnsi="Times New Roman" w:cs="Times New Roman"/>
          <w:iCs/>
          <w:sz w:val="24"/>
          <w:szCs w:val="24"/>
          <w:shd w:val="clear" w:color="auto" w:fill="FFFFFF"/>
        </w:rPr>
        <w:t xml:space="preserve"> norādīja, ka «katrai vietējai kopienai ir jāsaglabā sava identitāte un sava vienreizība</w:t>
      </w:r>
      <w:r w:rsidRPr="00E54588">
        <w:rPr>
          <w:rFonts w:ascii="Times New Roman" w:hAnsi="Times New Roman" w:cs="Times New Roman"/>
          <w:sz w:val="24"/>
          <w:szCs w:val="24"/>
          <w:shd w:val="clear" w:color="auto" w:fill="FFFFFF"/>
        </w:rPr>
        <w:t>, un tas ir būtiski kā no visas valsts kopējām ilgtermiņa interesēm, tā no latviešu nācijas un mūsu nacionālās identitātes perspektīvas».</w:t>
      </w:r>
      <w:r w:rsidRPr="00E54588">
        <w:rPr>
          <w:rFonts w:ascii="Times New Roman" w:hAnsi="Times New Roman" w:cs="Times New Roman"/>
          <w:iCs/>
          <w:sz w:val="24"/>
          <w:szCs w:val="24"/>
          <w:shd w:val="clear" w:color="auto" w:fill="FFFFFF"/>
        </w:rPr>
        <w:t xml:space="preserve"> Tāpat viņš secināja, ka «diemžēl administratīvi teritoriālās reformas sagatavošanas posms ir bijis nepietiekoši pārdomāts, par labu iespējami ātrai likumprojekta virzībai upurējot rūpīgu analīzi, pienācīgu koncepcijas izstrādi un līdzvērtīgu dialogu ar sabiedrību, </w:t>
      </w:r>
      <w:r w:rsidRPr="00E54588">
        <w:rPr>
          <w:rFonts w:ascii="Times New Roman" w:hAnsi="Times New Roman" w:cs="Times New Roman"/>
          <w:iCs/>
          <w:sz w:val="24"/>
          <w:szCs w:val="24"/>
          <w:shd w:val="clear" w:color="auto" w:fill="FFFFFF"/>
        </w:rPr>
        <w:lastRenderedPageBreak/>
        <w:t>argumentējot un pārliecinot par reformas nepieciešamību. Likumprojekta izstrādātāju tikai formālais respekts pret mūsu demokrātiskajā valsts iekārtā ietvertajiem dialoga principiem starp vietējām kopienām, pašvaldībām un valsti, kā arī izsvērtu argumentu un pamatojuma aizstāšana ar labākas nākotnes solījumiem ir devusi pamatu neizpratnei un aizvainotībai daudzās vietējās kopienās un mūsu valsts iedzīvotājos [..] diskusijās no visām iesaistītajām pusēm ir pietrūcis labas ticības, savstarpējās cieņas un patiesa respekta pret mūsu demokrātiskās valsts iekārtas principiem [..]»</w:t>
      </w:r>
      <w:r w:rsidRPr="00E54588">
        <w:rPr>
          <w:rFonts w:ascii="Times New Roman" w:hAnsi="Times New Roman" w:cs="Times New Roman"/>
          <w:i/>
          <w:iCs/>
          <w:sz w:val="24"/>
          <w:szCs w:val="24"/>
          <w:shd w:val="clear" w:color="auto" w:fill="FFFFFF"/>
        </w:rPr>
        <w:t>.</w:t>
      </w:r>
      <w:r w:rsidRPr="00E54588">
        <w:rPr>
          <w:rFonts w:ascii="Times New Roman" w:hAnsi="Times New Roman" w:cs="Times New Roman"/>
          <w:iCs/>
          <w:sz w:val="24"/>
          <w:szCs w:val="24"/>
          <w:shd w:val="clear" w:color="auto" w:fill="FFFFFF"/>
        </w:rPr>
        <w:t xml:space="preserve"> Vienlaikus viņš arī aicināja «</w:t>
      </w:r>
      <w:r w:rsidRPr="00E54588">
        <w:rPr>
          <w:rFonts w:ascii="Times New Roman" w:hAnsi="Times New Roman" w:cs="Times New Roman"/>
          <w:sz w:val="24"/>
          <w:szCs w:val="24"/>
          <w:shd w:val="clear" w:color="auto" w:fill="FFFFFF"/>
        </w:rPr>
        <w:t>ja kāda pašvaldība vai vietējā kopiena uzskata, ka tās argumenti </w:t>
      </w:r>
      <w:r w:rsidRPr="00E54588">
        <w:rPr>
          <w:rFonts w:ascii="Times New Roman" w:hAnsi="Times New Roman" w:cs="Times New Roman"/>
          <w:iCs/>
          <w:sz w:val="24"/>
          <w:szCs w:val="24"/>
          <w:shd w:val="clear" w:color="auto" w:fill="FFFFFF"/>
        </w:rPr>
        <w:t>politiski nav pienācīgi saklausīti</w:t>
      </w:r>
      <w:r w:rsidRPr="00E54588">
        <w:rPr>
          <w:rFonts w:ascii="Times New Roman" w:hAnsi="Times New Roman" w:cs="Times New Roman"/>
          <w:sz w:val="24"/>
          <w:szCs w:val="24"/>
          <w:shd w:val="clear" w:color="auto" w:fill="FFFFFF"/>
        </w:rPr>
        <w:t> un ņemti vērā, tām ir iespēja vērsties Satversmes tiesā un </w:t>
      </w:r>
      <w:r w:rsidRPr="00E54588">
        <w:rPr>
          <w:rFonts w:ascii="Times New Roman" w:hAnsi="Times New Roman" w:cs="Times New Roman"/>
          <w:iCs/>
          <w:sz w:val="24"/>
          <w:szCs w:val="24"/>
          <w:shd w:val="clear" w:color="auto" w:fill="FFFFFF"/>
        </w:rPr>
        <w:t>tiesiskā ceļā panākt to vērtējumu»</w:t>
      </w:r>
      <w:r w:rsidRPr="00E54588">
        <w:rPr>
          <w:rFonts w:ascii="Times New Roman" w:hAnsi="Times New Roman" w:cs="Times New Roman"/>
          <w:sz w:val="24"/>
          <w:szCs w:val="24"/>
          <w:shd w:val="clear" w:color="auto" w:fill="FFFFFF"/>
        </w:rPr>
        <w:t>.</w:t>
      </w:r>
      <w:r w:rsidRPr="00E54588">
        <w:rPr>
          <w:rFonts w:ascii="Times New Roman" w:hAnsi="Times New Roman" w:cs="Times New Roman"/>
          <w:iCs/>
          <w:sz w:val="24"/>
          <w:szCs w:val="24"/>
          <w:shd w:val="clear" w:color="auto" w:fill="FFFFFF"/>
        </w:rPr>
        <w:t xml:space="preserve"> Tādējādi Valsts prezidents akcentēja šā likuma prettiesisko un netaisnīgo būtību, kā arī daudzās kļūdas. </w:t>
      </w:r>
    </w:p>
    <w:p w:rsidR="00944400" w:rsidRPr="00E75846" w:rsidRDefault="00944400" w:rsidP="00BF7A02">
      <w:pPr>
        <w:spacing w:after="0"/>
        <w:ind w:firstLine="720"/>
        <w:jc w:val="both"/>
        <w:rPr>
          <w:rFonts w:ascii="Times New Roman" w:hAnsi="Times New Roman" w:cs="Times New Roman"/>
          <w:b/>
          <w:sz w:val="24"/>
          <w:szCs w:val="24"/>
        </w:rPr>
      </w:pPr>
      <w:r w:rsidRPr="00E75846">
        <w:rPr>
          <w:rFonts w:ascii="Times New Roman" w:hAnsi="Times New Roman" w:cs="Times New Roman"/>
          <w:b/>
          <w:sz w:val="24"/>
          <w:szCs w:val="24"/>
        </w:rPr>
        <w:t>Ņemot vērā iepriekš minēto, a</w:t>
      </w:r>
      <w:r w:rsidR="00DB4734" w:rsidRPr="00E75846">
        <w:rPr>
          <w:rFonts w:ascii="Times New Roman" w:hAnsi="Times New Roman" w:cs="Times New Roman"/>
          <w:b/>
          <w:sz w:val="24"/>
          <w:szCs w:val="24"/>
        </w:rPr>
        <w:t xml:space="preserve">icinām </w:t>
      </w:r>
      <w:r w:rsidR="00E54588" w:rsidRPr="00E75846">
        <w:rPr>
          <w:rFonts w:ascii="Times New Roman" w:hAnsi="Times New Roman" w:cs="Times New Roman"/>
          <w:b/>
          <w:sz w:val="24"/>
          <w:szCs w:val="24"/>
        </w:rPr>
        <w:t xml:space="preserve">Latvijas </w:t>
      </w:r>
      <w:r w:rsidR="00517903">
        <w:rPr>
          <w:rFonts w:ascii="Times New Roman" w:hAnsi="Times New Roman" w:cs="Times New Roman"/>
          <w:b/>
          <w:sz w:val="24"/>
          <w:szCs w:val="24"/>
        </w:rPr>
        <w:t>R</w:t>
      </w:r>
      <w:r w:rsidR="00E54588" w:rsidRPr="00E75846">
        <w:rPr>
          <w:rFonts w:ascii="Times New Roman" w:hAnsi="Times New Roman" w:cs="Times New Roman"/>
          <w:b/>
          <w:sz w:val="24"/>
          <w:szCs w:val="24"/>
        </w:rPr>
        <w:t xml:space="preserve">epublikas </w:t>
      </w:r>
      <w:r w:rsidR="004C038F" w:rsidRPr="00E75846">
        <w:rPr>
          <w:rFonts w:ascii="Times New Roman" w:hAnsi="Times New Roman" w:cs="Times New Roman"/>
          <w:b/>
          <w:sz w:val="24"/>
          <w:szCs w:val="24"/>
        </w:rPr>
        <w:t>Saeim</w:t>
      </w:r>
      <w:r w:rsidR="00E54588" w:rsidRPr="00E75846">
        <w:rPr>
          <w:rFonts w:ascii="Times New Roman" w:hAnsi="Times New Roman" w:cs="Times New Roman"/>
          <w:b/>
          <w:sz w:val="24"/>
          <w:szCs w:val="24"/>
        </w:rPr>
        <w:t>u</w:t>
      </w:r>
      <w:r w:rsidR="000437AE" w:rsidRPr="00E75846">
        <w:rPr>
          <w:rFonts w:ascii="Times New Roman" w:hAnsi="Times New Roman" w:cs="Times New Roman"/>
          <w:b/>
          <w:sz w:val="24"/>
          <w:szCs w:val="24"/>
        </w:rPr>
        <w:t>, sekmējot labu likumdošanas procesu,</w:t>
      </w:r>
      <w:r w:rsidR="004C038F" w:rsidRPr="00E75846">
        <w:rPr>
          <w:rFonts w:ascii="Times New Roman" w:hAnsi="Times New Roman" w:cs="Times New Roman"/>
          <w:b/>
          <w:sz w:val="24"/>
          <w:szCs w:val="24"/>
        </w:rPr>
        <w:t xml:space="preserve"> </w:t>
      </w:r>
      <w:r w:rsidRPr="00E75846">
        <w:rPr>
          <w:rFonts w:ascii="Times New Roman" w:hAnsi="Times New Roman" w:cs="Times New Roman"/>
          <w:b/>
          <w:sz w:val="24"/>
          <w:szCs w:val="24"/>
        </w:rPr>
        <w:t xml:space="preserve">ievērojot </w:t>
      </w:r>
      <w:r w:rsidRPr="00E75846">
        <w:rPr>
          <w:rFonts w:ascii="Times New Roman" w:hAnsi="Times New Roman" w:cs="Times New Roman"/>
          <w:b/>
          <w:iCs/>
          <w:sz w:val="24"/>
          <w:szCs w:val="24"/>
          <w:shd w:val="clear" w:color="auto" w:fill="FFFFFF"/>
        </w:rPr>
        <w:t xml:space="preserve">Latvijas, kā tiesiskas un demokrātiskas valsts </w:t>
      </w:r>
      <w:r w:rsidR="00E54588" w:rsidRPr="00E75846">
        <w:rPr>
          <w:rFonts w:ascii="Times New Roman" w:hAnsi="Times New Roman" w:cs="Times New Roman"/>
          <w:b/>
          <w:iCs/>
          <w:sz w:val="24"/>
          <w:szCs w:val="24"/>
          <w:shd w:val="clear" w:color="auto" w:fill="FFFFFF"/>
        </w:rPr>
        <w:t>pamatprincipus</w:t>
      </w:r>
      <w:r w:rsidRPr="00E75846">
        <w:rPr>
          <w:rFonts w:ascii="Times New Roman" w:hAnsi="Times New Roman" w:cs="Times New Roman"/>
          <w:b/>
          <w:iCs/>
          <w:sz w:val="24"/>
          <w:szCs w:val="24"/>
          <w:shd w:val="clear" w:color="auto" w:fill="FFFFFF"/>
        </w:rPr>
        <w:t xml:space="preserve">, labot </w:t>
      </w:r>
      <w:r w:rsidRPr="00E75846">
        <w:rPr>
          <w:rFonts w:ascii="Times New Roman" w:hAnsi="Times New Roman" w:cs="Times New Roman"/>
          <w:b/>
          <w:sz w:val="24"/>
          <w:szCs w:val="24"/>
          <w:shd w:val="clear" w:color="auto" w:fill="FFFFFF"/>
        </w:rPr>
        <w:t>Administratīvi teritoriju un apdzīvoto vietu likumā</w:t>
      </w:r>
      <w:r w:rsidRPr="00E75846">
        <w:rPr>
          <w:rFonts w:ascii="Times New Roman" w:hAnsi="Times New Roman" w:cs="Times New Roman"/>
          <w:b/>
          <w:iCs/>
          <w:sz w:val="24"/>
          <w:szCs w:val="24"/>
          <w:shd w:val="clear" w:color="auto" w:fill="FFFFFF"/>
        </w:rPr>
        <w:t xml:space="preserve"> pieļautās kļūdas</w:t>
      </w:r>
      <w:r w:rsidR="00BF7A02" w:rsidRPr="00E75846">
        <w:rPr>
          <w:rFonts w:ascii="Times New Roman" w:hAnsi="Times New Roman" w:cs="Times New Roman"/>
          <w:b/>
          <w:iCs/>
          <w:sz w:val="24"/>
          <w:szCs w:val="24"/>
          <w:shd w:val="clear" w:color="auto" w:fill="FFFFFF"/>
        </w:rPr>
        <w:t xml:space="preserve">. Lūdzu veikt </w:t>
      </w:r>
      <w:r w:rsidRPr="00E75846">
        <w:rPr>
          <w:rFonts w:ascii="Times New Roman" w:hAnsi="Times New Roman" w:cs="Times New Roman"/>
          <w:b/>
          <w:sz w:val="24"/>
          <w:szCs w:val="24"/>
          <w:shd w:val="clear" w:color="auto" w:fill="FFFFFF"/>
        </w:rPr>
        <w:t xml:space="preserve">grozījumus Administratīvi teritoriju un apdzīvoto vietu likumā, tā </w:t>
      </w:r>
      <w:r w:rsidRPr="00E75846">
        <w:rPr>
          <w:rFonts w:ascii="Times New Roman" w:hAnsi="Times New Roman" w:cs="Times New Roman"/>
          <w:b/>
          <w:sz w:val="24"/>
          <w:szCs w:val="24"/>
        </w:rPr>
        <w:t xml:space="preserve">pielikumā «Administratīvās teritorijas, to administratīvie centri un teritoriālā iedalījuma vienības – novada pilsētas un novada pagasti» 23.punktu papildinot ar </w:t>
      </w:r>
      <w:r w:rsidR="00BF7A02" w:rsidRPr="00E75846">
        <w:rPr>
          <w:rFonts w:ascii="Times New Roman" w:hAnsi="Times New Roman" w:cs="Times New Roman"/>
          <w:b/>
          <w:sz w:val="24"/>
          <w:szCs w:val="24"/>
        </w:rPr>
        <w:t xml:space="preserve">jaunu </w:t>
      </w:r>
      <w:r w:rsidRPr="00E75846">
        <w:rPr>
          <w:rFonts w:ascii="Times New Roman" w:hAnsi="Times New Roman" w:cs="Times New Roman"/>
          <w:b/>
          <w:sz w:val="24"/>
          <w:szCs w:val="24"/>
        </w:rPr>
        <w:t>apakšpunktu</w:t>
      </w:r>
      <w:r w:rsidR="00BF7A02" w:rsidRPr="00E75846">
        <w:rPr>
          <w:rFonts w:ascii="Times New Roman" w:hAnsi="Times New Roman" w:cs="Times New Roman"/>
          <w:b/>
          <w:sz w:val="24"/>
          <w:szCs w:val="24"/>
        </w:rPr>
        <w:t xml:space="preserve">, kurā iekļauts </w:t>
      </w:r>
      <w:r w:rsidRPr="00E75846">
        <w:rPr>
          <w:rFonts w:ascii="Times New Roman" w:hAnsi="Times New Roman" w:cs="Times New Roman"/>
          <w:b/>
          <w:sz w:val="24"/>
          <w:szCs w:val="24"/>
        </w:rPr>
        <w:t xml:space="preserve">Skultes pagasts un izslēdzot 35.4. apakšpunktu, </w:t>
      </w:r>
      <w:r w:rsidRPr="00E75846">
        <w:rPr>
          <w:rFonts w:ascii="Times New Roman" w:hAnsi="Times New Roman" w:cs="Times New Roman"/>
          <w:b/>
          <w:sz w:val="24"/>
          <w:szCs w:val="24"/>
          <w:shd w:val="clear" w:color="auto" w:fill="FFFFFF"/>
        </w:rPr>
        <w:t xml:space="preserve">lai novērstu administratīvi teritoriālās reformas laikā pieļauto netaisnību, nepamatoti un prettiesiski reformējot Limbažu novada pašvaldību </w:t>
      </w:r>
      <w:r w:rsidR="00BF7A02" w:rsidRPr="00E75846">
        <w:rPr>
          <w:rFonts w:ascii="Times New Roman" w:hAnsi="Times New Roman" w:cs="Times New Roman"/>
          <w:b/>
          <w:sz w:val="24"/>
          <w:szCs w:val="24"/>
          <w:shd w:val="clear" w:color="auto" w:fill="FFFFFF"/>
        </w:rPr>
        <w:t>.</w:t>
      </w:r>
    </w:p>
    <w:p w:rsidR="00F3727F" w:rsidRPr="00E54588" w:rsidRDefault="00F3727F" w:rsidP="00B80AC8">
      <w:pPr>
        <w:spacing w:after="0"/>
        <w:jc w:val="both"/>
        <w:rPr>
          <w:rFonts w:ascii="Times New Roman" w:hAnsi="Times New Roman" w:cs="Times New Roman"/>
          <w:sz w:val="24"/>
          <w:szCs w:val="24"/>
        </w:rPr>
      </w:pPr>
    </w:p>
    <w:p w:rsidR="00F3727F" w:rsidRPr="00E54588" w:rsidRDefault="00F3727F" w:rsidP="00B80AC8">
      <w:pPr>
        <w:spacing w:after="0"/>
        <w:jc w:val="both"/>
        <w:rPr>
          <w:rFonts w:ascii="Times New Roman" w:hAnsi="Times New Roman" w:cs="Times New Roman"/>
          <w:sz w:val="24"/>
          <w:szCs w:val="24"/>
        </w:rPr>
      </w:pPr>
    </w:p>
    <w:p w:rsidR="00E75D56" w:rsidRPr="00E54588" w:rsidRDefault="00E75D56" w:rsidP="00517903">
      <w:pPr>
        <w:spacing w:after="0" w:line="240" w:lineRule="auto"/>
        <w:jc w:val="both"/>
        <w:rPr>
          <w:rFonts w:ascii="Times New Roman" w:hAnsi="Times New Roman" w:cs="Times New Roman"/>
          <w:sz w:val="24"/>
          <w:szCs w:val="24"/>
        </w:rPr>
      </w:pPr>
      <w:r w:rsidRPr="00E54588">
        <w:rPr>
          <w:rFonts w:ascii="Times New Roman" w:hAnsi="Times New Roman" w:cs="Times New Roman"/>
          <w:sz w:val="24"/>
          <w:szCs w:val="24"/>
        </w:rPr>
        <w:t>Limbažu novada pašvaldības</w:t>
      </w:r>
    </w:p>
    <w:p w:rsidR="00517903" w:rsidRDefault="00E75D56" w:rsidP="00517903">
      <w:pPr>
        <w:spacing w:after="0" w:line="240" w:lineRule="auto"/>
        <w:jc w:val="both"/>
        <w:rPr>
          <w:rFonts w:ascii="Times New Roman" w:hAnsi="Times New Roman" w:cs="Times New Roman"/>
          <w:sz w:val="24"/>
          <w:szCs w:val="24"/>
        </w:rPr>
      </w:pPr>
      <w:r w:rsidRPr="00E54588">
        <w:rPr>
          <w:rFonts w:ascii="Times New Roman" w:hAnsi="Times New Roman" w:cs="Times New Roman"/>
          <w:sz w:val="24"/>
          <w:szCs w:val="24"/>
        </w:rPr>
        <w:t>Domes priekšsēdētāj</w:t>
      </w:r>
      <w:r w:rsidR="00517903">
        <w:rPr>
          <w:rFonts w:ascii="Times New Roman" w:hAnsi="Times New Roman" w:cs="Times New Roman"/>
          <w:sz w:val="24"/>
          <w:szCs w:val="24"/>
        </w:rPr>
        <w:t>s</w:t>
      </w:r>
      <w:r w:rsidR="00517903">
        <w:rPr>
          <w:rFonts w:ascii="Times New Roman" w:hAnsi="Times New Roman" w:cs="Times New Roman"/>
          <w:sz w:val="24"/>
          <w:szCs w:val="24"/>
        </w:rPr>
        <w:tab/>
      </w:r>
      <w:r w:rsidR="00517903">
        <w:rPr>
          <w:rFonts w:ascii="Times New Roman" w:hAnsi="Times New Roman" w:cs="Times New Roman"/>
          <w:sz w:val="24"/>
          <w:szCs w:val="24"/>
        </w:rPr>
        <w:tab/>
      </w:r>
      <w:r w:rsidR="00517903">
        <w:rPr>
          <w:rFonts w:ascii="Times New Roman" w:hAnsi="Times New Roman" w:cs="Times New Roman"/>
          <w:sz w:val="24"/>
          <w:szCs w:val="24"/>
        </w:rPr>
        <w:tab/>
      </w:r>
      <w:r w:rsidR="00517903">
        <w:rPr>
          <w:rFonts w:ascii="Times New Roman" w:hAnsi="Times New Roman" w:cs="Times New Roman"/>
          <w:sz w:val="24"/>
          <w:szCs w:val="24"/>
        </w:rPr>
        <w:tab/>
      </w:r>
      <w:r w:rsidR="00517903">
        <w:rPr>
          <w:rFonts w:ascii="Times New Roman" w:hAnsi="Times New Roman" w:cs="Times New Roman"/>
          <w:sz w:val="24"/>
          <w:szCs w:val="24"/>
        </w:rPr>
        <w:tab/>
      </w:r>
      <w:r w:rsidR="00517903">
        <w:rPr>
          <w:rFonts w:ascii="Times New Roman" w:hAnsi="Times New Roman" w:cs="Times New Roman"/>
          <w:sz w:val="24"/>
          <w:szCs w:val="24"/>
        </w:rPr>
        <w:tab/>
      </w:r>
      <w:r w:rsidR="00517903">
        <w:rPr>
          <w:rFonts w:ascii="Times New Roman" w:hAnsi="Times New Roman" w:cs="Times New Roman"/>
          <w:sz w:val="24"/>
          <w:szCs w:val="24"/>
        </w:rPr>
        <w:tab/>
      </w:r>
      <w:r w:rsidR="00517903">
        <w:rPr>
          <w:rFonts w:ascii="Times New Roman" w:hAnsi="Times New Roman" w:cs="Times New Roman"/>
          <w:sz w:val="24"/>
          <w:szCs w:val="24"/>
        </w:rPr>
        <w:tab/>
      </w:r>
      <w:r w:rsidR="00517903">
        <w:rPr>
          <w:rFonts w:ascii="Times New Roman" w:hAnsi="Times New Roman" w:cs="Times New Roman"/>
          <w:sz w:val="24"/>
          <w:szCs w:val="24"/>
        </w:rPr>
        <w:tab/>
      </w:r>
      <w:r w:rsidR="00E54588" w:rsidRPr="00E54588">
        <w:rPr>
          <w:rFonts w:ascii="Times New Roman" w:hAnsi="Times New Roman" w:cs="Times New Roman"/>
          <w:sz w:val="24"/>
          <w:szCs w:val="24"/>
        </w:rPr>
        <w:t>D.Zemmers</w:t>
      </w:r>
    </w:p>
    <w:p w:rsidR="00E75D56" w:rsidRDefault="00E75D56" w:rsidP="00517903">
      <w:pPr>
        <w:spacing w:after="0" w:line="240" w:lineRule="auto"/>
        <w:rPr>
          <w:rFonts w:ascii="Times New Roman" w:hAnsi="Times New Roman" w:cs="Times New Roman"/>
          <w:sz w:val="24"/>
          <w:szCs w:val="24"/>
        </w:rPr>
      </w:pPr>
    </w:p>
    <w:p w:rsidR="00A31093" w:rsidRDefault="00A31093" w:rsidP="00517903">
      <w:pPr>
        <w:spacing w:after="0" w:line="240" w:lineRule="auto"/>
        <w:rPr>
          <w:rFonts w:ascii="Times New Roman" w:hAnsi="Times New Roman" w:cs="Times New Roman"/>
          <w:sz w:val="24"/>
          <w:szCs w:val="24"/>
        </w:rPr>
      </w:pPr>
    </w:p>
    <w:p w:rsidR="00A31093" w:rsidRDefault="00A31093" w:rsidP="00517903">
      <w:pPr>
        <w:spacing w:after="0" w:line="240" w:lineRule="auto"/>
        <w:rPr>
          <w:rFonts w:ascii="Times New Roman" w:hAnsi="Times New Roman" w:cs="Times New Roman"/>
          <w:sz w:val="24"/>
          <w:szCs w:val="24"/>
        </w:rPr>
      </w:pPr>
    </w:p>
    <w:p w:rsidR="00A31093" w:rsidRDefault="00A31093" w:rsidP="00517903">
      <w:pPr>
        <w:spacing w:after="0" w:line="240" w:lineRule="auto"/>
        <w:rPr>
          <w:rFonts w:ascii="Times New Roman" w:hAnsi="Times New Roman" w:cs="Times New Roman"/>
          <w:sz w:val="24"/>
          <w:szCs w:val="24"/>
        </w:rPr>
      </w:pPr>
    </w:p>
    <w:p w:rsidR="00A31093" w:rsidRPr="00A31093" w:rsidRDefault="00A31093" w:rsidP="00A31093">
      <w:pPr>
        <w:tabs>
          <w:tab w:val="left" w:pos="4678"/>
          <w:tab w:val="left" w:pos="5670"/>
          <w:tab w:val="left" w:pos="8505"/>
        </w:tabs>
        <w:spacing w:after="0" w:line="240" w:lineRule="auto"/>
        <w:jc w:val="both"/>
        <w:rPr>
          <w:rFonts w:ascii="Times New Roman" w:eastAsia="Times New Roman" w:hAnsi="Times New Roman" w:cs="Times New Roman"/>
          <w:b/>
        </w:rPr>
      </w:pPr>
      <w:r w:rsidRPr="00A31093">
        <w:rPr>
          <w:rFonts w:ascii="Times New Roman" w:eastAsia="Times New Roman" w:hAnsi="Times New Roman" w:cs="Times New Roman"/>
          <w:b/>
        </w:rPr>
        <w:t>ŠIS DOKUMENTS IR PARAKSTĪTS AR DROŠU ELEKTRONISKO PARAKSTU UN SATUR LAIKA ZĪMOGU</w:t>
      </w:r>
    </w:p>
    <w:p w:rsidR="00A31093" w:rsidRPr="00517903" w:rsidRDefault="00A31093" w:rsidP="00517903">
      <w:pPr>
        <w:spacing w:after="0" w:line="240" w:lineRule="auto"/>
        <w:rPr>
          <w:rFonts w:ascii="Times New Roman" w:hAnsi="Times New Roman" w:cs="Times New Roman"/>
          <w:sz w:val="24"/>
          <w:szCs w:val="24"/>
        </w:rPr>
      </w:pPr>
    </w:p>
    <w:sectPr w:rsidR="00A31093" w:rsidRPr="00517903" w:rsidSect="009E0130">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FAB" w:rsidRDefault="00304FAB" w:rsidP="009C4555">
      <w:pPr>
        <w:spacing w:after="0" w:line="240" w:lineRule="auto"/>
      </w:pPr>
      <w:r>
        <w:separator/>
      </w:r>
    </w:p>
  </w:endnote>
  <w:endnote w:type="continuationSeparator" w:id="0">
    <w:p w:rsidR="00304FAB" w:rsidRDefault="00304FAB" w:rsidP="009C4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FAB" w:rsidRDefault="00304FAB" w:rsidP="009C4555">
      <w:pPr>
        <w:spacing w:after="0" w:line="240" w:lineRule="auto"/>
      </w:pPr>
      <w:r>
        <w:separator/>
      </w:r>
    </w:p>
  </w:footnote>
  <w:footnote w:type="continuationSeparator" w:id="0">
    <w:p w:rsidR="00304FAB" w:rsidRDefault="00304FAB" w:rsidP="009C45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4122015"/>
      <w:docPartObj>
        <w:docPartGallery w:val="Page Numbers (Top of Page)"/>
        <w:docPartUnique/>
      </w:docPartObj>
    </w:sdtPr>
    <w:sdtEndPr>
      <w:rPr>
        <w:rFonts w:ascii="Times New Roman" w:hAnsi="Times New Roman" w:cs="Times New Roman"/>
        <w:sz w:val="24"/>
        <w:szCs w:val="24"/>
      </w:rPr>
    </w:sdtEndPr>
    <w:sdtContent>
      <w:p w:rsidR="00482334" w:rsidRPr="00482334" w:rsidRDefault="00482334">
        <w:pPr>
          <w:pStyle w:val="Galvene"/>
          <w:jc w:val="center"/>
          <w:rPr>
            <w:rFonts w:ascii="Times New Roman" w:hAnsi="Times New Roman" w:cs="Times New Roman"/>
            <w:sz w:val="24"/>
            <w:szCs w:val="24"/>
          </w:rPr>
        </w:pPr>
        <w:r w:rsidRPr="00482334">
          <w:rPr>
            <w:rFonts w:ascii="Times New Roman" w:hAnsi="Times New Roman" w:cs="Times New Roman"/>
            <w:sz w:val="24"/>
            <w:szCs w:val="24"/>
          </w:rPr>
          <w:fldChar w:fldCharType="begin"/>
        </w:r>
        <w:r w:rsidRPr="00482334">
          <w:rPr>
            <w:rFonts w:ascii="Times New Roman" w:hAnsi="Times New Roman" w:cs="Times New Roman"/>
            <w:sz w:val="24"/>
            <w:szCs w:val="24"/>
          </w:rPr>
          <w:instrText>PAGE   \* MERGEFORMAT</w:instrText>
        </w:r>
        <w:r w:rsidRPr="00482334">
          <w:rPr>
            <w:rFonts w:ascii="Times New Roman" w:hAnsi="Times New Roman" w:cs="Times New Roman"/>
            <w:sz w:val="24"/>
            <w:szCs w:val="24"/>
          </w:rPr>
          <w:fldChar w:fldCharType="separate"/>
        </w:r>
        <w:r w:rsidR="009E0130">
          <w:rPr>
            <w:rFonts w:ascii="Times New Roman" w:hAnsi="Times New Roman" w:cs="Times New Roman"/>
            <w:noProof/>
            <w:sz w:val="24"/>
            <w:szCs w:val="24"/>
          </w:rPr>
          <w:t>2</w:t>
        </w:r>
        <w:r w:rsidRPr="00482334">
          <w:rPr>
            <w:rFonts w:ascii="Times New Roman" w:hAnsi="Times New Roman" w:cs="Times New Roman"/>
            <w:sz w:val="24"/>
            <w:szCs w:val="24"/>
          </w:rPr>
          <w:fldChar w:fldCharType="end"/>
        </w:r>
      </w:p>
    </w:sdtContent>
  </w:sdt>
  <w:p w:rsidR="00482334" w:rsidRDefault="0048233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903" w:rsidRDefault="00517903">
    <w:pPr>
      <w:pStyle w:val="Galvene"/>
    </w:pPr>
    <w:r>
      <w:rPr>
        <w:noProof/>
      </w:rPr>
      <w:drawing>
        <wp:anchor distT="0" distB="0" distL="114300" distR="114300" simplePos="0" relativeHeight="251657216" behindDoc="1" locked="0" layoutInCell="1" allowOverlap="1">
          <wp:simplePos x="0" y="0"/>
          <wp:positionH relativeFrom="column">
            <wp:posOffset>-1034415</wp:posOffset>
          </wp:positionH>
          <wp:positionV relativeFrom="paragraph">
            <wp:posOffset>-447675</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61F1E"/>
    <w:multiLevelType w:val="hybridMultilevel"/>
    <w:tmpl w:val="F220646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EA21DD8"/>
    <w:multiLevelType w:val="hybridMultilevel"/>
    <w:tmpl w:val="6F30E59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1E04C89"/>
    <w:multiLevelType w:val="hybridMultilevel"/>
    <w:tmpl w:val="9934F99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8B0"/>
    <w:rsid w:val="00001D4B"/>
    <w:rsid w:val="000152B4"/>
    <w:rsid w:val="000437AE"/>
    <w:rsid w:val="0008649E"/>
    <w:rsid w:val="000E2076"/>
    <w:rsid w:val="000E3EA7"/>
    <w:rsid w:val="00112435"/>
    <w:rsid w:val="00127D8C"/>
    <w:rsid w:val="0013733A"/>
    <w:rsid w:val="001630C1"/>
    <w:rsid w:val="00197D8F"/>
    <w:rsid w:val="001A2C82"/>
    <w:rsid w:val="001A4AC6"/>
    <w:rsid w:val="00214A81"/>
    <w:rsid w:val="0022212C"/>
    <w:rsid w:val="002644BF"/>
    <w:rsid w:val="002908DC"/>
    <w:rsid w:val="002B384E"/>
    <w:rsid w:val="002B6776"/>
    <w:rsid w:val="002C1448"/>
    <w:rsid w:val="002C3284"/>
    <w:rsid w:val="002E6C0C"/>
    <w:rsid w:val="00304FAB"/>
    <w:rsid w:val="00327488"/>
    <w:rsid w:val="00335250"/>
    <w:rsid w:val="00355083"/>
    <w:rsid w:val="0036199C"/>
    <w:rsid w:val="003C72B8"/>
    <w:rsid w:val="00407643"/>
    <w:rsid w:val="0041193F"/>
    <w:rsid w:val="00424CE4"/>
    <w:rsid w:val="00432DAF"/>
    <w:rsid w:val="00457454"/>
    <w:rsid w:val="00482334"/>
    <w:rsid w:val="004C038F"/>
    <w:rsid w:val="004D5DC8"/>
    <w:rsid w:val="00517903"/>
    <w:rsid w:val="00540626"/>
    <w:rsid w:val="00602657"/>
    <w:rsid w:val="00617351"/>
    <w:rsid w:val="0063749B"/>
    <w:rsid w:val="006638B0"/>
    <w:rsid w:val="00697029"/>
    <w:rsid w:val="006A1844"/>
    <w:rsid w:val="006E28A1"/>
    <w:rsid w:val="00763AD8"/>
    <w:rsid w:val="007949C5"/>
    <w:rsid w:val="007E0FB0"/>
    <w:rsid w:val="00847A8E"/>
    <w:rsid w:val="008574E9"/>
    <w:rsid w:val="008675EE"/>
    <w:rsid w:val="00867A6A"/>
    <w:rsid w:val="008C37B3"/>
    <w:rsid w:val="008F01C7"/>
    <w:rsid w:val="00944400"/>
    <w:rsid w:val="00954191"/>
    <w:rsid w:val="0096795C"/>
    <w:rsid w:val="00967FA9"/>
    <w:rsid w:val="009C4555"/>
    <w:rsid w:val="009E0130"/>
    <w:rsid w:val="009E7550"/>
    <w:rsid w:val="00A05CA6"/>
    <w:rsid w:val="00A31093"/>
    <w:rsid w:val="00A372AC"/>
    <w:rsid w:val="00A37646"/>
    <w:rsid w:val="00A40547"/>
    <w:rsid w:val="00A52A90"/>
    <w:rsid w:val="00B46E50"/>
    <w:rsid w:val="00B80AC8"/>
    <w:rsid w:val="00BB32E8"/>
    <w:rsid w:val="00BD40A0"/>
    <w:rsid w:val="00BE3A9F"/>
    <w:rsid w:val="00BF7A02"/>
    <w:rsid w:val="00C01E2B"/>
    <w:rsid w:val="00D37E01"/>
    <w:rsid w:val="00D76CBE"/>
    <w:rsid w:val="00D85B49"/>
    <w:rsid w:val="00D935AA"/>
    <w:rsid w:val="00DB4734"/>
    <w:rsid w:val="00DB76F0"/>
    <w:rsid w:val="00DC409F"/>
    <w:rsid w:val="00DE64BA"/>
    <w:rsid w:val="00E54588"/>
    <w:rsid w:val="00E706E4"/>
    <w:rsid w:val="00E75846"/>
    <w:rsid w:val="00E75D56"/>
    <w:rsid w:val="00E767DD"/>
    <w:rsid w:val="00EC5898"/>
    <w:rsid w:val="00EE251D"/>
    <w:rsid w:val="00F029DA"/>
    <w:rsid w:val="00F3727F"/>
    <w:rsid w:val="00F6382B"/>
    <w:rsid w:val="00F96933"/>
    <w:rsid w:val="00FD208F"/>
    <w:rsid w:val="00FE0BD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F86615-76D1-46F0-864F-EDC3D9B8E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FD208F"/>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D208F"/>
    <w:rPr>
      <w:rFonts w:ascii="Tahoma" w:hAnsi="Tahoma" w:cs="Tahoma"/>
      <w:sz w:val="16"/>
      <w:szCs w:val="16"/>
    </w:rPr>
  </w:style>
  <w:style w:type="paragraph" w:styleId="Kjene">
    <w:name w:val="footer"/>
    <w:basedOn w:val="Parasts"/>
    <w:link w:val="KjeneRakstz"/>
    <w:uiPriority w:val="99"/>
    <w:unhideWhenUsed/>
    <w:rsid w:val="004C038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C038F"/>
  </w:style>
  <w:style w:type="character" w:customStyle="1" w:styleId="highlight">
    <w:name w:val="highlight"/>
    <w:rsid w:val="00457454"/>
  </w:style>
  <w:style w:type="paragraph" w:styleId="Bezatstarpm">
    <w:name w:val="No Spacing"/>
    <w:basedOn w:val="Parasts"/>
    <w:uiPriority w:val="1"/>
    <w:qFormat/>
    <w:rsid w:val="00E706E4"/>
    <w:pPr>
      <w:spacing w:after="0" w:line="240" w:lineRule="auto"/>
    </w:pPr>
    <w:rPr>
      <w:rFonts w:ascii="Calibri" w:eastAsiaTheme="minorHAnsi" w:hAnsi="Calibri" w:cs="Times New Roman"/>
      <w:lang w:eastAsia="en-US"/>
    </w:rPr>
  </w:style>
  <w:style w:type="paragraph" w:styleId="Sarakstarindkopa">
    <w:name w:val="List Paragraph"/>
    <w:basedOn w:val="Parasts"/>
    <w:uiPriority w:val="34"/>
    <w:qFormat/>
    <w:rsid w:val="00763AD8"/>
    <w:pPr>
      <w:ind w:left="720"/>
      <w:contextualSpacing/>
    </w:pPr>
  </w:style>
  <w:style w:type="paragraph" w:customStyle="1" w:styleId="tv213">
    <w:name w:val="tv213"/>
    <w:basedOn w:val="Parasts"/>
    <w:rsid w:val="00DC409F"/>
    <w:pPr>
      <w:suppressAutoHyphens/>
      <w:autoSpaceDN w:val="0"/>
      <w:spacing w:before="100" w:after="100" w:line="240" w:lineRule="auto"/>
      <w:textAlignment w:val="baseline"/>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48233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82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942508">
      <w:bodyDiv w:val="1"/>
      <w:marLeft w:val="0"/>
      <w:marRight w:val="0"/>
      <w:marTop w:val="0"/>
      <w:marBottom w:val="0"/>
      <w:divBdr>
        <w:top w:val="none" w:sz="0" w:space="0" w:color="auto"/>
        <w:left w:val="none" w:sz="0" w:space="0" w:color="auto"/>
        <w:bottom w:val="none" w:sz="0" w:space="0" w:color="auto"/>
        <w:right w:val="none" w:sz="0" w:space="0" w:color="auto"/>
      </w:divBdr>
      <w:divsChild>
        <w:div w:id="1628197513">
          <w:marLeft w:val="0"/>
          <w:marRight w:val="0"/>
          <w:marTop w:val="0"/>
          <w:marBottom w:val="0"/>
          <w:divBdr>
            <w:top w:val="none" w:sz="0" w:space="0" w:color="auto"/>
            <w:left w:val="none" w:sz="0" w:space="0" w:color="auto"/>
            <w:bottom w:val="none" w:sz="0" w:space="0" w:color="auto"/>
            <w:right w:val="none" w:sz="0" w:space="0" w:color="auto"/>
          </w:divBdr>
        </w:div>
        <w:div w:id="1903369339">
          <w:marLeft w:val="0"/>
          <w:marRight w:val="0"/>
          <w:marTop w:val="0"/>
          <w:marBottom w:val="0"/>
          <w:divBdr>
            <w:top w:val="none" w:sz="0" w:space="0" w:color="auto"/>
            <w:left w:val="none" w:sz="0" w:space="0" w:color="auto"/>
            <w:bottom w:val="none" w:sz="0" w:space="0" w:color="auto"/>
            <w:right w:val="none" w:sz="0" w:space="0" w:color="auto"/>
          </w:divBdr>
        </w:div>
      </w:divsChild>
    </w:div>
    <w:div w:id="162708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D06468-773C-4A36-ABAA-1390F5B16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5</Pages>
  <Words>10241</Words>
  <Characters>5838</Characters>
  <Application>Microsoft Office Word</Application>
  <DocSecurity>0</DocSecurity>
  <Lines>48</Lines>
  <Paragraphs>32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16047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Artis</dc:creator>
  <cp:lastModifiedBy>Dace Tauriņa</cp:lastModifiedBy>
  <cp:revision>9</cp:revision>
  <cp:lastPrinted>2020-10-26T15:06:00Z</cp:lastPrinted>
  <dcterms:created xsi:type="dcterms:W3CDTF">2020-10-22T06:30:00Z</dcterms:created>
  <dcterms:modified xsi:type="dcterms:W3CDTF">2020-10-26T15:06:00Z</dcterms:modified>
</cp:coreProperties>
</file>