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8BB" w:rsidRPr="00D268BB" w:rsidRDefault="00D268BB" w:rsidP="00D268BB">
      <w:pPr>
        <w:ind w:right="-186"/>
        <w:jc w:val="center"/>
        <w:rPr>
          <w:b/>
        </w:rPr>
      </w:pPr>
      <w:r w:rsidRPr="00D268BB">
        <w:rPr>
          <w:b/>
        </w:rPr>
        <w:t>SAISTOŠIE NOTEIKUMI</w:t>
      </w:r>
    </w:p>
    <w:p w:rsidR="00D268BB" w:rsidRPr="00D268BB" w:rsidRDefault="00D268BB" w:rsidP="00D268BB">
      <w:pPr>
        <w:ind w:right="-186"/>
        <w:jc w:val="center"/>
        <w:rPr>
          <w:b/>
        </w:rPr>
      </w:pPr>
      <w:r w:rsidRPr="00D268BB">
        <w:t>Limbažos</w:t>
      </w:r>
    </w:p>
    <w:p w:rsidR="00D268BB" w:rsidRPr="00D268BB" w:rsidRDefault="00D268BB" w:rsidP="00D268BB">
      <w:pPr>
        <w:ind w:right="-186"/>
      </w:pPr>
    </w:p>
    <w:p w:rsidR="00D268BB" w:rsidRPr="00D268BB" w:rsidRDefault="00D268BB" w:rsidP="00D268BB">
      <w:pPr>
        <w:tabs>
          <w:tab w:val="left" w:pos="8505"/>
          <w:tab w:val="left" w:pos="8931"/>
        </w:tabs>
        <w:ind w:right="45"/>
      </w:pPr>
      <w:r w:rsidRPr="00D268BB">
        <w:t xml:space="preserve">2020. gada </w:t>
      </w:r>
      <w:r w:rsidR="0031494E">
        <w:t>26. martā</w:t>
      </w:r>
      <w:r w:rsidR="0031494E">
        <w:tab/>
        <w:t xml:space="preserve">         Nr. 8</w:t>
      </w:r>
    </w:p>
    <w:p w:rsidR="00D268BB" w:rsidRPr="00D268BB" w:rsidRDefault="00D268BB" w:rsidP="00D268BB">
      <w:pPr>
        <w:jc w:val="right"/>
        <w:rPr>
          <w:b/>
        </w:rPr>
      </w:pPr>
    </w:p>
    <w:p w:rsidR="00D268BB" w:rsidRPr="00D268BB" w:rsidRDefault="00D268BB" w:rsidP="00D268BB">
      <w:pPr>
        <w:jc w:val="right"/>
      </w:pPr>
      <w:r w:rsidRPr="00D268BB">
        <w:rPr>
          <w:b/>
        </w:rPr>
        <w:t>APSTIPRINĀTI</w:t>
      </w:r>
    </w:p>
    <w:p w:rsidR="00D268BB" w:rsidRPr="00D268BB" w:rsidRDefault="00D268BB" w:rsidP="00D268BB">
      <w:pPr>
        <w:jc w:val="right"/>
      </w:pPr>
      <w:r w:rsidRPr="00D268BB">
        <w:t>ar Limbažu novada domes</w:t>
      </w:r>
    </w:p>
    <w:p w:rsidR="00D268BB" w:rsidRPr="00D268BB" w:rsidRDefault="0031494E" w:rsidP="00D268BB">
      <w:pPr>
        <w:autoSpaceDE w:val="0"/>
        <w:autoSpaceDN w:val="0"/>
        <w:adjustRightInd w:val="0"/>
        <w:jc w:val="right"/>
      </w:pPr>
      <w:r>
        <w:t>26</w:t>
      </w:r>
      <w:r w:rsidR="00D268BB" w:rsidRPr="00D268BB">
        <w:t>.03.2020. sēdes lēmumu</w:t>
      </w:r>
    </w:p>
    <w:p w:rsidR="00D268BB" w:rsidRPr="00D268BB" w:rsidRDefault="0031494E" w:rsidP="00D268BB">
      <w:pPr>
        <w:autoSpaceDE w:val="0"/>
        <w:autoSpaceDN w:val="0"/>
        <w:adjustRightInd w:val="0"/>
        <w:jc w:val="right"/>
      </w:pPr>
      <w:r>
        <w:t>(protokols Nr.8</w:t>
      </w:r>
      <w:r w:rsidR="00D268BB" w:rsidRPr="00D268BB">
        <w:t xml:space="preserve">, </w:t>
      </w:r>
      <w:r>
        <w:t>52</w:t>
      </w:r>
      <w:r w:rsidR="00D268BB" w:rsidRPr="00D268BB">
        <w:t>.§)</w:t>
      </w:r>
    </w:p>
    <w:p w:rsidR="00D268BB" w:rsidRPr="00D268BB" w:rsidRDefault="00D268BB" w:rsidP="00D268BB">
      <w:pPr>
        <w:autoSpaceDE w:val="0"/>
        <w:autoSpaceDN w:val="0"/>
        <w:adjustRightInd w:val="0"/>
        <w:jc w:val="right"/>
      </w:pPr>
    </w:p>
    <w:p w:rsidR="0031494E" w:rsidRDefault="0031494E" w:rsidP="00DF3E83">
      <w:pPr>
        <w:pStyle w:val="Sarakstarindkopa"/>
        <w:spacing w:after="0" w:line="240" w:lineRule="auto"/>
        <w:ind w:left="0"/>
        <w:contextualSpacing w:val="0"/>
        <w:jc w:val="center"/>
        <w:rPr>
          <w:b/>
          <w:sz w:val="28"/>
          <w:szCs w:val="28"/>
        </w:rPr>
      </w:pPr>
    </w:p>
    <w:p w:rsidR="00A073EF" w:rsidRPr="00F33075" w:rsidRDefault="00A073EF" w:rsidP="00DF3E83">
      <w:pPr>
        <w:pStyle w:val="Sarakstarindkopa"/>
        <w:spacing w:after="0" w:line="240" w:lineRule="auto"/>
        <w:ind w:left="0"/>
        <w:contextualSpacing w:val="0"/>
        <w:jc w:val="center"/>
        <w:rPr>
          <w:b/>
          <w:sz w:val="28"/>
          <w:szCs w:val="28"/>
        </w:rPr>
      </w:pPr>
      <w:r w:rsidRPr="00F33075">
        <w:rPr>
          <w:b/>
          <w:sz w:val="28"/>
          <w:szCs w:val="28"/>
        </w:rPr>
        <w:t>Grozījum</w:t>
      </w:r>
      <w:r w:rsidR="00AB177A">
        <w:rPr>
          <w:b/>
          <w:sz w:val="28"/>
          <w:szCs w:val="28"/>
        </w:rPr>
        <w:t>i</w:t>
      </w:r>
      <w:r w:rsidRPr="00F33075">
        <w:rPr>
          <w:b/>
          <w:sz w:val="28"/>
          <w:szCs w:val="28"/>
        </w:rPr>
        <w:t xml:space="preserve"> Limbažu novada pašvaldības 2012.</w:t>
      </w:r>
      <w:r w:rsidR="00203ADC">
        <w:rPr>
          <w:b/>
          <w:sz w:val="28"/>
          <w:szCs w:val="28"/>
        </w:rPr>
        <w:t xml:space="preserve"> gada 24</w:t>
      </w:r>
      <w:r w:rsidRPr="00F33075">
        <w:rPr>
          <w:b/>
          <w:sz w:val="28"/>
          <w:szCs w:val="28"/>
        </w:rPr>
        <w:t>.</w:t>
      </w:r>
      <w:r w:rsidR="00203ADC">
        <w:rPr>
          <w:b/>
          <w:sz w:val="28"/>
          <w:szCs w:val="28"/>
        </w:rPr>
        <w:t xml:space="preserve"> maija</w:t>
      </w:r>
      <w:r w:rsidRPr="00F33075">
        <w:rPr>
          <w:b/>
          <w:sz w:val="28"/>
          <w:szCs w:val="28"/>
        </w:rPr>
        <w:t xml:space="preserve"> </w:t>
      </w:r>
    </w:p>
    <w:p w:rsidR="00A073EF" w:rsidRPr="00203ADC" w:rsidRDefault="00203ADC" w:rsidP="00DF3E83">
      <w:pPr>
        <w:pStyle w:val="Sarakstarindkopa"/>
        <w:spacing w:after="0" w:line="240" w:lineRule="auto"/>
        <w:contextualSpacing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saistošajos noteikumos Nr. 17</w:t>
      </w:r>
      <w:r w:rsidR="00A073EF" w:rsidRPr="00F33075">
        <w:rPr>
          <w:b/>
          <w:sz w:val="28"/>
          <w:szCs w:val="28"/>
        </w:rPr>
        <w:t xml:space="preserve"> „</w:t>
      </w:r>
      <w:r w:rsidRPr="00203ADC">
        <w:rPr>
          <w:b/>
          <w:bCs/>
          <w:sz w:val="28"/>
          <w:szCs w:val="28"/>
        </w:rPr>
        <w:t>Par ielu tirdzniecību un tirgus statusa</w:t>
      </w:r>
      <w:r>
        <w:rPr>
          <w:b/>
          <w:bCs/>
          <w:sz w:val="28"/>
          <w:szCs w:val="28"/>
        </w:rPr>
        <w:t xml:space="preserve"> </w:t>
      </w:r>
      <w:r w:rsidRPr="00203ADC">
        <w:rPr>
          <w:b/>
          <w:bCs/>
          <w:sz w:val="28"/>
          <w:szCs w:val="28"/>
        </w:rPr>
        <w:t>piešķiršanas kārtību Limbažu novadā</w:t>
      </w:r>
      <w:r w:rsidR="00A073EF" w:rsidRPr="00F33075">
        <w:rPr>
          <w:b/>
          <w:sz w:val="28"/>
          <w:szCs w:val="28"/>
        </w:rPr>
        <w:t>”</w:t>
      </w:r>
    </w:p>
    <w:p w:rsidR="00A073EF" w:rsidRPr="00F33075" w:rsidRDefault="00A073EF" w:rsidP="00A073EF">
      <w:pPr>
        <w:pStyle w:val="Default"/>
        <w:jc w:val="right"/>
        <w:rPr>
          <w:color w:val="auto"/>
          <w:sz w:val="22"/>
          <w:szCs w:val="22"/>
        </w:rPr>
      </w:pPr>
    </w:p>
    <w:p w:rsidR="00AE1256" w:rsidRPr="00FF5387" w:rsidRDefault="00AE1256" w:rsidP="00FF5387">
      <w:pPr>
        <w:jc w:val="right"/>
        <w:rPr>
          <w:bCs/>
          <w:i/>
          <w:iCs/>
          <w:sz w:val="22"/>
          <w:szCs w:val="22"/>
        </w:rPr>
      </w:pPr>
      <w:r w:rsidRPr="00FF5387">
        <w:rPr>
          <w:bCs/>
          <w:i/>
          <w:iCs/>
          <w:sz w:val="22"/>
          <w:szCs w:val="22"/>
        </w:rPr>
        <w:t>Izdoti saskaņā ar</w:t>
      </w:r>
      <w:r w:rsidR="00FF5387">
        <w:rPr>
          <w:bCs/>
          <w:i/>
          <w:iCs/>
          <w:sz w:val="22"/>
          <w:szCs w:val="22"/>
        </w:rPr>
        <w:t xml:space="preserve"> </w:t>
      </w:r>
      <w:r w:rsidRPr="00FF5387">
        <w:rPr>
          <w:bCs/>
          <w:i/>
          <w:iCs/>
          <w:sz w:val="22"/>
          <w:szCs w:val="22"/>
        </w:rPr>
        <w:t>likuma „Par pašvaldībām” 21.</w:t>
      </w:r>
      <w:r w:rsidR="00FF5387" w:rsidRPr="00FF5387">
        <w:rPr>
          <w:bCs/>
          <w:i/>
          <w:iCs/>
          <w:sz w:val="22"/>
          <w:szCs w:val="22"/>
        </w:rPr>
        <w:t xml:space="preserve"> </w:t>
      </w:r>
      <w:r w:rsidRPr="00FF5387">
        <w:rPr>
          <w:bCs/>
          <w:i/>
          <w:iCs/>
          <w:sz w:val="22"/>
          <w:szCs w:val="22"/>
        </w:rPr>
        <w:t>panta</w:t>
      </w:r>
    </w:p>
    <w:p w:rsidR="001C3BCA" w:rsidRDefault="00AE1256" w:rsidP="00FF5387">
      <w:pPr>
        <w:jc w:val="right"/>
        <w:rPr>
          <w:bCs/>
          <w:i/>
          <w:iCs/>
          <w:sz w:val="22"/>
          <w:szCs w:val="22"/>
        </w:rPr>
      </w:pPr>
      <w:r w:rsidRPr="00FF5387">
        <w:rPr>
          <w:bCs/>
          <w:i/>
          <w:iCs/>
          <w:sz w:val="22"/>
          <w:szCs w:val="22"/>
        </w:rPr>
        <w:t>pirmās daļas 1</w:t>
      </w:r>
      <w:r w:rsidR="00FF5387" w:rsidRPr="00FF5387">
        <w:rPr>
          <w:bCs/>
          <w:i/>
          <w:iCs/>
          <w:sz w:val="22"/>
          <w:szCs w:val="22"/>
        </w:rPr>
        <w:t>6</w:t>
      </w:r>
      <w:r w:rsidRPr="00FF5387">
        <w:rPr>
          <w:bCs/>
          <w:i/>
          <w:iCs/>
          <w:sz w:val="22"/>
          <w:szCs w:val="22"/>
        </w:rPr>
        <w:t>.</w:t>
      </w:r>
      <w:r w:rsidR="00FF5387" w:rsidRPr="00FF5387">
        <w:rPr>
          <w:bCs/>
          <w:i/>
          <w:iCs/>
          <w:sz w:val="22"/>
          <w:szCs w:val="22"/>
        </w:rPr>
        <w:t xml:space="preserve"> </w:t>
      </w:r>
      <w:r w:rsidRPr="00FF5387">
        <w:rPr>
          <w:bCs/>
          <w:i/>
          <w:iCs/>
          <w:sz w:val="22"/>
          <w:szCs w:val="22"/>
        </w:rPr>
        <w:t>punktu,</w:t>
      </w:r>
      <w:r w:rsidR="001C3BCA" w:rsidRPr="001C3BCA">
        <w:rPr>
          <w:bCs/>
          <w:i/>
          <w:iCs/>
          <w:sz w:val="22"/>
          <w:szCs w:val="22"/>
        </w:rPr>
        <w:t>43.</w:t>
      </w:r>
      <w:r w:rsidR="00FF5387">
        <w:rPr>
          <w:bCs/>
          <w:i/>
          <w:iCs/>
          <w:sz w:val="22"/>
          <w:szCs w:val="22"/>
        </w:rPr>
        <w:t xml:space="preserve"> </w:t>
      </w:r>
      <w:r w:rsidR="001C3BCA" w:rsidRPr="001C3BCA">
        <w:rPr>
          <w:bCs/>
          <w:i/>
          <w:iCs/>
          <w:sz w:val="22"/>
          <w:szCs w:val="22"/>
        </w:rPr>
        <w:t>panta pirmās daļas 3.</w:t>
      </w:r>
      <w:r w:rsidR="00FF5387">
        <w:rPr>
          <w:bCs/>
          <w:i/>
          <w:iCs/>
          <w:sz w:val="22"/>
          <w:szCs w:val="22"/>
        </w:rPr>
        <w:t xml:space="preserve"> </w:t>
      </w:r>
      <w:r w:rsidR="001C3BCA" w:rsidRPr="001C3BCA">
        <w:rPr>
          <w:bCs/>
          <w:i/>
          <w:iCs/>
          <w:sz w:val="22"/>
          <w:szCs w:val="22"/>
        </w:rPr>
        <w:t xml:space="preserve">punktu </w:t>
      </w:r>
    </w:p>
    <w:p w:rsidR="001C3BCA" w:rsidRDefault="001C3BCA" w:rsidP="00AE1256">
      <w:pPr>
        <w:jc w:val="right"/>
        <w:rPr>
          <w:bCs/>
          <w:i/>
          <w:iCs/>
          <w:sz w:val="22"/>
          <w:szCs w:val="22"/>
        </w:rPr>
      </w:pPr>
      <w:r w:rsidRPr="001C3BCA">
        <w:rPr>
          <w:bCs/>
          <w:i/>
          <w:iCs/>
          <w:sz w:val="22"/>
          <w:szCs w:val="22"/>
        </w:rPr>
        <w:t>un Ministru kabineta 2010.</w:t>
      </w:r>
      <w:r w:rsidR="00FF5387">
        <w:rPr>
          <w:bCs/>
          <w:i/>
          <w:iCs/>
          <w:sz w:val="22"/>
          <w:szCs w:val="22"/>
        </w:rPr>
        <w:t xml:space="preserve"> </w:t>
      </w:r>
      <w:r w:rsidRPr="001C3BCA">
        <w:rPr>
          <w:bCs/>
          <w:i/>
          <w:iCs/>
          <w:sz w:val="22"/>
          <w:szCs w:val="22"/>
        </w:rPr>
        <w:t>gada 12.</w:t>
      </w:r>
      <w:r w:rsidR="00FF5387">
        <w:rPr>
          <w:bCs/>
          <w:i/>
          <w:iCs/>
          <w:sz w:val="22"/>
          <w:szCs w:val="22"/>
        </w:rPr>
        <w:t xml:space="preserve"> </w:t>
      </w:r>
      <w:r w:rsidRPr="001C3BCA">
        <w:rPr>
          <w:bCs/>
          <w:i/>
          <w:iCs/>
          <w:sz w:val="22"/>
          <w:szCs w:val="22"/>
        </w:rPr>
        <w:t>maija noteikumu Nr.</w:t>
      </w:r>
      <w:r w:rsidR="00FF5387">
        <w:rPr>
          <w:bCs/>
          <w:i/>
          <w:iCs/>
          <w:sz w:val="22"/>
          <w:szCs w:val="22"/>
        </w:rPr>
        <w:t xml:space="preserve"> </w:t>
      </w:r>
      <w:r w:rsidRPr="001C3BCA">
        <w:rPr>
          <w:bCs/>
          <w:i/>
          <w:iCs/>
          <w:sz w:val="22"/>
          <w:szCs w:val="22"/>
        </w:rPr>
        <w:t xml:space="preserve">440 </w:t>
      </w:r>
    </w:p>
    <w:p w:rsidR="00FF5387" w:rsidRDefault="001C3BCA" w:rsidP="001C3BCA">
      <w:pPr>
        <w:jc w:val="right"/>
        <w:rPr>
          <w:bCs/>
          <w:i/>
          <w:iCs/>
          <w:sz w:val="22"/>
          <w:szCs w:val="22"/>
        </w:rPr>
      </w:pPr>
      <w:r w:rsidRPr="001C3BCA">
        <w:rPr>
          <w:bCs/>
          <w:i/>
          <w:iCs/>
          <w:sz w:val="22"/>
          <w:szCs w:val="22"/>
        </w:rPr>
        <w:t xml:space="preserve">„Noteikumi par tirdzniecības veidiem, kas saskaņojami </w:t>
      </w:r>
    </w:p>
    <w:p w:rsidR="001C3BCA" w:rsidRDefault="001C3BCA" w:rsidP="00FF5387">
      <w:pPr>
        <w:jc w:val="right"/>
        <w:rPr>
          <w:bCs/>
          <w:i/>
          <w:iCs/>
          <w:sz w:val="22"/>
          <w:szCs w:val="22"/>
        </w:rPr>
      </w:pPr>
      <w:r w:rsidRPr="001C3BCA">
        <w:rPr>
          <w:bCs/>
          <w:i/>
          <w:iCs/>
          <w:sz w:val="22"/>
          <w:szCs w:val="22"/>
        </w:rPr>
        <w:t>ar pašvaldību, un tirdzniecības organizēšanas kārtību” 9.</w:t>
      </w:r>
      <w:r w:rsidR="00FF5387">
        <w:rPr>
          <w:bCs/>
          <w:i/>
          <w:iCs/>
          <w:sz w:val="22"/>
          <w:szCs w:val="22"/>
        </w:rPr>
        <w:t xml:space="preserve"> </w:t>
      </w:r>
      <w:r w:rsidRPr="001C3BCA">
        <w:rPr>
          <w:bCs/>
          <w:i/>
          <w:iCs/>
          <w:sz w:val="22"/>
          <w:szCs w:val="22"/>
        </w:rPr>
        <w:t>punktu</w:t>
      </w:r>
    </w:p>
    <w:p w:rsidR="00A073EF" w:rsidRDefault="00A073EF" w:rsidP="00A073EF">
      <w:pPr>
        <w:jc w:val="both"/>
      </w:pPr>
    </w:p>
    <w:p w:rsidR="00C8395D" w:rsidRPr="00F33075" w:rsidRDefault="00C8395D" w:rsidP="00A073EF">
      <w:pPr>
        <w:jc w:val="both"/>
      </w:pPr>
    </w:p>
    <w:p w:rsidR="00A073EF" w:rsidRPr="00203ADC" w:rsidRDefault="00A073EF" w:rsidP="001C3BCA">
      <w:pPr>
        <w:tabs>
          <w:tab w:val="left" w:pos="5103"/>
          <w:tab w:val="left" w:pos="5387"/>
        </w:tabs>
        <w:ind w:firstLine="720"/>
        <w:jc w:val="both"/>
        <w:rPr>
          <w:b/>
          <w:spacing w:val="-1"/>
        </w:rPr>
      </w:pPr>
      <w:r w:rsidRPr="00F33075">
        <w:t xml:space="preserve">Izdarīt Limbažu novada pašvaldības </w:t>
      </w:r>
      <w:r w:rsidR="00203ADC" w:rsidRPr="00A77419">
        <w:rPr>
          <w:bCs/>
        </w:rPr>
        <w:t>2012.</w:t>
      </w:r>
      <w:r w:rsidR="00203ADC">
        <w:rPr>
          <w:bCs/>
        </w:rPr>
        <w:t xml:space="preserve"> </w:t>
      </w:r>
      <w:r w:rsidR="00203ADC" w:rsidRPr="00A77419">
        <w:rPr>
          <w:bCs/>
        </w:rPr>
        <w:t xml:space="preserve">gada </w:t>
      </w:r>
      <w:r w:rsidR="00203ADC">
        <w:rPr>
          <w:bCs/>
        </w:rPr>
        <w:t xml:space="preserve">24. maija saistošajos noteikumos Nr. </w:t>
      </w:r>
      <w:r w:rsidR="001D6119">
        <w:rPr>
          <w:bCs/>
        </w:rPr>
        <w:t>1</w:t>
      </w:r>
      <w:r w:rsidR="00203ADC">
        <w:rPr>
          <w:bCs/>
        </w:rPr>
        <w:t xml:space="preserve">7 </w:t>
      </w:r>
      <w:r w:rsidR="00203ADC" w:rsidRPr="00B61088">
        <w:rPr>
          <w:bCs/>
        </w:rPr>
        <w:t>„</w:t>
      </w:r>
      <w:r w:rsidR="00203ADC">
        <w:rPr>
          <w:bCs/>
        </w:rPr>
        <w:t xml:space="preserve">Par ielu </w:t>
      </w:r>
      <w:r w:rsidR="00203ADC" w:rsidRPr="00B61088">
        <w:rPr>
          <w:bCs/>
        </w:rPr>
        <w:t>tirdzniecību un tirgus statusa</w:t>
      </w:r>
      <w:r w:rsidR="00203ADC">
        <w:rPr>
          <w:b/>
          <w:spacing w:val="-1"/>
        </w:rPr>
        <w:t xml:space="preserve"> </w:t>
      </w:r>
      <w:r w:rsidR="00203ADC">
        <w:rPr>
          <w:bCs/>
        </w:rPr>
        <w:t xml:space="preserve">piešķiršanas kārtību </w:t>
      </w:r>
      <w:r w:rsidR="00203ADC" w:rsidRPr="00B61088">
        <w:rPr>
          <w:bCs/>
        </w:rPr>
        <w:t>Limbažu novadā”</w:t>
      </w:r>
      <w:r w:rsidR="00486C72">
        <w:t xml:space="preserve"> </w:t>
      </w:r>
      <w:r w:rsidRPr="00F33075">
        <w:t>šādu</w:t>
      </w:r>
      <w:r w:rsidR="002A7FF1">
        <w:t>s</w:t>
      </w:r>
      <w:r w:rsidRPr="00F33075">
        <w:t xml:space="preserve"> grozījumu</w:t>
      </w:r>
      <w:r w:rsidR="002A7FF1">
        <w:t>s</w:t>
      </w:r>
      <w:r w:rsidRPr="00F33075">
        <w:t>:</w:t>
      </w:r>
    </w:p>
    <w:p w:rsidR="00623DD3" w:rsidRDefault="00623DD3" w:rsidP="00623DD3"/>
    <w:p w:rsidR="00661BCB" w:rsidRDefault="00216BD8" w:rsidP="00216BD8">
      <w:pPr>
        <w:jc w:val="both"/>
      </w:pPr>
      <w:r>
        <w:t>p</w:t>
      </w:r>
      <w:r w:rsidR="00203ADC">
        <w:t>apildināt saistošo noteikumu 1. pielikuma ,,</w:t>
      </w:r>
      <w:r w:rsidR="00DA510A">
        <w:t>Ielu tirdzniecības vietas Limbažu novada pašvaldības administratīvajā teritorijā” 1. punktu ar 1.4.</w:t>
      </w:r>
      <w:r w:rsidR="00DC309C">
        <w:t xml:space="preserve">, 1.5. un 1.6. </w:t>
      </w:r>
      <w:r w:rsidR="0031494E">
        <w:t>apakšpunktiem</w:t>
      </w:r>
      <w:r w:rsidR="00DA510A">
        <w:t xml:space="preserve"> šādā redakcijā:</w:t>
      </w:r>
    </w:p>
    <w:p w:rsidR="00DA510A" w:rsidRDefault="00DC309C" w:rsidP="00FA7B7F">
      <w:pPr>
        <w:tabs>
          <w:tab w:val="left" w:pos="142"/>
          <w:tab w:val="left" w:pos="709"/>
          <w:tab w:val="left" w:pos="1134"/>
        </w:tabs>
        <w:spacing w:before="120"/>
        <w:ind w:left="709" w:hanging="709"/>
        <w:jc w:val="both"/>
      </w:pPr>
      <w:r>
        <w:t xml:space="preserve">,,1.4. </w:t>
      </w:r>
      <w:r w:rsidR="00DA510A">
        <w:t>Burtnieku ielas 2 un Burtnieku ielas 4 iekšpagalms, Burtnieku iela 2, Burtnieku iela 4, Limbaži, Limbažu novads</w:t>
      </w:r>
      <w:r>
        <w:t>;</w:t>
      </w:r>
    </w:p>
    <w:p w:rsidR="00623DD3" w:rsidRDefault="00623DD3" w:rsidP="00623DD3">
      <w:pPr>
        <w:tabs>
          <w:tab w:val="left" w:pos="1134"/>
        </w:tabs>
        <w:ind w:left="709" w:hanging="567"/>
        <w:jc w:val="both"/>
      </w:pPr>
      <w:r>
        <w:t xml:space="preserve">1.5. </w:t>
      </w:r>
      <w:r w:rsidR="00DF3E83">
        <w:t>P</w:t>
      </w:r>
      <w:r>
        <w:t xml:space="preserve">ils laukums, </w:t>
      </w:r>
      <w:bookmarkStart w:id="0" w:name="_GoBack"/>
      <w:bookmarkEnd w:id="0"/>
      <w:r>
        <w:t>Burtnieku iela 7, Limbaži, Limbažu novads;</w:t>
      </w:r>
    </w:p>
    <w:p w:rsidR="00623DD3" w:rsidRDefault="00623DD3" w:rsidP="00623DD3">
      <w:pPr>
        <w:tabs>
          <w:tab w:val="left" w:pos="1134"/>
        </w:tabs>
        <w:ind w:left="709" w:hanging="567"/>
        <w:jc w:val="both"/>
      </w:pPr>
      <w:r>
        <w:t xml:space="preserve">1.6. Baumaņu Kārļa laukums, Limbaži, Limbažu novads.” </w:t>
      </w:r>
    </w:p>
    <w:p w:rsidR="00DA510A" w:rsidRDefault="00DA510A" w:rsidP="00623DD3">
      <w:pPr>
        <w:pStyle w:val="Sarakstarindkopa"/>
      </w:pPr>
    </w:p>
    <w:p w:rsidR="00A073EF" w:rsidRPr="00F33075" w:rsidRDefault="00A073EF" w:rsidP="00F42329">
      <w:pPr>
        <w:pStyle w:val="Sarakstarindkopa"/>
        <w:spacing w:after="0" w:line="240" w:lineRule="auto"/>
      </w:pPr>
    </w:p>
    <w:p w:rsidR="00A073EF" w:rsidRPr="00F33075" w:rsidRDefault="00A073EF" w:rsidP="00A073EF">
      <w:pPr>
        <w:ind w:right="43"/>
        <w:contextualSpacing/>
        <w:rPr>
          <w:rFonts w:eastAsia="Calibri"/>
        </w:rPr>
      </w:pPr>
      <w:r w:rsidRPr="00F33075">
        <w:rPr>
          <w:rFonts w:eastAsia="Calibri"/>
        </w:rPr>
        <w:t>Limbažu novada pašvaldības</w:t>
      </w:r>
    </w:p>
    <w:p w:rsidR="00A073EF" w:rsidRPr="00F33075" w:rsidRDefault="00A073EF" w:rsidP="00A073EF">
      <w:pPr>
        <w:tabs>
          <w:tab w:val="left" w:pos="4678"/>
          <w:tab w:val="left" w:pos="8364"/>
        </w:tabs>
        <w:ind w:right="43"/>
        <w:contextualSpacing/>
        <w:rPr>
          <w:rFonts w:eastAsia="Calibri"/>
        </w:rPr>
      </w:pPr>
      <w:r w:rsidRPr="00F33075">
        <w:rPr>
          <w:rFonts w:eastAsia="Calibri"/>
        </w:rPr>
        <w:t>Domes priekšsēdētājs</w:t>
      </w:r>
      <w:r w:rsidRPr="00F33075">
        <w:rPr>
          <w:rFonts w:eastAsia="Calibri"/>
        </w:rPr>
        <w:tab/>
      </w:r>
      <w:r w:rsidRPr="00F33075">
        <w:rPr>
          <w:rFonts w:eastAsia="Calibri"/>
        </w:rPr>
        <w:tab/>
        <w:t>D.</w:t>
      </w:r>
      <w:r w:rsidR="00623DD3">
        <w:rPr>
          <w:rFonts w:eastAsia="Calibri"/>
        </w:rPr>
        <w:t xml:space="preserve"> </w:t>
      </w:r>
      <w:r w:rsidRPr="00F33075">
        <w:rPr>
          <w:rFonts w:eastAsia="Calibri"/>
        </w:rPr>
        <w:t>Zemmers</w:t>
      </w:r>
    </w:p>
    <w:sectPr w:rsidR="00A073EF" w:rsidRPr="00F33075" w:rsidSect="00D268BB"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8B3" w:rsidRDefault="006E58B3" w:rsidP="00D268BB">
      <w:r>
        <w:separator/>
      </w:r>
    </w:p>
  </w:endnote>
  <w:endnote w:type="continuationSeparator" w:id="0">
    <w:p w:rsidR="006E58B3" w:rsidRDefault="006E58B3" w:rsidP="00D26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8B3" w:rsidRDefault="006E58B3" w:rsidP="00D268BB">
      <w:r>
        <w:separator/>
      </w:r>
    </w:p>
  </w:footnote>
  <w:footnote w:type="continuationSeparator" w:id="0">
    <w:p w:rsidR="006E58B3" w:rsidRDefault="006E58B3" w:rsidP="00D26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8BB" w:rsidRDefault="00D268BB">
    <w:pPr>
      <w:pStyle w:val="Galvene"/>
    </w:pPr>
    <w:r w:rsidRPr="00D268BB">
      <w:rPr>
        <w:noProof/>
        <w:sz w:val="2"/>
        <w:szCs w:val="2"/>
      </w:rPr>
      <w:drawing>
        <wp:anchor distT="0" distB="0" distL="114300" distR="114300" simplePos="0" relativeHeight="251659264" behindDoc="1" locked="0" layoutInCell="1" allowOverlap="0" wp14:anchorId="2CDB1819" wp14:editId="6C3845C1">
          <wp:simplePos x="0" y="0"/>
          <wp:positionH relativeFrom="column">
            <wp:posOffset>-1064895</wp:posOffset>
          </wp:positionH>
          <wp:positionV relativeFrom="paragraph">
            <wp:posOffset>-450215</wp:posOffset>
          </wp:positionV>
          <wp:extent cx="7545070" cy="2327275"/>
          <wp:effectExtent l="0" t="0" r="0" b="0"/>
          <wp:wrapTight wrapText="bothSides">
            <wp:wrapPolygon edited="0">
              <wp:start x="0" y="0"/>
              <wp:lineTo x="0" y="21394"/>
              <wp:lineTo x="21542" y="21394"/>
              <wp:lineTo x="21542" y="0"/>
              <wp:lineTo x="0" y="0"/>
            </wp:wrapPolygon>
          </wp:wrapTight>
          <wp:docPr id="5" name="Attēls 5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070" cy="232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710F2"/>
    <w:multiLevelType w:val="multilevel"/>
    <w:tmpl w:val="99CCA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C745124"/>
    <w:multiLevelType w:val="multilevel"/>
    <w:tmpl w:val="06240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F1A60FC"/>
    <w:multiLevelType w:val="hybridMultilevel"/>
    <w:tmpl w:val="BB10E14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C3379"/>
    <w:multiLevelType w:val="hybridMultilevel"/>
    <w:tmpl w:val="EE5E2864"/>
    <w:lvl w:ilvl="0" w:tplc="16D2F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E46523"/>
    <w:multiLevelType w:val="multilevel"/>
    <w:tmpl w:val="9926B3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F4F2F35"/>
    <w:multiLevelType w:val="multilevel"/>
    <w:tmpl w:val="615091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EF"/>
    <w:rsid w:val="00037D7A"/>
    <w:rsid w:val="000930EC"/>
    <w:rsid w:val="00096A9B"/>
    <w:rsid w:val="00104D71"/>
    <w:rsid w:val="001C3BCA"/>
    <w:rsid w:val="001D6119"/>
    <w:rsid w:val="00203ADC"/>
    <w:rsid w:val="00216BD8"/>
    <w:rsid w:val="00236B93"/>
    <w:rsid w:val="00272F5A"/>
    <w:rsid w:val="002A7FF1"/>
    <w:rsid w:val="0031494E"/>
    <w:rsid w:val="00360949"/>
    <w:rsid w:val="003F355A"/>
    <w:rsid w:val="004078C3"/>
    <w:rsid w:val="00407961"/>
    <w:rsid w:val="00441955"/>
    <w:rsid w:val="00443423"/>
    <w:rsid w:val="004861CC"/>
    <w:rsid w:val="00486C72"/>
    <w:rsid w:val="004949C7"/>
    <w:rsid w:val="004C25C5"/>
    <w:rsid w:val="005D2945"/>
    <w:rsid w:val="005F1E4A"/>
    <w:rsid w:val="00607C8F"/>
    <w:rsid w:val="00623DD3"/>
    <w:rsid w:val="00661BCB"/>
    <w:rsid w:val="006A4A7A"/>
    <w:rsid w:val="006E09C6"/>
    <w:rsid w:val="006E1F7C"/>
    <w:rsid w:val="006E58B3"/>
    <w:rsid w:val="00710C2B"/>
    <w:rsid w:val="00723891"/>
    <w:rsid w:val="00751E4A"/>
    <w:rsid w:val="00760114"/>
    <w:rsid w:val="007617CF"/>
    <w:rsid w:val="00791FBD"/>
    <w:rsid w:val="00794860"/>
    <w:rsid w:val="00803EF5"/>
    <w:rsid w:val="00894AE5"/>
    <w:rsid w:val="008A6D86"/>
    <w:rsid w:val="008E2F79"/>
    <w:rsid w:val="008F3CC8"/>
    <w:rsid w:val="00963518"/>
    <w:rsid w:val="009877EA"/>
    <w:rsid w:val="009B16FA"/>
    <w:rsid w:val="009F4FCE"/>
    <w:rsid w:val="00A073EF"/>
    <w:rsid w:val="00A14894"/>
    <w:rsid w:val="00A513B2"/>
    <w:rsid w:val="00AB177A"/>
    <w:rsid w:val="00AE1256"/>
    <w:rsid w:val="00B55642"/>
    <w:rsid w:val="00BA6B84"/>
    <w:rsid w:val="00BC0579"/>
    <w:rsid w:val="00BE6FFA"/>
    <w:rsid w:val="00C52533"/>
    <w:rsid w:val="00C6367A"/>
    <w:rsid w:val="00C8395D"/>
    <w:rsid w:val="00C933EC"/>
    <w:rsid w:val="00CD010E"/>
    <w:rsid w:val="00D13155"/>
    <w:rsid w:val="00D268BB"/>
    <w:rsid w:val="00D64168"/>
    <w:rsid w:val="00D75853"/>
    <w:rsid w:val="00D8192D"/>
    <w:rsid w:val="00D84FBA"/>
    <w:rsid w:val="00DA510A"/>
    <w:rsid w:val="00DC309C"/>
    <w:rsid w:val="00DF3E83"/>
    <w:rsid w:val="00E15DDD"/>
    <w:rsid w:val="00EF6A26"/>
    <w:rsid w:val="00F23DD5"/>
    <w:rsid w:val="00F42329"/>
    <w:rsid w:val="00FA7B7F"/>
    <w:rsid w:val="00FE06AD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D4CD3C-AE91-49E9-BF77-5EE85294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0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073EF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customStyle="1" w:styleId="Default">
    <w:name w:val="Default"/>
    <w:qFormat/>
    <w:rsid w:val="00A073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Parasts"/>
    <w:rsid w:val="00A073EF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Hipersaite">
    <w:name w:val="Hyperlink"/>
    <w:basedOn w:val="Noklusjumarindkopasfonts"/>
    <w:uiPriority w:val="99"/>
    <w:unhideWhenUsed/>
    <w:rsid w:val="00A073EF"/>
    <w:rPr>
      <w:color w:val="0000FF" w:themeColor="hyperlink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661BC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61BCB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D268BB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268BB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D268BB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D268BB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Zālīte</dc:creator>
  <cp:lastModifiedBy>Dace Tauriņa</cp:lastModifiedBy>
  <cp:revision>8</cp:revision>
  <cp:lastPrinted>2020-03-31T07:45:00Z</cp:lastPrinted>
  <dcterms:created xsi:type="dcterms:W3CDTF">2020-02-05T14:15:00Z</dcterms:created>
  <dcterms:modified xsi:type="dcterms:W3CDTF">2020-03-31T07:58:00Z</dcterms:modified>
</cp:coreProperties>
</file>