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A092D" w:rsidRPr="00C604A5" w:rsidRDefault="002A092D" w:rsidP="002A092D">
      <w:pPr>
        <w:ind w:left="6804" w:firstLine="0"/>
        <w:contextualSpacing/>
        <w:rPr>
          <w:rFonts w:eastAsia="Calibri"/>
          <w:b/>
          <w:bCs/>
        </w:rPr>
      </w:pPr>
      <w:r w:rsidRPr="005D736A">
        <w:rPr>
          <w:rFonts w:eastAsia="Calibri"/>
          <w:b/>
        </w:rPr>
        <w:t>PIELIKUMS</w:t>
      </w:r>
      <w:r w:rsidRPr="00C604A5">
        <w:rPr>
          <w:rFonts w:eastAsia="Calibri"/>
        </w:rPr>
        <w:t xml:space="preserve"> </w:t>
      </w:r>
    </w:p>
    <w:p w:rsidR="002A092D" w:rsidRPr="00C604A5" w:rsidRDefault="002A092D" w:rsidP="002A092D">
      <w:pPr>
        <w:ind w:left="6804" w:firstLine="0"/>
        <w:contextualSpacing/>
        <w:rPr>
          <w:rFonts w:eastAsia="Calibri"/>
          <w:b/>
          <w:szCs w:val="22"/>
        </w:rPr>
      </w:pPr>
      <w:r w:rsidRPr="00C604A5">
        <w:rPr>
          <w:rFonts w:eastAsia="Calibri"/>
          <w:szCs w:val="22"/>
        </w:rPr>
        <w:t>Limbažu novada domes</w:t>
      </w:r>
    </w:p>
    <w:p w:rsidR="002A092D" w:rsidRDefault="002A092D" w:rsidP="002A092D">
      <w:pPr>
        <w:ind w:left="6804" w:firstLine="0"/>
        <w:contextualSpacing/>
        <w:rPr>
          <w:rFonts w:eastAsia="Calibri"/>
          <w:b/>
          <w:bCs/>
          <w:szCs w:val="22"/>
        </w:rPr>
      </w:pPr>
      <w:r>
        <w:rPr>
          <w:rFonts w:eastAsia="Calibri"/>
        </w:rPr>
        <w:t>23.05</w:t>
      </w:r>
      <w:r w:rsidRPr="00C604A5">
        <w:rPr>
          <w:rFonts w:eastAsia="Calibri"/>
        </w:rPr>
        <w:t xml:space="preserve">.2019. </w:t>
      </w:r>
      <w:r w:rsidRPr="00C604A5">
        <w:rPr>
          <w:rFonts w:eastAsia="Calibri"/>
          <w:szCs w:val="22"/>
        </w:rPr>
        <w:t xml:space="preserve">sēdes lēmumam </w:t>
      </w:r>
    </w:p>
    <w:p w:rsidR="002A092D" w:rsidRPr="00C604A5" w:rsidRDefault="002A092D" w:rsidP="002A092D">
      <w:pPr>
        <w:keepNext/>
        <w:ind w:left="6804" w:firstLine="0"/>
        <w:jc w:val="left"/>
        <w:outlineLvl w:val="0"/>
        <w:rPr>
          <w:rFonts w:eastAsia="Calibri"/>
          <w:b/>
          <w:bCs/>
          <w:szCs w:val="22"/>
        </w:rPr>
      </w:pPr>
      <w:r w:rsidRPr="00C604A5">
        <w:rPr>
          <w:rFonts w:eastAsia="Calibri"/>
          <w:szCs w:val="22"/>
        </w:rPr>
        <w:t>(</w:t>
      </w:r>
      <w:r w:rsidRPr="002A092D">
        <w:rPr>
          <w:bCs/>
          <w:lang w:eastAsia="en-US"/>
        </w:rPr>
        <w:t>protokols</w:t>
      </w:r>
      <w:r w:rsidRPr="00C604A5">
        <w:rPr>
          <w:rFonts w:eastAsia="Calibri"/>
          <w:szCs w:val="22"/>
        </w:rPr>
        <w:t xml:space="preserve"> Nr.</w:t>
      </w:r>
      <w:r>
        <w:rPr>
          <w:rFonts w:eastAsia="Calibri"/>
          <w:szCs w:val="22"/>
        </w:rPr>
        <w:t>10, 17</w:t>
      </w:r>
      <w:r w:rsidRPr="00C604A5">
        <w:rPr>
          <w:rFonts w:eastAsia="Calibri"/>
        </w:rPr>
        <w:t>.§)</w:t>
      </w:r>
    </w:p>
    <w:p w:rsidR="002A092D" w:rsidRPr="00DA29F0" w:rsidRDefault="002A092D" w:rsidP="002A092D">
      <w:pPr>
        <w:ind w:firstLine="0"/>
        <w:jc w:val="right"/>
        <w:rPr>
          <w:rFonts w:eastAsia="Lucida Sans Unicode"/>
          <w:lang w:eastAsia="zh-CN" w:bidi="hi-IN"/>
        </w:rPr>
      </w:pPr>
    </w:p>
    <w:p w:rsidR="002A092D" w:rsidRPr="00DA29F0" w:rsidRDefault="002A092D" w:rsidP="002A092D">
      <w:pPr>
        <w:ind w:firstLine="0"/>
        <w:jc w:val="center"/>
      </w:pPr>
    </w:p>
    <w:p w:rsidR="002A092D" w:rsidRPr="00DA29F0" w:rsidRDefault="002A092D" w:rsidP="002A092D">
      <w:pPr>
        <w:ind w:firstLine="0"/>
        <w:jc w:val="right"/>
        <w:rPr>
          <w:rFonts w:eastAsia="Lucida Sans Unicode"/>
          <w:lang w:eastAsia="zh-CN" w:bidi="hi-IN"/>
        </w:rPr>
      </w:pPr>
      <w:r w:rsidRPr="00DA29F0">
        <w:rPr>
          <w:rFonts w:eastAsia="Lucida Sans Unicode"/>
          <w:noProof/>
        </w:rPr>
        <w:drawing>
          <wp:inline distT="0" distB="0" distL="0" distR="0" wp14:anchorId="6BE1A11E" wp14:editId="49EEDA62">
            <wp:extent cx="6120130" cy="3350298"/>
            <wp:effectExtent l="0" t="0" r="0" b="0"/>
            <wp:docPr id="3" name="Picture 1" descr="C:\Users\liga.vilcinska\Desktop\oz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iga.vilcinska\Desktop\ozo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350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92D" w:rsidRPr="002A092D" w:rsidRDefault="002A092D" w:rsidP="002A092D">
      <w:pPr>
        <w:ind w:firstLine="0"/>
        <w:jc w:val="left"/>
        <w:rPr>
          <w:rFonts w:eastAsia="Lucida Sans Unicode"/>
          <w:lang w:eastAsia="zh-CN" w:bidi="hi-IN"/>
        </w:rPr>
      </w:pPr>
      <w:bookmarkStart w:id="0" w:name="_GoBack"/>
      <w:bookmarkEnd w:id="0"/>
      <w:r w:rsidRPr="00DA29F0">
        <w:rPr>
          <w:b/>
          <w:bCs/>
          <w:lang w:eastAsia="en-US"/>
        </w:rPr>
        <w:br w:type="page"/>
      </w:r>
    </w:p>
    <w:p w:rsidR="002A092D" w:rsidRPr="00C604A5" w:rsidRDefault="002A092D" w:rsidP="002A092D">
      <w:pPr>
        <w:ind w:left="6804" w:firstLine="0"/>
        <w:contextualSpacing/>
        <w:rPr>
          <w:rFonts w:eastAsia="Calibri"/>
          <w:b/>
          <w:bCs/>
        </w:rPr>
      </w:pPr>
      <w:r w:rsidRPr="005D736A">
        <w:rPr>
          <w:rFonts w:eastAsia="Calibri"/>
          <w:b/>
        </w:rPr>
        <w:lastRenderedPageBreak/>
        <w:t>PIELIKUMS</w:t>
      </w:r>
      <w:r w:rsidRPr="00C604A5">
        <w:rPr>
          <w:rFonts w:eastAsia="Calibri"/>
        </w:rPr>
        <w:t xml:space="preserve"> </w:t>
      </w:r>
    </w:p>
    <w:p w:rsidR="002A092D" w:rsidRPr="00C604A5" w:rsidRDefault="002A092D" w:rsidP="002A092D">
      <w:pPr>
        <w:ind w:left="6804" w:firstLine="0"/>
        <w:contextualSpacing/>
        <w:rPr>
          <w:rFonts w:eastAsia="Calibri"/>
          <w:b/>
          <w:szCs w:val="22"/>
        </w:rPr>
      </w:pPr>
      <w:r w:rsidRPr="00C604A5">
        <w:rPr>
          <w:rFonts w:eastAsia="Calibri"/>
          <w:szCs w:val="22"/>
        </w:rPr>
        <w:t>Limbažu novada domes</w:t>
      </w:r>
    </w:p>
    <w:p w:rsidR="002A092D" w:rsidRDefault="002A092D" w:rsidP="002A092D">
      <w:pPr>
        <w:ind w:left="6804" w:firstLine="0"/>
        <w:contextualSpacing/>
        <w:rPr>
          <w:rFonts w:eastAsia="Calibri"/>
          <w:b/>
          <w:bCs/>
          <w:szCs w:val="22"/>
        </w:rPr>
      </w:pPr>
      <w:r>
        <w:rPr>
          <w:rFonts w:eastAsia="Calibri"/>
        </w:rPr>
        <w:t>23.05</w:t>
      </w:r>
      <w:r w:rsidRPr="00C604A5">
        <w:rPr>
          <w:rFonts w:eastAsia="Calibri"/>
        </w:rPr>
        <w:t xml:space="preserve">.2019. </w:t>
      </w:r>
      <w:r w:rsidRPr="00C604A5">
        <w:rPr>
          <w:rFonts w:eastAsia="Calibri"/>
          <w:szCs w:val="22"/>
        </w:rPr>
        <w:t xml:space="preserve">sēdes lēmumam </w:t>
      </w:r>
    </w:p>
    <w:p w:rsidR="002A092D" w:rsidRPr="00C604A5" w:rsidRDefault="002A092D" w:rsidP="002A092D">
      <w:pPr>
        <w:keepNext/>
        <w:ind w:left="6804" w:firstLine="0"/>
        <w:jc w:val="left"/>
        <w:outlineLvl w:val="0"/>
        <w:rPr>
          <w:rFonts w:eastAsia="Calibri"/>
          <w:b/>
          <w:bCs/>
          <w:szCs w:val="22"/>
        </w:rPr>
      </w:pPr>
      <w:r w:rsidRPr="00C604A5">
        <w:rPr>
          <w:rFonts w:eastAsia="Calibri"/>
          <w:szCs w:val="22"/>
        </w:rPr>
        <w:t>(</w:t>
      </w:r>
      <w:r w:rsidRPr="002A092D">
        <w:rPr>
          <w:bCs/>
          <w:lang w:eastAsia="en-US"/>
        </w:rPr>
        <w:t>protokols</w:t>
      </w:r>
      <w:r w:rsidRPr="00C604A5">
        <w:rPr>
          <w:rFonts w:eastAsia="Calibri"/>
          <w:szCs w:val="22"/>
        </w:rPr>
        <w:t xml:space="preserve"> Nr.</w:t>
      </w:r>
      <w:r>
        <w:rPr>
          <w:rFonts w:eastAsia="Calibri"/>
          <w:szCs w:val="22"/>
        </w:rPr>
        <w:t>10, 18</w:t>
      </w:r>
      <w:r w:rsidRPr="00C604A5">
        <w:rPr>
          <w:rFonts w:eastAsia="Calibri"/>
        </w:rPr>
        <w:t>.§)</w:t>
      </w:r>
    </w:p>
    <w:p w:rsidR="002A092D" w:rsidRPr="00DA29F0" w:rsidRDefault="002A092D" w:rsidP="002A092D">
      <w:pPr>
        <w:ind w:firstLine="0"/>
        <w:jc w:val="right"/>
        <w:rPr>
          <w:bCs/>
          <w:lang w:eastAsia="en-US"/>
        </w:rPr>
      </w:pPr>
    </w:p>
    <w:p w:rsidR="002A092D" w:rsidRPr="00DA29F0" w:rsidRDefault="002A092D" w:rsidP="002A092D">
      <w:pPr>
        <w:ind w:firstLine="0"/>
        <w:rPr>
          <w:bCs/>
          <w:lang w:eastAsia="en-US"/>
        </w:rPr>
      </w:pPr>
    </w:p>
    <w:p w:rsidR="002A092D" w:rsidRPr="00DA29F0" w:rsidRDefault="002A092D" w:rsidP="002A092D">
      <w:pPr>
        <w:ind w:firstLine="0"/>
        <w:jc w:val="center"/>
        <w:rPr>
          <w:bCs/>
          <w:lang w:eastAsia="en-US"/>
        </w:rPr>
      </w:pPr>
      <w:r w:rsidRPr="00DA29F0">
        <w:rPr>
          <w:bCs/>
          <w:noProof/>
        </w:rPr>
        <w:drawing>
          <wp:inline distT="0" distB="0" distL="0" distR="0" wp14:anchorId="205BE6C2" wp14:editId="00B05215">
            <wp:extent cx="5664426" cy="3705225"/>
            <wp:effectExtent l="0" t="0" r="0" b="0"/>
            <wp:docPr id="16" name="Picture 208" descr="C:\Users\liga.vilcinska\Desktop\egl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6" descr="C:\Users\liga.vilcinska\Desktop\eglu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4426" cy="370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92D" w:rsidRDefault="002A092D" w:rsidP="002A092D">
      <w:pPr>
        <w:ind w:firstLine="0"/>
        <w:rPr>
          <w:rFonts w:eastAsia="Calibri"/>
          <w:b/>
        </w:rPr>
      </w:pPr>
      <w:r>
        <w:rPr>
          <w:rFonts w:eastAsia="Calibri"/>
          <w:b/>
        </w:rPr>
        <w:br w:type="page"/>
      </w:r>
    </w:p>
    <w:p w:rsidR="002A092D" w:rsidRPr="00C604A5" w:rsidRDefault="002A092D" w:rsidP="002A092D">
      <w:pPr>
        <w:ind w:left="6804" w:firstLine="0"/>
        <w:contextualSpacing/>
        <w:rPr>
          <w:rFonts w:eastAsia="Calibri"/>
          <w:b/>
          <w:bCs/>
        </w:rPr>
      </w:pPr>
      <w:r w:rsidRPr="005D736A">
        <w:rPr>
          <w:rFonts w:eastAsia="Calibri"/>
          <w:b/>
        </w:rPr>
        <w:lastRenderedPageBreak/>
        <w:t>PIELIKUMS</w:t>
      </w:r>
      <w:r w:rsidRPr="00C604A5">
        <w:rPr>
          <w:rFonts w:eastAsia="Calibri"/>
        </w:rPr>
        <w:t xml:space="preserve"> </w:t>
      </w:r>
    </w:p>
    <w:p w:rsidR="002A092D" w:rsidRPr="00C604A5" w:rsidRDefault="002A092D" w:rsidP="002A092D">
      <w:pPr>
        <w:ind w:left="6804" w:firstLine="0"/>
        <w:contextualSpacing/>
        <w:rPr>
          <w:rFonts w:eastAsia="Calibri"/>
          <w:b/>
          <w:szCs w:val="22"/>
        </w:rPr>
      </w:pPr>
      <w:r w:rsidRPr="00C604A5">
        <w:rPr>
          <w:rFonts w:eastAsia="Calibri"/>
          <w:szCs w:val="22"/>
        </w:rPr>
        <w:t>Limbažu novada domes</w:t>
      </w:r>
    </w:p>
    <w:p w:rsidR="002A092D" w:rsidRDefault="002A092D" w:rsidP="002A092D">
      <w:pPr>
        <w:ind w:left="6804" w:firstLine="0"/>
        <w:contextualSpacing/>
        <w:rPr>
          <w:rFonts w:eastAsia="Calibri"/>
          <w:b/>
          <w:bCs/>
          <w:szCs w:val="22"/>
        </w:rPr>
      </w:pPr>
      <w:r>
        <w:rPr>
          <w:rFonts w:eastAsia="Calibri"/>
        </w:rPr>
        <w:t>23.05</w:t>
      </w:r>
      <w:r w:rsidRPr="00C604A5">
        <w:rPr>
          <w:rFonts w:eastAsia="Calibri"/>
        </w:rPr>
        <w:t xml:space="preserve">.2019. </w:t>
      </w:r>
      <w:r w:rsidRPr="00C604A5">
        <w:rPr>
          <w:rFonts w:eastAsia="Calibri"/>
          <w:szCs w:val="22"/>
        </w:rPr>
        <w:t xml:space="preserve">sēdes lēmumam </w:t>
      </w:r>
    </w:p>
    <w:p w:rsidR="002A092D" w:rsidRPr="00C604A5" w:rsidRDefault="002A092D" w:rsidP="002A092D">
      <w:pPr>
        <w:keepNext/>
        <w:ind w:left="6804" w:firstLine="0"/>
        <w:jc w:val="left"/>
        <w:outlineLvl w:val="0"/>
        <w:rPr>
          <w:rFonts w:eastAsia="Calibri"/>
          <w:b/>
          <w:bCs/>
          <w:szCs w:val="22"/>
        </w:rPr>
      </w:pPr>
      <w:r w:rsidRPr="00C604A5">
        <w:rPr>
          <w:rFonts w:eastAsia="Calibri"/>
          <w:szCs w:val="22"/>
        </w:rPr>
        <w:t>(</w:t>
      </w:r>
      <w:r w:rsidRPr="002A092D">
        <w:rPr>
          <w:bCs/>
          <w:lang w:eastAsia="en-US"/>
        </w:rPr>
        <w:t>protokols</w:t>
      </w:r>
      <w:r w:rsidRPr="00C604A5">
        <w:rPr>
          <w:rFonts w:eastAsia="Calibri"/>
          <w:szCs w:val="22"/>
        </w:rPr>
        <w:t xml:space="preserve"> Nr.</w:t>
      </w:r>
      <w:r>
        <w:rPr>
          <w:rFonts w:eastAsia="Calibri"/>
          <w:szCs w:val="22"/>
        </w:rPr>
        <w:t>10, 19</w:t>
      </w:r>
      <w:r w:rsidRPr="00C604A5">
        <w:rPr>
          <w:rFonts w:eastAsia="Calibri"/>
        </w:rPr>
        <w:t>.§)</w:t>
      </w:r>
    </w:p>
    <w:p w:rsidR="002A092D" w:rsidRDefault="002A092D" w:rsidP="002A092D">
      <w:pPr>
        <w:ind w:firstLine="0"/>
        <w:jc w:val="right"/>
        <w:rPr>
          <w:bCs/>
          <w:lang w:eastAsia="en-US"/>
        </w:rPr>
      </w:pPr>
    </w:p>
    <w:p w:rsidR="002A092D" w:rsidRPr="00DA29F0" w:rsidRDefault="002A092D" w:rsidP="002A092D">
      <w:pPr>
        <w:ind w:firstLine="0"/>
        <w:jc w:val="right"/>
        <w:rPr>
          <w:bCs/>
          <w:lang w:eastAsia="en-US"/>
        </w:rPr>
      </w:pPr>
    </w:p>
    <w:p w:rsidR="002A092D" w:rsidRPr="00DA29F0" w:rsidRDefault="002A092D" w:rsidP="002A092D">
      <w:pPr>
        <w:ind w:firstLine="0"/>
        <w:jc w:val="center"/>
        <w:rPr>
          <w:b/>
          <w:bCs/>
          <w:lang w:eastAsia="en-US"/>
        </w:rPr>
      </w:pPr>
      <w:r w:rsidRPr="00DA29F0">
        <w:rPr>
          <w:b/>
          <w:bCs/>
          <w:noProof/>
        </w:rPr>
        <w:drawing>
          <wp:inline distT="0" distB="0" distL="0" distR="0" wp14:anchorId="0749AC8D" wp14:editId="306D4430">
            <wp:extent cx="5201347" cy="4181475"/>
            <wp:effectExtent l="0" t="0" r="0" b="0"/>
            <wp:docPr id="21" name="Attēls 21" descr="66760020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6676002011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2697" cy="418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92D" w:rsidRDefault="002A092D" w:rsidP="002A092D">
      <w:pPr>
        <w:ind w:firstLine="0"/>
        <w:rPr>
          <w:rFonts w:eastAsia="Calibri"/>
          <w:b/>
        </w:rPr>
      </w:pPr>
      <w:r>
        <w:rPr>
          <w:rFonts w:eastAsia="Calibri"/>
          <w:b/>
        </w:rPr>
        <w:br w:type="page"/>
      </w:r>
    </w:p>
    <w:p w:rsidR="002A092D" w:rsidRPr="00C604A5" w:rsidRDefault="002A092D" w:rsidP="002A092D">
      <w:pPr>
        <w:ind w:left="6804" w:firstLine="0"/>
        <w:contextualSpacing/>
        <w:rPr>
          <w:rFonts w:eastAsia="Calibri"/>
          <w:b/>
          <w:bCs/>
        </w:rPr>
      </w:pPr>
      <w:r w:rsidRPr="005D736A">
        <w:rPr>
          <w:rFonts w:eastAsia="Calibri"/>
          <w:b/>
        </w:rPr>
        <w:lastRenderedPageBreak/>
        <w:t>PIELIKUMS</w:t>
      </w:r>
      <w:r w:rsidRPr="00C604A5">
        <w:rPr>
          <w:rFonts w:eastAsia="Calibri"/>
        </w:rPr>
        <w:t xml:space="preserve"> </w:t>
      </w:r>
    </w:p>
    <w:p w:rsidR="002A092D" w:rsidRPr="00C604A5" w:rsidRDefault="002A092D" w:rsidP="002A092D">
      <w:pPr>
        <w:ind w:left="6804" w:firstLine="0"/>
        <w:contextualSpacing/>
        <w:rPr>
          <w:rFonts w:eastAsia="Calibri"/>
          <w:b/>
          <w:szCs w:val="22"/>
        </w:rPr>
      </w:pPr>
      <w:r w:rsidRPr="00C604A5">
        <w:rPr>
          <w:rFonts w:eastAsia="Calibri"/>
          <w:szCs w:val="22"/>
        </w:rPr>
        <w:t>Limbažu novada domes</w:t>
      </w:r>
    </w:p>
    <w:p w:rsidR="002A092D" w:rsidRDefault="002A092D" w:rsidP="002A092D">
      <w:pPr>
        <w:ind w:left="6804" w:firstLine="0"/>
        <w:contextualSpacing/>
        <w:rPr>
          <w:rFonts w:eastAsia="Calibri"/>
          <w:b/>
          <w:bCs/>
          <w:szCs w:val="22"/>
        </w:rPr>
      </w:pPr>
      <w:r>
        <w:rPr>
          <w:rFonts w:eastAsia="Calibri"/>
        </w:rPr>
        <w:t>23.05</w:t>
      </w:r>
      <w:r w:rsidRPr="00C604A5">
        <w:rPr>
          <w:rFonts w:eastAsia="Calibri"/>
        </w:rPr>
        <w:t xml:space="preserve">.2019. </w:t>
      </w:r>
      <w:r w:rsidRPr="00C604A5">
        <w:rPr>
          <w:rFonts w:eastAsia="Calibri"/>
          <w:szCs w:val="22"/>
        </w:rPr>
        <w:t xml:space="preserve">sēdes lēmumam </w:t>
      </w:r>
    </w:p>
    <w:p w:rsidR="002A092D" w:rsidRPr="00C604A5" w:rsidRDefault="002A092D" w:rsidP="002A092D">
      <w:pPr>
        <w:keepNext/>
        <w:ind w:left="6804" w:firstLine="0"/>
        <w:jc w:val="left"/>
        <w:outlineLvl w:val="0"/>
        <w:rPr>
          <w:rFonts w:eastAsia="Calibri"/>
          <w:b/>
          <w:bCs/>
          <w:szCs w:val="22"/>
        </w:rPr>
      </w:pPr>
      <w:r w:rsidRPr="00C604A5">
        <w:rPr>
          <w:rFonts w:eastAsia="Calibri"/>
          <w:szCs w:val="22"/>
        </w:rPr>
        <w:t>(</w:t>
      </w:r>
      <w:r w:rsidRPr="002A092D">
        <w:rPr>
          <w:bCs/>
          <w:lang w:eastAsia="en-US"/>
        </w:rPr>
        <w:t>protokols</w:t>
      </w:r>
      <w:r w:rsidRPr="00C604A5">
        <w:rPr>
          <w:rFonts w:eastAsia="Calibri"/>
          <w:szCs w:val="22"/>
        </w:rPr>
        <w:t xml:space="preserve"> Nr.</w:t>
      </w:r>
      <w:r>
        <w:rPr>
          <w:rFonts w:eastAsia="Calibri"/>
          <w:szCs w:val="22"/>
        </w:rPr>
        <w:t>10, 20</w:t>
      </w:r>
      <w:r w:rsidRPr="00C604A5">
        <w:rPr>
          <w:rFonts w:eastAsia="Calibri"/>
        </w:rPr>
        <w:t>.§)</w:t>
      </w:r>
    </w:p>
    <w:p w:rsidR="002A092D" w:rsidRPr="00DA29F0" w:rsidRDefault="002A092D" w:rsidP="002A092D">
      <w:pPr>
        <w:ind w:firstLine="0"/>
        <w:rPr>
          <w:bCs/>
          <w:lang w:eastAsia="en-US"/>
        </w:rPr>
      </w:pPr>
    </w:p>
    <w:p w:rsidR="002A092D" w:rsidRPr="00DA29F0" w:rsidRDefault="002A092D" w:rsidP="002A092D">
      <w:pPr>
        <w:ind w:firstLine="0"/>
        <w:jc w:val="left"/>
        <w:rPr>
          <w:b/>
          <w:bCs/>
          <w:lang w:eastAsia="en-US"/>
        </w:rPr>
      </w:pPr>
    </w:p>
    <w:p w:rsidR="002A092D" w:rsidRPr="00DA29F0" w:rsidRDefault="002A092D" w:rsidP="002A092D">
      <w:pPr>
        <w:ind w:firstLine="0"/>
        <w:jc w:val="center"/>
        <w:rPr>
          <w:b/>
          <w:bCs/>
          <w:lang w:eastAsia="en-US"/>
        </w:rPr>
      </w:pPr>
      <w:r w:rsidRPr="00DA29F0">
        <w:rPr>
          <w:b/>
          <w:bCs/>
          <w:noProof/>
        </w:rPr>
        <w:drawing>
          <wp:inline distT="0" distB="0" distL="0" distR="0" wp14:anchorId="6ADDB5CC" wp14:editId="569438D3">
            <wp:extent cx="4457700" cy="3968833"/>
            <wp:effectExtent l="0" t="0" r="0" b="0"/>
            <wp:docPr id="22" name="Attēls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0919" cy="3971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92D" w:rsidRDefault="002A092D" w:rsidP="002A092D">
      <w:pPr>
        <w:ind w:firstLine="0"/>
        <w:rPr>
          <w:rFonts w:eastAsia="Calibri"/>
          <w:b/>
        </w:rPr>
      </w:pPr>
      <w:r>
        <w:rPr>
          <w:rFonts w:eastAsia="Calibri"/>
          <w:b/>
        </w:rPr>
        <w:br w:type="page"/>
      </w:r>
    </w:p>
    <w:p w:rsidR="002A092D" w:rsidRPr="00C604A5" w:rsidRDefault="002A092D" w:rsidP="002A092D">
      <w:pPr>
        <w:ind w:left="6804" w:firstLine="0"/>
        <w:contextualSpacing/>
        <w:rPr>
          <w:rFonts w:eastAsia="Calibri"/>
          <w:b/>
          <w:bCs/>
        </w:rPr>
      </w:pPr>
      <w:r w:rsidRPr="005D736A">
        <w:rPr>
          <w:rFonts w:eastAsia="Calibri"/>
          <w:b/>
        </w:rPr>
        <w:lastRenderedPageBreak/>
        <w:t>PIELIKUMS</w:t>
      </w:r>
      <w:r w:rsidRPr="00C604A5">
        <w:rPr>
          <w:rFonts w:eastAsia="Calibri"/>
        </w:rPr>
        <w:t xml:space="preserve"> </w:t>
      </w:r>
    </w:p>
    <w:p w:rsidR="002A092D" w:rsidRPr="00C604A5" w:rsidRDefault="002A092D" w:rsidP="002A092D">
      <w:pPr>
        <w:ind w:left="6804" w:firstLine="0"/>
        <w:contextualSpacing/>
        <w:rPr>
          <w:rFonts w:eastAsia="Calibri"/>
          <w:b/>
          <w:szCs w:val="22"/>
        </w:rPr>
      </w:pPr>
      <w:r w:rsidRPr="00C604A5">
        <w:rPr>
          <w:rFonts w:eastAsia="Calibri"/>
          <w:szCs w:val="22"/>
        </w:rPr>
        <w:t>Limbažu novada domes</w:t>
      </w:r>
    </w:p>
    <w:p w:rsidR="002A092D" w:rsidRDefault="002A092D" w:rsidP="002A092D">
      <w:pPr>
        <w:ind w:left="6804" w:firstLine="0"/>
        <w:contextualSpacing/>
        <w:rPr>
          <w:rFonts w:eastAsia="Calibri"/>
          <w:b/>
          <w:bCs/>
          <w:szCs w:val="22"/>
        </w:rPr>
      </w:pPr>
      <w:r>
        <w:rPr>
          <w:rFonts w:eastAsia="Calibri"/>
        </w:rPr>
        <w:t>23.05</w:t>
      </w:r>
      <w:r w:rsidRPr="00C604A5">
        <w:rPr>
          <w:rFonts w:eastAsia="Calibri"/>
        </w:rPr>
        <w:t xml:space="preserve">.2019. </w:t>
      </w:r>
      <w:r w:rsidRPr="00C604A5">
        <w:rPr>
          <w:rFonts w:eastAsia="Calibri"/>
          <w:szCs w:val="22"/>
        </w:rPr>
        <w:t xml:space="preserve">sēdes lēmumam </w:t>
      </w:r>
    </w:p>
    <w:p w:rsidR="002A092D" w:rsidRPr="00C604A5" w:rsidRDefault="002A092D" w:rsidP="002A092D">
      <w:pPr>
        <w:keepNext/>
        <w:ind w:left="6804" w:firstLine="0"/>
        <w:jc w:val="left"/>
        <w:outlineLvl w:val="0"/>
        <w:rPr>
          <w:rFonts w:eastAsia="Calibri"/>
          <w:b/>
          <w:bCs/>
          <w:szCs w:val="22"/>
        </w:rPr>
      </w:pPr>
      <w:r w:rsidRPr="00C604A5">
        <w:rPr>
          <w:rFonts w:eastAsia="Calibri"/>
          <w:szCs w:val="22"/>
        </w:rPr>
        <w:t>(</w:t>
      </w:r>
      <w:r w:rsidRPr="002A092D">
        <w:rPr>
          <w:bCs/>
          <w:lang w:eastAsia="en-US"/>
        </w:rPr>
        <w:t>protokols</w:t>
      </w:r>
      <w:r w:rsidRPr="00C604A5">
        <w:rPr>
          <w:rFonts w:eastAsia="Calibri"/>
          <w:szCs w:val="22"/>
        </w:rPr>
        <w:t xml:space="preserve"> Nr.</w:t>
      </w:r>
      <w:r>
        <w:rPr>
          <w:rFonts w:eastAsia="Calibri"/>
          <w:szCs w:val="22"/>
        </w:rPr>
        <w:t>10, 21</w:t>
      </w:r>
      <w:r w:rsidRPr="00C604A5">
        <w:rPr>
          <w:rFonts w:eastAsia="Calibri"/>
        </w:rPr>
        <w:t>.§)</w:t>
      </w:r>
    </w:p>
    <w:p w:rsidR="002A092D" w:rsidRPr="00DA29F0" w:rsidRDefault="002A092D" w:rsidP="002A092D">
      <w:pPr>
        <w:ind w:firstLine="0"/>
        <w:rPr>
          <w:bCs/>
          <w:lang w:eastAsia="en-US"/>
        </w:rPr>
      </w:pPr>
    </w:p>
    <w:p w:rsidR="002A092D" w:rsidRPr="00DA29F0" w:rsidRDefault="002A092D" w:rsidP="002A092D">
      <w:pPr>
        <w:ind w:firstLine="0"/>
        <w:jc w:val="left"/>
        <w:rPr>
          <w:b/>
          <w:bCs/>
          <w:lang w:eastAsia="en-US"/>
        </w:rPr>
      </w:pPr>
    </w:p>
    <w:p w:rsidR="002A092D" w:rsidRPr="00DA29F0" w:rsidRDefault="002A092D" w:rsidP="002A092D">
      <w:pPr>
        <w:ind w:left="-709" w:firstLine="0"/>
        <w:jc w:val="center"/>
        <w:rPr>
          <w:b/>
          <w:bCs/>
          <w:lang w:eastAsia="en-US"/>
        </w:rPr>
      </w:pPr>
      <w:r w:rsidRPr="00DA29F0">
        <w:rPr>
          <w:b/>
          <w:bCs/>
          <w:noProof/>
        </w:rPr>
        <w:drawing>
          <wp:inline distT="0" distB="0" distL="0" distR="0" wp14:anchorId="0F54D37E" wp14:editId="44423E46">
            <wp:extent cx="4600575" cy="3857625"/>
            <wp:effectExtent l="0" t="0" r="9525" b="9525"/>
            <wp:docPr id="23" name="Attēls 23" descr="66640100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6664010023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92D" w:rsidRPr="00DA29F0" w:rsidRDefault="002A092D" w:rsidP="002A092D">
      <w:pPr>
        <w:ind w:firstLine="0"/>
        <w:rPr>
          <w:b/>
          <w:bCs/>
          <w:lang w:eastAsia="en-US"/>
        </w:rPr>
      </w:pPr>
      <w:r w:rsidRPr="00DA29F0">
        <w:rPr>
          <w:b/>
          <w:bCs/>
          <w:lang w:eastAsia="en-US"/>
        </w:rPr>
        <w:br w:type="page"/>
      </w:r>
    </w:p>
    <w:p w:rsidR="002A092D" w:rsidRPr="00C604A5" w:rsidRDefault="002A092D" w:rsidP="002A092D">
      <w:pPr>
        <w:ind w:left="6804" w:firstLine="0"/>
        <w:contextualSpacing/>
        <w:rPr>
          <w:rFonts w:eastAsia="Calibri"/>
          <w:b/>
          <w:bCs/>
        </w:rPr>
      </w:pPr>
      <w:r w:rsidRPr="005D736A">
        <w:rPr>
          <w:rFonts w:eastAsia="Calibri"/>
          <w:b/>
        </w:rPr>
        <w:lastRenderedPageBreak/>
        <w:t>PIELIKUMS</w:t>
      </w:r>
      <w:r w:rsidRPr="00C604A5">
        <w:rPr>
          <w:rFonts w:eastAsia="Calibri"/>
        </w:rPr>
        <w:t xml:space="preserve"> </w:t>
      </w:r>
    </w:p>
    <w:p w:rsidR="002A092D" w:rsidRPr="00C604A5" w:rsidRDefault="002A092D" w:rsidP="002A092D">
      <w:pPr>
        <w:ind w:left="6804" w:firstLine="0"/>
        <w:contextualSpacing/>
        <w:rPr>
          <w:rFonts w:eastAsia="Calibri"/>
          <w:b/>
          <w:szCs w:val="22"/>
        </w:rPr>
      </w:pPr>
      <w:r w:rsidRPr="00C604A5">
        <w:rPr>
          <w:rFonts w:eastAsia="Calibri"/>
          <w:szCs w:val="22"/>
        </w:rPr>
        <w:t>Limbažu novada domes</w:t>
      </w:r>
    </w:p>
    <w:p w:rsidR="002A092D" w:rsidRDefault="002A092D" w:rsidP="002A092D">
      <w:pPr>
        <w:ind w:left="6804" w:firstLine="0"/>
        <w:contextualSpacing/>
        <w:rPr>
          <w:rFonts w:eastAsia="Calibri"/>
          <w:b/>
          <w:bCs/>
          <w:szCs w:val="22"/>
        </w:rPr>
      </w:pPr>
      <w:r>
        <w:rPr>
          <w:rFonts w:eastAsia="Calibri"/>
        </w:rPr>
        <w:t>23.05</w:t>
      </w:r>
      <w:r w:rsidRPr="00C604A5">
        <w:rPr>
          <w:rFonts w:eastAsia="Calibri"/>
        </w:rPr>
        <w:t xml:space="preserve">.2019. </w:t>
      </w:r>
      <w:r w:rsidRPr="00C604A5">
        <w:rPr>
          <w:rFonts w:eastAsia="Calibri"/>
          <w:szCs w:val="22"/>
        </w:rPr>
        <w:t xml:space="preserve">sēdes lēmumam </w:t>
      </w:r>
    </w:p>
    <w:p w:rsidR="002A092D" w:rsidRPr="00C604A5" w:rsidRDefault="002A092D" w:rsidP="002A092D">
      <w:pPr>
        <w:keepNext/>
        <w:ind w:left="6804" w:firstLine="0"/>
        <w:jc w:val="left"/>
        <w:outlineLvl w:val="0"/>
        <w:rPr>
          <w:rFonts w:eastAsia="Calibri"/>
          <w:b/>
          <w:bCs/>
          <w:szCs w:val="22"/>
        </w:rPr>
      </w:pPr>
      <w:r w:rsidRPr="00C604A5">
        <w:rPr>
          <w:rFonts w:eastAsia="Calibri"/>
          <w:szCs w:val="22"/>
        </w:rPr>
        <w:t>(</w:t>
      </w:r>
      <w:r w:rsidRPr="002A092D">
        <w:rPr>
          <w:bCs/>
          <w:lang w:eastAsia="en-US"/>
        </w:rPr>
        <w:t>protokols</w:t>
      </w:r>
      <w:r w:rsidRPr="00C604A5">
        <w:rPr>
          <w:rFonts w:eastAsia="Calibri"/>
          <w:szCs w:val="22"/>
        </w:rPr>
        <w:t xml:space="preserve"> Nr.</w:t>
      </w:r>
      <w:r>
        <w:rPr>
          <w:rFonts w:eastAsia="Calibri"/>
          <w:szCs w:val="22"/>
        </w:rPr>
        <w:t>10, 22</w:t>
      </w:r>
      <w:r w:rsidRPr="00C604A5">
        <w:rPr>
          <w:rFonts w:eastAsia="Calibri"/>
        </w:rPr>
        <w:t>.§)</w:t>
      </w:r>
    </w:p>
    <w:p w:rsidR="002A092D" w:rsidRPr="00DA29F0" w:rsidRDefault="002A092D" w:rsidP="002A092D">
      <w:pPr>
        <w:ind w:firstLine="0"/>
        <w:rPr>
          <w:bCs/>
          <w:lang w:eastAsia="en-US"/>
        </w:rPr>
      </w:pPr>
    </w:p>
    <w:p w:rsidR="002A092D" w:rsidRPr="00DA29F0" w:rsidRDefault="002A092D" w:rsidP="002A092D">
      <w:pPr>
        <w:ind w:firstLine="0"/>
        <w:jc w:val="left"/>
        <w:rPr>
          <w:bCs/>
          <w:lang w:eastAsia="en-US"/>
        </w:rPr>
      </w:pPr>
    </w:p>
    <w:p w:rsidR="002A092D" w:rsidRPr="00DA29F0" w:rsidRDefault="002A092D" w:rsidP="002A092D">
      <w:pPr>
        <w:ind w:firstLine="0"/>
        <w:jc w:val="center"/>
        <w:rPr>
          <w:b/>
          <w:bCs/>
          <w:lang w:eastAsia="en-US"/>
        </w:rPr>
      </w:pPr>
      <w:r w:rsidRPr="00DA29F0">
        <w:rPr>
          <w:b/>
          <w:bCs/>
          <w:noProof/>
        </w:rPr>
        <w:drawing>
          <wp:inline distT="0" distB="0" distL="0" distR="0" wp14:anchorId="3C5BD16E" wp14:editId="297E462C">
            <wp:extent cx="5822552" cy="3514787"/>
            <wp:effectExtent l="0" t="0" r="6985" b="0"/>
            <wp:docPr id="24" name="Attēls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6424" cy="3517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92D" w:rsidRDefault="002A092D" w:rsidP="002A092D">
      <w:pPr>
        <w:ind w:firstLine="0"/>
        <w:rPr>
          <w:rFonts w:eastAsia="Calibri"/>
          <w:b/>
        </w:rPr>
      </w:pPr>
      <w:r>
        <w:rPr>
          <w:rFonts w:eastAsia="Calibri"/>
          <w:b/>
        </w:rPr>
        <w:br w:type="page"/>
      </w:r>
    </w:p>
    <w:p w:rsidR="002A092D" w:rsidRPr="00C604A5" w:rsidRDefault="002A092D" w:rsidP="002A092D">
      <w:pPr>
        <w:ind w:left="6804" w:firstLine="0"/>
        <w:contextualSpacing/>
        <w:rPr>
          <w:rFonts w:eastAsia="Calibri"/>
          <w:b/>
          <w:bCs/>
        </w:rPr>
      </w:pPr>
      <w:r w:rsidRPr="005D736A">
        <w:rPr>
          <w:rFonts w:eastAsia="Calibri"/>
          <w:b/>
        </w:rPr>
        <w:lastRenderedPageBreak/>
        <w:t>PIELIKUMS</w:t>
      </w:r>
      <w:r w:rsidRPr="00C604A5">
        <w:rPr>
          <w:rFonts w:eastAsia="Calibri"/>
        </w:rPr>
        <w:t xml:space="preserve"> </w:t>
      </w:r>
    </w:p>
    <w:p w:rsidR="002A092D" w:rsidRPr="00C604A5" w:rsidRDefault="002A092D" w:rsidP="002A092D">
      <w:pPr>
        <w:ind w:left="6804" w:firstLine="0"/>
        <w:contextualSpacing/>
        <w:rPr>
          <w:rFonts w:eastAsia="Calibri"/>
          <w:b/>
          <w:szCs w:val="22"/>
        </w:rPr>
      </w:pPr>
      <w:r w:rsidRPr="00C604A5">
        <w:rPr>
          <w:rFonts w:eastAsia="Calibri"/>
          <w:szCs w:val="22"/>
        </w:rPr>
        <w:t>Limbažu novada domes</w:t>
      </w:r>
    </w:p>
    <w:p w:rsidR="002A092D" w:rsidRDefault="002A092D" w:rsidP="002A092D">
      <w:pPr>
        <w:ind w:left="6804" w:firstLine="0"/>
        <w:contextualSpacing/>
        <w:rPr>
          <w:rFonts w:eastAsia="Calibri"/>
          <w:b/>
          <w:bCs/>
          <w:szCs w:val="22"/>
        </w:rPr>
      </w:pPr>
      <w:r>
        <w:rPr>
          <w:rFonts w:eastAsia="Calibri"/>
        </w:rPr>
        <w:t>23.05</w:t>
      </w:r>
      <w:r w:rsidRPr="00C604A5">
        <w:rPr>
          <w:rFonts w:eastAsia="Calibri"/>
        </w:rPr>
        <w:t xml:space="preserve">.2019. </w:t>
      </w:r>
      <w:r w:rsidRPr="00C604A5">
        <w:rPr>
          <w:rFonts w:eastAsia="Calibri"/>
          <w:szCs w:val="22"/>
        </w:rPr>
        <w:t xml:space="preserve">sēdes lēmumam </w:t>
      </w:r>
    </w:p>
    <w:p w:rsidR="002A092D" w:rsidRPr="00C604A5" w:rsidRDefault="002A092D" w:rsidP="002A092D">
      <w:pPr>
        <w:keepNext/>
        <w:ind w:left="6804" w:firstLine="0"/>
        <w:jc w:val="left"/>
        <w:outlineLvl w:val="0"/>
        <w:rPr>
          <w:rFonts w:eastAsia="Calibri"/>
          <w:b/>
          <w:bCs/>
          <w:szCs w:val="22"/>
        </w:rPr>
      </w:pPr>
      <w:r w:rsidRPr="00C604A5">
        <w:rPr>
          <w:rFonts w:eastAsia="Calibri"/>
          <w:szCs w:val="22"/>
        </w:rPr>
        <w:t>(protokols Nr.</w:t>
      </w:r>
      <w:r>
        <w:rPr>
          <w:rFonts w:eastAsia="Calibri"/>
          <w:szCs w:val="22"/>
        </w:rPr>
        <w:t>10, 23</w:t>
      </w:r>
      <w:r w:rsidRPr="00C604A5">
        <w:rPr>
          <w:rFonts w:eastAsia="Calibri"/>
        </w:rPr>
        <w:t>.§)</w:t>
      </w:r>
    </w:p>
    <w:p w:rsidR="002A092D" w:rsidRDefault="002A092D" w:rsidP="002A092D">
      <w:pPr>
        <w:ind w:firstLine="0"/>
        <w:rPr>
          <w:bCs/>
          <w:lang w:eastAsia="en-US"/>
        </w:rPr>
      </w:pPr>
    </w:p>
    <w:p w:rsidR="002A092D" w:rsidRPr="00DA29F0" w:rsidRDefault="002A092D" w:rsidP="002A092D">
      <w:pPr>
        <w:ind w:firstLine="0"/>
        <w:rPr>
          <w:bCs/>
          <w:lang w:eastAsia="en-US"/>
        </w:rPr>
      </w:pPr>
    </w:p>
    <w:p w:rsidR="002A092D" w:rsidRDefault="002A092D" w:rsidP="002A092D">
      <w:pPr>
        <w:ind w:firstLine="0"/>
        <w:jc w:val="center"/>
        <w:rPr>
          <w:b/>
          <w:bCs/>
          <w:lang w:eastAsia="en-US"/>
        </w:rPr>
      </w:pPr>
      <w:r w:rsidRPr="00DA29F0">
        <w:rPr>
          <w:b/>
          <w:bCs/>
          <w:noProof/>
        </w:rPr>
        <w:drawing>
          <wp:inline distT="0" distB="0" distL="0" distR="0" wp14:anchorId="6C56DE53" wp14:editId="5B9BF5E9">
            <wp:extent cx="5881826" cy="3584782"/>
            <wp:effectExtent l="0" t="0" r="5080" b="0"/>
            <wp:docPr id="25" name="Attēls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3762" cy="3585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92D" w:rsidRPr="002A092D" w:rsidRDefault="002A092D" w:rsidP="002A092D">
      <w:pPr>
        <w:ind w:firstLine="0"/>
        <w:jc w:val="center"/>
        <w:rPr>
          <w:b/>
          <w:bCs/>
          <w:lang w:eastAsia="en-US"/>
        </w:rPr>
      </w:pPr>
      <w:r>
        <w:rPr>
          <w:rFonts w:eastAsia="Calibri"/>
          <w:b/>
        </w:rPr>
        <w:br w:type="page"/>
      </w:r>
    </w:p>
    <w:p w:rsidR="002A092D" w:rsidRPr="00C604A5" w:rsidRDefault="002A092D" w:rsidP="002A092D">
      <w:pPr>
        <w:ind w:left="6804" w:firstLine="0"/>
        <w:contextualSpacing/>
        <w:rPr>
          <w:rFonts w:eastAsia="Calibri"/>
          <w:b/>
          <w:bCs/>
        </w:rPr>
      </w:pPr>
      <w:r w:rsidRPr="005D736A">
        <w:rPr>
          <w:rFonts w:eastAsia="Calibri"/>
          <w:b/>
        </w:rPr>
        <w:lastRenderedPageBreak/>
        <w:t>PIELIKUMS</w:t>
      </w:r>
      <w:r w:rsidRPr="00C604A5">
        <w:rPr>
          <w:rFonts w:eastAsia="Calibri"/>
        </w:rPr>
        <w:t xml:space="preserve"> </w:t>
      </w:r>
    </w:p>
    <w:p w:rsidR="002A092D" w:rsidRPr="00C604A5" w:rsidRDefault="002A092D" w:rsidP="002A092D">
      <w:pPr>
        <w:ind w:left="6804" w:firstLine="0"/>
        <w:contextualSpacing/>
        <w:rPr>
          <w:rFonts w:eastAsia="Calibri"/>
          <w:b/>
          <w:szCs w:val="22"/>
        </w:rPr>
      </w:pPr>
      <w:r w:rsidRPr="00C604A5">
        <w:rPr>
          <w:rFonts w:eastAsia="Calibri"/>
          <w:szCs w:val="22"/>
        </w:rPr>
        <w:t>Limbažu novada domes</w:t>
      </w:r>
    </w:p>
    <w:p w:rsidR="002A092D" w:rsidRDefault="002A092D" w:rsidP="002A092D">
      <w:pPr>
        <w:ind w:left="6804" w:firstLine="0"/>
        <w:contextualSpacing/>
        <w:rPr>
          <w:rFonts w:eastAsia="Calibri"/>
          <w:szCs w:val="22"/>
        </w:rPr>
      </w:pPr>
      <w:r>
        <w:rPr>
          <w:rFonts w:eastAsia="Calibri"/>
        </w:rPr>
        <w:t>23.05</w:t>
      </w:r>
      <w:r w:rsidRPr="00C604A5">
        <w:rPr>
          <w:rFonts w:eastAsia="Calibri"/>
        </w:rPr>
        <w:t xml:space="preserve">.2019. </w:t>
      </w:r>
      <w:r>
        <w:rPr>
          <w:rFonts w:eastAsia="Calibri"/>
          <w:szCs w:val="22"/>
        </w:rPr>
        <w:t>sēdes lēmumam</w:t>
      </w:r>
    </w:p>
    <w:p w:rsidR="002A092D" w:rsidRPr="00C604A5" w:rsidRDefault="002A092D" w:rsidP="002A092D">
      <w:pPr>
        <w:keepNext/>
        <w:ind w:left="6804" w:firstLine="0"/>
        <w:jc w:val="left"/>
        <w:outlineLvl w:val="0"/>
        <w:rPr>
          <w:rFonts w:eastAsia="Calibri"/>
          <w:b/>
          <w:bCs/>
          <w:szCs w:val="22"/>
        </w:rPr>
      </w:pPr>
      <w:r w:rsidRPr="002A092D">
        <w:rPr>
          <w:rFonts w:eastAsia="Calibri"/>
          <w:szCs w:val="22"/>
        </w:rPr>
        <w:t>(</w:t>
      </w:r>
      <w:r w:rsidRPr="002A092D">
        <w:rPr>
          <w:bCs/>
          <w:lang w:eastAsia="en-US"/>
        </w:rPr>
        <w:t>protokols</w:t>
      </w:r>
      <w:r w:rsidRPr="00C604A5">
        <w:rPr>
          <w:rFonts w:eastAsia="Calibri"/>
          <w:szCs w:val="22"/>
        </w:rPr>
        <w:t xml:space="preserve"> Nr.</w:t>
      </w:r>
      <w:r>
        <w:rPr>
          <w:rFonts w:eastAsia="Calibri"/>
          <w:szCs w:val="22"/>
        </w:rPr>
        <w:t>10, 24</w:t>
      </w:r>
      <w:r w:rsidRPr="00C604A5">
        <w:rPr>
          <w:rFonts w:eastAsia="Calibri"/>
        </w:rPr>
        <w:t>.§)</w:t>
      </w:r>
    </w:p>
    <w:p w:rsidR="002A092D" w:rsidRPr="00DA29F0" w:rsidRDefault="002A092D" w:rsidP="002A092D">
      <w:pPr>
        <w:ind w:firstLine="0"/>
        <w:rPr>
          <w:bCs/>
          <w:lang w:eastAsia="en-US"/>
        </w:rPr>
      </w:pPr>
    </w:p>
    <w:p w:rsidR="002A092D" w:rsidRPr="00DA29F0" w:rsidRDefault="002A092D" w:rsidP="002A092D">
      <w:pPr>
        <w:ind w:firstLine="0"/>
        <w:rPr>
          <w:bCs/>
          <w:lang w:eastAsia="en-US"/>
        </w:rPr>
      </w:pPr>
    </w:p>
    <w:p w:rsidR="002A092D" w:rsidRPr="00DA29F0" w:rsidRDefault="002A092D" w:rsidP="002A092D">
      <w:pPr>
        <w:ind w:firstLine="0"/>
        <w:jc w:val="center"/>
        <w:rPr>
          <w:b/>
          <w:bCs/>
          <w:lang w:eastAsia="en-US"/>
        </w:rPr>
      </w:pPr>
      <w:r w:rsidRPr="00DA29F0">
        <w:rPr>
          <w:b/>
          <w:bCs/>
          <w:noProof/>
        </w:rPr>
        <w:drawing>
          <wp:inline distT="0" distB="0" distL="0" distR="0" wp14:anchorId="0935CAE2" wp14:editId="6FB4EE68">
            <wp:extent cx="4533900" cy="3629025"/>
            <wp:effectExtent l="0" t="0" r="0" b="9525"/>
            <wp:docPr id="27" name="Attēls 27" descr="bi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bir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362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A092D" w:rsidRPr="00DA29F0" w:rsidSect="00115013">
      <w:pgSz w:w="11906" w:h="16838" w:code="9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0002AFF" w:usb1="C000247B" w:usb2="00000009" w:usb3="00000000" w:csb0="000001FF" w:csb1="00000000"/>
  </w:font>
  <w:font w:name="Lucida Sans Unicode">
    <w:panose1 w:val="020B0602030504020204"/>
    <w:charset w:val="BA"/>
    <w:family w:val="swiss"/>
    <w:pitch w:val="variable"/>
    <w:sig w:usb0="80000AFF" w:usb1="0000396B" w:usb2="00000000" w:usb3="00000000" w:csb0="000000BF" w:csb1="00000000"/>
  </w:font>
  <w:font w:name="Calibri Light">
    <w:panose1 w:val="020F0302020204030204"/>
    <w:charset w:val="BA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6B00EB3"/>
    <w:multiLevelType w:val="multilevel"/>
    <w:tmpl w:val="CF8E0FB4"/>
    <w:lvl w:ilvl="0">
      <w:start w:val="1"/>
      <w:numFmt w:val="decimal"/>
      <w:lvlText w:val="%1."/>
      <w:lvlJc w:val="left"/>
      <w:pPr>
        <w:ind w:left="1440" w:hanging="360"/>
      </w:pPr>
    </w:lvl>
    <w:lvl w:ilvl="1">
      <w:start w:val="1"/>
      <w:numFmt w:val="decimal"/>
      <w:isLgl/>
      <w:lvlText w:val="%1.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1800"/>
      </w:pPr>
      <w:rPr>
        <w:rFonts w:hint="default"/>
      </w:rPr>
    </w:lvl>
  </w:abstractNum>
  <w:abstractNum w:abstractNumId="1" w15:restartNumberingAfterBreak="0">
    <w:nsid w:val="2AAC370A"/>
    <w:multiLevelType w:val="hybridMultilevel"/>
    <w:tmpl w:val="D14A9F48"/>
    <w:lvl w:ilvl="0" w:tplc="0426000F">
      <w:start w:val="1"/>
      <w:numFmt w:val="decimal"/>
      <w:lvlText w:val="%1."/>
      <w:lvlJc w:val="left"/>
      <w:pPr>
        <w:ind w:left="720" w:hanging="360"/>
      </w:p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30B4A01"/>
    <w:multiLevelType w:val="multilevel"/>
    <w:tmpl w:val="944001D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" w15:restartNumberingAfterBreak="0">
    <w:nsid w:val="444F42A9"/>
    <w:multiLevelType w:val="multilevel"/>
    <w:tmpl w:val="CF8E0FB4"/>
    <w:lvl w:ilvl="0">
      <w:start w:val="1"/>
      <w:numFmt w:val="decimal"/>
      <w:lvlText w:val="%1."/>
      <w:lvlJc w:val="left"/>
      <w:pPr>
        <w:ind w:left="1440" w:hanging="360"/>
      </w:pPr>
    </w:lvl>
    <w:lvl w:ilvl="1">
      <w:start w:val="1"/>
      <w:numFmt w:val="decimal"/>
      <w:isLgl/>
      <w:lvlText w:val="%1.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1800"/>
      </w:pPr>
      <w:rPr>
        <w:rFonts w:hint="default"/>
      </w:rPr>
    </w:lvl>
  </w:abstractNum>
  <w:abstractNum w:abstractNumId="4" w15:restartNumberingAfterBreak="0">
    <w:nsid w:val="4897186B"/>
    <w:multiLevelType w:val="multilevel"/>
    <w:tmpl w:val="7850FBC2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5" w15:restartNumberingAfterBreak="0">
    <w:nsid w:val="506859EF"/>
    <w:multiLevelType w:val="hybridMultilevel"/>
    <w:tmpl w:val="9C887AC6"/>
    <w:lvl w:ilvl="0" w:tplc="0426000F">
      <w:start w:val="1"/>
      <w:numFmt w:val="decimal"/>
      <w:lvlText w:val="%1."/>
      <w:lvlJc w:val="left"/>
      <w:pPr>
        <w:ind w:left="720" w:hanging="360"/>
      </w:pPr>
    </w:lvl>
    <w:lvl w:ilvl="1" w:tplc="04260019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210067B"/>
    <w:multiLevelType w:val="multilevel"/>
    <w:tmpl w:val="CF8E0FB4"/>
    <w:lvl w:ilvl="0">
      <w:start w:val="1"/>
      <w:numFmt w:val="decimal"/>
      <w:lvlText w:val="%1."/>
      <w:lvlJc w:val="left"/>
      <w:pPr>
        <w:ind w:left="1440" w:hanging="360"/>
      </w:pPr>
    </w:lvl>
    <w:lvl w:ilvl="1">
      <w:start w:val="1"/>
      <w:numFmt w:val="decimal"/>
      <w:isLgl/>
      <w:lvlText w:val="%1.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1800"/>
      </w:pPr>
      <w:rPr>
        <w:rFonts w:hint="default"/>
      </w:rPr>
    </w:lvl>
  </w:abstractNum>
  <w:abstractNum w:abstractNumId="7" w15:restartNumberingAfterBreak="0">
    <w:nsid w:val="549E6ECC"/>
    <w:multiLevelType w:val="multilevel"/>
    <w:tmpl w:val="7C30A72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840" w:hanging="48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6"/>
  </w:num>
  <w:num w:numId="2">
    <w:abstractNumId w:val="4"/>
  </w:num>
  <w:num w:numId="3">
    <w:abstractNumId w:val="5"/>
  </w:num>
  <w:num w:numId="4">
    <w:abstractNumId w:val="1"/>
  </w:num>
  <w:num w:numId="5">
    <w:abstractNumId w:val="2"/>
  </w:num>
  <w:num w:numId="6">
    <w:abstractNumId w:val="3"/>
  </w:num>
  <w:num w:numId="7">
    <w:abstractNumId w:val="0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A092D"/>
    <w:rsid w:val="00115013"/>
    <w:rsid w:val="002A092D"/>
    <w:rsid w:val="00640A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9B3D0D4-9ACE-4475-9269-4C9060C784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4"/>
        <w:szCs w:val="24"/>
        <w:lang w:val="lv-LV" w:eastAsia="en-US" w:bidi="ar-SA"/>
      </w:rPr>
    </w:rPrDefault>
    <w:pPrDefault>
      <w:pPr>
        <w:ind w:firstLine="567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arasts">
    <w:name w:val="Normal"/>
    <w:qFormat/>
    <w:rsid w:val="002A092D"/>
    <w:rPr>
      <w:rFonts w:eastAsia="Times New Roman"/>
      <w:lang w:eastAsia="lv-LV"/>
    </w:rPr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  <w:style w:type="paragraph" w:styleId="Sarakstarindkopa">
    <w:name w:val="List Paragraph"/>
    <w:basedOn w:val="Parasts"/>
    <w:uiPriority w:val="34"/>
    <w:qFormat/>
    <w:rsid w:val="002A092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dizain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451</Words>
  <Characters>258</Characters>
  <Application>Microsoft Office Word</Application>
  <DocSecurity>0</DocSecurity>
  <Lines>2</Lines>
  <Paragraphs>1</Paragraphs>
  <ScaleCrop>false</ScaleCrop>
  <HeadingPairs>
    <vt:vector size="2" baseType="variant">
      <vt:variant>
        <vt:lpstr>Nosaukums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Amanda Goba</dc:creator>
  <cp:keywords/>
  <dc:description/>
  <cp:lastModifiedBy>Amanda Goba</cp:lastModifiedBy>
  <cp:revision>1</cp:revision>
  <dcterms:created xsi:type="dcterms:W3CDTF">2019-05-27T06:08:00Z</dcterms:created>
  <dcterms:modified xsi:type="dcterms:W3CDTF">2019-05-27T06:15:00Z</dcterms:modified>
</cp:coreProperties>
</file>