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04" w:rsidRDefault="00330DA2" w:rsidP="00A13100">
      <w:pPr>
        <w:tabs>
          <w:tab w:val="left" w:pos="5954"/>
        </w:tabs>
        <w:ind w:left="5670"/>
        <w:jc w:val="right"/>
        <w:rPr>
          <w:rFonts w:eastAsia="TimesNewRoman"/>
          <w:b/>
        </w:rPr>
      </w:pPr>
      <w:r>
        <w:rPr>
          <w:rFonts w:eastAsia="TimesNewRoman"/>
          <w:b/>
        </w:rPr>
        <w:t>P</w:t>
      </w:r>
      <w:r w:rsidR="00352604" w:rsidRPr="00D8340D">
        <w:rPr>
          <w:rFonts w:eastAsia="TimesNewRoman"/>
          <w:b/>
        </w:rPr>
        <w:t>IELIKUMS</w:t>
      </w:r>
    </w:p>
    <w:p w:rsidR="00D8340D" w:rsidRPr="00AD2208" w:rsidRDefault="00D8340D" w:rsidP="00D8340D">
      <w:pPr>
        <w:jc w:val="right"/>
      </w:pPr>
      <w:r w:rsidRPr="00AD2208">
        <w:t xml:space="preserve">Limbažu novada </w:t>
      </w:r>
      <w:r w:rsidR="00AD2208" w:rsidRPr="00AD2208">
        <w:t>domes</w:t>
      </w:r>
    </w:p>
    <w:p w:rsidR="00D8340D" w:rsidRPr="00AD2208" w:rsidRDefault="00FC0B6B" w:rsidP="00D8340D">
      <w:pPr>
        <w:jc w:val="right"/>
      </w:pPr>
      <w:r>
        <w:t>23</w:t>
      </w:r>
      <w:r w:rsidR="00CA2769">
        <w:t>.08.</w:t>
      </w:r>
      <w:r w:rsidR="00D8340D" w:rsidRPr="00AD2208">
        <w:t>201</w:t>
      </w:r>
      <w:r w:rsidR="00330DA2" w:rsidRPr="00AD2208">
        <w:t>8</w:t>
      </w:r>
      <w:r w:rsidR="00D8340D" w:rsidRPr="00AD2208">
        <w:t>. sēdes lēmumam</w:t>
      </w:r>
    </w:p>
    <w:p w:rsidR="00D8340D" w:rsidRPr="00AD2208" w:rsidRDefault="00D8340D" w:rsidP="00D8340D">
      <w:pPr>
        <w:jc w:val="right"/>
      </w:pPr>
      <w:r w:rsidRPr="00AD2208">
        <w:t>(protokols Nr.</w:t>
      </w:r>
      <w:r w:rsidR="00FC0B6B">
        <w:t>16</w:t>
      </w:r>
      <w:r w:rsidRPr="00AD2208">
        <w:t xml:space="preserve">, </w:t>
      </w:r>
      <w:r w:rsidR="00FC0B6B">
        <w:t>22</w:t>
      </w:r>
      <w:r w:rsidRPr="00AD2208">
        <w:t>.</w:t>
      </w:r>
      <w:bookmarkStart w:id="0" w:name="_Hlk485387400"/>
      <w:r w:rsidRPr="00AD2208">
        <w:rPr>
          <w:sz w:val="23"/>
          <w:szCs w:val="23"/>
        </w:rPr>
        <w:t>§</w:t>
      </w:r>
      <w:bookmarkEnd w:id="0"/>
      <w:r w:rsidRPr="00AD2208">
        <w:rPr>
          <w:sz w:val="23"/>
          <w:szCs w:val="23"/>
        </w:rPr>
        <w:t>)</w:t>
      </w:r>
      <w:r w:rsidRPr="00AD2208">
        <w:t xml:space="preserve"> </w:t>
      </w:r>
    </w:p>
    <w:p w:rsidR="00437B0D" w:rsidRDefault="00437B0D" w:rsidP="00400A15">
      <w:pPr>
        <w:rPr>
          <w:rFonts w:eastAsia="TimesNewRoman"/>
          <w:b/>
          <w:bCs/>
          <w:sz w:val="20"/>
          <w:szCs w:val="20"/>
        </w:rPr>
      </w:pPr>
    </w:p>
    <w:p w:rsidR="00F70240" w:rsidRPr="00F70240" w:rsidRDefault="0059075A" w:rsidP="00F70240">
      <w:pPr>
        <w:tabs>
          <w:tab w:val="left" w:pos="567"/>
        </w:tabs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>LIMBAŽU</w:t>
      </w:r>
      <w:r w:rsidR="00F70240" w:rsidRPr="00F70240">
        <w:rPr>
          <w:b/>
          <w:lang w:eastAsia="en-US"/>
        </w:rPr>
        <w:t xml:space="preserve"> </w:t>
      </w:r>
      <w:r w:rsidR="00330DA2">
        <w:rPr>
          <w:b/>
          <w:lang w:eastAsia="en-US"/>
        </w:rPr>
        <w:t xml:space="preserve">MŪZIKAS UN MĀKSLAS SKOLAS </w:t>
      </w:r>
    </w:p>
    <w:p w:rsidR="00F70240" w:rsidRDefault="00F70240" w:rsidP="00F70240">
      <w:pPr>
        <w:tabs>
          <w:tab w:val="left" w:pos="567"/>
        </w:tabs>
        <w:contextualSpacing/>
        <w:jc w:val="center"/>
        <w:rPr>
          <w:b/>
          <w:lang w:eastAsia="en-US"/>
        </w:rPr>
      </w:pPr>
      <w:r w:rsidRPr="00F70240">
        <w:rPr>
          <w:b/>
          <w:lang w:eastAsia="en-US"/>
        </w:rPr>
        <w:t>MAKSAS PAKALPOJUMU IZCENOJUMI</w:t>
      </w:r>
      <w:r w:rsidR="00330DA2">
        <w:rPr>
          <w:b/>
          <w:lang w:eastAsia="en-US"/>
        </w:rPr>
        <w:t xml:space="preserve"> </w:t>
      </w:r>
    </w:p>
    <w:p w:rsidR="00D32005" w:rsidRDefault="00D32005" w:rsidP="00F70240">
      <w:pPr>
        <w:tabs>
          <w:tab w:val="left" w:pos="567"/>
        </w:tabs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>(pievienotās vērtības nodoklis iekļauts cenā )</w:t>
      </w:r>
    </w:p>
    <w:p w:rsidR="00B24342" w:rsidRDefault="00B24342" w:rsidP="00F70240">
      <w:pPr>
        <w:tabs>
          <w:tab w:val="left" w:pos="567"/>
        </w:tabs>
        <w:contextualSpacing/>
        <w:jc w:val="center"/>
        <w:rPr>
          <w:b/>
          <w:lang w:eastAsia="en-US"/>
        </w:rPr>
      </w:pPr>
      <w:bookmarkStart w:id="1" w:name="_GoBack"/>
      <w:bookmarkEnd w:id="1"/>
    </w:p>
    <w:p w:rsidR="00B24342" w:rsidRDefault="00B24342" w:rsidP="00F70240">
      <w:pPr>
        <w:tabs>
          <w:tab w:val="left" w:pos="567"/>
        </w:tabs>
        <w:contextualSpacing/>
        <w:jc w:val="center"/>
        <w:rPr>
          <w:b/>
          <w:lang w:eastAsia="en-US"/>
        </w:rPr>
      </w:pPr>
    </w:p>
    <w:tbl>
      <w:tblPr>
        <w:tblW w:w="9760" w:type="dxa"/>
        <w:jc w:val="center"/>
        <w:tblLook w:val="04A0" w:firstRow="1" w:lastRow="0" w:firstColumn="1" w:lastColumn="0" w:noHBand="0" w:noVBand="1"/>
      </w:tblPr>
      <w:tblGrid>
        <w:gridCol w:w="960"/>
        <w:gridCol w:w="5800"/>
        <w:gridCol w:w="1480"/>
        <w:gridCol w:w="1520"/>
      </w:tblGrid>
      <w:tr w:rsidR="00B24342" w:rsidRPr="00B24342" w:rsidTr="00A13100">
        <w:trPr>
          <w:trHeight w:val="28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pPr>
              <w:jc w:val="center"/>
              <w:rPr>
                <w:b/>
                <w:bCs/>
              </w:rPr>
            </w:pPr>
            <w:r w:rsidRPr="00B24342">
              <w:rPr>
                <w:b/>
                <w:bCs/>
                <w:lang w:eastAsia="en-US"/>
              </w:rPr>
              <w:t>Nr. p.k.</w:t>
            </w:r>
          </w:p>
        </w:tc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pPr>
              <w:jc w:val="center"/>
              <w:rPr>
                <w:b/>
                <w:bCs/>
              </w:rPr>
            </w:pPr>
            <w:r w:rsidRPr="00B24342">
              <w:rPr>
                <w:b/>
                <w:bCs/>
                <w:lang w:eastAsia="en-US"/>
              </w:rPr>
              <w:t>Pakalpojums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pPr>
              <w:jc w:val="center"/>
              <w:rPr>
                <w:b/>
                <w:bCs/>
              </w:rPr>
            </w:pPr>
            <w:r w:rsidRPr="00B24342">
              <w:rPr>
                <w:b/>
                <w:bCs/>
                <w:lang w:eastAsia="en-US"/>
              </w:rPr>
              <w:t>Mērvienība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pPr>
              <w:jc w:val="center"/>
              <w:rPr>
                <w:b/>
                <w:bCs/>
              </w:rPr>
            </w:pPr>
            <w:r w:rsidRPr="00B24342">
              <w:rPr>
                <w:b/>
                <w:bCs/>
                <w:lang w:eastAsia="en-US"/>
              </w:rPr>
              <w:t>Cena, EUR (t.sk. PVN)</w:t>
            </w:r>
          </w:p>
        </w:tc>
      </w:tr>
      <w:tr w:rsidR="00B24342" w:rsidRPr="00B24342" w:rsidTr="00A13100">
        <w:trPr>
          <w:trHeight w:val="458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42" w:rsidRPr="00B24342" w:rsidRDefault="00B24342" w:rsidP="00B24342">
            <w:pPr>
              <w:rPr>
                <w:b/>
                <w:bCs/>
              </w:rPr>
            </w:pPr>
          </w:p>
        </w:tc>
        <w:tc>
          <w:tcPr>
            <w:tcW w:w="5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42" w:rsidRPr="00B24342" w:rsidRDefault="00B24342" w:rsidP="00B24342">
            <w:pPr>
              <w:rPr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42" w:rsidRPr="00B24342" w:rsidRDefault="00B24342" w:rsidP="00B24342">
            <w:pPr>
              <w:rPr>
                <w:b/>
                <w:bCs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42" w:rsidRPr="00B24342" w:rsidRDefault="00B24342" w:rsidP="00B24342">
            <w:pPr>
              <w:rPr>
                <w:b/>
                <w:bCs/>
              </w:rPr>
            </w:pPr>
          </w:p>
        </w:tc>
      </w:tr>
      <w:tr w:rsidR="00B24342" w:rsidRPr="00B24342" w:rsidTr="00A13100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bCs/>
              </w:rPr>
            </w:pPr>
            <w:r w:rsidRPr="00CA2769">
              <w:rPr>
                <w:bCs/>
                <w:lang w:eastAsia="en-US"/>
              </w:rPr>
              <w:t>1.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r w:rsidRPr="00B24342">
              <w:rPr>
                <w:lang w:eastAsia="en-US"/>
              </w:rPr>
              <w:t>Nodarbības sagatavošanas grupā bērniem un pieaugušajiem Mākslas nodaļā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CA2769" w:rsidP="00B24342">
            <w:pPr>
              <w:jc w:val="center"/>
            </w:pPr>
            <w:r>
              <w:rPr>
                <w:lang w:eastAsia="en-US"/>
              </w:rPr>
              <w:t>m</w:t>
            </w:r>
            <w:r w:rsidR="00B24342" w:rsidRPr="00B24342">
              <w:rPr>
                <w:lang w:eastAsia="en-US"/>
              </w:rPr>
              <w:t xml:space="preserve">ēnesī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pPr>
              <w:jc w:val="center"/>
            </w:pPr>
            <w:r w:rsidRPr="00B24342">
              <w:rPr>
                <w:lang w:eastAsia="en-US"/>
              </w:rPr>
              <w:t>15,00</w:t>
            </w:r>
          </w:p>
        </w:tc>
      </w:tr>
      <w:tr w:rsidR="00B24342" w:rsidRPr="00B24342" w:rsidTr="00A13100">
        <w:trPr>
          <w:trHeight w:val="9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bCs/>
              </w:rPr>
            </w:pPr>
            <w:r w:rsidRPr="00CA2769">
              <w:rPr>
                <w:bCs/>
                <w:lang w:eastAsia="en-US"/>
              </w:rPr>
              <w:t>2.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r w:rsidRPr="00B24342">
              <w:rPr>
                <w:lang w:eastAsia="en-US"/>
              </w:rPr>
              <w:t>Speci</w:t>
            </w:r>
            <w:r w:rsidR="00CA2769">
              <w:rPr>
                <w:lang w:eastAsia="en-US"/>
              </w:rPr>
              <w:t>fi</w:t>
            </w:r>
            <w:r w:rsidRPr="00B24342">
              <w:rPr>
                <w:lang w:eastAsia="en-US"/>
              </w:rPr>
              <w:t xml:space="preserve">skie materiāli mācību procesa nodrošināšanai (zīda krāsas, krāsas stikla apgleznošanai, batikošana, keramikas glazūras utt.) Mākslas nodaļā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CA2769" w:rsidP="00B24342">
            <w:pPr>
              <w:jc w:val="center"/>
            </w:pPr>
            <w:r>
              <w:rPr>
                <w:lang w:eastAsia="en-US"/>
              </w:rPr>
              <w:t>m</w:t>
            </w:r>
            <w:r w:rsidR="00B24342" w:rsidRPr="00B24342">
              <w:rPr>
                <w:lang w:eastAsia="en-US"/>
              </w:rPr>
              <w:t xml:space="preserve">ēnesī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pPr>
              <w:jc w:val="center"/>
            </w:pPr>
            <w:r w:rsidRPr="00B24342">
              <w:rPr>
                <w:lang w:eastAsia="en-US"/>
              </w:rPr>
              <w:t>5,00</w:t>
            </w:r>
          </w:p>
        </w:tc>
      </w:tr>
      <w:tr w:rsidR="00B24342" w:rsidRPr="00B24342" w:rsidTr="00A1310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bCs/>
              </w:rPr>
            </w:pPr>
            <w:r w:rsidRPr="00CA2769">
              <w:rPr>
                <w:bCs/>
                <w:lang w:eastAsia="en-US"/>
              </w:rPr>
              <w:t>3.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r w:rsidRPr="00B24342">
              <w:rPr>
                <w:lang w:eastAsia="en-US"/>
              </w:rPr>
              <w:t xml:space="preserve">Speciālista konsultācija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pPr>
              <w:jc w:val="center"/>
            </w:pPr>
            <w:r w:rsidRPr="00B24342">
              <w:t xml:space="preserve">1 stunda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pPr>
              <w:jc w:val="center"/>
            </w:pPr>
            <w:r w:rsidRPr="00B24342">
              <w:t>5,28</w:t>
            </w:r>
          </w:p>
        </w:tc>
      </w:tr>
      <w:tr w:rsidR="00B24342" w:rsidRPr="00B24342" w:rsidTr="00A13100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bCs/>
              </w:rPr>
            </w:pPr>
            <w:r w:rsidRPr="00CA2769">
              <w:rPr>
                <w:bCs/>
                <w:lang w:eastAsia="en-US"/>
              </w:rPr>
              <w:t>4.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r w:rsidRPr="00B24342">
              <w:t xml:space="preserve">Ekspozīcijas izvietošana Jūras ielā 27, Limbažos, telpās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CA2769" w:rsidP="00B24342">
            <w:pPr>
              <w:jc w:val="center"/>
            </w:pPr>
            <w:r>
              <w:rPr>
                <w:lang w:eastAsia="en-US"/>
              </w:rPr>
              <w:t>m</w:t>
            </w:r>
            <w:r w:rsidR="00B24342" w:rsidRPr="00B24342">
              <w:rPr>
                <w:lang w:eastAsia="en-US"/>
              </w:rPr>
              <w:t xml:space="preserve">ēnesī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pPr>
              <w:jc w:val="center"/>
            </w:pPr>
            <w:r w:rsidRPr="00B24342">
              <w:rPr>
                <w:lang w:eastAsia="en-US"/>
              </w:rPr>
              <w:t>30,00</w:t>
            </w:r>
          </w:p>
        </w:tc>
      </w:tr>
      <w:tr w:rsidR="00B24342" w:rsidRPr="00B24342" w:rsidTr="00A13100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bCs/>
              </w:rPr>
            </w:pPr>
            <w:r w:rsidRPr="00CA2769">
              <w:rPr>
                <w:bCs/>
                <w:lang w:eastAsia="en-US"/>
              </w:rPr>
              <w:t>5.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r w:rsidRPr="00B24342">
              <w:rPr>
                <w:lang w:eastAsia="en-US"/>
              </w:rPr>
              <w:t xml:space="preserve">Mūzikas instrumentu noma Mūzikas nodaļas audzēkņiem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CA2769" w:rsidP="00B24342">
            <w:pPr>
              <w:jc w:val="center"/>
            </w:pPr>
            <w:r>
              <w:rPr>
                <w:lang w:eastAsia="en-US"/>
              </w:rPr>
              <w:t>m</w:t>
            </w:r>
            <w:r w:rsidR="00B24342" w:rsidRPr="00B24342">
              <w:rPr>
                <w:lang w:eastAsia="en-US"/>
              </w:rPr>
              <w:t xml:space="preserve">ēnesī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pPr>
              <w:jc w:val="center"/>
            </w:pPr>
            <w:r w:rsidRPr="00B24342">
              <w:rPr>
                <w:lang w:eastAsia="en-US"/>
              </w:rPr>
              <w:t>3,00</w:t>
            </w:r>
          </w:p>
        </w:tc>
      </w:tr>
      <w:tr w:rsidR="00B24342" w:rsidRPr="00B24342" w:rsidTr="00A13100">
        <w:trPr>
          <w:trHeight w:val="33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bCs/>
              </w:rPr>
            </w:pPr>
            <w:r w:rsidRPr="00CA2769">
              <w:rPr>
                <w:bCs/>
                <w:lang w:eastAsia="en-US"/>
              </w:rPr>
              <w:t>6.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r w:rsidRPr="00B24342">
              <w:rPr>
                <w:lang w:eastAsia="en-US"/>
              </w:rPr>
              <w:t>Mākslas nodaļas inventāra noma (1 vienība)</w:t>
            </w:r>
            <w:r w:rsidR="001D7BD2">
              <w:rPr>
                <w:lang w:eastAsia="en-US"/>
              </w:rPr>
              <w:t>, t.sk.</w:t>
            </w:r>
            <w:r w:rsidRPr="00B24342">
              <w:rPr>
                <w:lang w:eastAsia="en-US"/>
              </w:rPr>
              <w:t xml:space="preserve">: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pPr>
              <w:jc w:val="center"/>
            </w:pPr>
            <w:r w:rsidRPr="00B24342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pPr>
              <w:jc w:val="center"/>
            </w:pPr>
            <w:r w:rsidRPr="00B24342">
              <w:t> </w:t>
            </w:r>
          </w:p>
        </w:tc>
      </w:tr>
      <w:tr w:rsidR="00B24342" w:rsidRPr="00B24342" w:rsidTr="00A13100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right"/>
              <w:rPr>
                <w:iCs/>
              </w:rPr>
            </w:pPr>
            <w:r w:rsidRPr="00CA2769">
              <w:rPr>
                <w:iCs/>
              </w:rPr>
              <w:t>6.1.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rPr>
                <w:iCs/>
              </w:rPr>
            </w:pPr>
            <w:r w:rsidRPr="00CA2769">
              <w:rPr>
                <w:iCs/>
              </w:rPr>
              <w:t>elektriskā virpa, ofora prese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iCs/>
              </w:rPr>
            </w:pPr>
            <w:r w:rsidRPr="00CA2769">
              <w:rPr>
                <w:iCs/>
              </w:rPr>
              <w:t xml:space="preserve">1 reize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iCs/>
              </w:rPr>
            </w:pPr>
            <w:r w:rsidRPr="00CA2769">
              <w:rPr>
                <w:iCs/>
              </w:rPr>
              <w:t>5,00</w:t>
            </w:r>
          </w:p>
        </w:tc>
      </w:tr>
      <w:tr w:rsidR="00B24342" w:rsidRPr="00B24342" w:rsidTr="00A1310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right"/>
              <w:rPr>
                <w:iCs/>
              </w:rPr>
            </w:pPr>
            <w:r w:rsidRPr="00CA2769">
              <w:rPr>
                <w:iCs/>
              </w:rPr>
              <w:t>6.2.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rPr>
                <w:iCs/>
              </w:rPr>
            </w:pPr>
            <w:r w:rsidRPr="00CA2769">
              <w:rPr>
                <w:iCs/>
              </w:rPr>
              <w:t>keramikas krāsns</w:t>
            </w:r>
            <w:r w:rsidR="001D7BD2" w:rsidRPr="00CA2769">
              <w:rPr>
                <w:iCs/>
              </w:rPr>
              <w:t xml:space="preserve"> māla</w:t>
            </w:r>
            <w:r w:rsidRPr="00CA2769">
              <w:rPr>
                <w:iCs/>
              </w:rPr>
              <w:t xml:space="preserve"> apdedzināšanai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iCs/>
              </w:rPr>
            </w:pPr>
            <w:r w:rsidRPr="00CA2769">
              <w:rPr>
                <w:iCs/>
              </w:rPr>
              <w:t xml:space="preserve">1 reize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iCs/>
              </w:rPr>
            </w:pPr>
            <w:r w:rsidRPr="00CA2769">
              <w:rPr>
                <w:iCs/>
              </w:rPr>
              <w:t>12,00</w:t>
            </w:r>
          </w:p>
        </w:tc>
      </w:tr>
      <w:tr w:rsidR="00B24342" w:rsidRPr="00B24342" w:rsidTr="00A13100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bCs/>
              </w:rPr>
            </w:pPr>
            <w:r w:rsidRPr="00CA2769">
              <w:rPr>
                <w:bCs/>
                <w:lang w:eastAsia="en-US"/>
              </w:rPr>
              <w:t>7.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r w:rsidRPr="00B24342">
              <w:t xml:space="preserve">Telpu īre Jūras ielā 27, t.sk.: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pPr>
              <w:jc w:val="center"/>
            </w:pPr>
            <w:r w:rsidRPr="00B24342">
              <w:rPr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pPr>
              <w:jc w:val="center"/>
            </w:pPr>
            <w:r w:rsidRPr="00B24342">
              <w:t> </w:t>
            </w:r>
          </w:p>
        </w:tc>
      </w:tr>
      <w:tr w:rsidR="00B24342" w:rsidRPr="00B24342" w:rsidTr="00A13100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right"/>
              <w:rPr>
                <w:iCs/>
              </w:rPr>
            </w:pPr>
            <w:r w:rsidRPr="00CA2769">
              <w:rPr>
                <w:iCs/>
                <w:lang w:eastAsia="en-US"/>
              </w:rPr>
              <w:t xml:space="preserve">7.1.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rPr>
                <w:iCs/>
              </w:rPr>
            </w:pPr>
            <w:r w:rsidRPr="00CA2769">
              <w:rPr>
                <w:iCs/>
              </w:rPr>
              <w:t>transformējamā  zāle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iCs/>
              </w:rPr>
            </w:pPr>
            <w:r w:rsidRPr="00CA2769">
              <w:rPr>
                <w:iCs/>
              </w:rPr>
              <w:t xml:space="preserve">1 stunda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iCs/>
              </w:rPr>
            </w:pPr>
            <w:r w:rsidRPr="00CA2769">
              <w:rPr>
                <w:iCs/>
              </w:rPr>
              <w:t>10,00</w:t>
            </w:r>
          </w:p>
        </w:tc>
      </w:tr>
      <w:tr w:rsidR="00B24342" w:rsidRPr="00B24342" w:rsidTr="00A1310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right"/>
              <w:rPr>
                <w:iCs/>
              </w:rPr>
            </w:pPr>
            <w:r w:rsidRPr="00CA2769">
              <w:rPr>
                <w:iCs/>
                <w:lang w:eastAsia="en-US"/>
              </w:rPr>
              <w:t>7.2.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rPr>
                <w:iCs/>
              </w:rPr>
            </w:pPr>
            <w:r w:rsidRPr="00CA2769">
              <w:rPr>
                <w:iCs/>
              </w:rPr>
              <w:t>zīmētava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iCs/>
              </w:rPr>
            </w:pPr>
            <w:r w:rsidRPr="00CA2769">
              <w:rPr>
                <w:iCs/>
              </w:rPr>
              <w:t xml:space="preserve">1 stunda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iCs/>
              </w:rPr>
            </w:pPr>
            <w:r w:rsidRPr="00CA2769">
              <w:rPr>
                <w:iCs/>
              </w:rPr>
              <w:t>4,00</w:t>
            </w:r>
          </w:p>
        </w:tc>
      </w:tr>
      <w:tr w:rsidR="00B24342" w:rsidRPr="00B24342" w:rsidTr="00A1310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right"/>
              <w:rPr>
                <w:iCs/>
              </w:rPr>
            </w:pPr>
            <w:r w:rsidRPr="00CA2769">
              <w:rPr>
                <w:iCs/>
                <w:lang w:eastAsia="en-US"/>
              </w:rPr>
              <w:t>7.3.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rPr>
                <w:iCs/>
              </w:rPr>
            </w:pPr>
            <w:r w:rsidRPr="00CA2769">
              <w:rPr>
                <w:iCs/>
              </w:rPr>
              <w:t>gleznotava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iCs/>
              </w:rPr>
            </w:pPr>
            <w:r w:rsidRPr="00CA2769">
              <w:rPr>
                <w:iCs/>
                <w:lang w:eastAsia="en-US"/>
              </w:rPr>
              <w:t xml:space="preserve">1 stunda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iCs/>
              </w:rPr>
            </w:pPr>
            <w:r w:rsidRPr="00CA2769">
              <w:rPr>
                <w:iCs/>
              </w:rPr>
              <w:t>6,00</w:t>
            </w:r>
          </w:p>
        </w:tc>
      </w:tr>
      <w:tr w:rsidR="00B24342" w:rsidRPr="00B24342" w:rsidTr="00A13100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right"/>
              <w:rPr>
                <w:iCs/>
              </w:rPr>
            </w:pPr>
            <w:r w:rsidRPr="00CA2769">
              <w:rPr>
                <w:iCs/>
                <w:lang w:eastAsia="en-US"/>
              </w:rPr>
              <w:t>7.4.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rPr>
                <w:iCs/>
              </w:rPr>
            </w:pPr>
            <w:r w:rsidRPr="00CA2769">
              <w:rPr>
                <w:iCs/>
              </w:rPr>
              <w:t xml:space="preserve">kompozīciju telpa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iCs/>
              </w:rPr>
            </w:pPr>
            <w:r w:rsidRPr="00CA2769">
              <w:rPr>
                <w:iCs/>
                <w:lang w:eastAsia="en-US"/>
              </w:rPr>
              <w:t xml:space="preserve">1 stunda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iCs/>
              </w:rPr>
            </w:pPr>
            <w:r w:rsidRPr="00CA2769">
              <w:rPr>
                <w:iCs/>
              </w:rPr>
              <w:t>4,00</w:t>
            </w:r>
          </w:p>
        </w:tc>
      </w:tr>
      <w:tr w:rsidR="00B24342" w:rsidRPr="00B24342" w:rsidTr="00A1310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right"/>
              <w:rPr>
                <w:iCs/>
              </w:rPr>
            </w:pPr>
            <w:r w:rsidRPr="00CA2769">
              <w:rPr>
                <w:iCs/>
              </w:rPr>
              <w:t>7.5.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rPr>
                <w:iCs/>
              </w:rPr>
            </w:pPr>
            <w:r w:rsidRPr="00CA2769">
              <w:rPr>
                <w:iCs/>
              </w:rPr>
              <w:t xml:space="preserve">veidošanas telpa (ar virpu)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iCs/>
              </w:rPr>
            </w:pPr>
            <w:r w:rsidRPr="00CA2769">
              <w:rPr>
                <w:iCs/>
              </w:rPr>
              <w:t xml:space="preserve">1 stunda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iCs/>
              </w:rPr>
            </w:pPr>
            <w:r w:rsidRPr="00CA2769">
              <w:rPr>
                <w:iCs/>
              </w:rPr>
              <w:t>4,00</w:t>
            </w:r>
          </w:p>
        </w:tc>
      </w:tr>
      <w:tr w:rsidR="00B24342" w:rsidRPr="00B24342" w:rsidTr="00A1310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bCs/>
              </w:rPr>
            </w:pPr>
            <w:r w:rsidRPr="00CA2769">
              <w:rPr>
                <w:bCs/>
                <w:lang w:eastAsia="en-US"/>
              </w:rPr>
              <w:t>8.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r w:rsidRPr="00CA2769">
              <w:t>Zāles īre Parka ielā 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iCs/>
              </w:rPr>
            </w:pPr>
            <w:r w:rsidRPr="00CA2769">
              <w:rPr>
                <w:iCs/>
              </w:rPr>
              <w:t xml:space="preserve">1 stunda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</w:pPr>
            <w:r w:rsidRPr="00CA2769">
              <w:t>6,00</w:t>
            </w:r>
          </w:p>
        </w:tc>
      </w:tr>
      <w:tr w:rsidR="00B24342" w:rsidRPr="00B24342" w:rsidTr="00A13100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bCs/>
              </w:rPr>
            </w:pPr>
            <w:r w:rsidRPr="00CA2769">
              <w:rPr>
                <w:bCs/>
                <w:lang w:eastAsia="en-US"/>
              </w:rPr>
              <w:t>9.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r w:rsidRPr="00B24342">
              <w:t>Biroja tehnikas izmantošana semināriem, lekcijām, kursiem (1 vienība)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pPr>
              <w:jc w:val="center"/>
            </w:pPr>
            <w:r w:rsidRPr="00B24342">
              <w:t xml:space="preserve">1 stunda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pPr>
              <w:jc w:val="center"/>
            </w:pPr>
            <w:r w:rsidRPr="00B24342">
              <w:rPr>
                <w:lang w:eastAsia="en-US"/>
              </w:rPr>
              <w:t>3,00</w:t>
            </w:r>
          </w:p>
        </w:tc>
      </w:tr>
      <w:tr w:rsidR="00B24342" w:rsidRPr="00B24342" w:rsidTr="00A1310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CA2769" w:rsidRDefault="00B24342" w:rsidP="00B24342">
            <w:pPr>
              <w:jc w:val="center"/>
              <w:rPr>
                <w:bCs/>
              </w:rPr>
            </w:pPr>
            <w:r w:rsidRPr="00CA2769">
              <w:rPr>
                <w:bCs/>
              </w:rPr>
              <w:t>10.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r w:rsidRPr="00B24342">
              <w:t xml:space="preserve">Klavieru noma pasākumiem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pPr>
              <w:jc w:val="center"/>
            </w:pPr>
            <w:r w:rsidRPr="00B24342">
              <w:t xml:space="preserve">1 stunda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42" w:rsidRPr="00B24342" w:rsidRDefault="00B24342" w:rsidP="00B24342">
            <w:pPr>
              <w:jc w:val="center"/>
            </w:pPr>
            <w:r w:rsidRPr="00B24342">
              <w:t>5,00</w:t>
            </w:r>
          </w:p>
        </w:tc>
      </w:tr>
    </w:tbl>
    <w:p w:rsidR="002D6666" w:rsidRDefault="002D6666" w:rsidP="002D6666">
      <w:pPr>
        <w:tabs>
          <w:tab w:val="left" w:pos="567"/>
        </w:tabs>
        <w:ind w:left="-709"/>
        <w:contextualSpacing/>
        <w:jc w:val="center"/>
        <w:rPr>
          <w:b/>
          <w:lang w:eastAsia="en-US"/>
        </w:rPr>
      </w:pPr>
    </w:p>
    <w:p w:rsidR="00F70240" w:rsidRDefault="00F70240" w:rsidP="00F70240">
      <w:pPr>
        <w:tabs>
          <w:tab w:val="left" w:pos="567"/>
        </w:tabs>
        <w:contextualSpacing/>
        <w:jc w:val="center"/>
        <w:rPr>
          <w:b/>
          <w:lang w:eastAsia="en-US"/>
        </w:rPr>
      </w:pPr>
    </w:p>
    <w:p w:rsidR="002D6666" w:rsidRPr="00F70240" w:rsidRDefault="002D6666" w:rsidP="00F70240">
      <w:pPr>
        <w:tabs>
          <w:tab w:val="left" w:pos="567"/>
        </w:tabs>
        <w:contextualSpacing/>
        <w:jc w:val="center"/>
        <w:rPr>
          <w:b/>
          <w:lang w:eastAsia="en-US"/>
        </w:rPr>
      </w:pPr>
    </w:p>
    <w:p w:rsidR="00F70240" w:rsidRPr="00F70240" w:rsidRDefault="00F70240" w:rsidP="00F70240">
      <w:pPr>
        <w:jc w:val="both"/>
        <w:rPr>
          <w:lang w:eastAsia="en-US"/>
        </w:rPr>
      </w:pPr>
    </w:p>
    <w:sectPr w:rsidR="00F70240" w:rsidRPr="00F70240" w:rsidSect="00A131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6C5" w:rsidRDefault="001876C5" w:rsidP="000D1389">
      <w:r>
        <w:separator/>
      </w:r>
    </w:p>
  </w:endnote>
  <w:endnote w:type="continuationSeparator" w:id="0">
    <w:p w:rsidR="001876C5" w:rsidRDefault="001876C5" w:rsidP="000D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6C5" w:rsidRDefault="001876C5" w:rsidP="000D1389">
      <w:r>
        <w:separator/>
      </w:r>
    </w:p>
  </w:footnote>
  <w:footnote w:type="continuationSeparator" w:id="0">
    <w:p w:rsidR="001876C5" w:rsidRDefault="001876C5" w:rsidP="000D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44C90"/>
    <w:multiLevelType w:val="hybridMultilevel"/>
    <w:tmpl w:val="E16ED8A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BC1980"/>
    <w:multiLevelType w:val="multilevel"/>
    <w:tmpl w:val="225C837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2" w15:restartNumberingAfterBreak="0">
    <w:nsid w:val="2CA27E13"/>
    <w:multiLevelType w:val="hybridMultilevel"/>
    <w:tmpl w:val="A420F4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E3753"/>
    <w:multiLevelType w:val="hybridMultilevel"/>
    <w:tmpl w:val="BA0CF43A"/>
    <w:lvl w:ilvl="0" w:tplc="04260001">
      <w:start w:val="1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49F1"/>
    <w:multiLevelType w:val="hybridMultilevel"/>
    <w:tmpl w:val="A54E1C0A"/>
    <w:lvl w:ilvl="0" w:tplc="64B85F5C">
      <w:start w:val="1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552C40"/>
    <w:multiLevelType w:val="hybridMultilevel"/>
    <w:tmpl w:val="22C2E788"/>
    <w:lvl w:ilvl="0" w:tplc="0426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6C"/>
    <w:rsid w:val="000104DD"/>
    <w:rsid w:val="00014FE0"/>
    <w:rsid w:val="0003277B"/>
    <w:rsid w:val="00096476"/>
    <w:rsid w:val="000B115F"/>
    <w:rsid w:val="000D1389"/>
    <w:rsid w:val="000D21F9"/>
    <w:rsid w:val="000D79C3"/>
    <w:rsid w:val="00101087"/>
    <w:rsid w:val="0013113C"/>
    <w:rsid w:val="00134FEE"/>
    <w:rsid w:val="00150CB4"/>
    <w:rsid w:val="00166583"/>
    <w:rsid w:val="001876C5"/>
    <w:rsid w:val="001B0C54"/>
    <w:rsid w:val="001D7BD2"/>
    <w:rsid w:val="001E589B"/>
    <w:rsid w:val="001E7653"/>
    <w:rsid w:val="001F5716"/>
    <w:rsid w:val="002043D6"/>
    <w:rsid w:val="00224901"/>
    <w:rsid w:val="00231810"/>
    <w:rsid w:val="00236E14"/>
    <w:rsid w:val="00240783"/>
    <w:rsid w:val="00254234"/>
    <w:rsid w:val="00255B6B"/>
    <w:rsid w:val="00273E1D"/>
    <w:rsid w:val="002B17EA"/>
    <w:rsid w:val="002D6666"/>
    <w:rsid w:val="002E10C6"/>
    <w:rsid w:val="00304272"/>
    <w:rsid w:val="003253B4"/>
    <w:rsid w:val="00330DA2"/>
    <w:rsid w:val="00347C3F"/>
    <w:rsid w:val="003519CE"/>
    <w:rsid w:val="00352604"/>
    <w:rsid w:val="00394673"/>
    <w:rsid w:val="00394731"/>
    <w:rsid w:val="003A5121"/>
    <w:rsid w:val="003C10B2"/>
    <w:rsid w:val="003D6103"/>
    <w:rsid w:val="003E4428"/>
    <w:rsid w:val="003E5A88"/>
    <w:rsid w:val="003E6D63"/>
    <w:rsid w:val="00400A15"/>
    <w:rsid w:val="00407363"/>
    <w:rsid w:val="00425F24"/>
    <w:rsid w:val="00437B0D"/>
    <w:rsid w:val="00455237"/>
    <w:rsid w:val="004B0960"/>
    <w:rsid w:val="004D3F2A"/>
    <w:rsid w:val="004F1B26"/>
    <w:rsid w:val="004F5FA3"/>
    <w:rsid w:val="0054080C"/>
    <w:rsid w:val="0058312B"/>
    <w:rsid w:val="0059075A"/>
    <w:rsid w:val="00617851"/>
    <w:rsid w:val="00625CF2"/>
    <w:rsid w:val="00633AC3"/>
    <w:rsid w:val="00646CC1"/>
    <w:rsid w:val="006530D5"/>
    <w:rsid w:val="00663489"/>
    <w:rsid w:val="0067136F"/>
    <w:rsid w:val="00676F3A"/>
    <w:rsid w:val="00684A53"/>
    <w:rsid w:val="006A1BB0"/>
    <w:rsid w:val="006D6C72"/>
    <w:rsid w:val="006E1322"/>
    <w:rsid w:val="006E2344"/>
    <w:rsid w:val="0072556C"/>
    <w:rsid w:val="007353D9"/>
    <w:rsid w:val="00752D6D"/>
    <w:rsid w:val="007622C3"/>
    <w:rsid w:val="00770012"/>
    <w:rsid w:val="00773797"/>
    <w:rsid w:val="007761DB"/>
    <w:rsid w:val="007B5612"/>
    <w:rsid w:val="007B6193"/>
    <w:rsid w:val="007E50FE"/>
    <w:rsid w:val="00811DC7"/>
    <w:rsid w:val="008328C5"/>
    <w:rsid w:val="00837C9B"/>
    <w:rsid w:val="00845E9C"/>
    <w:rsid w:val="00852C28"/>
    <w:rsid w:val="00872696"/>
    <w:rsid w:val="00877F72"/>
    <w:rsid w:val="008B08EB"/>
    <w:rsid w:val="008B0C79"/>
    <w:rsid w:val="008C34D7"/>
    <w:rsid w:val="009017C0"/>
    <w:rsid w:val="0092239D"/>
    <w:rsid w:val="00924DBB"/>
    <w:rsid w:val="009660CF"/>
    <w:rsid w:val="00974B25"/>
    <w:rsid w:val="00985DF2"/>
    <w:rsid w:val="00992030"/>
    <w:rsid w:val="009B653C"/>
    <w:rsid w:val="009C494C"/>
    <w:rsid w:val="009E152C"/>
    <w:rsid w:val="009E3C6E"/>
    <w:rsid w:val="00A12DDE"/>
    <w:rsid w:val="00A13100"/>
    <w:rsid w:val="00A416FD"/>
    <w:rsid w:val="00A62669"/>
    <w:rsid w:val="00A71323"/>
    <w:rsid w:val="00A91A5F"/>
    <w:rsid w:val="00AD2208"/>
    <w:rsid w:val="00B164C1"/>
    <w:rsid w:val="00B24342"/>
    <w:rsid w:val="00B31E61"/>
    <w:rsid w:val="00B3396A"/>
    <w:rsid w:val="00B8103C"/>
    <w:rsid w:val="00BA0651"/>
    <w:rsid w:val="00BB6ED4"/>
    <w:rsid w:val="00BC3959"/>
    <w:rsid w:val="00BC444A"/>
    <w:rsid w:val="00BD4EB1"/>
    <w:rsid w:val="00C32B79"/>
    <w:rsid w:val="00C32D59"/>
    <w:rsid w:val="00C519F0"/>
    <w:rsid w:val="00CA2769"/>
    <w:rsid w:val="00CD1619"/>
    <w:rsid w:val="00CD384A"/>
    <w:rsid w:val="00CE5016"/>
    <w:rsid w:val="00CE6CB0"/>
    <w:rsid w:val="00CE72FE"/>
    <w:rsid w:val="00D05E28"/>
    <w:rsid w:val="00D260FD"/>
    <w:rsid w:val="00D32005"/>
    <w:rsid w:val="00D64F55"/>
    <w:rsid w:val="00D65D6A"/>
    <w:rsid w:val="00D677DA"/>
    <w:rsid w:val="00D8340D"/>
    <w:rsid w:val="00DA5BEF"/>
    <w:rsid w:val="00DB0C9D"/>
    <w:rsid w:val="00DC34AA"/>
    <w:rsid w:val="00DC706F"/>
    <w:rsid w:val="00DE6E66"/>
    <w:rsid w:val="00DE6EA3"/>
    <w:rsid w:val="00E020F1"/>
    <w:rsid w:val="00E07F5F"/>
    <w:rsid w:val="00E216A3"/>
    <w:rsid w:val="00E245E4"/>
    <w:rsid w:val="00E633A3"/>
    <w:rsid w:val="00EB7367"/>
    <w:rsid w:val="00EC1C58"/>
    <w:rsid w:val="00ED1830"/>
    <w:rsid w:val="00F506DE"/>
    <w:rsid w:val="00F70240"/>
    <w:rsid w:val="00F93CBD"/>
    <w:rsid w:val="00F95DDE"/>
    <w:rsid w:val="00FA0271"/>
    <w:rsid w:val="00FA5E0D"/>
    <w:rsid w:val="00FC00FC"/>
    <w:rsid w:val="00FC0B6B"/>
    <w:rsid w:val="00FD1BC3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7FE5A1-F4D9-4A0B-A5FD-23357DC4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2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725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F571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F5716"/>
    <w:rPr>
      <w:rFonts w:ascii="Segoe UI" w:eastAsia="Times New Roman" w:hAnsi="Segoe UI" w:cs="Segoe UI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9E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10590-F0F8-4359-938F-F563C88C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Rutkovska</dc:creator>
  <cp:keywords/>
  <dc:description/>
  <cp:lastModifiedBy>Dace Tauriņa</cp:lastModifiedBy>
  <cp:revision>15</cp:revision>
  <cp:lastPrinted>2018-08-17T12:37:00Z</cp:lastPrinted>
  <dcterms:created xsi:type="dcterms:W3CDTF">2018-08-14T10:30:00Z</dcterms:created>
  <dcterms:modified xsi:type="dcterms:W3CDTF">2018-08-24T10:50:00Z</dcterms:modified>
</cp:coreProperties>
</file>