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78B" w:rsidRPr="00A7478B" w:rsidRDefault="00A7478B" w:rsidP="00A7478B">
      <w:pPr>
        <w:tabs>
          <w:tab w:val="left" w:pos="0"/>
          <w:tab w:val="left" w:pos="142"/>
          <w:tab w:val="left" w:pos="851"/>
        </w:tabs>
        <w:jc w:val="center"/>
        <w:rPr>
          <w:rFonts w:ascii="Times New Roman" w:hAnsi="Times New Roman"/>
          <w:sz w:val="24"/>
          <w:szCs w:val="24"/>
          <w:lang w:eastAsia="en-US"/>
        </w:rPr>
      </w:pPr>
      <w:bookmarkStart w:id="0" w:name="_GoBack"/>
      <w:bookmarkEnd w:id="0"/>
      <w:r w:rsidRPr="00A7478B">
        <w:rPr>
          <w:rFonts w:ascii="Times New Roman" w:hAnsi="Times New Roman"/>
          <w:sz w:val="24"/>
          <w:szCs w:val="24"/>
          <w:lang w:eastAsia="en-US"/>
        </w:rPr>
        <w:t>Limbažos</w:t>
      </w:r>
    </w:p>
    <w:p w:rsidR="00A7478B" w:rsidRPr="00A7478B" w:rsidRDefault="00A7478B" w:rsidP="00D17BBF">
      <w:pPr>
        <w:tabs>
          <w:tab w:val="left" w:pos="0"/>
          <w:tab w:val="left" w:pos="142"/>
          <w:tab w:val="left" w:pos="851"/>
        </w:tabs>
        <w:spacing w:after="0" w:line="240" w:lineRule="auto"/>
        <w:jc w:val="center"/>
        <w:rPr>
          <w:rFonts w:ascii="Times New Roman" w:hAnsi="Times New Roman"/>
          <w:sz w:val="24"/>
          <w:szCs w:val="24"/>
        </w:rPr>
      </w:pPr>
      <w:r w:rsidRPr="00A7478B">
        <w:rPr>
          <w:rFonts w:ascii="Times New Roman" w:hAnsi="Times New Roman"/>
          <w:b/>
          <w:sz w:val="24"/>
          <w:szCs w:val="24"/>
          <w:lang w:eastAsia="en-US"/>
        </w:rPr>
        <w:t>PASKAIDROJUMA RAKSTS</w:t>
      </w:r>
    </w:p>
    <w:p w:rsidR="00A7478B" w:rsidRPr="00A7478B" w:rsidRDefault="00A7478B" w:rsidP="00D17BBF">
      <w:pPr>
        <w:snapToGrid w:val="0"/>
        <w:spacing w:after="0" w:line="240" w:lineRule="auto"/>
        <w:jc w:val="center"/>
        <w:rPr>
          <w:rFonts w:ascii="Times New Roman" w:hAnsi="Times New Roman"/>
          <w:b/>
          <w:sz w:val="24"/>
          <w:szCs w:val="24"/>
        </w:rPr>
      </w:pPr>
      <w:r w:rsidRPr="00A7478B">
        <w:rPr>
          <w:rFonts w:ascii="Times New Roman" w:hAnsi="Times New Roman"/>
          <w:b/>
          <w:sz w:val="24"/>
          <w:szCs w:val="24"/>
        </w:rPr>
        <w:t>Limbažu novada pašvaldības</w:t>
      </w:r>
      <w:r w:rsidRPr="00A7478B">
        <w:rPr>
          <w:rFonts w:ascii="Times New Roman" w:hAnsi="Times New Roman"/>
          <w:sz w:val="24"/>
          <w:szCs w:val="24"/>
        </w:rPr>
        <w:t xml:space="preserve"> </w:t>
      </w:r>
      <w:r w:rsidRPr="00A7478B">
        <w:rPr>
          <w:rFonts w:ascii="Times New Roman" w:hAnsi="Times New Roman"/>
          <w:b/>
          <w:sz w:val="24"/>
          <w:szCs w:val="24"/>
        </w:rPr>
        <w:t>2021.gada 21.janvāra</w:t>
      </w:r>
      <w:r w:rsidRPr="00A7478B">
        <w:rPr>
          <w:rFonts w:ascii="Times New Roman" w:hAnsi="Times New Roman"/>
          <w:sz w:val="24"/>
          <w:szCs w:val="24"/>
        </w:rPr>
        <w:t xml:space="preserve"> s</w:t>
      </w:r>
      <w:r w:rsidRPr="00A7478B">
        <w:rPr>
          <w:rFonts w:ascii="Times New Roman" w:hAnsi="Times New Roman"/>
          <w:b/>
          <w:sz w:val="24"/>
          <w:szCs w:val="24"/>
        </w:rPr>
        <w:t>aistošajiem noteikumiem Nr.1</w:t>
      </w:r>
    </w:p>
    <w:p w:rsidR="00A7478B" w:rsidRPr="00A7478B" w:rsidRDefault="00A7478B" w:rsidP="00D17BBF">
      <w:pPr>
        <w:tabs>
          <w:tab w:val="left" w:pos="567"/>
        </w:tabs>
        <w:spacing w:after="0" w:line="240" w:lineRule="auto"/>
        <w:jc w:val="center"/>
        <w:rPr>
          <w:rFonts w:ascii="Times New Roman" w:hAnsi="Times New Roman"/>
          <w:b/>
          <w:sz w:val="24"/>
          <w:szCs w:val="24"/>
          <w:lang w:eastAsia="en-US"/>
        </w:rPr>
      </w:pPr>
      <w:r w:rsidRPr="00A7478B">
        <w:rPr>
          <w:rFonts w:ascii="Times New Roman" w:hAnsi="Times New Roman"/>
          <w:b/>
          <w:sz w:val="24"/>
          <w:szCs w:val="24"/>
          <w:lang w:eastAsia="en-US"/>
        </w:rPr>
        <w:t>“Grozījumi Limbažu novada pašvaldības 2017.gada 26.oktobra saistošajos noteikumos Nr.31 „Par sociālās palīdzības sniegšanu Limbažu novadā””</w:t>
      </w:r>
    </w:p>
    <w:p w:rsidR="00A7478B" w:rsidRPr="00A7478B" w:rsidRDefault="00A7478B" w:rsidP="00D17BBF">
      <w:pPr>
        <w:spacing w:after="0" w:line="240" w:lineRule="auto"/>
        <w:ind w:right="-6"/>
        <w:jc w:val="center"/>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A7478B" w:rsidRPr="00A7478B" w:rsidTr="00251D20">
        <w:trPr>
          <w:cantSplit/>
        </w:trPr>
        <w:tc>
          <w:tcPr>
            <w:tcW w:w="3510" w:type="dxa"/>
            <w:tcBorders>
              <w:top w:val="single" w:sz="4" w:space="0" w:color="auto"/>
              <w:left w:val="single" w:sz="4" w:space="0" w:color="auto"/>
              <w:bottom w:val="single" w:sz="4" w:space="0" w:color="auto"/>
              <w:right w:val="single" w:sz="4" w:space="0" w:color="auto"/>
            </w:tcBorders>
            <w:hideMark/>
          </w:tcPr>
          <w:p w:rsidR="00A7478B" w:rsidRPr="00A7478B" w:rsidRDefault="00A7478B" w:rsidP="00D17BBF">
            <w:pPr>
              <w:spacing w:after="0" w:line="240" w:lineRule="auto"/>
              <w:ind w:right="-6"/>
              <w:rPr>
                <w:rFonts w:ascii="Times New Roman" w:hAnsi="Times New Roman"/>
                <w:b/>
                <w:sz w:val="24"/>
                <w:szCs w:val="24"/>
              </w:rPr>
            </w:pPr>
            <w:r w:rsidRPr="00A7478B">
              <w:rPr>
                <w:rFonts w:ascii="Times New Roman" w:hAnsi="Times New Roman"/>
                <w:b/>
                <w:sz w:val="24"/>
                <w:szCs w:val="24"/>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A7478B" w:rsidRPr="00A7478B" w:rsidRDefault="00A7478B" w:rsidP="00D17BBF">
            <w:pPr>
              <w:spacing w:after="0" w:line="240" w:lineRule="auto"/>
              <w:ind w:right="-6"/>
              <w:jc w:val="center"/>
              <w:rPr>
                <w:rFonts w:ascii="Times New Roman" w:hAnsi="Times New Roman"/>
                <w:b/>
                <w:bCs/>
                <w:sz w:val="24"/>
                <w:szCs w:val="24"/>
              </w:rPr>
            </w:pPr>
            <w:r w:rsidRPr="00A7478B">
              <w:rPr>
                <w:rFonts w:ascii="Times New Roman" w:hAnsi="Times New Roman"/>
                <w:b/>
                <w:bCs/>
                <w:sz w:val="24"/>
                <w:szCs w:val="24"/>
              </w:rPr>
              <w:t>Norādāmā informācija</w:t>
            </w:r>
          </w:p>
        </w:tc>
      </w:tr>
      <w:tr w:rsidR="00A7478B" w:rsidRPr="00A7478B" w:rsidTr="00251D20">
        <w:trPr>
          <w:cantSplit/>
        </w:trPr>
        <w:tc>
          <w:tcPr>
            <w:tcW w:w="3510" w:type="dxa"/>
            <w:tcBorders>
              <w:top w:val="single" w:sz="4" w:space="0" w:color="auto"/>
              <w:left w:val="single" w:sz="4" w:space="0" w:color="auto"/>
              <w:bottom w:val="single" w:sz="4" w:space="0" w:color="auto"/>
              <w:right w:val="single" w:sz="4" w:space="0" w:color="auto"/>
            </w:tcBorders>
            <w:hideMark/>
          </w:tcPr>
          <w:p w:rsidR="00A7478B" w:rsidRPr="00A7478B" w:rsidRDefault="00A7478B" w:rsidP="00D17BBF">
            <w:pPr>
              <w:spacing w:after="0" w:line="240" w:lineRule="auto"/>
              <w:ind w:right="-6"/>
              <w:rPr>
                <w:rFonts w:ascii="Times New Roman" w:hAnsi="Times New Roman"/>
                <w:bCs/>
                <w:sz w:val="24"/>
                <w:szCs w:val="24"/>
              </w:rPr>
            </w:pPr>
            <w:r w:rsidRPr="00A7478B">
              <w:rPr>
                <w:rFonts w:ascii="Times New Roman" w:hAnsi="Times New Roman"/>
                <w:bCs/>
                <w:sz w:val="24"/>
                <w:szCs w:val="24"/>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A7478B" w:rsidRPr="00A7478B" w:rsidTr="00251D20">
              <w:trPr>
                <w:trHeight w:val="2507"/>
              </w:trPr>
              <w:tc>
                <w:tcPr>
                  <w:tcW w:w="0" w:type="auto"/>
                </w:tcPr>
                <w:p w:rsidR="00A7478B" w:rsidRPr="00A7478B" w:rsidRDefault="00A7478B" w:rsidP="00D17BBF">
                  <w:pPr>
                    <w:spacing w:after="0" w:line="240" w:lineRule="auto"/>
                    <w:jc w:val="both"/>
                    <w:rPr>
                      <w:rFonts w:ascii="Times New Roman" w:hAnsi="Times New Roman"/>
                      <w:sz w:val="24"/>
                      <w:szCs w:val="24"/>
                    </w:rPr>
                  </w:pPr>
                  <w:r w:rsidRPr="00A7478B">
                    <w:rPr>
                      <w:rFonts w:ascii="Times New Roman" w:hAnsi="Times New Roman"/>
                      <w:sz w:val="24"/>
                      <w:szCs w:val="24"/>
                    </w:rPr>
                    <w:t>2021.</w:t>
                  </w:r>
                  <w:r w:rsidR="00876470">
                    <w:rPr>
                      <w:rFonts w:ascii="Times New Roman" w:hAnsi="Times New Roman"/>
                      <w:sz w:val="24"/>
                      <w:szCs w:val="24"/>
                    </w:rPr>
                    <w:t xml:space="preserve"> </w:t>
                  </w:r>
                  <w:r w:rsidRPr="00A7478B">
                    <w:rPr>
                      <w:rFonts w:ascii="Times New Roman" w:hAnsi="Times New Roman"/>
                      <w:sz w:val="24"/>
                      <w:szCs w:val="24"/>
                    </w:rPr>
                    <w:t>gada 1.</w:t>
                  </w:r>
                  <w:r w:rsidR="00876470">
                    <w:rPr>
                      <w:rFonts w:ascii="Times New Roman" w:hAnsi="Times New Roman"/>
                      <w:sz w:val="24"/>
                      <w:szCs w:val="24"/>
                    </w:rPr>
                    <w:t xml:space="preserve"> </w:t>
                  </w:r>
                  <w:r w:rsidRPr="00A7478B">
                    <w:rPr>
                      <w:rFonts w:ascii="Times New Roman" w:hAnsi="Times New Roman"/>
                      <w:sz w:val="24"/>
                      <w:szCs w:val="24"/>
                    </w:rPr>
                    <w:t>janvārī stājas spēkā grozījumi Sociālo pakalpojumu un sociālās palīdzības likumā un Ministru kabineta 2020. gada 17. decembra noteikumi Nr.809 „Noteikumi par mājsaimniecības materiālās situācijas izvērtēšanu un sociālās palīdzības saņemšanu”</w:t>
                  </w:r>
                  <w:r w:rsidR="00876470">
                    <w:rPr>
                      <w:rFonts w:ascii="Times New Roman" w:hAnsi="Times New Roman"/>
                      <w:sz w:val="24"/>
                      <w:szCs w:val="24"/>
                    </w:rPr>
                    <w:t>.</w:t>
                  </w:r>
                </w:p>
                <w:p w:rsidR="00A7478B" w:rsidRPr="00A7478B" w:rsidRDefault="00A7478B" w:rsidP="00D17BBF">
                  <w:pPr>
                    <w:spacing w:after="0" w:line="240" w:lineRule="auto"/>
                    <w:jc w:val="both"/>
                    <w:rPr>
                      <w:rFonts w:ascii="Times New Roman" w:hAnsi="Times New Roman"/>
                      <w:sz w:val="24"/>
                      <w:szCs w:val="24"/>
                    </w:rPr>
                  </w:pPr>
                  <w:r w:rsidRPr="00A7478B">
                    <w:rPr>
                      <w:rFonts w:ascii="Times New Roman" w:hAnsi="Times New Roman"/>
                      <w:sz w:val="24"/>
                      <w:szCs w:val="24"/>
                    </w:rPr>
                    <w:t>Atbilstoši normatīvo aktu regulējumam jāprecizē saistošo noteikumu regulējums par trūcīgas mājsaimniecības statusu, maznodrošinātas mājsaimniecības statusu un garantēto minimālo ienākumu pabalsta piešķiršanu.</w:t>
                  </w:r>
                </w:p>
                <w:p w:rsidR="00A7478B" w:rsidRPr="00A7478B" w:rsidRDefault="00A7478B" w:rsidP="00D17BBF">
                  <w:pPr>
                    <w:spacing w:after="0" w:line="240" w:lineRule="auto"/>
                    <w:jc w:val="both"/>
                    <w:rPr>
                      <w:rFonts w:ascii="Times New Roman" w:hAnsi="Times New Roman"/>
                      <w:sz w:val="24"/>
                      <w:szCs w:val="24"/>
                    </w:rPr>
                  </w:pPr>
                  <w:r w:rsidRPr="00A7478B">
                    <w:rPr>
                      <w:rFonts w:ascii="Times New Roman" w:hAnsi="Times New Roman"/>
                      <w:sz w:val="24"/>
                      <w:szCs w:val="24"/>
                    </w:rPr>
                    <w:t xml:space="preserve">Garantētais minimālais ienākumu slieksnis ir 109 </w:t>
                  </w:r>
                  <w:proofErr w:type="spellStart"/>
                  <w:r w:rsidRPr="00A7478B">
                    <w:rPr>
                      <w:rFonts w:ascii="Times New Roman" w:hAnsi="Times New Roman"/>
                      <w:i/>
                      <w:iCs/>
                      <w:sz w:val="24"/>
                      <w:szCs w:val="24"/>
                    </w:rPr>
                    <w:t>euro</w:t>
                  </w:r>
                  <w:proofErr w:type="spellEnd"/>
                  <w:r w:rsidRPr="00A7478B">
                    <w:rPr>
                      <w:rFonts w:ascii="Times New Roman" w:hAnsi="Times New Roman"/>
                      <w:sz w:val="24"/>
                      <w:szCs w:val="24"/>
                    </w:rPr>
                    <w:t xml:space="preserve"> pirmajai vai vienīgajai personai mājsaimniecībā un 76 </w:t>
                  </w:r>
                  <w:proofErr w:type="spellStart"/>
                  <w:r w:rsidRPr="00A7478B">
                    <w:rPr>
                      <w:rFonts w:ascii="Times New Roman" w:hAnsi="Times New Roman"/>
                      <w:i/>
                      <w:iCs/>
                      <w:sz w:val="24"/>
                      <w:szCs w:val="24"/>
                    </w:rPr>
                    <w:t>euro</w:t>
                  </w:r>
                  <w:proofErr w:type="spellEnd"/>
                  <w:r w:rsidRPr="00A7478B">
                    <w:rPr>
                      <w:rFonts w:ascii="Times New Roman" w:hAnsi="Times New Roman"/>
                      <w:sz w:val="24"/>
                      <w:szCs w:val="24"/>
                    </w:rPr>
                    <w:t xml:space="preserve"> pārējām personām mājsaimniecībā.</w:t>
                  </w:r>
                </w:p>
                <w:p w:rsidR="00A7478B" w:rsidRPr="00A7478B" w:rsidRDefault="00A7478B" w:rsidP="00D17BBF">
                  <w:pPr>
                    <w:spacing w:after="0" w:line="240" w:lineRule="auto"/>
                    <w:jc w:val="both"/>
                    <w:rPr>
                      <w:rFonts w:ascii="Times New Roman" w:hAnsi="Times New Roman"/>
                      <w:sz w:val="24"/>
                      <w:szCs w:val="24"/>
                    </w:rPr>
                  </w:pPr>
                  <w:r w:rsidRPr="00A7478B">
                    <w:rPr>
                      <w:rFonts w:ascii="Times New Roman" w:hAnsi="Times New Roman"/>
                      <w:sz w:val="24"/>
                      <w:szCs w:val="24"/>
                    </w:rPr>
                    <w:t xml:space="preserve">Trūcīgas mājsaimniecības ienākumu slieksnis ir 272 </w:t>
                  </w:r>
                  <w:proofErr w:type="spellStart"/>
                  <w:r w:rsidRPr="00A7478B">
                    <w:rPr>
                      <w:rFonts w:ascii="Times New Roman" w:hAnsi="Times New Roman"/>
                      <w:i/>
                      <w:iCs/>
                      <w:sz w:val="24"/>
                      <w:szCs w:val="24"/>
                    </w:rPr>
                    <w:t>euro</w:t>
                  </w:r>
                  <w:proofErr w:type="spellEnd"/>
                  <w:r w:rsidRPr="00A7478B">
                    <w:rPr>
                      <w:rFonts w:ascii="Times New Roman" w:hAnsi="Times New Roman"/>
                      <w:sz w:val="24"/>
                      <w:szCs w:val="24"/>
                    </w:rPr>
                    <w:t xml:space="preserve"> pirmajai vai vienīgajai personai mājsaimniecībā un 190 </w:t>
                  </w:r>
                  <w:proofErr w:type="spellStart"/>
                  <w:r w:rsidRPr="00A7478B">
                    <w:rPr>
                      <w:rFonts w:ascii="Times New Roman" w:hAnsi="Times New Roman"/>
                      <w:i/>
                      <w:iCs/>
                      <w:sz w:val="24"/>
                      <w:szCs w:val="24"/>
                    </w:rPr>
                    <w:t>euro</w:t>
                  </w:r>
                  <w:proofErr w:type="spellEnd"/>
                  <w:r w:rsidRPr="00A7478B">
                    <w:rPr>
                      <w:rFonts w:ascii="Times New Roman" w:hAnsi="Times New Roman"/>
                      <w:sz w:val="24"/>
                      <w:szCs w:val="24"/>
                    </w:rPr>
                    <w:t xml:space="preserve"> pārējām personām mājsaimniecībā.</w:t>
                  </w:r>
                </w:p>
                <w:p w:rsidR="00A7478B" w:rsidRPr="00A7478B" w:rsidRDefault="00A7478B" w:rsidP="00D17BBF">
                  <w:pPr>
                    <w:spacing w:after="0" w:line="240" w:lineRule="auto"/>
                    <w:jc w:val="both"/>
                    <w:rPr>
                      <w:rFonts w:ascii="Times New Roman" w:hAnsi="Times New Roman"/>
                      <w:sz w:val="24"/>
                      <w:szCs w:val="24"/>
                    </w:rPr>
                  </w:pPr>
                  <w:r w:rsidRPr="00A7478B">
                    <w:rPr>
                      <w:rFonts w:ascii="Times New Roman" w:hAnsi="Times New Roman"/>
                      <w:sz w:val="24"/>
                      <w:szCs w:val="24"/>
                    </w:rPr>
                    <w:t xml:space="preserve">Maznodrošinātas mājsaimniecības ienākumu slieksni katra pašvaldība ir tiesīga noteikt ne augstāku par 436 </w:t>
                  </w:r>
                  <w:proofErr w:type="spellStart"/>
                  <w:r w:rsidRPr="00A7478B">
                    <w:rPr>
                      <w:rFonts w:ascii="Times New Roman" w:hAnsi="Times New Roman"/>
                      <w:i/>
                      <w:iCs/>
                      <w:sz w:val="24"/>
                      <w:szCs w:val="24"/>
                    </w:rPr>
                    <w:t>euro</w:t>
                  </w:r>
                  <w:proofErr w:type="spellEnd"/>
                  <w:r w:rsidRPr="00A7478B">
                    <w:rPr>
                      <w:rFonts w:ascii="Times New Roman" w:hAnsi="Times New Roman"/>
                      <w:sz w:val="24"/>
                      <w:szCs w:val="24"/>
                    </w:rPr>
                    <w:t xml:space="preserve"> pirmajai vai vienīgajai personai mājsaimniecībā un 305 </w:t>
                  </w:r>
                  <w:proofErr w:type="spellStart"/>
                  <w:r w:rsidRPr="00A7478B">
                    <w:rPr>
                      <w:rFonts w:ascii="Times New Roman" w:hAnsi="Times New Roman"/>
                      <w:i/>
                      <w:iCs/>
                      <w:sz w:val="24"/>
                      <w:szCs w:val="24"/>
                    </w:rPr>
                    <w:t>euro</w:t>
                  </w:r>
                  <w:proofErr w:type="spellEnd"/>
                  <w:r w:rsidRPr="00A7478B">
                    <w:rPr>
                      <w:rFonts w:ascii="Times New Roman" w:hAnsi="Times New Roman"/>
                      <w:sz w:val="24"/>
                      <w:szCs w:val="24"/>
                    </w:rPr>
                    <w:t xml:space="preserve"> pārējām personām mājsaimniecībā, bet ne zemāku par šā panta otrajā daļā noteikto trūcīgas mājsaimniecības ienākumu slieksni.</w:t>
                  </w:r>
                </w:p>
              </w:tc>
            </w:tr>
          </w:tbl>
          <w:p w:rsidR="00A7478B" w:rsidRPr="00A7478B" w:rsidRDefault="00A7478B" w:rsidP="00D17BBF">
            <w:pPr>
              <w:spacing w:after="0" w:line="240" w:lineRule="auto"/>
              <w:jc w:val="both"/>
              <w:rPr>
                <w:rFonts w:ascii="Times New Roman" w:eastAsia="Calibri" w:hAnsi="Times New Roman"/>
                <w:sz w:val="24"/>
                <w:szCs w:val="24"/>
              </w:rPr>
            </w:pPr>
          </w:p>
        </w:tc>
      </w:tr>
      <w:tr w:rsidR="00A7478B" w:rsidRPr="00A7478B" w:rsidTr="00251D20">
        <w:trPr>
          <w:cantSplit/>
          <w:trHeight w:val="2394"/>
        </w:trPr>
        <w:tc>
          <w:tcPr>
            <w:tcW w:w="3510" w:type="dxa"/>
            <w:tcBorders>
              <w:top w:val="single" w:sz="4" w:space="0" w:color="auto"/>
              <w:left w:val="single" w:sz="4" w:space="0" w:color="auto"/>
              <w:bottom w:val="single" w:sz="4" w:space="0" w:color="auto"/>
              <w:right w:val="single" w:sz="4" w:space="0" w:color="auto"/>
            </w:tcBorders>
          </w:tcPr>
          <w:p w:rsidR="00A7478B" w:rsidRPr="00A7478B" w:rsidRDefault="00A7478B" w:rsidP="00D17BBF">
            <w:pPr>
              <w:spacing w:after="0" w:line="240" w:lineRule="auto"/>
              <w:ind w:right="-6"/>
              <w:rPr>
                <w:rFonts w:ascii="Times New Roman" w:hAnsi="Times New Roman"/>
                <w:bCs/>
                <w:sz w:val="24"/>
                <w:szCs w:val="24"/>
              </w:rPr>
            </w:pPr>
            <w:r w:rsidRPr="00A7478B">
              <w:rPr>
                <w:rFonts w:ascii="Times New Roman" w:hAnsi="Times New Roman"/>
                <w:bCs/>
                <w:sz w:val="24"/>
                <w:szCs w:val="24"/>
              </w:rPr>
              <w:t>2. Īss projekta satura izklāsts</w:t>
            </w:r>
          </w:p>
          <w:p w:rsidR="00A7478B" w:rsidRPr="00A7478B" w:rsidRDefault="00A7478B" w:rsidP="00D17BBF">
            <w:pPr>
              <w:spacing w:after="0" w:line="240" w:lineRule="auto"/>
              <w:ind w:right="-6"/>
              <w:rPr>
                <w:rFonts w:ascii="Times New Roman" w:hAnsi="Times New Roman"/>
                <w:bCs/>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A7478B" w:rsidRPr="00A7478B" w:rsidRDefault="00A7478B" w:rsidP="00D17BBF">
            <w:pPr>
              <w:spacing w:after="0" w:line="240" w:lineRule="auto"/>
              <w:jc w:val="both"/>
              <w:rPr>
                <w:rFonts w:ascii="Times New Roman" w:hAnsi="Times New Roman"/>
                <w:sz w:val="24"/>
                <w:szCs w:val="24"/>
              </w:rPr>
            </w:pPr>
            <w:r w:rsidRPr="00A7478B">
              <w:rPr>
                <w:rFonts w:ascii="Times New Roman" w:hAnsi="Times New Roman"/>
                <w:sz w:val="24"/>
                <w:szCs w:val="24"/>
              </w:rPr>
              <w:t>Noteikumi ir nepieciešami, lai precizētu saistošajos noteikumos minētos terminus, kā arī atbilstoši normatīvajam regulējumam precizētu saistošo noteikumu regulējumu par trūcīgas mājsaimniecības statusa noteikšanu, maznodrošinātas mājsaimniecības statusa noteikšanu un garantēto minimālo ienākumu pabalsta piešķiršanu Limbažu novada administratīvās teritorijas pašvaldības iedzīvotājiem.</w:t>
            </w:r>
          </w:p>
        </w:tc>
      </w:tr>
      <w:tr w:rsidR="00A7478B" w:rsidRPr="00A7478B" w:rsidTr="00251D20">
        <w:trPr>
          <w:cantSplit/>
        </w:trPr>
        <w:tc>
          <w:tcPr>
            <w:tcW w:w="3510" w:type="dxa"/>
            <w:tcBorders>
              <w:top w:val="single" w:sz="4" w:space="0" w:color="auto"/>
              <w:left w:val="single" w:sz="4" w:space="0" w:color="auto"/>
              <w:bottom w:val="single" w:sz="4" w:space="0" w:color="auto"/>
              <w:right w:val="single" w:sz="4" w:space="0" w:color="auto"/>
            </w:tcBorders>
            <w:hideMark/>
          </w:tcPr>
          <w:p w:rsidR="00A7478B" w:rsidRPr="00A7478B" w:rsidRDefault="00A7478B" w:rsidP="00D17BBF">
            <w:pPr>
              <w:spacing w:after="0" w:line="240" w:lineRule="auto"/>
              <w:ind w:right="-6"/>
              <w:rPr>
                <w:rFonts w:ascii="Times New Roman" w:hAnsi="Times New Roman"/>
                <w:bCs/>
                <w:sz w:val="24"/>
                <w:szCs w:val="24"/>
              </w:rPr>
            </w:pPr>
            <w:r w:rsidRPr="00A7478B">
              <w:rPr>
                <w:rFonts w:ascii="Times New Roman" w:hAnsi="Times New Roman"/>
                <w:bCs/>
                <w:sz w:val="24"/>
                <w:szCs w:val="24"/>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A7478B" w:rsidRPr="00A7478B" w:rsidTr="00251D20">
              <w:trPr>
                <w:trHeight w:val="575"/>
              </w:trPr>
              <w:tc>
                <w:tcPr>
                  <w:tcW w:w="0" w:type="auto"/>
                </w:tcPr>
                <w:p w:rsidR="00A7478B" w:rsidRPr="00A7478B" w:rsidRDefault="00A7478B" w:rsidP="00D17BBF">
                  <w:pPr>
                    <w:autoSpaceDE w:val="0"/>
                    <w:autoSpaceDN w:val="0"/>
                    <w:adjustRightInd w:val="0"/>
                    <w:spacing w:after="0" w:line="240" w:lineRule="auto"/>
                    <w:jc w:val="both"/>
                    <w:rPr>
                      <w:rFonts w:ascii="Times New Roman" w:eastAsia="Calibri" w:hAnsi="Times New Roman"/>
                      <w:color w:val="000000"/>
                      <w:sz w:val="24"/>
                      <w:szCs w:val="24"/>
                      <w:lang w:eastAsia="en-US"/>
                    </w:rPr>
                  </w:pPr>
                  <w:r w:rsidRPr="00A7478B">
                    <w:rPr>
                      <w:rFonts w:ascii="Times New Roman" w:eastAsia="Calibri" w:hAnsi="Times New Roman"/>
                      <w:sz w:val="24"/>
                      <w:szCs w:val="24"/>
                      <w:lang w:eastAsia="en-US"/>
                    </w:rPr>
                    <w:t>Saistošo noteikumu ietekmes uz pašvaldības budžetu – paredzams, ka 2021. gadā būs nepieciešami papildus budžeta līdzekļi, jo pabalstu apmērs ir pieaudzis, bet kritēriji, kas ierobežotu pabalstu saņemšanu ir samazinājušies.</w:t>
                  </w:r>
                </w:p>
              </w:tc>
            </w:tr>
          </w:tbl>
          <w:p w:rsidR="00A7478B" w:rsidRPr="00A7478B" w:rsidRDefault="00A7478B" w:rsidP="00D17BBF">
            <w:pPr>
              <w:autoSpaceDE w:val="0"/>
              <w:autoSpaceDN w:val="0"/>
              <w:adjustRightInd w:val="0"/>
              <w:spacing w:after="0" w:line="240" w:lineRule="auto"/>
              <w:rPr>
                <w:rFonts w:ascii="Times New Roman" w:eastAsia="Calibri" w:hAnsi="Times New Roman"/>
                <w:sz w:val="24"/>
                <w:szCs w:val="24"/>
                <w:lang w:eastAsia="en-US"/>
              </w:rPr>
            </w:pPr>
          </w:p>
        </w:tc>
      </w:tr>
      <w:tr w:rsidR="00A7478B" w:rsidRPr="00A7478B" w:rsidTr="00251D20">
        <w:trPr>
          <w:cantSplit/>
        </w:trPr>
        <w:tc>
          <w:tcPr>
            <w:tcW w:w="3510" w:type="dxa"/>
            <w:tcBorders>
              <w:top w:val="single" w:sz="4" w:space="0" w:color="auto"/>
              <w:left w:val="single" w:sz="4" w:space="0" w:color="auto"/>
              <w:bottom w:val="single" w:sz="4" w:space="0" w:color="auto"/>
              <w:right w:val="single" w:sz="4" w:space="0" w:color="auto"/>
            </w:tcBorders>
            <w:hideMark/>
          </w:tcPr>
          <w:p w:rsidR="00A7478B" w:rsidRPr="00A7478B" w:rsidRDefault="00A7478B" w:rsidP="00D17BBF">
            <w:pPr>
              <w:spacing w:after="0" w:line="240" w:lineRule="auto"/>
              <w:ind w:right="-6"/>
              <w:rPr>
                <w:rFonts w:ascii="Times New Roman" w:hAnsi="Times New Roman"/>
                <w:bCs/>
                <w:sz w:val="24"/>
                <w:szCs w:val="24"/>
              </w:rPr>
            </w:pPr>
            <w:r w:rsidRPr="00A7478B">
              <w:rPr>
                <w:rFonts w:ascii="Times New Roman" w:hAnsi="Times New Roman"/>
                <w:bCs/>
                <w:sz w:val="24"/>
                <w:szCs w:val="24"/>
              </w:rPr>
              <w:lastRenderedPageBreak/>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A7478B" w:rsidRPr="00A7478B" w:rsidTr="00251D20">
              <w:trPr>
                <w:trHeight w:val="161"/>
              </w:trPr>
              <w:tc>
                <w:tcPr>
                  <w:tcW w:w="0" w:type="auto"/>
                </w:tcPr>
                <w:p w:rsidR="00A7478B" w:rsidRPr="00A7478B" w:rsidRDefault="00A7478B" w:rsidP="00D17BBF">
                  <w:pPr>
                    <w:autoSpaceDE w:val="0"/>
                    <w:autoSpaceDN w:val="0"/>
                    <w:adjustRightInd w:val="0"/>
                    <w:spacing w:after="0" w:line="240" w:lineRule="auto"/>
                    <w:jc w:val="both"/>
                    <w:rPr>
                      <w:rFonts w:ascii="Times New Roman" w:eastAsia="Calibri" w:hAnsi="Times New Roman"/>
                      <w:color w:val="000000"/>
                      <w:sz w:val="24"/>
                      <w:szCs w:val="24"/>
                      <w:lang w:eastAsia="en-US"/>
                    </w:rPr>
                  </w:pPr>
                  <w:r w:rsidRPr="00A7478B">
                    <w:rPr>
                      <w:rFonts w:ascii="Times New Roman" w:eastAsia="Calibri" w:hAnsi="Times New Roman"/>
                      <w:color w:val="000000"/>
                      <w:sz w:val="24"/>
                      <w:szCs w:val="24"/>
                      <w:lang w:eastAsia="en-US"/>
                    </w:rPr>
                    <w:t>Iedzīvotāji saistošo noteikumu piemērošanā var vērsties Limbažu novada Sociālajā dienestā pabalstu dokumentācijas noformēšanā.</w:t>
                  </w:r>
                </w:p>
              </w:tc>
            </w:tr>
          </w:tbl>
          <w:p w:rsidR="00A7478B" w:rsidRPr="00A7478B" w:rsidRDefault="00A7478B" w:rsidP="00D17BBF">
            <w:pPr>
              <w:autoSpaceDE w:val="0"/>
              <w:autoSpaceDN w:val="0"/>
              <w:adjustRightInd w:val="0"/>
              <w:spacing w:after="0" w:line="240" w:lineRule="auto"/>
              <w:rPr>
                <w:rFonts w:ascii="Times New Roman" w:eastAsia="Calibri" w:hAnsi="Times New Roman"/>
                <w:sz w:val="24"/>
                <w:szCs w:val="24"/>
                <w:lang w:eastAsia="en-US"/>
              </w:rPr>
            </w:pPr>
          </w:p>
        </w:tc>
      </w:tr>
      <w:tr w:rsidR="00A7478B" w:rsidRPr="00A7478B" w:rsidTr="00251D20">
        <w:trPr>
          <w:cantSplit/>
        </w:trPr>
        <w:tc>
          <w:tcPr>
            <w:tcW w:w="3510" w:type="dxa"/>
            <w:tcBorders>
              <w:top w:val="single" w:sz="4" w:space="0" w:color="auto"/>
              <w:left w:val="single" w:sz="4" w:space="0" w:color="auto"/>
              <w:bottom w:val="single" w:sz="4" w:space="0" w:color="auto"/>
              <w:right w:val="single" w:sz="4" w:space="0" w:color="auto"/>
            </w:tcBorders>
            <w:hideMark/>
          </w:tcPr>
          <w:p w:rsidR="00A7478B" w:rsidRPr="00A7478B" w:rsidRDefault="00A7478B" w:rsidP="00D17BBF">
            <w:pPr>
              <w:spacing w:after="0" w:line="240" w:lineRule="auto"/>
              <w:ind w:right="-6"/>
              <w:rPr>
                <w:rFonts w:ascii="Times New Roman" w:hAnsi="Times New Roman"/>
                <w:bCs/>
                <w:sz w:val="24"/>
                <w:szCs w:val="24"/>
              </w:rPr>
            </w:pPr>
            <w:r w:rsidRPr="00A7478B">
              <w:rPr>
                <w:rFonts w:ascii="Times New Roman" w:hAnsi="Times New Roman"/>
                <w:bCs/>
                <w:sz w:val="24"/>
                <w:szCs w:val="24"/>
              </w:rPr>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1643"/>
            </w:tblGrid>
            <w:tr w:rsidR="00A7478B" w:rsidRPr="00A7478B" w:rsidTr="00251D20">
              <w:trPr>
                <w:trHeight w:val="161"/>
              </w:trPr>
              <w:tc>
                <w:tcPr>
                  <w:tcW w:w="0" w:type="auto"/>
                </w:tcPr>
                <w:p w:rsidR="00A7478B" w:rsidRPr="00A7478B" w:rsidRDefault="00A7478B" w:rsidP="00D17BBF">
                  <w:pPr>
                    <w:spacing w:after="0" w:line="240" w:lineRule="auto"/>
                    <w:ind w:right="-6"/>
                    <w:jc w:val="both"/>
                    <w:rPr>
                      <w:rFonts w:ascii="Times New Roman" w:hAnsi="Times New Roman"/>
                      <w:sz w:val="24"/>
                      <w:szCs w:val="24"/>
                    </w:rPr>
                  </w:pPr>
                  <w:r w:rsidRPr="00A7478B">
                    <w:rPr>
                      <w:rFonts w:ascii="Times New Roman" w:hAnsi="Times New Roman"/>
                      <w:sz w:val="24"/>
                      <w:szCs w:val="24"/>
                    </w:rPr>
                    <w:t xml:space="preserve">Nav notikušas. </w:t>
                  </w:r>
                </w:p>
              </w:tc>
            </w:tr>
          </w:tbl>
          <w:p w:rsidR="00A7478B" w:rsidRPr="00A7478B" w:rsidRDefault="00A7478B" w:rsidP="00D17BBF">
            <w:pPr>
              <w:spacing w:after="0" w:line="240" w:lineRule="auto"/>
              <w:ind w:right="-6" w:firstLine="34"/>
              <w:jc w:val="both"/>
              <w:rPr>
                <w:rFonts w:ascii="Times New Roman" w:hAnsi="Times New Roman"/>
                <w:sz w:val="24"/>
                <w:szCs w:val="24"/>
              </w:rPr>
            </w:pPr>
          </w:p>
        </w:tc>
      </w:tr>
    </w:tbl>
    <w:p w:rsidR="00A7478B" w:rsidRPr="00A7478B" w:rsidRDefault="00A7478B" w:rsidP="00D17BBF">
      <w:pPr>
        <w:spacing w:after="0" w:line="240" w:lineRule="auto"/>
        <w:rPr>
          <w:rFonts w:ascii="Times New Roman" w:hAnsi="Times New Roman"/>
          <w:b/>
          <w:bCs/>
          <w:caps/>
          <w:sz w:val="24"/>
          <w:szCs w:val="24"/>
        </w:rPr>
      </w:pPr>
    </w:p>
    <w:p w:rsidR="00A7478B" w:rsidRPr="00A7478B" w:rsidRDefault="00A7478B" w:rsidP="00D17BBF">
      <w:pPr>
        <w:spacing w:after="0" w:line="240" w:lineRule="auto"/>
        <w:rPr>
          <w:rFonts w:ascii="Times New Roman" w:hAnsi="Times New Roman"/>
          <w:b/>
          <w:bCs/>
          <w:caps/>
          <w:sz w:val="24"/>
          <w:szCs w:val="24"/>
        </w:rPr>
      </w:pPr>
    </w:p>
    <w:p w:rsidR="00A7478B" w:rsidRPr="00A7478B" w:rsidRDefault="00A7478B" w:rsidP="00D17BBF">
      <w:pPr>
        <w:autoSpaceDN w:val="0"/>
        <w:spacing w:after="0" w:line="240" w:lineRule="auto"/>
        <w:ind w:left="-851" w:firstLine="890"/>
        <w:rPr>
          <w:rFonts w:ascii="Times New Roman" w:eastAsia="Calibri" w:hAnsi="Times New Roman"/>
          <w:sz w:val="24"/>
          <w:szCs w:val="24"/>
          <w:lang w:eastAsia="en-US"/>
        </w:rPr>
      </w:pPr>
      <w:r w:rsidRPr="00A7478B">
        <w:rPr>
          <w:rFonts w:ascii="Times New Roman" w:eastAsia="Calibri" w:hAnsi="Times New Roman"/>
          <w:sz w:val="24"/>
          <w:szCs w:val="24"/>
          <w:lang w:eastAsia="en-US"/>
        </w:rPr>
        <w:t>Limbažu novada pašvaldības</w:t>
      </w:r>
    </w:p>
    <w:p w:rsidR="00A7478B" w:rsidRPr="00A7478B" w:rsidRDefault="00A7478B" w:rsidP="00876470">
      <w:pPr>
        <w:autoSpaceDN w:val="0"/>
        <w:spacing w:after="0" w:line="240" w:lineRule="auto"/>
        <w:ind w:left="-851" w:firstLine="890"/>
        <w:rPr>
          <w:rFonts w:ascii="Times New Roman" w:hAnsi="Times New Roman"/>
          <w:sz w:val="24"/>
          <w:szCs w:val="24"/>
        </w:rPr>
      </w:pPr>
      <w:r w:rsidRPr="00A7478B">
        <w:rPr>
          <w:rFonts w:ascii="Times New Roman" w:eastAsia="Calibri" w:hAnsi="Times New Roman"/>
          <w:sz w:val="24"/>
          <w:szCs w:val="24"/>
          <w:lang w:eastAsia="en-US"/>
        </w:rPr>
        <w:t xml:space="preserve">Domes priekšsēdētājs </w:t>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proofErr w:type="spellStart"/>
      <w:r w:rsidRPr="00A7478B">
        <w:rPr>
          <w:rFonts w:ascii="Times New Roman" w:eastAsia="Calibri" w:hAnsi="Times New Roman"/>
          <w:sz w:val="24"/>
          <w:szCs w:val="24"/>
          <w:lang w:eastAsia="en-US"/>
        </w:rPr>
        <w:t>D.Zemmers</w:t>
      </w:r>
      <w:proofErr w:type="spellEnd"/>
    </w:p>
    <w:sectPr w:rsidR="00A7478B" w:rsidRPr="00A7478B" w:rsidSect="003C2A3E">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C7E" w:rsidRDefault="00894C7E" w:rsidP="00876470">
      <w:pPr>
        <w:spacing w:after="0" w:line="240" w:lineRule="auto"/>
      </w:pPr>
      <w:r>
        <w:separator/>
      </w:r>
    </w:p>
  </w:endnote>
  <w:endnote w:type="continuationSeparator" w:id="0">
    <w:p w:rsidR="00894C7E" w:rsidRDefault="00894C7E" w:rsidP="0087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C7E" w:rsidRDefault="00894C7E" w:rsidP="00876470">
      <w:pPr>
        <w:spacing w:after="0" w:line="240" w:lineRule="auto"/>
      </w:pPr>
      <w:r>
        <w:separator/>
      </w:r>
    </w:p>
  </w:footnote>
  <w:footnote w:type="continuationSeparator" w:id="0">
    <w:p w:rsidR="00894C7E" w:rsidRDefault="00894C7E" w:rsidP="00876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297491"/>
      <w:docPartObj>
        <w:docPartGallery w:val="Page Numbers (Top of Page)"/>
        <w:docPartUnique/>
      </w:docPartObj>
    </w:sdtPr>
    <w:sdtEndPr>
      <w:rPr>
        <w:rFonts w:ascii="Times New Roman" w:hAnsi="Times New Roman"/>
        <w:sz w:val="24"/>
        <w:szCs w:val="24"/>
      </w:rPr>
    </w:sdtEndPr>
    <w:sdtContent>
      <w:p w:rsidR="00876470" w:rsidRPr="00876470" w:rsidRDefault="00876470">
        <w:pPr>
          <w:pStyle w:val="Galvene"/>
          <w:jc w:val="center"/>
          <w:rPr>
            <w:rFonts w:ascii="Times New Roman" w:hAnsi="Times New Roman"/>
            <w:sz w:val="24"/>
            <w:szCs w:val="24"/>
          </w:rPr>
        </w:pPr>
        <w:r w:rsidRPr="00876470">
          <w:rPr>
            <w:rFonts w:ascii="Times New Roman" w:hAnsi="Times New Roman"/>
            <w:sz w:val="24"/>
            <w:szCs w:val="24"/>
          </w:rPr>
          <w:fldChar w:fldCharType="begin"/>
        </w:r>
        <w:r w:rsidRPr="00876470">
          <w:rPr>
            <w:rFonts w:ascii="Times New Roman" w:hAnsi="Times New Roman"/>
            <w:sz w:val="24"/>
            <w:szCs w:val="24"/>
          </w:rPr>
          <w:instrText>PAGE   \* MERGEFORMAT</w:instrText>
        </w:r>
        <w:r w:rsidRPr="00876470">
          <w:rPr>
            <w:rFonts w:ascii="Times New Roman" w:hAnsi="Times New Roman"/>
            <w:sz w:val="24"/>
            <w:szCs w:val="24"/>
          </w:rPr>
          <w:fldChar w:fldCharType="separate"/>
        </w:r>
        <w:r w:rsidR="003C2A3E">
          <w:rPr>
            <w:rFonts w:ascii="Times New Roman" w:hAnsi="Times New Roman"/>
            <w:noProof/>
            <w:sz w:val="24"/>
            <w:szCs w:val="24"/>
          </w:rPr>
          <w:t>2</w:t>
        </w:r>
        <w:r w:rsidRPr="00876470">
          <w:rPr>
            <w:rFonts w:ascii="Times New Roman" w:hAnsi="Times New Roman"/>
            <w:sz w:val="24"/>
            <w:szCs w:val="24"/>
          </w:rPr>
          <w:fldChar w:fldCharType="end"/>
        </w:r>
      </w:p>
    </w:sdtContent>
  </w:sdt>
  <w:p w:rsidR="00876470" w:rsidRDefault="0087647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470" w:rsidRDefault="00876470">
    <w:pPr>
      <w:pStyle w:val="Galvene"/>
    </w:pPr>
    <w:r>
      <w:rPr>
        <w:noProof/>
      </w:rPr>
      <w:drawing>
        <wp:anchor distT="0" distB="0" distL="114300" distR="114300" simplePos="0" relativeHeight="251658240" behindDoc="1" locked="0" layoutInCell="1" allowOverlap="0" wp14:editId="1DEE6BAA">
          <wp:simplePos x="0" y="0"/>
          <wp:positionH relativeFrom="page">
            <wp:align>left</wp:align>
          </wp:positionH>
          <wp:positionV relativeFrom="paragraph">
            <wp:posOffset>-447675</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77E"/>
    <w:multiLevelType w:val="hybridMultilevel"/>
    <w:tmpl w:val="A36CDC72"/>
    <w:lvl w:ilvl="0" w:tplc="4A48413A">
      <w:start w:val="8"/>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3636D52"/>
    <w:multiLevelType w:val="hybridMultilevel"/>
    <w:tmpl w:val="212E23DA"/>
    <w:lvl w:ilvl="0" w:tplc="BC5EDEA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28C2761"/>
    <w:multiLevelType w:val="multilevel"/>
    <w:tmpl w:val="0ED2EF60"/>
    <w:lvl w:ilvl="0">
      <w:start w:val="1"/>
      <w:numFmt w:val="decimal"/>
      <w:lvlText w:val="%1."/>
      <w:lvlJc w:val="left"/>
      <w:pPr>
        <w:ind w:left="644" w:hanging="360"/>
      </w:pPr>
      <w:rPr>
        <w:rFonts w:cs="Times New Roman"/>
        <w:b w:val="0"/>
        <w:bCs/>
        <w:i w:val="0"/>
        <w:iCs/>
      </w:rPr>
    </w:lvl>
    <w:lvl w:ilvl="1">
      <w:start w:val="1"/>
      <w:numFmt w:val="decimal"/>
      <w:isLgl/>
      <w:lvlText w:val="%1.%2."/>
      <w:lvlJc w:val="left"/>
      <w:pPr>
        <w:ind w:left="927"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3"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A"/>
    <w:rsid w:val="000005C2"/>
    <w:rsid w:val="000234D0"/>
    <w:rsid w:val="00063339"/>
    <w:rsid w:val="0006375C"/>
    <w:rsid w:val="0006729C"/>
    <w:rsid w:val="0006742E"/>
    <w:rsid w:val="00075AA9"/>
    <w:rsid w:val="00094CC9"/>
    <w:rsid w:val="000F7406"/>
    <w:rsid w:val="00102091"/>
    <w:rsid w:val="00103C31"/>
    <w:rsid w:val="001B2D84"/>
    <w:rsid w:val="001F3B9B"/>
    <w:rsid w:val="00274887"/>
    <w:rsid w:val="00287394"/>
    <w:rsid w:val="002E61AB"/>
    <w:rsid w:val="002F394B"/>
    <w:rsid w:val="00366649"/>
    <w:rsid w:val="003732D3"/>
    <w:rsid w:val="003C2A3E"/>
    <w:rsid w:val="003C72A8"/>
    <w:rsid w:val="003E51B0"/>
    <w:rsid w:val="00406F29"/>
    <w:rsid w:val="00434AA7"/>
    <w:rsid w:val="00461894"/>
    <w:rsid w:val="00472C22"/>
    <w:rsid w:val="0048692C"/>
    <w:rsid w:val="004E05E1"/>
    <w:rsid w:val="006A6204"/>
    <w:rsid w:val="006C0AEF"/>
    <w:rsid w:val="006F0019"/>
    <w:rsid w:val="006F1237"/>
    <w:rsid w:val="00717A3A"/>
    <w:rsid w:val="0075569B"/>
    <w:rsid w:val="00755F55"/>
    <w:rsid w:val="00770C1A"/>
    <w:rsid w:val="00781617"/>
    <w:rsid w:val="007872E6"/>
    <w:rsid w:val="007A6CD8"/>
    <w:rsid w:val="007A763A"/>
    <w:rsid w:val="0084491D"/>
    <w:rsid w:val="00876470"/>
    <w:rsid w:val="00894C7E"/>
    <w:rsid w:val="0090728B"/>
    <w:rsid w:val="00923E47"/>
    <w:rsid w:val="0093404A"/>
    <w:rsid w:val="00950B21"/>
    <w:rsid w:val="009E34FA"/>
    <w:rsid w:val="009E716E"/>
    <w:rsid w:val="009F0945"/>
    <w:rsid w:val="00A11FA4"/>
    <w:rsid w:val="00A12CCD"/>
    <w:rsid w:val="00A7478B"/>
    <w:rsid w:val="00AD7C16"/>
    <w:rsid w:val="00B06034"/>
    <w:rsid w:val="00B304AD"/>
    <w:rsid w:val="00B4501A"/>
    <w:rsid w:val="00B65676"/>
    <w:rsid w:val="00B91B79"/>
    <w:rsid w:val="00BE22A0"/>
    <w:rsid w:val="00C26D18"/>
    <w:rsid w:val="00C97878"/>
    <w:rsid w:val="00CC6375"/>
    <w:rsid w:val="00D062D6"/>
    <w:rsid w:val="00D17BBF"/>
    <w:rsid w:val="00D23814"/>
    <w:rsid w:val="00D51959"/>
    <w:rsid w:val="00DE1F1B"/>
    <w:rsid w:val="00E017F6"/>
    <w:rsid w:val="00E54733"/>
    <w:rsid w:val="00E63558"/>
    <w:rsid w:val="00E674F9"/>
    <w:rsid w:val="00E7115A"/>
    <w:rsid w:val="00ED2709"/>
    <w:rsid w:val="00ED6B4C"/>
    <w:rsid w:val="00F51460"/>
    <w:rsid w:val="00F8756A"/>
    <w:rsid w:val="00FF5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346696-0FEA-4A26-9F5D-9D0CB982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6B4C"/>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ED6B4C"/>
    <w:pPr>
      <w:suppressAutoHyphens/>
      <w:spacing w:after="0" w:line="240" w:lineRule="auto"/>
      <w:jc w:val="both"/>
    </w:pPr>
    <w:rPr>
      <w:rFonts w:ascii="Times New Roman" w:hAnsi="Times New Roman" w:cs="Tahoma"/>
      <w:sz w:val="24"/>
      <w:szCs w:val="24"/>
      <w:lang w:eastAsia="ar-SA"/>
    </w:rPr>
  </w:style>
  <w:style w:type="paragraph" w:styleId="Pamatteksts">
    <w:name w:val="Body Text"/>
    <w:basedOn w:val="Parasts"/>
    <w:link w:val="PamattekstsRakstz"/>
    <w:uiPriority w:val="99"/>
    <w:semiHidden/>
    <w:unhideWhenUsed/>
    <w:rsid w:val="00ED6B4C"/>
    <w:pPr>
      <w:spacing w:after="120"/>
    </w:pPr>
  </w:style>
  <w:style w:type="character" w:customStyle="1" w:styleId="PamattekstsRakstz">
    <w:name w:val="Pamatteksts Rakstz."/>
    <w:basedOn w:val="Noklusjumarindkopasfonts"/>
    <w:link w:val="Pamatteksts"/>
    <w:uiPriority w:val="99"/>
    <w:semiHidden/>
    <w:rsid w:val="00ED6B4C"/>
    <w:rPr>
      <w:rFonts w:eastAsiaTheme="minorEastAsia" w:cs="Times New Roman"/>
      <w:lang w:eastAsia="lv-LV"/>
    </w:rPr>
  </w:style>
  <w:style w:type="paragraph" w:styleId="Sarakstarindkopa">
    <w:name w:val="List Paragraph"/>
    <w:basedOn w:val="Parasts"/>
    <w:uiPriority w:val="34"/>
    <w:qFormat/>
    <w:rsid w:val="00434AA7"/>
    <w:pPr>
      <w:spacing w:after="200" w:line="276" w:lineRule="auto"/>
      <w:ind w:left="720"/>
      <w:contextualSpacing/>
      <w:jc w:val="both"/>
    </w:pPr>
    <w:rPr>
      <w:rFonts w:ascii="Times New Roman" w:eastAsiaTheme="minorHAnsi" w:hAnsi="Times New Roman" w:cstheme="minorBidi"/>
      <w:sz w:val="24"/>
      <w:lang w:eastAsia="en-US"/>
    </w:rPr>
  </w:style>
  <w:style w:type="paragraph" w:customStyle="1" w:styleId="Default">
    <w:name w:val="Default"/>
    <w:qFormat/>
    <w:rsid w:val="00434AA7"/>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75569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A7478B"/>
    <w:pPr>
      <w:suppressAutoHyphens/>
      <w:autoSpaceDN w:val="0"/>
      <w:spacing w:after="200" w:line="276" w:lineRule="auto"/>
      <w:textAlignment w:val="baseline"/>
    </w:pPr>
    <w:rPr>
      <w:rFonts w:ascii="Calibri" w:eastAsia="Calibri" w:hAnsi="Calibri" w:cs="Times New Roman"/>
    </w:rPr>
  </w:style>
  <w:style w:type="paragraph" w:styleId="Galvene">
    <w:name w:val="header"/>
    <w:basedOn w:val="Parasts"/>
    <w:link w:val="GalveneRakstz"/>
    <w:uiPriority w:val="99"/>
    <w:unhideWhenUsed/>
    <w:rsid w:val="008764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6470"/>
    <w:rPr>
      <w:rFonts w:eastAsiaTheme="minorEastAsia" w:cs="Times New Roman"/>
      <w:lang w:eastAsia="lv-LV"/>
    </w:rPr>
  </w:style>
  <w:style w:type="paragraph" w:styleId="Kjene">
    <w:name w:val="footer"/>
    <w:basedOn w:val="Parasts"/>
    <w:link w:val="KjeneRakstz"/>
    <w:uiPriority w:val="99"/>
    <w:unhideWhenUsed/>
    <w:rsid w:val="008764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6470"/>
    <w:rPr>
      <w:rFonts w:eastAsiaTheme="minorEastAsia"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3210">
      <w:bodyDiv w:val="1"/>
      <w:marLeft w:val="0"/>
      <w:marRight w:val="0"/>
      <w:marTop w:val="0"/>
      <w:marBottom w:val="0"/>
      <w:divBdr>
        <w:top w:val="none" w:sz="0" w:space="0" w:color="auto"/>
        <w:left w:val="none" w:sz="0" w:space="0" w:color="auto"/>
        <w:bottom w:val="none" w:sz="0" w:space="0" w:color="auto"/>
        <w:right w:val="none" w:sz="0" w:space="0" w:color="auto"/>
      </w:divBdr>
    </w:div>
    <w:div w:id="16648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1547</Words>
  <Characters>882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Smalkā-France</dc:creator>
  <cp:lastModifiedBy>Dace Tauriņa</cp:lastModifiedBy>
  <cp:revision>6</cp:revision>
  <cp:lastPrinted>2021-03-01T15:55:00Z</cp:lastPrinted>
  <dcterms:created xsi:type="dcterms:W3CDTF">2021-02-25T09:29:00Z</dcterms:created>
  <dcterms:modified xsi:type="dcterms:W3CDTF">2021-03-01T15:55:00Z</dcterms:modified>
</cp:coreProperties>
</file>