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EF" w:rsidRPr="00F33075" w:rsidRDefault="00A073EF" w:rsidP="00A073EF">
      <w:pPr>
        <w:ind w:right="-186"/>
        <w:jc w:val="center"/>
        <w:rPr>
          <w:b/>
        </w:rPr>
      </w:pPr>
      <w:r w:rsidRPr="00F33075">
        <w:rPr>
          <w:b/>
        </w:rPr>
        <w:t>SAISTOŠIE NOTEIKUMI</w:t>
      </w:r>
    </w:p>
    <w:p w:rsidR="00A073EF" w:rsidRPr="00F33075" w:rsidRDefault="00A073EF" w:rsidP="00A073EF">
      <w:pPr>
        <w:ind w:right="-186"/>
        <w:jc w:val="center"/>
        <w:rPr>
          <w:b/>
        </w:rPr>
      </w:pPr>
      <w:r w:rsidRPr="00F33075">
        <w:t>Limbažos</w:t>
      </w:r>
    </w:p>
    <w:p w:rsidR="00A073EF" w:rsidRPr="00F33075" w:rsidRDefault="00A073EF" w:rsidP="00A073EF">
      <w:pPr>
        <w:ind w:right="-186"/>
      </w:pPr>
    </w:p>
    <w:p w:rsidR="002A7FF1" w:rsidRPr="002A7FF1" w:rsidRDefault="00203ADC" w:rsidP="00AB177A">
      <w:pPr>
        <w:tabs>
          <w:tab w:val="left" w:pos="8931"/>
        </w:tabs>
        <w:ind w:right="43"/>
      </w:pPr>
      <w:r>
        <w:t>2020</w:t>
      </w:r>
      <w:r w:rsidR="00A073EF" w:rsidRPr="00F33075">
        <w:t>.</w:t>
      </w:r>
      <w:r>
        <w:t xml:space="preserve"> </w:t>
      </w:r>
      <w:r w:rsidR="00A073EF" w:rsidRPr="00F33075">
        <w:t xml:space="preserve">gada </w:t>
      </w:r>
      <w:r w:rsidR="00B71603">
        <w:t>23</w:t>
      </w:r>
      <w:r w:rsidR="00A073EF" w:rsidRPr="00F33075">
        <w:t>.</w:t>
      </w:r>
      <w:r>
        <w:t xml:space="preserve"> </w:t>
      </w:r>
      <w:r w:rsidR="003323DF">
        <w:t>jūlijā</w:t>
      </w:r>
      <w:r w:rsidR="00A073EF" w:rsidRPr="00F33075">
        <w:tab/>
      </w:r>
      <w:r w:rsidR="00F42329">
        <w:t>Nr.</w:t>
      </w:r>
      <w:r w:rsidR="00DF3E83">
        <w:t xml:space="preserve"> </w:t>
      </w:r>
      <w:r w:rsidR="00080556">
        <w:t>21</w:t>
      </w:r>
    </w:p>
    <w:p w:rsidR="00443423" w:rsidRDefault="00443423" w:rsidP="00443423">
      <w:pPr>
        <w:jc w:val="right"/>
        <w:rPr>
          <w:b/>
        </w:rPr>
      </w:pPr>
    </w:p>
    <w:p w:rsidR="00443423" w:rsidRPr="00443423" w:rsidRDefault="00443423" w:rsidP="00443423">
      <w:pPr>
        <w:jc w:val="right"/>
      </w:pPr>
      <w:r w:rsidRPr="00443423">
        <w:rPr>
          <w:b/>
        </w:rPr>
        <w:t>APSTIPRINĀTI</w:t>
      </w:r>
    </w:p>
    <w:p w:rsidR="00D13155" w:rsidRPr="00104D71" w:rsidRDefault="00D13155" w:rsidP="00104D71">
      <w:pPr>
        <w:jc w:val="right"/>
      </w:pPr>
      <w:r w:rsidRPr="00104D71">
        <w:t>ar Limbažu novada domes</w:t>
      </w:r>
    </w:p>
    <w:p w:rsidR="00D13155" w:rsidRPr="00104D71" w:rsidRDefault="00B71603" w:rsidP="00D13155">
      <w:pPr>
        <w:autoSpaceDE w:val="0"/>
        <w:autoSpaceDN w:val="0"/>
        <w:adjustRightInd w:val="0"/>
        <w:jc w:val="right"/>
      </w:pPr>
      <w:r>
        <w:t>23</w:t>
      </w:r>
      <w:r w:rsidR="003525D9">
        <w:t>.</w:t>
      </w:r>
      <w:r w:rsidR="0049501B">
        <w:t>07</w:t>
      </w:r>
      <w:r w:rsidR="001C3BCA" w:rsidRPr="00104D71">
        <w:t>.2020</w:t>
      </w:r>
      <w:r w:rsidR="00D13155" w:rsidRPr="00104D71">
        <w:t>. sēdes lēmumu</w:t>
      </w:r>
    </w:p>
    <w:p w:rsidR="00D13155" w:rsidRPr="00104D71" w:rsidRDefault="00D13155" w:rsidP="00D13155">
      <w:pPr>
        <w:autoSpaceDE w:val="0"/>
        <w:autoSpaceDN w:val="0"/>
        <w:adjustRightInd w:val="0"/>
        <w:jc w:val="right"/>
      </w:pPr>
      <w:r w:rsidRPr="00104D71">
        <w:t>(protokols Nr.</w:t>
      </w:r>
      <w:r w:rsidR="00B71603">
        <w:t>15</w:t>
      </w:r>
      <w:r w:rsidRPr="00104D71">
        <w:t>,</w:t>
      </w:r>
      <w:r w:rsidR="00080556">
        <w:t xml:space="preserve"> 38</w:t>
      </w:r>
      <w:r w:rsidRPr="00104D71">
        <w:t>.§)</w:t>
      </w:r>
    </w:p>
    <w:p w:rsidR="00443423" w:rsidRDefault="00443423" w:rsidP="00D13155">
      <w:pPr>
        <w:autoSpaceDE w:val="0"/>
        <w:autoSpaceDN w:val="0"/>
        <w:adjustRightInd w:val="0"/>
        <w:jc w:val="right"/>
      </w:pPr>
    </w:p>
    <w:p w:rsidR="002A7FF1" w:rsidRDefault="002A7FF1" w:rsidP="00A073EF">
      <w:pPr>
        <w:autoSpaceDE w:val="0"/>
        <w:autoSpaceDN w:val="0"/>
        <w:adjustRightInd w:val="0"/>
        <w:jc w:val="right"/>
      </w:pPr>
    </w:p>
    <w:p w:rsidR="0083455D" w:rsidRPr="00203ADC" w:rsidRDefault="0083455D" w:rsidP="00DF3E83">
      <w:pPr>
        <w:pStyle w:val="Sarakstarindkopa"/>
        <w:spacing w:after="0" w:line="240" w:lineRule="auto"/>
        <w:contextualSpacing w:val="0"/>
        <w:jc w:val="center"/>
        <w:rPr>
          <w:b/>
          <w:bCs/>
          <w:sz w:val="28"/>
          <w:szCs w:val="28"/>
        </w:rPr>
      </w:pPr>
      <w:r w:rsidRPr="0083455D">
        <w:rPr>
          <w:b/>
          <w:bCs/>
          <w:sz w:val="28"/>
          <w:szCs w:val="28"/>
        </w:rPr>
        <w:t>Groz</w:t>
      </w:r>
      <w:r w:rsidR="00A70CCC">
        <w:rPr>
          <w:b/>
          <w:bCs/>
          <w:sz w:val="28"/>
          <w:szCs w:val="28"/>
        </w:rPr>
        <w:t>ījums</w:t>
      </w:r>
      <w:r w:rsidR="00F60FCC">
        <w:rPr>
          <w:b/>
          <w:bCs/>
          <w:sz w:val="28"/>
          <w:szCs w:val="28"/>
        </w:rPr>
        <w:t xml:space="preserve"> Limbažu novada </w:t>
      </w:r>
      <w:r w:rsidR="003814D2">
        <w:rPr>
          <w:b/>
          <w:bCs/>
          <w:sz w:val="28"/>
          <w:szCs w:val="28"/>
        </w:rPr>
        <w:t>pašvaldības 2013.</w:t>
      </w:r>
      <w:r w:rsidR="00ED138D">
        <w:rPr>
          <w:b/>
          <w:bCs/>
          <w:sz w:val="28"/>
          <w:szCs w:val="28"/>
        </w:rPr>
        <w:t>gada 24.janvāra saistošajos noteikumos Nr. 4</w:t>
      </w:r>
      <w:r w:rsidR="00E86D6C">
        <w:rPr>
          <w:b/>
          <w:bCs/>
          <w:sz w:val="28"/>
          <w:szCs w:val="28"/>
        </w:rPr>
        <w:t xml:space="preserve"> „Par koku ciršanu ārpus meža </w:t>
      </w:r>
      <w:r w:rsidR="00ED138D">
        <w:rPr>
          <w:b/>
          <w:bCs/>
          <w:sz w:val="28"/>
          <w:szCs w:val="28"/>
        </w:rPr>
        <w:t xml:space="preserve">Limbažu novada </w:t>
      </w:r>
      <w:r w:rsidR="00CB43CF">
        <w:rPr>
          <w:b/>
          <w:bCs/>
          <w:sz w:val="28"/>
          <w:szCs w:val="28"/>
        </w:rPr>
        <w:t>administratīvajā</w:t>
      </w:r>
      <w:r w:rsidR="00ED138D">
        <w:rPr>
          <w:b/>
          <w:bCs/>
          <w:sz w:val="28"/>
          <w:szCs w:val="28"/>
        </w:rPr>
        <w:t xml:space="preserve"> teritorijā</w:t>
      </w:r>
      <w:r>
        <w:rPr>
          <w:b/>
          <w:bCs/>
          <w:sz w:val="28"/>
          <w:szCs w:val="28"/>
        </w:rPr>
        <w:t>”</w:t>
      </w:r>
    </w:p>
    <w:p w:rsidR="00A073EF" w:rsidRPr="00F33075" w:rsidRDefault="00A073EF" w:rsidP="00A073EF">
      <w:pPr>
        <w:pStyle w:val="Default"/>
        <w:jc w:val="right"/>
        <w:rPr>
          <w:color w:val="auto"/>
          <w:sz w:val="22"/>
          <w:szCs w:val="22"/>
        </w:rPr>
      </w:pPr>
    </w:p>
    <w:p w:rsidR="00B06AAD" w:rsidRPr="00B06AAD" w:rsidRDefault="00B06AAD" w:rsidP="00B06AAD">
      <w:pPr>
        <w:jc w:val="right"/>
        <w:rPr>
          <w:bCs/>
          <w:i/>
          <w:iCs/>
          <w:sz w:val="22"/>
          <w:szCs w:val="22"/>
        </w:rPr>
      </w:pPr>
      <w:r w:rsidRPr="00B06AAD">
        <w:rPr>
          <w:bCs/>
          <w:i/>
          <w:iCs/>
          <w:sz w:val="22"/>
          <w:szCs w:val="22"/>
        </w:rPr>
        <w:t xml:space="preserve">Izdoti saskaņā ar </w:t>
      </w:r>
    </w:p>
    <w:p w:rsidR="00B06AAD" w:rsidRDefault="003814D2" w:rsidP="005928EB">
      <w:pPr>
        <w:jc w:val="right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l</w:t>
      </w:r>
      <w:r w:rsidR="005928EB">
        <w:rPr>
          <w:bCs/>
          <w:i/>
          <w:iCs/>
          <w:sz w:val="22"/>
          <w:szCs w:val="22"/>
        </w:rPr>
        <w:t>ikuma “Par pašvaldībām”</w:t>
      </w:r>
      <w:r>
        <w:rPr>
          <w:bCs/>
          <w:i/>
          <w:iCs/>
          <w:sz w:val="22"/>
          <w:szCs w:val="22"/>
        </w:rPr>
        <w:t xml:space="preserve"> </w:t>
      </w:r>
      <w:r w:rsidR="005928EB">
        <w:rPr>
          <w:bCs/>
          <w:i/>
          <w:iCs/>
          <w:sz w:val="22"/>
          <w:szCs w:val="22"/>
        </w:rPr>
        <w:t>21.panta pirmās daļas 16.punktu,</w:t>
      </w:r>
    </w:p>
    <w:p w:rsidR="005928EB" w:rsidRDefault="005928EB" w:rsidP="005928EB">
      <w:pPr>
        <w:jc w:val="right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Meža likuma 8.panta otro daļu,</w:t>
      </w:r>
    </w:p>
    <w:p w:rsidR="007D1757" w:rsidRPr="007D1757" w:rsidRDefault="007D1757" w:rsidP="007D1757">
      <w:pPr>
        <w:jc w:val="right"/>
        <w:rPr>
          <w:bCs/>
          <w:i/>
          <w:iCs/>
          <w:sz w:val="22"/>
          <w:szCs w:val="22"/>
        </w:rPr>
      </w:pPr>
      <w:r w:rsidRPr="007D1757">
        <w:rPr>
          <w:bCs/>
          <w:i/>
          <w:iCs/>
          <w:sz w:val="22"/>
          <w:szCs w:val="22"/>
        </w:rPr>
        <w:t xml:space="preserve">Ministru kabineta 2012.gada 2.maija noteikumu Nr.309 </w:t>
      </w:r>
    </w:p>
    <w:p w:rsidR="007D1757" w:rsidRDefault="007D1757" w:rsidP="007D1757">
      <w:pPr>
        <w:jc w:val="right"/>
        <w:rPr>
          <w:bCs/>
          <w:i/>
          <w:iCs/>
          <w:sz w:val="22"/>
          <w:szCs w:val="22"/>
        </w:rPr>
      </w:pPr>
      <w:r w:rsidRPr="007D1757">
        <w:rPr>
          <w:bCs/>
          <w:i/>
          <w:iCs/>
          <w:sz w:val="22"/>
          <w:szCs w:val="22"/>
        </w:rPr>
        <w:t>"Noteikumi par koku ciršanu ārpus meža" 22.punktu</w:t>
      </w:r>
    </w:p>
    <w:p w:rsidR="00FC2411" w:rsidRDefault="00FC2411" w:rsidP="00FC2411">
      <w:pPr>
        <w:tabs>
          <w:tab w:val="left" w:pos="5103"/>
          <w:tab w:val="left" w:pos="5387"/>
        </w:tabs>
        <w:jc w:val="both"/>
      </w:pPr>
    </w:p>
    <w:p w:rsidR="00080556" w:rsidRDefault="00A073EF" w:rsidP="00080556">
      <w:pPr>
        <w:tabs>
          <w:tab w:val="left" w:pos="5103"/>
          <w:tab w:val="left" w:pos="5387"/>
        </w:tabs>
        <w:ind w:firstLine="720"/>
        <w:jc w:val="both"/>
        <w:rPr>
          <w:spacing w:val="-1"/>
        </w:rPr>
      </w:pPr>
      <w:r w:rsidRPr="00F33075">
        <w:t>Iz</w:t>
      </w:r>
      <w:r w:rsidR="00613077">
        <w:t xml:space="preserve">darīt Limbažu novada </w:t>
      </w:r>
      <w:r w:rsidR="003D4FBD">
        <w:t>pašvaldības</w:t>
      </w:r>
      <w:r w:rsidRPr="00F33075">
        <w:t xml:space="preserve"> </w:t>
      </w:r>
      <w:r w:rsidR="001E4EBA">
        <w:rPr>
          <w:bCs/>
        </w:rPr>
        <w:t>2013</w:t>
      </w:r>
      <w:r w:rsidR="00203ADC" w:rsidRPr="00093202">
        <w:rPr>
          <w:bCs/>
        </w:rPr>
        <w:t xml:space="preserve">.gada </w:t>
      </w:r>
      <w:r w:rsidR="001E4EBA">
        <w:rPr>
          <w:bCs/>
        </w:rPr>
        <w:t>24.janvāra</w:t>
      </w:r>
      <w:r w:rsidR="002D6193">
        <w:rPr>
          <w:bCs/>
        </w:rPr>
        <w:t xml:space="preserve"> </w:t>
      </w:r>
      <w:r w:rsidR="00203ADC" w:rsidRPr="00093202">
        <w:rPr>
          <w:bCs/>
        </w:rPr>
        <w:t xml:space="preserve">saistošajos noteikumos Nr. </w:t>
      </w:r>
      <w:r w:rsidR="001E4EBA">
        <w:rPr>
          <w:bCs/>
        </w:rPr>
        <w:t>4</w:t>
      </w:r>
      <w:r w:rsidR="00203ADC" w:rsidRPr="00093202">
        <w:rPr>
          <w:bCs/>
        </w:rPr>
        <w:t xml:space="preserve"> „</w:t>
      </w:r>
      <w:r w:rsidR="00B03CEE">
        <w:rPr>
          <w:bCs/>
        </w:rPr>
        <w:t xml:space="preserve">Par koku ciršanu ārpus meža </w:t>
      </w:r>
      <w:r w:rsidR="001E4EBA">
        <w:rPr>
          <w:bCs/>
        </w:rPr>
        <w:t xml:space="preserve">Limbažu novada </w:t>
      </w:r>
      <w:r w:rsidR="00A70CCC">
        <w:rPr>
          <w:bCs/>
        </w:rPr>
        <w:t>administratīvajā</w:t>
      </w:r>
      <w:r w:rsidR="001E4EBA">
        <w:rPr>
          <w:bCs/>
        </w:rPr>
        <w:t xml:space="preserve"> teritorijā</w:t>
      </w:r>
      <w:r w:rsidR="00486C72">
        <w:t xml:space="preserve">” </w:t>
      </w:r>
      <w:r w:rsidR="00080556">
        <w:t xml:space="preserve">grozījumu, izsakot </w:t>
      </w:r>
      <w:r w:rsidR="003E7038" w:rsidRPr="003E7038">
        <w:rPr>
          <w:spacing w:val="-1"/>
        </w:rPr>
        <w:t>20.</w:t>
      </w:r>
      <w:r w:rsidR="00A93304">
        <w:rPr>
          <w:spacing w:val="-1"/>
        </w:rPr>
        <w:t xml:space="preserve"> </w:t>
      </w:r>
      <w:r w:rsidR="003E7038" w:rsidRPr="003E7038">
        <w:rPr>
          <w:spacing w:val="-1"/>
        </w:rPr>
        <w:t>punktu šādā redakcijā:</w:t>
      </w:r>
    </w:p>
    <w:p w:rsidR="00080556" w:rsidRDefault="00080556" w:rsidP="00080556">
      <w:pPr>
        <w:tabs>
          <w:tab w:val="left" w:pos="5103"/>
          <w:tab w:val="left" w:pos="5387"/>
        </w:tabs>
        <w:ind w:firstLine="720"/>
        <w:jc w:val="both"/>
        <w:rPr>
          <w:spacing w:val="-1"/>
        </w:rPr>
      </w:pPr>
    </w:p>
    <w:p w:rsidR="003E7038" w:rsidRPr="003E7038" w:rsidRDefault="00080556" w:rsidP="00080556">
      <w:pPr>
        <w:tabs>
          <w:tab w:val="left" w:pos="5103"/>
          <w:tab w:val="left" w:pos="5387"/>
        </w:tabs>
        <w:jc w:val="both"/>
        <w:rPr>
          <w:spacing w:val="-1"/>
        </w:rPr>
      </w:pPr>
      <w:r>
        <w:rPr>
          <w:spacing w:val="-1"/>
        </w:rPr>
        <w:t>“</w:t>
      </w:r>
      <w:r w:rsidR="003E7038">
        <w:rPr>
          <w:spacing w:val="-1"/>
        </w:rPr>
        <w:t xml:space="preserve">20. </w:t>
      </w:r>
      <w:r w:rsidR="003E7038" w:rsidRPr="003E7038">
        <w:rPr>
          <w:spacing w:val="-1"/>
        </w:rPr>
        <w:t>Administratīvā pārkāpuma procesu par šo noteikumu pārkāpumu līdz administratīvā pārkāpuma lietas izskatīšanai veic Limbažu novada pašvaldības iestāde ''Limbažu novada pašvaldības policija''. Administratīvā pārkāpuma lietu izskata Limbažu novada pašvaldības Administratīvā komisija.</w:t>
      </w:r>
      <w:r w:rsidR="003E7038">
        <w:rPr>
          <w:spacing w:val="-1"/>
        </w:rPr>
        <w:t>”</w:t>
      </w:r>
      <w:bookmarkStart w:id="0" w:name="_GoBack"/>
      <w:bookmarkEnd w:id="0"/>
    </w:p>
    <w:p w:rsidR="00FC2411" w:rsidRPr="003E7038" w:rsidRDefault="00FC2411" w:rsidP="003E7038">
      <w:pPr>
        <w:tabs>
          <w:tab w:val="left" w:pos="5103"/>
          <w:tab w:val="left" w:pos="5387"/>
        </w:tabs>
        <w:jc w:val="both"/>
        <w:rPr>
          <w:spacing w:val="-1"/>
        </w:rPr>
      </w:pPr>
    </w:p>
    <w:p w:rsidR="00623DD3" w:rsidRDefault="00623DD3" w:rsidP="00623DD3"/>
    <w:p w:rsidR="00A073EF" w:rsidRPr="00F33075" w:rsidRDefault="00A073EF" w:rsidP="00A073EF">
      <w:pPr>
        <w:ind w:right="43"/>
        <w:contextualSpacing/>
        <w:rPr>
          <w:rFonts w:eastAsia="Calibri"/>
        </w:rPr>
      </w:pPr>
      <w:r w:rsidRPr="00F33075">
        <w:rPr>
          <w:rFonts w:eastAsia="Calibri"/>
        </w:rPr>
        <w:t>Limbažu novada pašvaldības</w:t>
      </w:r>
    </w:p>
    <w:p w:rsidR="00A073EF" w:rsidRPr="00F33075" w:rsidRDefault="00A073EF" w:rsidP="00A073EF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F33075">
        <w:rPr>
          <w:rFonts w:eastAsia="Calibri"/>
        </w:rPr>
        <w:t>Do</w:t>
      </w:r>
      <w:r w:rsidR="00F1124A">
        <w:rPr>
          <w:rFonts w:eastAsia="Calibri"/>
        </w:rPr>
        <w:t>mes priekšsē</w:t>
      </w:r>
      <w:r w:rsidR="0049501B">
        <w:rPr>
          <w:rFonts w:eastAsia="Calibri"/>
        </w:rPr>
        <w:t>dētāja 1.vietniece</w:t>
      </w:r>
      <w:r w:rsidR="0049501B">
        <w:rPr>
          <w:rFonts w:eastAsia="Calibri"/>
        </w:rPr>
        <w:tab/>
      </w:r>
      <w:r w:rsidR="0049501B">
        <w:rPr>
          <w:rFonts w:eastAsia="Calibri"/>
        </w:rPr>
        <w:tab/>
      </w:r>
      <w:r w:rsidR="00AD08BE">
        <w:rPr>
          <w:rFonts w:eastAsia="Calibri"/>
        </w:rPr>
        <w:t>I.Z</w:t>
      </w:r>
      <w:r w:rsidR="00F1124A">
        <w:rPr>
          <w:rFonts w:eastAsia="Calibri"/>
        </w:rPr>
        <w:t>ariņa</w:t>
      </w:r>
    </w:p>
    <w:sectPr w:rsidR="00A073EF" w:rsidRPr="00F33075" w:rsidSect="00F23DD5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D1" w:rsidRDefault="001602D1" w:rsidP="0049501B">
      <w:r>
        <w:separator/>
      </w:r>
    </w:p>
  </w:endnote>
  <w:endnote w:type="continuationSeparator" w:id="0">
    <w:p w:rsidR="001602D1" w:rsidRDefault="001602D1" w:rsidP="0049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D1" w:rsidRDefault="001602D1" w:rsidP="0049501B">
      <w:r>
        <w:separator/>
      </w:r>
    </w:p>
  </w:footnote>
  <w:footnote w:type="continuationSeparator" w:id="0">
    <w:p w:rsidR="001602D1" w:rsidRDefault="001602D1" w:rsidP="0049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01B" w:rsidRDefault="0049501B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21E10500" wp14:editId="508982C0">
          <wp:simplePos x="0" y="0"/>
          <wp:positionH relativeFrom="page">
            <wp:posOffset>45720</wp:posOffset>
          </wp:positionH>
          <wp:positionV relativeFrom="paragraph">
            <wp:posOffset>-448310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636D52"/>
    <w:multiLevelType w:val="hybridMultilevel"/>
    <w:tmpl w:val="BB320838"/>
    <w:lvl w:ilvl="0" w:tplc="70446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776553E"/>
    <w:multiLevelType w:val="multilevel"/>
    <w:tmpl w:val="AF586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002AC"/>
    <w:rsid w:val="00025EBE"/>
    <w:rsid w:val="00035A02"/>
    <w:rsid w:val="00037696"/>
    <w:rsid w:val="00037D7A"/>
    <w:rsid w:val="00080556"/>
    <w:rsid w:val="000930EC"/>
    <w:rsid w:val="00093202"/>
    <w:rsid w:val="00096A9B"/>
    <w:rsid w:val="000A32C8"/>
    <w:rsid w:val="00104D71"/>
    <w:rsid w:val="00133A5C"/>
    <w:rsid w:val="001602D1"/>
    <w:rsid w:val="0017525C"/>
    <w:rsid w:val="001850B9"/>
    <w:rsid w:val="001C3BCA"/>
    <w:rsid w:val="001C671B"/>
    <w:rsid w:val="001D6119"/>
    <w:rsid w:val="001E4EBA"/>
    <w:rsid w:val="001E7A9C"/>
    <w:rsid w:val="001F0772"/>
    <w:rsid w:val="00203ADC"/>
    <w:rsid w:val="00211FDE"/>
    <w:rsid w:val="00216BD8"/>
    <w:rsid w:val="00236B93"/>
    <w:rsid w:val="00253A49"/>
    <w:rsid w:val="00272F5A"/>
    <w:rsid w:val="002A7FF1"/>
    <w:rsid w:val="002B4F20"/>
    <w:rsid w:val="002D6193"/>
    <w:rsid w:val="002F2838"/>
    <w:rsid w:val="003323DF"/>
    <w:rsid w:val="003470C8"/>
    <w:rsid w:val="003525D9"/>
    <w:rsid w:val="00354CFF"/>
    <w:rsid w:val="00360949"/>
    <w:rsid w:val="003814D2"/>
    <w:rsid w:val="003A032C"/>
    <w:rsid w:val="003D4FBD"/>
    <w:rsid w:val="003E7038"/>
    <w:rsid w:val="003F355A"/>
    <w:rsid w:val="004078C3"/>
    <w:rsid w:val="00407961"/>
    <w:rsid w:val="00441955"/>
    <w:rsid w:val="00443423"/>
    <w:rsid w:val="00464611"/>
    <w:rsid w:val="004861CC"/>
    <w:rsid w:val="00486C72"/>
    <w:rsid w:val="004949C7"/>
    <w:rsid w:val="0049501B"/>
    <w:rsid w:val="004972C2"/>
    <w:rsid w:val="004C25C5"/>
    <w:rsid w:val="004C575E"/>
    <w:rsid w:val="004E1959"/>
    <w:rsid w:val="004E5A10"/>
    <w:rsid w:val="00540EAA"/>
    <w:rsid w:val="005928EB"/>
    <w:rsid w:val="005B3CFB"/>
    <w:rsid w:val="005B5368"/>
    <w:rsid w:val="005D1BD6"/>
    <w:rsid w:val="005D2945"/>
    <w:rsid w:val="005F1E4A"/>
    <w:rsid w:val="00604ED4"/>
    <w:rsid w:val="00613077"/>
    <w:rsid w:val="00623DD3"/>
    <w:rsid w:val="00626670"/>
    <w:rsid w:val="00661BCB"/>
    <w:rsid w:val="006A31B6"/>
    <w:rsid w:val="006A4A7A"/>
    <w:rsid w:val="006C3828"/>
    <w:rsid w:val="006C64ED"/>
    <w:rsid w:val="006C673A"/>
    <w:rsid w:val="006E09C6"/>
    <w:rsid w:val="006E1F7C"/>
    <w:rsid w:val="006E6A32"/>
    <w:rsid w:val="00710C2B"/>
    <w:rsid w:val="00715305"/>
    <w:rsid w:val="00723891"/>
    <w:rsid w:val="00760114"/>
    <w:rsid w:val="007617CF"/>
    <w:rsid w:val="00770718"/>
    <w:rsid w:val="00791FBD"/>
    <w:rsid w:val="007D1757"/>
    <w:rsid w:val="007D20FA"/>
    <w:rsid w:val="007F3ED8"/>
    <w:rsid w:val="00803EF5"/>
    <w:rsid w:val="0081054C"/>
    <w:rsid w:val="0083455D"/>
    <w:rsid w:val="00891B85"/>
    <w:rsid w:val="00894AE5"/>
    <w:rsid w:val="008A6D86"/>
    <w:rsid w:val="008C1D6E"/>
    <w:rsid w:val="008C4F0E"/>
    <w:rsid w:val="008E2F79"/>
    <w:rsid w:val="008F1C1D"/>
    <w:rsid w:val="008F3CC8"/>
    <w:rsid w:val="00963518"/>
    <w:rsid w:val="009877EA"/>
    <w:rsid w:val="009B16FA"/>
    <w:rsid w:val="009C7A58"/>
    <w:rsid w:val="009F4FCE"/>
    <w:rsid w:val="00A06F1C"/>
    <w:rsid w:val="00A073EF"/>
    <w:rsid w:val="00A14894"/>
    <w:rsid w:val="00A513B2"/>
    <w:rsid w:val="00A54B4F"/>
    <w:rsid w:val="00A70CCC"/>
    <w:rsid w:val="00A93304"/>
    <w:rsid w:val="00AB177A"/>
    <w:rsid w:val="00AC6E87"/>
    <w:rsid w:val="00AD08BE"/>
    <w:rsid w:val="00AE1256"/>
    <w:rsid w:val="00B03CEE"/>
    <w:rsid w:val="00B04168"/>
    <w:rsid w:val="00B06AAD"/>
    <w:rsid w:val="00B35E2E"/>
    <w:rsid w:val="00B53F41"/>
    <w:rsid w:val="00B55642"/>
    <w:rsid w:val="00B71603"/>
    <w:rsid w:val="00B71766"/>
    <w:rsid w:val="00B73B8C"/>
    <w:rsid w:val="00B821C5"/>
    <w:rsid w:val="00BA6B84"/>
    <w:rsid w:val="00BB5AB8"/>
    <w:rsid w:val="00BC0579"/>
    <w:rsid w:val="00BE25B8"/>
    <w:rsid w:val="00BE6FFA"/>
    <w:rsid w:val="00C52533"/>
    <w:rsid w:val="00C6367A"/>
    <w:rsid w:val="00C752FB"/>
    <w:rsid w:val="00C8395D"/>
    <w:rsid w:val="00C86C09"/>
    <w:rsid w:val="00C90E9C"/>
    <w:rsid w:val="00CA76A5"/>
    <w:rsid w:val="00CB43CF"/>
    <w:rsid w:val="00CD010E"/>
    <w:rsid w:val="00D04463"/>
    <w:rsid w:val="00D12176"/>
    <w:rsid w:val="00D13155"/>
    <w:rsid w:val="00D131B4"/>
    <w:rsid w:val="00D519DD"/>
    <w:rsid w:val="00D64168"/>
    <w:rsid w:val="00D6700B"/>
    <w:rsid w:val="00D812D4"/>
    <w:rsid w:val="00D8192D"/>
    <w:rsid w:val="00D84FBA"/>
    <w:rsid w:val="00DA510A"/>
    <w:rsid w:val="00DC309C"/>
    <w:rsid w:val="00DD2E7F"/>
    <w:rsid w:val="00DF3E83"/>
    <w:rsid w:val="00E15DDD"/>
    <w:rsid w:val="00E3633A"/>
    <w:rsid w:val="00E4159C"/>
    <w:rsid w:val="00E867A8"/>
    <w:rsid w:val="00E86A57"/>
    <w:rsid w:val="00E86D6C"/>
    <w:rsid w:val="00E97F5A"/>
    <w:rsid w:val="00EC0D40"/>
    <w:rsid w:val="00ED0386"/>
    <w:rsid w:val="00ED138D"/>
    <w:rsid w:val="00EF6A26"/>
    <w:rsid w:val="00F1124A"/>
    <w:rsid w:val="00F14D55"/>
    <w:rsid w:val="00F23DD5"/>
    <w:rsid w:val="00F42329"/>
    <w:rsid w:val="00F60FCC"/>
    <w:rsid w:val="00F75013"/>
    <w:rsid w:val="00F961C6"/>
    <w:rsid w:val="00FA7B7F"/>
    <w:rsid w:val="00FC2411"/>
    <w:rsid w:val="00FE1779"/>
    <w:rsid w:val="00FF526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6496-DF61-487D-8E94-2504D1C5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9501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501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9501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501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102</cp:revision>
  <cp:lastPrinted>2020-07-09T11:13:00Z</cp:lastPrinted>
  <dcterms:created xsi:type="dcterms:W3CDTF">2020-02-05T14:15:00Z</dcterms:created>
  <dcterms:modified xsi:type="dcterms:W3CDTF">2020-07-27T10:54:00Z</dcterms:modified>
</cp:coreProperties>
</file>