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1C" w:rsidRPr="007A641C" w:rsidRDefault="007A641C" w:rsidP="007A641C">
      <w:pPr>
        <w:ind w:right="-186"/>
        <w:jc w:val="center"/>
        <w:rPr>
          <w:b/>
        </w:rPr>
      </w:pPr>
      <w:r w:rsidRPr="007A641C">
        <w:rPr>
          <w:b/>
        </w:rPr>
        <w:t>SAISTOŠIE NOTEIKUMI</w:t>
      </w:r>
    </w:p>
    <w:p w:rsidR="007A641C" w:rsidRPr="007A641C" w:rsidRDefault="007A641C" w:rsidP="007A641C">
      <w:pPr>
        <w:ind w:right="-186"/>
        <w:jc w:val="center"/>
        <w:rPr>
          <w:b/>
        </w:rPr>
      </w:pPr>
      <w:r w:rsidRPr="007A641C">
        <w:t>Limbažos</w:t>
      </w:r>
    </w:p>
    <w:p w:rsidR="007A641C" w:rsidRPr="007A641C" w:rsidRDefault="007A641C" w:rsidP="007A641C">
      <w:pPr>
        <w:ind w:right="-186"/>
      </w:pPr>
    </w:p>
    <w:p w:rsidR="007A641C" w:rsidRPr="007A641C" w:rsidRDefault="007A641C" w:rsidP="007A641C">
      <w:pPr>
        <w:tabs>
          <w:tab w:val="left" w:pos="8931"/>
        </w:tabs>
      </w:pPr>
      <w:r w:rsidRPr="007A641C">
        <w:t xml:space="preserve">2020. gada </w:t>
      </w:r>
      <w:r w:rsidR="00E66ECC">
        <w:t>30</w:t>
      </w:r>
      <w:r w:rsidRPr="007A641C">
        <w:t>. jūnijā</w:t>
      </w:r>
      <w:r w:rsidRPr="007A641C">
        <w:tab/>
        <w:t xml:space="preserve">Nr. </w:t>
      </w:r>
      <w:r w:rsidR="00E66ECC">
        <w:t>17</w:t>
      </w:r>
    </w:p>
    <w:p w:rsidR="007A641C" w:rsidRPr="007A641C" w:rsidRDefault="007A641C" w:rsidP="007A641C">
      <w:pPr>
        <w:jc w:val="right"/>
        <w:rPr>
          <w:b/>
        </w:rPr>
      </w:pPr>
    </w:p>
    <w:p w:rsidR="007A641C" w:rsidRPr="007A641C" w:rsidRDefault="007A641C" w:rsidP="007A641C">
      <w:pPr>
        <w:jc w:val="right"/>
      </w:pPr>
      <w:r w:rsidRPr="007A641C">
        <w:rPr>
          <w:b/>
        </w:rPr>
        <w:t>APSTIPRINĀTI</w:t>
      </w:r>
    </w:p>
    <w:p w:rsidR="007A641C" w:rsidRPr="007A641C" w:rsidRDefault="007A641C" w:rsidP="007A641C">
      <w:pPr>
        <w:jc w:val="right"/>
      </w:pPr>
      <w:r w:rsidRPr="007A641C">
        <w:t>ar Limbažu novada domes</w:t>
      </w:r>
    </w:p>
    <w:p w:rsidR="007A641C" w:rsidRPr="007A641C" w:rsidRDefault="00E66ECC" w:rsidP="007A641C">
      <w:pPr>
        <w:autoSpaceDE w:val="0"/>
        <w:autoSpaceDN w:val="0"/>
        <w:adjustRightInd w:val="0"/>
        <w:jc w:val="right"/>
      </w:pPr>
      <w:r>
        <w:t>30</w:t>
      </w:r>
      <w:r w:rsidR="007A641C" w:rsidRPr="007A641C">
        <w:t>.06.2020. sēdes lēmumu</w:t>
      </w:r>
    </w:p>
    <w:p w:rsidR="007A641C" w:rsidRPr="007A641C" w:rsidRDefault="00E66ECC" w:rsidP="007A641C">
      <w:pPr>
        <w:autoSpaceDE w:val="0"/>
        <w:autoSpaceDN w:val="0"/>
        <w:adjustRightInd w:val="0"/>
        <w:jc w:val="right"/>
      </w:pPr>
      <w:r>
        <w:t>(protokols Nr.14</w:t>
      </w:r>
      <w:r w:rsidR="007A641C" w:rsidRPr="007A641C">
        <w:t xml:space="preserve">, </w:t>
      </w:r>
      <w:r>
        <w:t>25</w:t>
      </w:r>
      <w:bookmarkStart w:id="0" w:name="_GoBack"/>
      <w:bookmarkEnd w:id="0"/>
      <w:r w:rsidR="007A641C" w:rsidRPr="007A641C">
        <w:t>.§)</w:t>
      </w:r>
    </w:p>
    <w:p w:rsidR="007A641C" w:rsidRPr="007A641C" w:rsidRDefault="007A641C" w:rsidP="007A641C">
      <w:pPr>
        <w:autoSpaceDE w:val="0"/>
        <w:autoSpaceDN w:val="0"/>
        <w:adjustRightInd w:val="0"/>
        <w:jc w:val="right"/>
      </w:pPr>
    </w:p>
    <w:p w:rsidR="007A641C" w:rsidRPr="007A641C" w:rsidRDefault="007A641C" w:rsidP="007A641C">
      <w:pPr>
        <w:autoSpaceDE w:val="0"/>
        <w:autoSpaceDN w:val="0"/>
        <w:adjustRightInd w:val="0"/>
        <w:jc w:val="right"/>
      </w:pPr>
    </w:p>
    <w:p w:rsidR="007A641C" w:rsidRPr="007A641C" w:rsidRDefault="007A641C" w:rsidP="007A641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641C">
        <w:rPr>
          <w:rFonts w:eastAsia="Calibri"/>
          <w:b/>
          <w:sz w:val="28"/>
          <w:szCs w:val="28"/>
          <w:lang w:eastAsia="en-US"/>
        </w:rPr>
        <w:t xml:space="preserve">Grozījumi Limbažu novada </w:t>
      </w:r>
      <w:r>
        <w:rPr>
          <w:rFonts w:eastAsia="Calibri"/>
          <w:b/>
          <w:sz w:val="28"/>
          <w:szCs w:val="28"/>
          <w:lang w:eastAsia="en-US"/>
        </w:rPr>
        <w:t>pašvaldības</w:t>
      </w:r>
      <w:r w:rsidRPr="007A641C">
        <w:rPr>
          <w:rFonts w:eastAsia="Calibri"/>
          <w:b/>
          <w:sz w:val="28"/>
          <w:szCs w:val="28"/>
          <w:lang w:eastAsia="en-US"/>
        </w:rPr>
        <w:t xml:space="preserve"> 2012. gada 24. maija saistošajos noteikumos Nr. 17 „</w:t>
      </w:r>
      <w:r w:rsidRPr="007A641C">
        <w:rPr>
          <w:rFonts w:eastAsia="Calibri"/>
          <w:b/>
          <w:bCs/>
          <w:sz w:val="28"/>
          <w:szCs w:val="28"/>
          <w:lang w:eastAsia="en-US"/>
        </w:rPr>
        <w:t>Par ielu tirdzniecību un tirgus statusa piešķiršanas kārtību Limbažu novadā”</w:t>
      </w:r>
    </w:p>
    <w:p w:rsidR="007A641C" w:rsidRPr="007A641C" w:rsidRDefault="007A641C" w:rsidP="007A641C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7A641C" w:rsidRPr="007A641C" w:rsidRDefault="007A641C" w:rsidP="007A641C">
      <w:pPr>
        <w:jc w:val="right"/>
        <w:rPr>
          <w:bCs/>
          <w:i/>
          <w:iCs/>
          <w:sz w:val="22"/>
          <w:szCs w:val="22"/>
        </w:rPr>
      </w:pPr>
      <w:r w:rsidRPr="007A641C">
        <w:rPr>
          <w:bCs/>
          <w:i/>
          <w:iCs/>
          <w:sz w:val="22"/>
          <w:szCs w:val="22"/>
        </w:rPr>
        <w:t>Izdoti saskaņā ar likuma „Par pašvaldībām” 21. panta</w:t>
      </w:r>
    </w:p>
    <w:p w:rsidR="007A641C" w:rsidRPr="007A641C" w:rsidRDefault="007A641C" w:rsidP="007A641C">
      <w:pPr>
        <w:jc w:val="right"/>
        <w:rPr>
          <w:bCs/>
          <w:i/>
          <w:iCs/>
          <w:sz w:val="22"/>
          <w:szCs w:val="22"/>
        </w:rPr>
      </w:pPr>
      <w:r w:rsidRPr="007A641C">
        <w:rPr>
          <w:bCs/>
          <w:i/>
          <w:iCs/>
          <w:sz w:val="22"/>
          <w:szCs w:val="22"/>
        </w:rPr>
        <w:t xml:space="preserve">pirmās daļas 16. punktu,43. panta pirmās daļas 3. punktu </w:t>
      </w:r>
    </w:p>
    <w:p w:rsidR="007A641C" w:rsidRPr="007A641C" w:rsidRDefault="007A641C" w:rsidP="007A641C">
      <w:pPr>
        <w:jc w:val="right"/>
        <w:rPr>
          <w:bCs/>
          <w:i/>
          <w:iCs/>
          <w:sz w:val="22"/>
          <w:szCs w:val="22"/>
        </w:rPr>
      </w:pPr>
      <w:r w:rsidRPr="007A641C">
        <w:rPr>
          <w:bCs/>
          <w:i/>
          <w:iCs/>
          <w:sz w:val="22"/>
          <w:szCs w:val="22"/>
        </w:rPr>
        <w:t xml:space="preserve">un Ministru kabineta 2010. gada 12. maija noteikumu Nr. 440 </w:t>
      </w:r>
    </w:p>
    <w:p w:rsidR="007A641C" w:rsidRPr="007A641C" w:rsidRDefault="007A641C" w:rsidP="007A641C">
      <w:pPr>
        <w:jc w:val="right"/>
        <w:rPr>
          <w:bCs/>
          <w:i/>
          <w:iCs/>
          <w:sz w:val="22"/>
          <w:szCs w:val="22"/>
        </w:rPr>
      </w:pPr>
      <w:r w:rsidRPr="007A641C">
        <w:rPr>
          <w:bCs/>
          <w:i/>
          <w:iCs/>
          <w:sz w:val="22"/>
          <w:szCs w:val="22"/>
        </w:rPr>
        <w:t xml:space="preserve">„Noteikumi par tirdzniecības veidiem, kas saskaņojami </w:t>
      </w:r>
    </w:p>
    <w:p w:rsidR="007A641C" w:rsidRPr="007A641C" w:rsidRDefault="007A641C" w:rsidP="007A641C">
      <w:pPr>
        <w:jc w:val="right"/>
        <w:rPr>
          <w:bCs/>
          <w:i/>
          <w:iCs/>
          <w:sz w:val="22"/>
          <w:szCs w:val="22"/>
        </w:rPr>
      </w:pPr>
      <w:r w:rsidRPr="007A641C">
        <w:rPr>
          <w:bCs/>
          <w:i/>
          <w:iCs/>
          <w:sz w:val="22"/>
          <w:szCs w:val="22"/>
        </w:rPr>
        <w:t>ar pašvaldību, un tirdzniecības organizēšanas kārtību” 9. punktu</w:t>
      </w:r>
    </w:p>
    <w:p w:rsidR="007A641C" w:rsidRPr="007A641C" w:rsidRDefault="007A641C" w:rsidP="007A641C">
      <w:pPr>
        <w:jc w:val="both"/>
      </w:pPr>
    </w:p>
    <w:p w:rsidR="007A641C" w:rsidRPr="007A641C" w:rsidRDefault="007A641C" w:rsidP="007A641C">
      <w:pPr>
        <w:tabs>
          <w:tab w:val="left" w:pos="5103"/>
          <w:tab w:val="left" w:pos="5387"/>
        </w:tabs>
        <w:ind w:firstLine="720"/>
        <w:jc w:val="both"/>
        <w:rPr>
          <w:rFonts w:eastAsia="Calibri"/>
          <w:szCs w:val="22"/>
          <w:lang w:eastAsia="en-US"/>
        </w:rPr>
      </w:pPr>
      <w:r w:rsidRPr="007A641C">
        <w:t xml:space="preserve">Izdarīt Limbažu novada </w:t>
      </w:r>
      <w:r>
        <w:t>pašvaldības</w:t>
      </w:r>
      <w:r w:rsidRPr="007A641C">
        <w:t xml:space="preserve"> </w:t>
      </w:r>
      <w:r w:rsidRPr="007A641C">
        <w:rPr>
          <w:bCs/>
        </w:rPr>
        <w:t>2012. gada 24. maija saistošajos noteikumos Nr. 17 „Par ielu tirdzniecību un tirgus statusa</w:t>
      </w:r>
      <w:r w:rsidRPr="007A641C">
        <w:rPr>
          <w:b/>
          <w:spacing w:val="-1"/>
        </w:rPr>
        <w:t xml:space="preserve"> </w:t>
      </w:r>
      <w:r w:rsidRPr="007A641C">
        <w:rPr>
          <w:bCs/>
        </w:rPr>
        <w:t>piešķiršanas kārtību Limbažu novadā”</w:t>
      </w:r>
      <w:r w:rsidRPr="007A641C">
        <w:t xml:space="preserve"> grozījumus, izsakot </w:t>
      </w:r>
      <w:r w:rsidRPr="007A641C">
        <w:rPr>
          <w:rFonts w:eastAsia="Calibri"/>
          <w:szCs w:val="22"/>
          <w:lang w:eastAsia="en-US"/>
        </w:rPr>
        <w:t>18. punktu šādā redakcijā:</w:t>
      </w:r>
    </w:p>
    <w:p w:rsidR="007A641C" w:rsidRPr="007A641C" w:rsidRDefault="007A641C" w:rsidP="007A641C">
      <w:pPr>
        <w:tabs>
          <w:tab w:val="left" w:pos="142"/>
          <w:tab w:val="left" w:pos="709"/>
          <w:tab w:val="left" w:pos="1134"/>
        </w:tabs>
        <w:spacing w:before="120"/>
        <w:ind w:left="709" w:hanging="709"/>
        <w:jc w:val="both"/>
      </w:pPr>
      <w:r w:rsidRPr="007A641C">
        <w:t>,,18.</w:t>
      </w:r>
      <w:r w:rsidRPr="007A641C">
        <w:tab/>
        <w:t>Kontrolēt Domes izdoto Noteikumu izpildi un savas kompetences ietvaros pieņemt administratīvā pārkāpuma lēmumus, saskaņā ar Patērētāju tiesību aizsardzības likumu, par Noteikumu neievērošanu Domes administratīvajā teritorijā, ir tiesīgas Pašvaldības policijas amatpersonas.”</w:t>
      </w:r>
    </w:p>
    <w:p w:rsidR="007A641C" w:rsidRPr="007A641C" w:rsidRDefault="007A641C" w:rsidP="007A641C">
      <w:pPr>
        <w:spacing w:after="200" w:line="276" w:lineRule="auto"/>
        <w:ind w:left="720"/>
        <w:contextualSpacing/>
        <w:jc w:val="both"/>
        <w:rPr>
          <w:rFonts w:eastAsia="Calibri"/>
          <w:szCs w:val="22"/>
          <w:lang w:eastAsia="en-US"/>
        </w:rPr>
      </w:pPr>
    </w:p>
    <w:p w:rsidR="007A641C" w:rsidRPr="007A641C" w:rsidRDefault="007A641C" w:rsidP="007A641C">
      <w:pPr>
        <w:spacing w:after="200" w:line="276" w:lineRule="auto"/>
        <w:ind w:left="720"/>
        <w:contextualSpacing/>
        <w:jc w:val="both"/>
        <w:rPr>
          <w:rFonts w:eastAsia="Calibri"/>
          <w:szCs w:val="22"/>
          <w:lang w:eastAsia="en-US"/>
        </w:rPr>
      </w:pPr>
    </w:p>
    <w:p w:rsidR="007A641C" w:rsidRPr="007A641C" w:rsidRDefault="007A641C" w:rsidP="007A641C">
      <w:pPr>
        <w:ind w:right="43"/>
        <w:contextualSpacing/>
        <w:rPr>
          <w:rFonts w:eastAsia="Calibri"/>
        </w:rPr>
      </w:pPr>
      <w:r w:rsidRPr="007A641C">
        <w:rPr>
          <w:rFonts w:eastAsia="Calibri"/>
        </w:rPr>
        <w:t>Limbažu novada pašvaldības</w:t>
      </w:r>
    </w:p>
    <w:p w:rsidR="007A641C" w:rsidRPr="007A641C" w:rsidRDefault="007A641C" w:rsidP="007A641C">
      <w:pPr>
        <w:tabs>
          <w:tab w:val="left" w:pos="4678"/>
          <w:tab w:val="left" w:pos="8364"/>
        </w:tabs>
        <w:ind w:right="43"/>
        <w:contextualSpacing/>
        <w:rPr>
          <w:rFonts w:eastAsia="Calibri"/>
        </w:rPr>
      </w:pPr>
      <w:r w:rsidRPr="007A641C">
        <w:rPr>
          <w:rFonts w:eastAsia="Calibri"/>
        </w:rPr>
        <w:t>Domes priekšsēdētājs</w:t>
      </w:r>
      <w:r w:rsidRPr="007A641C">
        <w:rPr>
          <w:rFonts w:eastAsia="Calibri"/>
        </w:rPr>
        <w:tab/>
      </w:r>
      <w:r w:rsidRPr="007A641C">
        <w:rPr>
          <w:rFonts w:eastAsia="Calibri"/>
        </w:rPr>
        <w:tab/>
        <w:t>D. Zemmers</w:t>
      </w:r>
    </w:p>
    <w:p w:rsidR="00A073EF" w:rsidRPr="007A641C" w:rsidRDefault="00A073EF" w:rsidP="007A641C">
      <w:pPr>
        <w:rPr>
          <w:rFonts w:eastAsia="Calibri"/>
        </w:rPr>
      </w:pPr>
    </w:p>
    <w:sectPr w:rsidR="00A073EF" w:rsidRPr="007A641C" w:rsidSect="007A641C"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A90" w:rsidRDefault="00EA1A90" w:rsidP="007A641C">
      <w:r>
        <w:separator/>
      </w:r>
    </w:p>
  </w:endnote>
  <w:endnote w:type="continuationSeparator" w:id="0">
    <w:p w:rsidR="00EA1A90" w:rsidRDefault="00EA1A90" w:rsidP="007A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A90" w:rsidRDefault="00EA1A90" w:rsidP="007A641C">
      <w:r>
        <w:separator/>
      </w:r>
    </w:p>
  </w:footnote>
  <w:footnote w:type="continuationSeparator" w:id="0">
    <w:p w:rsidR="00EA1A90" w:rsidRDefault="00EA1A90" w:rsidP="007A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41C" w:rsidRDefault="007A641C">
    <w:pPr>
      <w:pStyle w:val="Galvene"/>
    </w:pPr>
    <w:r w:rsidRPr="004A1D4A">
      <w:rPr>
        <w:noProof/>
      </w:rPr>
      <w:drawing>
        <wp:anchor distT="0" distB="0" distL="114300" distR="114300" simplePos="0" relativeHeight="251659264" behindDoc="1" locked="0" layoutInCell="1" allowOverlap="1" wp14:anchorId="323DDD95" wp14:editId="0A6A698F">
          <wp:simplePos x="0" y="0"/>
          <wp:positionH relativeFrom="page">
            <wp:posOffset>64770</wp:posOffset>
          </wp:positionH>
          <wp:positionV relativeFrom="paragraph">
            <wp:posOffset>-438785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EAC"/>
    <w:multiLevelType w:val="hybridMultilevel"/>
    <w:tmpl w:val="0D468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3379"/>
    <w:multiLevelType w:val="hybridMultilevel"/>
    <w:tmpl w:val="EE5E2864"/>
    <w:lvl w:ilvl="0" w:tplc="16D2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523"/>
    <w:multiLevelType w:val="multilevel"/>
    <w:tmpl w:val="9926B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EF"/>
    <w:rsid w:val="00013A34"/>
    <w:rsid w:val="00037D7A"/>
    <w:rsid w:val="000930EC"/>
    <w:rsid w:val="00096A9B"/>
    <w:rsid w:val="000E6C2D"/>
    <w:rsid w:val="00104D71"/>
    <w:rsid w:val="00112144"/>
    <w:rsid w:val="001A370A"/>
    <w:rsid w:val="001C3BCA"/>
    <w:rsid w:val="001D6119"/>
    <w:rsid w:val="001E453B"/>
    <w:rsid w:val="00203ADC"/>
    <w:rsid w:val="00216BD8"/>
    <w:rsid w:val="00236B93"/>
    <w:rsid w:val="00272F5A"/>
    <w:rsid w:val="002A7FF1"/>
    <w:rsid w:val="002E1AEC"/>
    <w:rsid w:val="002F0A1B"/>
    <w:rsid w:val="0030286F"/>
    <w:rsid w:val="00335007"/>
    <w:rsid w:val="003409F1"/>
    <w:rsid w:val="00360949"/>
    <w:rsid w:val="003765F6"/>
    <w:rsid w:val="003F355A"/>
    <w:rsid w:val="004078C3"/>
    <w:rsid w:val="00407961"/>
    <w:rsid w:val="00441955"/>
    <w:rsid w:val="00443423"/>
    <w:rsid w:val="004861CC"/>
    <w:rsid w:val="00486C72"/>
    <w:rsid w:val="004949C7"/>
    <w:rsid w:val="004C25C5"/>
    <w:rsid w:val="005D2945"/>
    <w:rsid w:val="005F1E4A"/>
    <w:rsid w:val="00623DD3"/>
    <w:rsid w:val="00661BCB"/>
    <w:rsid w:val="006A4A7A"/>
    <w:rsid w:val="006C3BC6"/>
    <w:rsid w:val="006E09C6"/>
    <w:rsid w:val="006E1F7C"/>
    <w:rsid w:val="00710C2B"/>
    <w:rsid w:val="00721F37"/>
    <w:rsid w:val="00723891"/>
    <w:rsid w:val="00736EFA"/>
    <w:rsid w:val="00760114"/>
    <w:rsid w:val="007617CF"/>
    <w:rsid w:val="00787638"/>
    <w:rsid w:val="00791FBD"/>
    <w:rsid w:val="007A641C"/>
    <w:rsid w:val="007D1142"/>
    <w:rsid w:val="00803EF5"/>
    <w:rsid w:val="00894AE5"/>
    <w:rsid w:val="008A6D86"/>
    <w:rsid w:val="008C397F"/>
    <w:rsid w:val="008D48D5"/>
    <w:rsid w:val="008E2F79"/>
    <w:rsid w:val="008F3CC8"/>
    <w:rsid w:val="0092362A"/>
    <w:rsid w:val="00963518"/>
    <w:rsid w:val="009877EA"/>
    <w:rsid w:val="009B16FA"/>
    <w:rsid w:val="009E6819"/>
    <w:rsid w:val="009F4FCE"/>
    <w:rsid w:val="00A073EF"/>
    <w:rsid w:val="00A14894"/>
    <w:rsid w:val="00A513B2"/>
    <w:rsid w:val="00AB177A"/>
    <w:rsid w:val="00AE1256"/>
    <w:rsid w:val="00B55642"/>
    <w:rsid w:val="00BA5EE6"/>
    <w:rsid w:val="00BA6B84"/>
    <w:rsid w:val="00BC0579"/>
    <w:rsid w:val="00BD6DCC"/>
    <w:rsid w:val="00BE6FFA"/>
    <w:rsid w:val="00C52533"/>
    <w:rsid w:val="00C6367A"/>
    <w:rsid w:val="00C8395D"/>
    <w:rsid w:val="00CD010E"/>
    <w:rsid w:val="00CF6105"/>
    <w:rsid w:val="00D13155"/>
    <w:rsid w:val="00D64168"/>
    <w:rsid w:val="00D8192D"/>
    <w:rsid w:val="00D84FBA"/>
    <w:rsid w:val="00DA510A"/>
    <w:rsid w:val="00DC309C"/>
    <w:rsid w:val="00DE63AC"/>
    <w:rsid w:val="00DF3E83"/>
    <w:rsid w:val="00E15DDD"/>
    <w:rsid w:val="00E66ECC"/>
    <w:rsid w:val="00EA1A90"/>
    <w:rsid w:val="00EC103E"/>
    <w:rsid w:val="00EC49EF"/>
    <w:rsid w:val="00EF6A26"/>
    <w:rsid w:val="00F0031A"/>
    <w:rsid w:val="00F23DD5"/>
    <w:rsid w:val="00F42329"/>
    <w:rsid w:val="00F8170A"/>
    <w:rsid w:val="00FA7B7F"/>
    <w:rsid w:val="00FC4CBE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8125B-AEBA-46D0-AC43-2AB8B43A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1B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BC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7A641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A641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A641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A641C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Dace Tauriņa</cp:lastModifiedBy>
  <cp:revision>32</cp:revision>
  <cp:lastPrinted>2020-07-02T12:38:00Z</cp:lastPrinted>
  <dcterms:created xsi:type="dcterms:W3CDTF">2020-02-05T14:15:00Z</dcterms:created>
  <dcterms:modified xsi:type="dcterms:W3CDTF">2020-07-02T12:39:00Z</dcterms:modified>
</cp:coreProperties>
</file>