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84" w:rsidRPr="00BD6B84" w:rsidRDefault="00BD6B84" w:rsidP="00BD6B84">
      <w:pPr>
        <w:contextualSpacing/>
        <w:jc w:val="center"/>
        <w:rPr>
          <w:b/>
          <w:bCs/>
          <w:lang w:val="lv-LV"/>
        </w:rPr>
      </w:pPr>
      <w:r w:rsidRPr="00BD6B84">
        <w:rPr>
          <w:b/>
          <w:bCs/>
          <w:lang w:val="lv-LV"/>
        </w:rPr>
        <w:t>SAISTOŠIE NOTEIKUMI</w:t>
      </w:r>
    </w:p>
    <w:p w:rsidR="00BD6B84" w:rsidRPr="00BD6B84" w:rsidRDefault="00BD6B84" w:rsidP="00BD6B84">
      <w:pPr>
        <w:jc w:val="center"/>
        <w:rPr>
          <w:bCs/>
          <w:lang w:val="lv-LV"/>
        </w:rPr>
      </w:pPr>
      <w:r w:rsidRPr="00BD6B84">
        <w:rPr>
          <w:bCs/>
          <w:lang w:val="lv-LV"/>
        </w:rPr>
        <w:t>Limbažos</w:t>
      </w:r>
    </w:p>
    <w:p w:rsidR="00BD6B84" w:rsidRPr="00BD6B84" w:rsidRDefault="00BD6B84" w:rsidP="00BD6B84">
      <w:pPr>
        <w:jc w:val="center"/>
        <w:rPr>
          <w:bCs/>
          <w:lang w:val="lv-LV"/>
        </w:rPr>
      </w:pPr>
    </w:p>
    <w:p w:rsidR="00BD6B84" w:rsidRPr="00BD6B84" w:rsidRDefault="00BD6B84" w:rsidP="00BD6B84">
      <w:pPr>
        <w:rPr>
          <w:bCs/>
          <w:lang w:val="lv-LV"/>
        </w:rPr>
      </w:pPr>
      <w:r w:rsidRPr="00BD6B84">
        <w:rPr>
          <w:bCs/>
          <w:lang w:val="lv-LV"/>
        </w:rPr>
        <w:t xml:space="preserve">2020.gada </w:t>
      </w:r>
      <w:r w:rsidR="00656249">
        <w:rPr>
          <w:bCs/>
          <w:lang w:val="lv-LV"/>
        </w:rPr>
        <w:t>30</w:t>
      </w:r>
      <w:r w:rsidRPr="00BD6B84">
        <w:rPr>
          <w:bCs/>
          <w:lang w:val="lv-LV"/>
        </w:rPr>
        <w:t>.aprīlī</w:t>
      </w:r>
      <w:r w:rsidRPr="00BD6B84">
        <w:rPr>
          <w:b/>
          <w:bCs/>
          <w:lang w:val="lv-LV"/>
        </w:rPr>
        <w:tab/>
      </w:r>
      <w:r w:rsidRPr="00BD6B84">
        <w:rPr>
          <w:b/>
          <w:bCs/>
          <w:lang w:val="lv-LV"/>
        </w:rPr>
        <w:tab/>
      </w:r>
      <w:r w:rsidRPr="00BD6B84">
        <w:rPr>
          <w:b/>
          <w:bCs/>
          <w:lang w:val="lv-LV"/>
        </w:rPr>
        <w:tab/>
      </w:r>
      <w:r w:rsidRPr="00BD6B84">
        <w:rPr>
          <w:b/>
          <w:bCs/>
          <w:lang w:val="lv-LV"/>
        </w:rPr>
        <w:tab/>
      </w:r>
      <w:r w:rsidRPr="00BD6B84">
        <w:rPr>
          <w:b/>
          <w:bCs/>
          <w:lang w:val="lv-LV"/>
        </w:rPr>
        <w:tab/>
      </w:r>
      <w:r w:rsidRPr="00BD6B84">
        <w:rPr>
          <w:b/>
          <w:bCs/>
          <w:lang w:val="lv-LV"/>
        </w:rPr>
        <w:tab/>
      </w:r>
      <w:r w:rsidRPr="00BD6B84">
        <w:rPr>
          <w:b/>
          <w:bCs/>
          <w:lang w:val="lv-LV"/>
        </w:rPr>
        <w:tab/>
      </w:r>
      <w:r w:rsidRPr="00BD6B84">
        <w:rPr>
          <w:b/>
          <w:bCs/>
          <w:lang w:val="lv-LV"/>
        </w:rPr>
        <w:tab/>
      </w:r>
      <w:r w:rsidRPr="00BD6B84">
        <w:rPr>
          <w:b/>
          <w:bCs/>
          <w:lang w:val="lv-LV"/>
        </w:rPr>
        <w:tab/>
      </w:r>
      <w:r w:rsidRPr="00BD6B84">
        <w:rPr>
          <w:b/>
          <w:bCs/>
          <w:lang w:val="lv-LV"/>
        </w:rPr>
        <w:tab/>
      </w:r>
      <w:r w:rsidR="00656249">
        <w:rPr>
          <w:b/>
          <w:bCs/>
          <w:lang w:val="lv-LV"/>
        </w:rPr>
        <w:t xml:space="preserve">       </w:t>
      </w:r>
      <w:r w:rsidRPr="00BD6B84">
        <w:rPr>
          <w:bCs/>
          <w:lang w:val="lv-LV"/>
        </w:rPr>
        <w:t>Nr.</w:t>
      </w:r>
      <w:r w:rsidR="00656249">
        <w:rPr>
          <w:bCs/>
          <w:lang w:val="lv-LV"/>
        </w:rPr>
        <w:t>10</w:t>
      </w:r>
    </w:p>
    <w:p w:rsidR="00BD6B84" w:rsidRPr="00BD6B84" w:rsidRDefault="00BD6B84" w:rsidP="00BD6B84">
      <w:pPr>
        <w:jc w:val="right"/>
        <w:rPr>
          <w:b/>
          <w:bCs/>
          <w:color w:val="000000"/>
          <w:sz w:val="23"/>
          <w:szCs w:val="23"/>
          <w:lang w:val="lv-LV"/>
        </w:rPr>
      </w:pPr>
    </w:p>
    <w:p w:rsidR="00BD6B84" w:rsidRPr="00BD6B84" w:rsidRDefault="00BD6B84" w:rsidP="00BD6B84">
      <w:pPr>
        <w:ind w:left="720"/>
        <w:contextualSpacing/>
        <w:jc w:val="right"/>
        <w:rPr>
          <w:b/>
          <w:bCs/>
          <w:lang w:val="lv-LV"/>
        </w:rPr>
      </w:pPr>
      <w:r w:rsidRPr="00BD6B84">
        <w:rPr>
          <w:b/>
          <w:bCs/>
          <w:lang w:val="lv-LV"/>
        </w:rPr>
        <w:t>APSTIPRINĀTI</w:t>
      </w:r>
    </w:p>
    <w:p w:rsidR="00BD6B84" w:rsidRPr="00BD6B84" w:rsidRDefault="00BD6B84" w:rsidP="00BD6B84">
      <w:pPr>
        <w:ind w:left="720"/>
        <w:contextualSpacing/>
        <w:jc w:val="right"/>
        <w:rPr>
          <w:bCs/>
          <w:lang w:val="lv-LV"/>
        </w:rPr>
      </w:pPr>
      <w:r w:rsidRPr="00BD6B84">
        <w:rPr>
          <w:bCs/>
          <w:lang w:val="lv-LV"/>
        </w:rPr>
        <w:t>ar Limbažu novada domes</w:t>
      </w:r>
    </w:p>
    <w:p w:rsidR="00BD6B84" w:rsidRPr="00BD6B84" w:rsidRDefault="00BD6B84" w:rsidP="00BD6B84">
      <w:pPr>
        <w:tabs>
          <w:tab w:val="left" w:pos="3225"/>
          <w:tab w:val="right" w:pos="9637"/>
        </w:tabs>
        <w:ind w:left="720"/>
        <w:contextualSpacing/>
        <w:rPr>
          <w:bCs/>
          <w:lang w:val="lv-LV"/>
        </w:rPr>
      </w:pPr>
      <w:r w:rsidRPr="00BD6B84">
        <w:rPr>
          <w:bCs/>
          <w:lang w:val="lv-LV"/>
        </w:rPr>
        <w:tab/>
      </w:r>
      <w:r w:rsidRPr="00BD6B84">
        <w:rPr>
          <w:bCs/>
          <w:lang w:val="lv-LV"/>
        </w:rPr>
        <w:tab/>
      </w:r>
      <w:r w:rsidR="00656249">
        <w:rPr>
          <w:bCs/>
          <w:lang w:val="lv-LV"/>
        </w:rPr>
        <w:t>30</w:t>
      </w:r>
      <w:r w:rsidRPr="00BD6B84">
        <w:rPr>
          <w:bCs/>
          <w:lang w:val="lv-LV"/>
        </w:rPr>
        <w:t xml:space="preserve">.04.2020. sēdes lēmumu </w:t>
      </w:r>
    </w:p>
    <w:p w:rsidR="00BD6B84" w:rsidRPr="00BD6B84" w:rsidRDefault="00BD6B84" w:rsidP="00BD6B84">
      <w:pPr>
        <w:ind w:left="720"/>
        <w:contextualSpacing/>
        <w:jc w:val="right"/>
        <w:rPr>
          <w:bCs/>
          <w:lang w:val="lv-LV"/>
        </w:rPr>
      </w:pPr>
      <w:r w:rsidRPr="00BD6B84">
        <w:rPr>
          <w:bCs/>
          <w:lang w:val="lv-LV"/>
        </w:rPr>
        <w:t>(protokols Nr.</w:t>
      </w:r>
      <w:r w:rsidR="00656249">
        <w:rPr>
          <w:bCs/>
          <w:lang w:val="lv-LV"/>
        </w:rPr>
        <w:t>11</w:t>
      </w:r>
      <w:r w:rsidRPr="00BD6B84">
        <w:rPr>
          <w:bCs/>
          <w:lang w:val="lv-LV"/>
        </w:rPr>
        <w:t xml:space="preserve">, </w:t>
      </w:r>
      <w:r w:rsidR="00656249">
        <w:rPr>
          <w:bCs/>
          <w:lang w:val="lv-LV"/>
        </w:rPr>
        <w:t>26</w:t>
      </w:r>
      <w:r w:rsidRPr="00BD6B84">
        <w:rPr>
          <w:bCs/>
          <w:lang w:val="lv-LV"/>
        </w:rPr>
        <w:t>.§)</w:t>
      </w:r>
    </w:p>
    <w:p w:rsidR="00BD6B84" w:rsidRPr="00BD6B84" w:rsidRDefault="00BD6B84" w:rsidP="00BD6B84">
      <w:pPr>
        <w:jc w:val="center"/>
        <w:rPr>
          <w:lang w:val="lv-LV"/>
        </w:rPr>
      </w:pPr>
    </w:p>
    <w:p w:rsidR="003B4CE8" w:rsidRPr="00A87184" w:rsidRDefault="003B4CE8" w:rsidP="003B4CE8">
      <w:pPr>
        <w:jc w:val="center"/>
        <w:rPr>
          <w:lang w:val="lv-LV"/>
        </w:rPr>
      </w:pPr>
    </w:p>
    <w:p w:rsidR="003B4CE8" w:rsidRPr="00A87184" w:rsidRDefault="003B4CE8" w:rsidP="003B4CE8">
      <w:pPr>
        <w:jc w:val="center"/>
        <w:rPr>
          <w:b/>
          <w:sz w:val="28"/>
          <w:szCs w:val="28"/>
          <w:lang w:val="lv-LV"/>
        </w:rPr>
      </w:pPr>
      <w:r w:rsidRPr="00A87184">
        <w:rPr>
          <w:b/>
          <w:sz w:val="28"/>
          <w:szCs w:val="28"/>
          <w:lang w:val="lv-LV"/>
        </w:rPr>
        <w:t>Nolikums par licencēto vēžošanu Limbažu Lielezerā</w:t>
      </w:r>
    </w:p>
    <w:p w:rsidR="003B4CE8" w:rsidRPr="00A87184" w:rsidRDefault="003B4CE8" w:rsidP="003B4CE8">
      <w:pPr>
        <w:jc w:val="center"/>
        <w:rPr>
          <w:b/>
          <w:bCs/>
          <w:sz w:val="28"/>
          <w:szCs w:val="28"/>
          <w:lang w:val="lv-LV"/>
        </w:rPr>
      </w:pPr>
      <w:r w:rsidRPr="00A87184">
        <w:rPr>
          <w:b/>
          <w:bCs/>
          <w:sz w:val="28"/>
          <w:szCs w:val="28"/>
          <w:lang w:val="lv-LV"/>
        </w:rPr>
        <w:t>2020. – 2024.gadā</w:t>
      </w:r>
    </w:p>
    <w:p w:rsidR="003B4CE8" w:rsidRPr="00A87184" w:rsidRDefault="003B4CE8" w:rsidP="003B4CE8">
      <w:pPr>
        <w:jc w:val="center"/>
        <w:rPr>
          <w:b/>
          <w:bCs/>
          <w:sz w:val="28"/>
          <w:szCs w:val="28"/>
          <w:lang w:val="lv-LV"/>
        </w:rPr>
      </w:pPr>
    </w:p>
    <w:p w:rsidR="003B4CE8" w:rsidRPr="00A87184" w:rsidRDefault="003B4CE8" w:rsidP="00BD6B84">
      <w:pPr>
        <w:tabs>
          <w:tab w:val="center" w:pos="5059"/>
          <w:tab w:val="right" w:pos="9637"/>
        </w:tabs>
        <w:ind w:firstLine="482"/>
        <w:jc w:val="right"/>
        <w:rPr>
          <w:i/>
          <w:sz w:val="22"/>
          <w:szCs w:val="22"/>
          <w:lang w:val="lv-LV"/>
        </w:rPr>
      </w:pPr>
      <w:r w:rsidRPr="00A87184">
        <w:rPr>
          <w:i/>
          <w:sz w:val="22"/>
          <w:szCs w:val="22"/>
          <w:lang w:val="lv-LV"/>
        </w:rPr>
        <w:t xml:space="preserve">Izdoti saskaņā ar </w:t>
      </w:r>
    </w:p>
    <w:p w:rsidR="003B4CE8" w:rsidRPr="00A87184" w:rsidRDefault="003B4CE8" w:rsidP="003B4CE8">
      <w:pPr>
        <w:jc w:val="right"/>
        <w:rPr>
          <w:b/>
          <w:bCs/>
          <w:sz w:val="28"/>
          <w:szCs w:val="28"/>
          <w:lang w:val="lv-LV"/>
        </w:rPr>
      </w:pPr>
      <w:r w:rsidRPr="00A87184">
        <w:rPr>
          <w:i/>
          <w:sz w:val="22"/>
          <w:szCs w:val="22"/>
          <w:lang w:val="lv-LV"/>
        </w:rPr>
        <w:t>Zvejniecības likuma 10.panta piekto daļu</w:t>
      </w:r>
    </w:p>
    <w:p w:rsidR="003B4CE8" w:rsidRPr="00A87184" w:rsidRDefault="003B4CE8" w:rsidP="003B4CE8">
      <w:pPr>
        <w:jc w:val="center"/>
        <w:rPr>
          <w:b/>
          <w:sz w:val="20"/>
          <w:szCs w:val="20"/>
          <w:lang w:val="lv-LV"/>
        </w:rPr>
      </w:pPr>
    </w:p>
    <w:p w:rsidR="003B4CE8" w:rsidRPr="00A87184" w:rsidRDefault="003B4CE8" w:rsidP="003B4CE8">
      <w:pPr>
        <w:numPr>
          <w:ilvl w:val="0"/>
          <w:numId w:val="7"/>
        </w:numPr>
        <w:tabs>
          <w:tab w:val="num" w:pos="567"/>
        </w:tabs>
        <w:ind w:left="567" w:hanging="567"/>
        <w:jc w:val="both"/>
        <w:rPr>
          <w:b/>
          <w:bCs/>
          <w:lang w:val="lv-LV"/>
        </w:rPr>
      </w:pPr>
      <w:r w:rsidRPr="00A87184">
        <w:rPr>
          <w:b/>
          <w:bCs/>
          <w:lang w:val="lv-LV"/>
        </w:rPr>
        <w:t>Vispārīgie jautājumi</w:t>
      </w:r>
    </w:p>
    <w:p w:rsidR="003B4CE8" w:rsidRPr="00A87184" w:rsidRDefault="003B4CE8" w:rsidP="003B4CE8">
      <w:pPr>
        <w:numPr>
          <w:ilvl w:val="1"/>
          <w:numId w:val="7"/>
        </w:numPr>
        <w:ind w:left="992" w:hanging="425"/>
        <w:jc w:val="both"/>
        <w:rPr>
          <w:lang w:val="lv-LV"/>
        </w:rPr>
      </w:pPr>
      <w:r w:rsidRPr="00A87184">
        <w:rPr>
          <w:lang w:val="lv-LV"/>
        </w:rPr>
        <w:t>Limbažu Lielezers (platība 248,2 ha) atrodas Limbažu novada pašvaldības administratīvajā teritorijā. Limbažu Lielezera dienvidu daļa (Limbažu pagasta teritorijā) atrodas Ziemeļvidzemes biosfēras rezervāta ainavu aizsardzības zonā, bet Limbažu Lielezera ziemeļu daļa (Limbažu pilsētas teritorijā) atrodas tā neitrālajā zonā</w:t>
      </w:r>
      <w:r w:rsidR="00EB3D3E" w:rsidRPr="00A87184">
        <w:rPr>
          <w:lang w:val="lv-LV"/>
        </w:rPr>
        <w:t xml:space="preserve"> (Nolikuma 1.pielikums)</w:t>
      </w:r>
      <w:r w:rsidRPr="00A87184">
        <w:rPr>
          <w:lang w:val="lv-LV"/>
        </w:rPr>
        <w:t xml:space="preserve">. </w:t>
      </w:r>
    </w:p>
    <w:p w:rsidR="003B4CE8" w:rsidRPr="00A87184" w:rsidRDefault="003B4CE8" w:rsidP="003B4CE8">
      <w:pPr>
        <w:numPr>
          <w:ilvl w:val="1"/>
          <w:numId w:val="7"/>
        </w:numPr>
        <w:ind w:left="992" w:hanging="425"/>
        <w:jc w:val="both"/>
        <w:rPr>
          <w:lang w:val="lv-LV"/>
        </w:rPr>
      </w:pPr>
      <w:r w:rsidRPr="00A87184">
        <w:rPr>
          <w:lang w:val="lv-LV"/>
        </w:rPr>
        <w:t xml:space="preserve">Limbažu Lielezers saskaņā ar Civillikuma 1102.panta I pielikumu ir publiskais ezers, kurā zvejas tiesības pieder valstij. </w:t>
      </w:r>
    </w:p>
    <w:p w:rsidR="003B4CE8" w:rsidRPr="00A87184" w:rsidRDefault="003B4CE8" w:rsidP="003B4CE8">
      <w:pPr>
        <w:numPr>
          <w:ilvl w:val="1"/>
          <w:numId w:val="7"/>
        </w:numPr>
        <w:tabs>
          <w:tab w:val="left" w:pos="1134"/>
        </w:tabs>
        <w:ind w:left="992" w:hanging="425"/>
        <w:jc w:val="both"/>
        <w:rPr>
          <w:lang w:val="lv-LV"/>
        </w:rPr>
      </w:pPr>
      <w:r w:rsidRPr="00A87184">
        <w:rPr>
          <w:lang w:val="lv-LV"/>
        </w:rPr>
        <w:t xml:space="preserve">Limbažu Lielezeru apsaimnieko Limbažu novada pašvaldības aģentūra „ALDA” (turpmāk – p/a „ALDA”). </w:t>
      </w:r>
    </w:p>
    <w:p w:rsidR="003B4CE8" w:rsidRPr="00A87184" w:rsidRDefault="003B4CE8" w:rsidP="003B4CE8">
      <w:pPr>
        <w:numPr>
          <w:ilvl w:val="1"/>
          <w:numId w:val="7"/>
        </w:numPr>
        <w:tabs>
          <w:tab w:val="left" w:pos="1134"/>
        </w:tabs>
        <w:ind w:left="992" w:hanging="425"/>
        <w:jc w:val="both"/>
        <w:rPr>
          <w:color w:val="000000"/>
          <w:lang w:val="lv-LV"/>
        </w:rPr>
      </w:pPr>
      <w:r w:rsidRPr="00A87184">
        <w:rPr>
          <w:lang w:val="lv-LV"/>
        </w:rPr>
        <w:t xml:space="preserve">Licencētā vēžošana Limbažu Lielezerā tiek ieviesta saskaņā ar Ministru kabineta </w:t>
      </w:r>
      <w:r w:rsidRPr="00A87184">
        <w:rPr>
          <w:color w:val="000000"/>
          <w:lang w:val="lv-LV"/>
        </w:rPr>
        <w:t>2015.gada 22.decembra noteikumiem Nr.799 „Licencētās makšķerēšanas, vēžošanas un zemūdens medību kārtība” un 2014.gadā pārtikas drošības, dzīvnieku veselības un vides zinātniskā institūta “BIOR” izstrādātajiem un 2014.gada 22. augustā Valsts vides dienesta Valmieras reģionālā vides pārvaldes apstiprinātajiem</w:t>
      </w:r>
      <w:r w:rsidRPr="00A87184">
        <w:rPr>
          <w:i/>
          <w:color w:val="000000"/>
          <w:lang w:val="lv-LV"/>
        </w:rPr>
        <w:t xml:space="preserve"> </w:t>
      </w:r>
      <w:r w:rsidRPr="00A87184">
        <w:rPr>
          <w:color w:val="000000"/>
          <w:lang w:val="lv-LV"/>
        </w:rPr>
        <w:t xml:space="preserve">Limbažu Lielezera zivsaimnieciskās ekspluatācijas noteikumiem. </w:t>
      </w:r>
    </w:p>
    <w:p w:rsidR="003B4CE8" w:rsidRPr="00A87184" w:rsidRDefault="003B4CE8" w:rsidP="003B4CE8">
      <w:pPr>
        <w:numPr>
          <w:ilvl w:val="1"/>
          <w:numId w:val="7"/>
        </w:numPr>
        <w:tabs>
          <w:tab w:val="left" w:pos="1134"/>
        </w:tabs>
        <w:ind w:left="992" w:hanging="425"/>
        <w:jc w:val="both"/>
        <w:rPr>
          <w:color w:val="000000"/>
          <w:lang w:val="lv-LV"/>
        </w:rPr>
      </w:pPr>
      <w:r w:rsidRPr="00A87184">
        <w:rPr>
          <w:color w:val="000000"/>
          <w:lang w:val="lv-LV"/>
        </w:rPr>
        <w:t>Licencēto vēžošanu Limbažu Lielezerā, pamatojoties uz</w:t>
      </w:r>
      <w:r w:rsidRPr="00A87184">
        <w:rPr>
          <w:i/>
          <w:color w:val="000000"/>
          <w:lang w:val="lv-LV"/>
        </w:rPr>
        <w:t xml:space="preserve"> </w:t>
      </w:r>
      <w:r w:rsidRPr="00A87184">
        <w:rPr>
          <w:color w:val="000000"/>
          <w:lang w:val="lv-LV"/>
        </w:rPr>
        <w:t>Limbažu novada pašvaldības pilnvarojumu, organizē p/a „ALDA” (</w:t>
      </w:r>
      <w:proofErr w:type="spellStart"/>
      <w:r w:rsidRPr="00A87184">
        <w:rPr>
          <w:color w:val="000000"/>
          <w:lang w:val="lv-LV"/>
        </w:rPr>
        <w:t>reģ</w:t>
      </w:r>
      <w:proofErr w:type="spellEnd"/>
      <w:r w:rsidRPr="00A87184">
        <w:rPr>
          <w:color w:val="000000"/>
          <w:lang w:val="lv-LV"/>
        </w:rPr>
        <w:t xml:space="preserve">. Nr. 90009114631, Jūras iela 58, Limbaži, Limbažu novads, LV-4001, e-pasts </w:t>
      </w:r>
      <w:hyperlink r:id="rId7" w:history="1">
        <w:r w:rsidRPr="00A87184">
          <w:rPr>
            <w:rStyle w:val="Hipersaite"/>
            <w:color w:val="auto"/>
            <w:u w:val="none"/>
            <w:lang w:val="lv-LV"/>
          </w:rPr>
          <w:t>alda@limbazi.lv</w:t>
        </w:r>
      </w:hyperlink>
      <w:r w:rsidRPr="00A87184">
        <w:rPr>
          <w:color w:val="000000"/>
          <w:lang w:val="lv-LV"/>
        </w:rPr>
        <w:t>, mob. telefons 26142812)</w:t>
      </w:r>
      <w:r w:rsidR="00D870C1">
        <w:rPr>
          <w:color w:val="000000"/>
          <w:lang w:val="lv-LV"/>
        </w:rPr>
        <w:t xml:space="preserve"> (turpmāk – organizētājs)</w:t>
      </w:r>
      <w:r w:rsidRPr="00A87184">
        <w:rPr>
          <w:color w:val="000000"/>
          <w:lang w:val="lv-LV"/>
        </w:rPr>
        <w:t>.</w:t>
      </w:r>
    </w:p>
    <w:p w:rsidR="003B4CE8" w:rsidRPr="00A87184" w:rsidRDefault="003B4CE8" w:rsidP="003B4CE8">
      <w:pPr>
        <w:shd w:val="clear" w:color="auto" w:fill="FFFFFF"/>
        <w:ind w:left="360" w:right="23"/>
        <w:jc w:val="both"/>
        <w:rPr>
          <w:strike/>
          <w:color w:val="000000"/>
          <w:sz w:val="20"/>
          <w:szCs w:val="20"/>
          <w:lang w:val="lv-LV"/>
        </w:rPr>
      </w:pPr>
    </w:p>
    <w:p w:rsidR="003B4CE8" w:rsidRPr="00A87184" w:rsidRDefault="003B4CE8" w:rsidP="003B4CE8">
      <w:pPr>
        <w:numPr>
          <w:ilvl w:val="0"/>
          <w:numId w:val="7"/>
        </w:numPr>
        <w:tabs>
          <w:tab w:val="num" w:pos="567"/>
        </w:tabs>
        <w:ind w:left="567" w:hanging="567"/>
        <w:jc w:val="both"/>
        <w:rPr>
          <w:b/>
          <w:bCs/>
          <w:color w:val="000000"/>
          <w:lang w:val="lv-LV"/>
        </w:rPr>
      </w:pPr>
      <w:r w:rsidRPr="00A87184">
        <w:rPr>
          <w:b/>
          <w:bCs/>
          <w:color w:val="000000"/>
          <w:lang w:val="lv-LV"/>
        </w:rPr>
        <w:t>Licencētās vēžošanas noteikumi</w:t>
      </w:r>
    </w:p>
    <w:p w:rsidR="004E3A78" w:rsidRPr="00A87184" w:rsidRDefault="003B4CE8" w:rsidP="00907FBF">
      <w:pPr>
        <w:pStyle w:val="Sarakstarindkopa"/>
        <w:numPr>
          <w:ilvl w:val="0"/>
          <w:numId w:val="4"/>
        </w:numPr>
        <w:tabs>
          <w:tab w:val="left" w:pos="1134"/>
        </w:tabs>
        <w:jc w:val="both"/>
        <w:rPr>
          <w:color w:val="000000"/>
          <w:lang w:val="lv-LV"/>
        </w:rPr>
      </w:pPr>
      <w:r w:rsidRPr="00A87184">
        <w:rPr>
          <w:color w:val="000000"/>
          <w:lang w:val="lv-LV"/>
        </w:rPr>
        <w:t>Licencētā vēžošana paredzēta visā Limbažu Lielezera platībā no laivām, krasta vai laipām.</w:t>
      </w:r>
    </w:p>
    <w:p w:rsidR="003B4CE8" w:rsidRPr="00A87184" w:rsidRDefault="003B4CE8" w:rsidP="004E3A78">
      <w:pPr>
        <w:pStyle w:val="Sarakstarindkopa"/>
        <w:numPr>
          <w:ilvl w:val="0"/>
          <w:numId w:val="4"/>
        </w:numPr>
        <w:tabs>
          <w:tab w:val="left" w:pos="1134"/>
        </w:tabs>
        <w:jc w:val="both"/>
        <w:rPr>
          <w:color w:val="000000"/>
          <w:lang w:val="lv-LV"/>
        </w:rPr>
      </w:pPr>
      <w:r w:rsidRPr="00A87184">
        <w:rPr>
          <w:color w:val="000000"/>
          <w:lang w:val="lv-LV"/>
        </w:rPr>
        <w:lastRenderedPageBreak/>
        <w:t>Vēžošana atļauta tikai pēc attiecīgās licences iegādes un vēžojot tiek ievēroti Ministru kabineta 2015.gada 22.decembra noteikumi Nr.800 „Makšķerēšanas, vēžošanas un zemūdens medību noteikumi” ar šādām atkāpēm:</w:t>
      </w:r>
    </w:p>
    <w:p w:rsidR="003B4CE8" w:rsidRPr="00A87184" w:rsidRDefault="003B4CE8" w:rsidP="00F96502">
      <w:pPr>
        <w:numPr>
          <w:ilvl w:val="2"/>
          <w:numId w:val="7"/>
        </w:numPr>
        <w:tabs>
          <w:tab w:val="num" w:pos="1843"/>
        </w:tabs>
        <w:ind w:left="1843" w:hanging="709"/>
        <w:jc w:val="both"/>
        <w:rPr>
          <w:color w:val="000000"/>
          <w:lang w:val="lv-LV"/>
        </w:rPr>
      </w:pPr>
      <w:r w:rsidRPr="00A87184">
        <w:rPr>
          <w:color w:val="000000"/>
          <w:lang w:val="lv-LV"/>
        </w:rPr>
        <w:t>Vēžošana notiek ar licencētās vēžošanas organizētājam piederošiem krītiņiem, kas tiek izsniegti vēžotājam pēc licences iegādes;</w:t>
      </w:r>
    </w:p>
    <w:p w:rsidR="003B4CE8" w:rsidRPr="00A87184" w:rsidRDefault="003B4CE8" w:rsidP="00F96502">
      <w:pPr>
        <w:numPr>
          <w:ilvl w:val="2"/>
          <w:numId w:val="7"/>
        </w:numPr>
        <w:tabs>
          <w:tab w:val="num" w:pos="1843"/>
        </w:tabs>
        <w:ind w:left="1843" w:hanging="709"/>
        <w:jc w:val="both"/>
        <w:rPr>
          <w:color w:val="000000"/>
          <w:lang w:val="lv-LV"/>
        </w:rPr>
      </w:pPr>
      <w:r w:rsidRPr="00A87184">
        <w:rPr>
          <w:color w:val="000000"/>
          <w:lang w:val="lv-LV"/>
        </w:rPr>
        <w:t>Aizliegts vēžu pievilināšanai izmantot jebkādas smaržvielas;</w:t>
      </w:r>
    </w:p>
    <w:p w:rsidR="003B4CE8" w:rsidRPr="00A87184" w:rsidRDefault="003B4CE8" w:rsidP="00F96502">
      <w:pPr>
        <w:numPr>
          <w:ilvl w:val="2"/>
          <w:numId w:val="7"/>
        </w:numPr>
        <w:tabs>
          <w:tab w:val="num" w:pos="1843"/>
        </w:tabs>
        <w:ind w:left="1843" w:hanging="709"/>
        <w:jc w:val="both"/>
        <w:rPr>
          <w:color w:val="000000"/>
          <w:lang w:val="lv-LV"/>
        </w:rPr>
      </w:pPr>
      <w:r w:rsidRPr="00A87184">
        <w:rPr>
          <w:color w:val="000000"/>
          <w:lang w:val="lv-LV"/>
        </w:rPr>
        <w:t>Vēžošana atļauta no 1. jūlija līdz 30.septembrim;</w:t>
      </w:r>
    </w:p>
    <w:p w:rsidR="003B4CE8" w:rsidRPr="00A87184" w:rsidRDefault="003B4CE8" w:rsidP="00F96502">
      <w:pPr>
        <w:numPr>
          <w:ilvl w:val="2"/>
          <w:numId w:val="7"/>
        </w:numPr>
        <w:tabs>
          <w:tab w:val="num" w:pos="1843"/>
        </w:tabs>
        <w:ind w:left="1843" w:hanging="709"/>
        <w:jc w:val="both"/>
        <w:rPr>
          <w:color w:val="000000"/>
          <w:lang w:val="lv-LV"/>
        </w:rPr>
      </w:pPr>
      <w:r w:rsidRPr="00A87184">
        <w:rPr>
          <w:color w:val="000000"/>
          <w:lang w:val="lv-LV"/>
        </w:rPr>
        <w:t>Lomā atļauts paturēt ne vairāk kā 50 vēžus;</w:t>
      </w:r>
    </w:p>
    <w:p w:rsidR="003B4CE8" w:rsidRPr="00A87184" w:rsidRDefault="003B4CE8" w:rsidP="00F96502">
      <w:pPr>
        <w:numPr>
          <w:ilvl w:val="2"/>
          <w:numId w:val="7"/>
        </w:numPr>
        <w:tabs>
          <w:tab w:val="num" w:pos="1843"/>
        </w:tabs>
        <w:ind w:left="1843" w:hanging="709"/>
        <w:jc w:val="both"/>
        <w:rPr>
          <w:color w:val="000000"/>
          <w:lang w:val="lv-LV"/>
        </w:rPr>
      </w:pPr>
      <w:r w:rsidRPr="00A87184">
        <w:rPr>
          <w:color w:val="000000"/>
          <w:lang w:val="lv-LV"/>
        </w:rPr>
        <w:t>Vēžošana atļauta ne vairāk kā ar 5 krītiņiem;</w:t>
      </w:r>
    </w:p>
    <w:p w:rsidR="003B4CE8" w:rsidRPr="00A87184" w:rsidRDefault="003B4CE8" w:rsidP="00F96502">
      <w:pPr>
        <w:numPr>
          <w:ilvl w:val="2"/>
          <w:numId w:val="7"/>
        </w:numPr>
        <w:tabs>
          <w:tab w:val="num" w:pos="1843"/>
        </w:tabs>
        <w:ind w:left="1843" w:hanging="709"/>
        <w:jc w:val="both"/>
        <w:rPr>
          <w:color w:val="000000"/>
          <w:lang w:val="lv-LV"/>
        </w:rPr>
      </w:pPr>
      <w:r w:rsidRPr="00A87184">
        <w:rPr>
          <w:color w:val="000000"/>
          <w:lang w:val="lv-LV"/>
        </w:rPr>
        <w:t>Vēžošanas tiesību izmantošanai nepieciešams personu apliecinošs dokuments, makšķerēšanas, vēžošanas un zemūdens medību karte (turpmāk – makšķerēšanas karte) un vēžošanas licence, izņemot Ministru kabineta 2015.gada 22.decembra noteikumu Nr.800 „Makšķerēšanas, vēžošanas un zemūdens medību noteikumi” 3. punktā minētās personas (personas vecumā līdz 16 gadiem un personas, kas vecākas par 65 gadiem, kā arī personas ar invaliditāti, kurām atļauts vēžot bez makšķerēšanas kartes, pēc attiecīgās licences iegādes).</w:t>
      </w:r>
    </w:p>
    <w:p w:rsidR="003B4CE8" w:rsidRPr="00A87184" w:rsidRDefault="003B4CE8" w:rsidP="003B4CE8">
      <w:pPr>
        <w:shd w:val="clear" w:color="auto" w:fill="FFFFFF"/>
        <w:ind w:left="454"/>
        <w:jc w:val="both"/>
        <w:rPr>
          <w:color w:val="000000"/>
          <w:sz w:val="20"/>
          <w:szCs w:val="20"/>
          <w:lang w:val="lv-LV"/>
        </w:rPr>
      </w:pPr>
    </w:p>
    <w:p w:rsidR="003B4CE8" w:rsidRPr="00A87184" w:rsidRDefault="003B4CE8" w:rsidP="003B4CE8">
      <w:pPr>
        <w:numPr>
          <w:ilvl w:val="0"/>
          <w:numId w:val="7"/>
        </w:numPr>
        <w:tabs>
          <w:tab w:val="num" w:pos="567"/>
        </w:tabs>
        <w:ind w:left="567" w:hanging="567"/>
        <w:jc w:val="both"/>
        <w:rPr>
          <w:b/>
          <w:bCs/>
          <w:color w:val="000000"/>
          <w:lang w:val="lv-LV"/>
        </w:rPr>
      </w:pPr>
      <w:r w:rsidRPr="00A87184">
        <w:rPr>
          <w:b/>
          <w:bCs/>
          <w:color w:val="000000"/>
          <w:lang w:val="lv-LV"/>
        </w:rPr>
        <w:t>Vides aizsardzība</w:t>
      </w:r>
    </w:p>
    <w:p w:rsidR="004E3A78" w:rsidRPr="00A87184" w:rsidRDefault="003B4CE8" w:rsidP="004E3A78">
      <w:pPr>
        <w:pStyle w:val="Sarakstarindkopa"/>
        <w:numPr>
          <w:ilvl w:val="0"/>
          <w:numId w:val="4"/>
        </w:numPr>
        <w:tabs>
          <w:tab w:val="left" w:pos="1134"/>
        </w:tabs>
        <w:jc w:val="both"/>
        <w:rPr>
          <w:color w:val="000000"/>
          <w:lang w:val="lv-LV"/>
        </w:rPr>
      </w:pPr>
      <w:r w:rsidRPr="00A87184">
        <w:rPr>
          <w:color w:val="000000"/>
          <w:lang w:val="lv-LV"/>
        </w:rPr>
        <w:t>Visiem licencētās vēžošanas dalībniekiem ir saistoši Ministru kabineta 2000.gada 10.oktobra noteikumos Nr.353 „Ziemeļvidzemes biosfēras rezervāta individuālie aizsardzības un izmantošanas noteikumi” paredzētie ierobežojumi.</w:t>
      </w:r>
    </w:p>
    <w:p w:rsidR="003B4CE8" w:rsidRPr="00A87184" w:rsidRDefault="003B4CE8" w:rsidP="004E3A78">
      <w:pPr>
        <w:pStyle w:val="Sarakstarindkopa"/>
        <w:numPr>
          <w:ilvl w:val="0"/>
          <w:numId w:val="4"/>
        </w:numPr>
        <w:tabs>
          <w:tab w:val="left" w:pos="1134"/>
        </w:tabs>
        <w:jc w:val="both"/>
        <w:rPr>
          <w:color w:val="000000"/>
          <w:lang w:val="lv-LV"/>
        </w:rPr>
      </w:pPr>
      <w:r w:rsidRPr="00A87184">
        <w:rPr>
          <w:color w:val="000000"/>
          <w:lang w:val="lv-LV"/>
        </w:rPr>
        <w:t>Transporta novietošana uz koplietošanas ceļiem Limbažu Lielezera tuvumā atļauta tikai atbilstoši Ceļu satiksmes noteikumiem, bet uz privātām zemēm – ar zemes īpašnieka atļauju. Iebraukšana Limbažu Lielezera 10 m</w:t>
      </w:r>
      <w:r w:rsidR="00DA031B">
        <w:rPr>
          <w:color w:val="000000"/>
          <w:lang w:val="lv-LV"/>
        </w:rPr>
        <w:t>etru</w:t>
      </w:r>
      <w:r w:rsidRPr="00A87184">
        <w:rPr>
          <w:color w:val="000000"/>
          <w:lang w:val="lv-LV"/>
        </w:rPr>
        <w:t xml:space="preserve"> tauvas joslā vai nobraukšana no ceļa apmales stingri aizliegta. </w:t>
      </w:r>
    </w:p>
    <w:p w:rsidR="003B4CE8" w:rsidRPr="00A87184" w:rsidRDefault="003B4CE8" w:rsidP="003B4CE8">
      <w:pPr>
        <w:shd w:val="clear" w:color="auto" w:fill="FFFFFF"/>
        <w:ind w:left="454"/>
        <w:jc w:val="both"/>
        <w:rPr>
          <w:color w:val="000000"/>
          <w:sz w:val="20"/>
          <w:szCs w:val="20"/>
          <w:lang w:val="lv-LV"/>
        </w:rPr>
      </w:pPr>
    </w:p>
    <w:p w:rsidR="003B4CE8" w:rsidRPr="00A87184" w:rsidRDefault="003B4CE8" w:rsidP="003B4CE8">
      <w:pPr>
        <w:numPr>
          <w:ilvl w:val="0"/>
          <w:numId w:val="7"/>
        </w:numPr>
        <w:tabs>
          <w:tab w:val="num" w:pos="567"/>
        </w:tabs>
        <w:ind w:left="567" w:hanging="567"/>
        <w:jc w:val="both"/>
        <w:rPr>
          <w:b/>
          <w:bCs/>
          <w:color w:val="000000"/>
          <w:lang w:val="lv-LV"/>
        </w:rPr>
      </w:pPr>
      <w:r w:rsidRPr="00A87184">
        <w:rPr>
          <w:b/>
          <w:bCs/>
          <w:color w:val="000000"/>
          <w:lang w:val="lv-LV"/>
        </w:rPr>
        <w:t>Licencētās vēžošanas licenču veidi, skaits</w:t>
      </w:r>
      <w:r w:rsidR="00B0263F" w:rsidRPr="00A87184">
        <w:rPr>
          <w:b/>
          <w:bCs/>
          <w:color w:val="000000"/>
          <w:lang w:val="lv-LV"/>
        </w:rPr>
        <w:t>,</w:t>
      </w:r>
      <w:r w:rsidRPr="00A87184">
        <w:rPr>
          <w:b/>
          <w:bCs/>
          <w:color w:val="000000"/>
          <w:lang w:val="lv-LV"/>
        </w:rPr>
        <w:t xml:space="preserve"> maksa </w:t>
      </w:r>
      <w:r w:rsidR="00B0263F" w:rsidRPr="00A87184">
        <w:rPr>
          <w:b/>
          <w:bCs/>
          <w:color w:val="000000"/>
          <w:lang w:val="lv-LV"/>
        </w:rPr>
        <w:t xml:space="preserve"> un cenu atlaižu piemērošana</w:t>
      </w:r>
    </w:p>
    <w:p w:rsidR="003B4CE8" w:rsidRPr="00A87184" w:rsidRDefault="003B4CE8" w:rsidP="004E3A78">
      <w:pPr>
        <w:pStyle w:val="Sarakstarindkopa"/>
        <w:numPr>
          <w:ilvl w:val="0"/>
          <w:numId w:val="4"/>
        </w:numPr>
        <w:tabs>
          <w:tab w:val="left" w:pos="1134"/>
        </w:tabs>
        <w:jc w:val="both"/>
        <w:rPr>
          <w:bCs/>
          <w:color w:val="000000"/>
          <w:lang w:val="lv-LV"/>
        </w:rPr>
      </w:pPr>
      <w:r w:rsidRPr="00A87184">
        <w:rPr>
          <w:bCs/>
          <w:color w:val="000000"/>
          <w:lang w:val="lv-LV"/>
        </w:rPr>
        <w:t>Licenču veidi un maksa par licencēm:</w:t>
      </w:r>
    </w:p>
    <w:tbl>
      <w:tblPr>
        <w:tblW w:w="8722" w:type="dxa"/>
        <w:tblInd w:w="846" w:type="dxa"/>
        <w:tblLayout w:type="fixed"/>
        <w:tblCellMar>
          <w:left w:w="0" w:type="dxa"/>
          <w:right w:w="0" w:type="dxa"/>
        </w:tblCellMar>
        <w:tblLook w:val="0000" w:firstRow="0" w:lastRow="0" w:firstColumn="0" w:lastColumn="0" w:noHBand="0" w:noVBand="0"/>
      </w:tblPr>
      <w:tblGrid>
        <w:gridCol w:w="7059"/>
        <w:gridCol w:w="1663"/>
      </w:tblGrid>
      <w:tr w:rsidR="003B4CE8" w:rsidRPr="00A87184" w:rsidTr="004E3A78">
        <w:tc>
          <w:tcPr>
            <w:tcW w:w="7059" w:type="dxa"/>
            <w:tcBorders>
              <w:top w:val="single" w:sz="4" w:space="0" w:color="000000"/>
              <w:left w:val="single" w:sz="4" w:space="0" w:color="000000"/>
              <w:bottom w:val="single" w:sz="4" w:space="0" w:color="000000"/>
            </w:tcBorders>
          </w:tcPr>
          <w:p w:rsidR="003B4CE8" w:rsidRPr="00A87184" w:rsidRDefault="003B4CE8" w:rsidP="00E0766E">
            <w:pPr>
              <w:snapToGrid w:val="0"/>
              <w:jc w:val="center"/>
              <w:rPr>
                <w:b/>
                <w:color w:val="000000"/>
                <w:lang w:val="lv-LV"/>
              </w:rPr>
            </w:pPr>
            <w:r w:rsidRPr="00A87184">
              <w:rPr>
                <w:b/>
                <w:color w:val="000000"/>
                <w:lang w:val="lv-LV"/>
              </w:rPr>
              <w:t>Licences veids</w:t>
            </w:r>
          </w:p>
        </w:tc>
        <w:tc>
          <w:tcPr>
            <w:tcW w:w="1663" w:type="dxa"/>
            <w:tcBorders>
              <w:top w:val="single" w:sz="4" w:space="0" w:color="000000"/>
              <w:left w:val="single" w:sz="4" w:space="0" w:color="000000"/>
              <w:bottom w:val="single" w:sz="4" w:space="0" w:color="000000"/>
              <w:right w:val="single" w:sz="4" w:space="0" w:color="000000"/>
            </w:tcBorders>
          </w:tcPr>
          <w:p w:rsidR="003B4CE8" w:rsidRPr="00A87184" w:rsidRDefault="003B4CE8" w:rsidP="00E0766E">
            <w:pPr>
              <w:snapToGrid w:val="0"/>
              <w:jc w:val="center"/>
              <w:rPr>
                <w:b/>
                <w:color w:val="000000"/>
                <w:lang w:val="lv-LV"/>
              </w:rPr>
            </w:pPr>
            <w:r w:rsidRPr="00A87184">
              <w:rPr>
                <w:b/>
                <w:color w:val="000000"/>
                <w:lang w:val="lv-LV"/>
              </w:rPr>
              <w:t>Cena</w:t>
            </w:r>
          </w:p>
        </w:tc>
      </w:tr>
      <w:tr w:rsidR="003B4CE8" w:rsidRPr="00A87184" w:rsidTr="004E3A78">
        <w:tc>
          <w:tcPr>
            <w:tcW w:w="7059" w:type="dxa"/>
            <w:tcBorders>
              <w:top w:val="single" w:sz="4" w:space="0" w:color="000000"/>
              <w:left w:val="single" w:sz="4" w:space="0" w:color="000000"/>
              <w:bottom w:val="single" w:sz="4" w:space="0" w:color="000000"/>
            </w:tcBorders>
          </w:tcPr>
          <w:p w:rsidR="003B4CE8" w:rsidRPr="00A87184" w:rsidRDefault="004E3A78" w:rsidP="004E3A78">
            <w:pPr>
              <w:ind w:left="288" w:hanging="288"/>
              <w:rPr>
                <w:lang w:val="lv-LV"/>
              </w:rPr>
            </w:pPr>
            <w:r w:rsidRPr="00A87184">
              <w:rPr>
                <w:lang w:val="lv-LV"/>
              </w:rPr>
              <w:t xml:space="preserve">10.1. </w:t>
            </w:r>
            <w:r w:rsidR="003B4CE8" w:rsidRPr="00A87184">
              <w:rPr>
                <w:lang w:val="lv-LV"/>
              </w:rPr>
              <w:t>Vienas dienas licence vēžošanai Limbažu Lielezerā</w:t>
            </w:r>
          </w:p>
        </w:tc>
        <w:tc>
          <w:tcPr>
            <w:tcW w:w="1663" w:type="dxa"/>
            <w:tcBorders>
              <w:top w:val="single" w:sz="4" w:space="0" w:color="000000"/>
              <w:left w:val="single" w:sz="4" w:space="0" w:color="000000"/>
              <w:bottom w:val="single" w:sz="4" w:space="0" w:color="000000"/>
              <w:right w:val="single" w:sz="4" w:space="0" w:color="000000"/>
            </w:tcBorders>
            <w:vAlign w:val="center"/>
          </w:tcPr>
          <w:p w:rsidR="003B4CE8" w:rsidRPr="00A87184" w:rsidRDefault="003B4CE8" w:rsidP="00E0766E">
            <w:pPr>
              <w:snapToGrid w:val="0"/>
              <w:ind w:left="33"/>
              <w:jc w:val="center"/>
              <w:rPr>
                <w:color w:val="000000"/>
                <w:lang w:val="lv-LV"/>
              </w:rPr>
            </w:pPr>
            <w:r w:rsidRPr="00A87184">
              <w:rPr>
                <w:color w:val="000000"/>
                <w:lang w:val="lv-LV"/>
              </w:rPr>
              <w:t>20,00</w:t>
            </w:r>
          </w:p>
        </w:tc>
      </w:tr>
      <w:tr w:rsidR="003B4CE8" w:rsidRPr="00A87184" w:rsidTr="004E3A78">
        <w:tc>
          <w:tcPr>
            <w:tcW w:w="7059" w:type="dxa"/>
            <w:tcBorders>
              <w:top w:val="single" w:sz="4" w:space="0" w:color="000000"/>
              <w:left w:val="single" w:sz="4" w:space="0" w:color="000000"/>
              <w:bottom w:val="single" w:sz="4" w:space="0" w:color="000000"/>
            </w:tcBorders>
          </w:tcPr>
          <w:p w:rsidR="003B4CE8" w:rsidRPr="00A87184" w:rsidRDefault="004E3A78" w:rsidP="004E3A78">
            <w:pPr>
              <w:ind w:left="1134" w:hanging="1134"/>
              <w:jc w:val="both"/>
              <w:rPr>
                <w:lang w:val="lv-LV"/>
              </w:rPr>
            </w:pPr>
            <w:r w:rsidRPr="00A87184">
              <w:rPr>
                <w:lang w:val="lv-LV"/>
              </w:rPr>
              <w:t xml:space="preserve">10.2. </w:t>
            </w:r>
            <w:r w:rsidR="003B4CE8" w:rsidRPr="00A87184">
              <w:rPr>
                <w:lang w:val="lv-LV"/>
              </w:rPr>
              <w:t>Vienas dienas licence vēžošanai Limbažu Lielezerā ar atlaidi</w:t>
            </w:r>
          </w:p>
        </w:tc>
        <w:tc>
          <w:tcPr>
            <w:tcW w:w="1663" w:type="dxa"/>
            <w:tcBorders>
              <w:top w:val="single" w:sz="4" w:space="0" w:color="000000"/>
              <w:left w:val="single" w:sz="4" w:space="0" w:color="000000"/>
              <w:bottom w:val="single" w:sz="4" w:space="0" w:color="000000"/>
              <w:right w:val="single" w:sz="4" w:space="0" w:color="000000"/>
            </w:tcBorders>
            <w:vAlign w:val="center"/>
          </w:tcPr>
          <w:p w:rsidR="003B4CE8" w:rsidRPr="00A87184" w:rsidRDefault="003B4CE8" w:rsidP="00E0766E">
            <w:pPr>
              <w:snapToGrid w:val="0"/>
              <w:ind w:left="33"/>
              <w:jc w:val="center"/>
              <w:rPr>
                <w:color w:val="000000"/>
                <w:lang w:val="lv-LV"/>
              </w:rPr>
            </w:pPr>
            <w:r w:rsidRPr="00A87184">
              <w:rPr>
                <w:color w:val="000000"/>
                <w:lang w:val="lv-LV"/>
              </w:rPr>
              <w:t>10,00</w:t>
            </w:r>
          </w:p>
        </w:tc>
      </w:tr>
    </w:tbl>
    <w:p w:rsidR="004E3A78" w:rsidRPr="00A87184" w:rsidRDefault="003B4CE8" w:rsidP="004E3A78">
      <w:pPr>
        <w:pStyle w:val="Sarakstarindkopa"/>
        <w:numPr>
          <w:ilvl w:val="0"/>
          <w:numId w:val="4"/>
        </w:numPr>
        <w:tabs>
          <w:tab w:val="left" w:pos="1134"/>
        </w:tabs>
        <w:jc w:val="both"/>
        <w:rPr>
          <w:color w:val="000000"/>
          <w:lang w:val="lv-LV"/>
        </w:rPr>
      </w:pPr>
      <w:r w:rsidRPr="00A87184">
        <w:rPr>
          <w:color w:val="000000"/>
          <w:lang w:val="lv-LV"/>
        </w:rPr>
        <w:t>Licenču derīguma termiņš - vienas dienas licence - derīga vienu diennakti;</w:t>
      </w:r>
    </w:p>
    <w:p w:rsidR="004E3A78" w:rsidRPr="00A87184" w:rsidRDefault="003B4CE8" w:rsidP="004E3A78">
      <w:pPr>
        <w:pStyle w:val="Sarakstarindkopa"/>
        <w:numPr>
          <w:ilvl w:val="0"/>
          <w:numId w:val="4"/>
        </w:numPr>
        <w:tabs>
          <w:tab w:val="left" w:pos="1134"/>
        </w:tabs>
        <w:jc w:val="both"/>
        <w:rPr>
          <w:color w:val="000000"/>
          <w:lang w:val="lv-LV"/>
        </w:rPr>
      </w:pPr>
      <w:r w:rsidRPr="00A87184">
        <w:rPr>
          <w:color w:val="000000"/>
          <w:lang w:val="lv-LV"/>
        </w:rPr>
        <w:t>Kopējais licenču skaits bez atlaides - līdz 150 licencēm gadā;</w:t>
      </w:r>
    </w:p>
    <w:p w:rsidR="004E3A78" w:rsidRPr="00A87184" w:rsidRDefault="003B4CE8" w:rsidP="004E3A78">
      <w:pPr>
        <w:pStyle w:val="Sarakstarindkopa"/>
        <w:numPr>
          <w:ilvl w:val="0"/>
          <w:numId w:val="4"/>
        </w:numPr>
        <w:tabs>
          <w:tab w:val="left" w:pos="1134"/>
        </w:tabs>
        <w:jc w:val="both"/>
        <w:rPr>
          <w:color w:val="000000"/>
          <w:lang w:val="lv-LV"/>
        </w:rPr>
      </w:pPr>
      <w:r w:rsidRPr="00A87184">
        <w:rPr>
          <w:color w:val="000000"/>
          <w:lang w:val="lv-LV"/>
        </w:rPr>
        <w:t>Licences ar atlaidi - līdz 50 licencēm gadā;</w:t>
      </w:r>
    </w:p>
    <w:p w:rsidR="004E3A78" w:rsidRPr="00A87184" w:rsidRDefault="003B4CE8" w:rsidP="004E3A78">
      <w:pPr>
        <w:pStyle w:val="Sarakstarindkopa"/>
        <w:numPr>
          <w:ilvl w:val="0"/>
          <w:numId w:val="4"/>
        </w:numPr>
        <w:tabs>
          <w:tab w:val="left" w:pos="1134"/>
        </w:tabs>
        <w:jc w:val="both"/>
        <w:rPr>
          <w:color w:val="000000"/>
          <w:lang w:val="lv-LV"/>
        </w:rPr>
      </w:pPr>
      <w:r w:rsidRPr="00A87184">
        <w:rPr>
          <w:color w:val="000000"/>
          <w:lang w:val="lv-LV"/>
        </w:rPr>
        <w:t>Vienas dienas laikā pieļaujams izmantot līdz 5 vienas dienas licencēm, kuru izmantošanas gadījumā maksimālais lomā paturamo vēžu skaits palielinās piecas reizes.</w:t>
      </w:r>
    </w:p>
    <w:p w:rsidR="003B4CE8" w:rsidRPr="00A87184" w:rsidRDefault="003B4CE8" w:rsidP="00B0263F">
      <w:pPr>
        <w:pStyle w:val="Sarakstarindkopa"/>
        <w:numPr>
          <w:ilvl w:val="0"/>
          <w:numId w:val="4"/>
        </w:numPr>
        <w:tabs>
          <w:tab w:val="left" w:pos="1134"/>
        </w:tabs>
        <w:jc w:val="both"/>
        <w:rPr>
          <w:color w:val="000000"/>
          <w:lang w:val="lv-LV"/>
        </w:rPr>
      </w:pPr>
      <w:r w:rsidRPr="00A87184">
        <w:rPr>
          <w:color w:val="000000"/>
          <w:lang w:val="lv-LV"/>
        </w:rPr>
        <w:t xml:space="preserve">Ja tiek izpārdots </w:t>
      </w:r>
      <w:r w:rsidR="004E1164" w:rsidRPr="00A87184">
        <w:rPr>
          <w:color w:val="000000"/>
          <w:lang w:val="lv-LV"/>
        </w:rPr>
        <w:t>N</w:t>
      </w:r>
      <w:r w:rsidRPr="00A87184">
        <w:rPr>
          <w:color w:val="000000"/>
          <w:lang w:val="lv-LV"/>
        </w:rPr>
        <w:t xml:space="preserve">olikuma </w:t>
      </w:r>
      <w:r w:rsidR="004E1164" w:rsidRPr="00A87184">
        <w:rPr>
          <w:color w:val="000000"/>
          <w:lang w:val="lv-LV"/>
        </w:rPr>
        <w:t>13</w:t>
      </w:r>
      <w:r w:rsidRPr="00A87184">
        <w:rPr>
          <w:color w:val="000000"/>
          <w:lang w:val="lv-LV"/>
        </w:rPr>
        <w:t>.punktā noteiktais licenču ar atlaidi skaits, vēžotājiem ir jāiegādājas licences bez atlaides.</w:t>
      </w:r>
    </w:p>
    <w:p w:rsidR="003B4CE8" w:rsidRPr="00A87184" w:rsidRDefault="003B4CE8" w:rsidP="004E3A78">
      <w:pPr>
        <w:pStyle w:val="Sarakstarindkopa"/>
        <w:numPr>
          <w:ilvl w:val="0"/>
          <w:numId w:val="4"/>
        </w:numPr>
        <w:tabs>
          <w:tab w:val="left" w:pos="1134"/>
        </w:tabs>
        <w:jc w:val="both"/>
        <w:rPr>
          <w:color w:val="000000"/>
          <w:lang w:val="lv-LV"/>
        </w:rPr>
      </w:pPr>
      <w:r w:rsidRPr="00A87184">
        <w:rPr>
          <w:color w:val="000000"/>
          <w:lang w:val="lv-LV"/>
        </w:rPr>
        <w:t xml:space="preserve">Licences vēžošanai Limbažu Lielezerā ar atlaidi, pēc Limbažu novada pašvaldības un licencētās vēžošanas </w:t>
      </w:r>
      <w:r w:rsidR="00D870C1">
        <w:rPr>
          <w:color w:val="000000"/>
          <w:lang w:val="lv-LV"/>
        </w:rPr>
        <w:t>organizētāja</w:t>
      </w:r>
      <w:r w:rsidRPr="00A87184">
        <w:rPr>
          <w:color w:val="000000"/>
          <w:lang w:val="lv-LV"/>
        </w:rPr>
        <w:t xml:space="preserve"> savstarpēji saskaņota saraksta, ir tiesības saņemt:</w:t>
      </w:r>
    </w:p>
    <w:p w:rsidR="004E3A78" w:rsidRPr="00A87184" w:rsidRDefault="003B4CE8" w:rsidP="009A0099">
      <w:pPr>
        <w:pStyle w:val="Sarakstarindkopa"/>
        <w:numPr>
          <w:ilvl w:val="0"/>
          <w:numId w:val="10"/>
        </w:numPr>
        <w:ind w:left="1843" w:hanging="709"/>
        <w:jc w:val="both"/>
        <w:rPr>
          <w:color w:val="000000"/>
          <w:lang w:val="lv-LV"/>
        </w:rPr>
      </w:pPr>
      <w:r w:rsidRPr="00A87184">
        <w:rPr>
          <w:color w:val="000000"/>
          <w:lang w:val="lv-LV"/>
        </w:rPr>
        <w:t>Limbažu Lielezera piekrastes zemju īpašniekiem un viņu ģimenes locekļiem (īpašnieka sieva vai vīrs, bērni un vecāki);</w:t>
      </w:r>
    </w:p>
    <w:p w:rsidR="004E3A78" w:rsidRPr="00A87184" w:rsidRDefault="003B4CE8" w:rsidP="009A0099">
      <w:pPr>
        <w:pStyle w:val="Sarakstarindkopa"/>
        <w:numPr>
          <w:ilvl w:val="0"/>
          <w:numId w:val="10"/>
        </w:numPr>
        <w:ind w:left="1843" w:hanging="709"/>
        <w:jc w:val="both"/>
        <w:rPr>
          <w:color w:val="000000"/>
          <w:lang w:val="lv-LV"/>
        </w:rPr>
      </w:pPr>
      <w:r w:rsidRPr="00A87184">
        <w:rPr>
          <w:color w:val="000000"/>
          <w:lang w:val="lv-LV"/>
        </w:rPr>
        <w:t>Bērni un pusaudži vecumā līdz 16 gadiem un personām, kas ir vecāki par 65 gadiem, kā arī personām ar invaliditāti un politiski represētām personām.</w:t>
      </w:r>
    </w:p>
    <w:p w:rsidR="003B4CE8" w:rsidRPr="00A87184" w:rsidRDefault="003B4CE8" w:rsidP="009A0099">
      <w:pPr>
        <w:pStyle w:val="Sarakstarindkopa"/>
        <w:numPr>
          <w:ilvl w:val="0"/>
          <w:numId w:val="10"/>
        </w:numPr>
        <w:ind w:left="1843" w:hanging="709"/>
        <w:jc w:val="both"/>
        <w:rPr>
          <w:color w:val="000000"/>
          <w:lang w:val="lv-LV"/>
        </w:rPr>
      </w:pPr>
      <w:r w:rsidRPr="00A87184">
        <w:rPr>
          <w:color w:val="000000"/>
          <w:lang w:val="lv-LV"/>
        </w:rPr>
        <w:t xml:space="preserve">Limbažu novadā </w:t>
      </w:r>
      <w:r w:rsidRPr="00A87184">
        <w:rPr>
          <w:lang w:val="lv-LV"/>
        </w:rPr>
        <w:t xml:space="preserve">deklarētajiem </w:t>
      </w:r>
      <w:r w:rsidRPr="00A87184">
        <w:rPr>
          <w:color w:val="000000"/>
          <w:lang w:val="lv-LV"/>
        </w:rPr>
        <w:t>iedzīvotājiem.</w:t>
      </w:r>
    </w:p>
    <w:p w:rsidR="004E3A78" w:rsidRPr="00A87184" w:rsidRDefault="003B4CE8" w:rsidP="004E3A78">
      <w:pPr>
        <w:pStyle w:val="Sarakstarindkopa"/>
        <w:numPr>
          <w:ilvl w:val="0"/>
          <w:numId w:val="4"/>
        </w:numPr>
        <w:tabs>
          <w:tab w:val="left" w:pos="1134"/>
        </w:tabs>
        <w:jc w:val="both"/>
        <w:rPr>
          <w:color w:val="000000"/>
          <w:lang w:val="lv-LV"/>
        </w:rPr>
      </w:pPr>
      <w:r w:rsidRPr="00A87184">
        <w:rPr>
          <w:color w:val="000000"/>
          <w:lang w:val="lv-LV"/>
        </w:rPr>
        <w:t xml:space="preserve">Lai Nolikuma </w:t>
      </w:r>
      <w:r w:rsidR="004E1164" w:rsidRPr="00A87184">
        <w:rPr>
          <w:color w:val="000000"/>
          <w:lang w:val="lv-LV"/>
        </w:rPr>
        <w:t>16.</w:t>
      </w:r>
      <w:r w:rsidRPr="00A87184">
        <w:rPr>
          <w:color w:val="000000"/>
          <w:lang w:val="lv-LV"/>
        </w:rPr>
        <w:t>punkt</w:t>
      </w:r>
      <w:r w:rsidR="004E1164" w:rsidRPr="00A87184">
        <w:rPr>
          <w:color w:val="000000"/>
          <w:lang w:val="lv-LV"/>
        </w:rPr>
        <w:t>a apakšpunktos</w:t>
      </w:r>
      <w:r w:rsidRPr="00A87184">
        <w:rPr>
          <w:color w:val="000000"/>
          <w:lang w:val="lv-LV"/>
        </w:rPr>
        <w:t xml:space="preserve"> minētās personas saņemtu licenci ar atlaidi, tām jāiesniedz iesniegums un jāuzrāda personu apliecinošs dokuments licencētās vēžošanas organizētājam.</w:t>
      </w:r>
    </w:p>
    <w:p w:rsidR="003B4CE8" w:rsidRPr="00A87184" w:rsidRDefault="003B4CE8" w:rsidP="004E3A78">
      <w:pPr>
        <w:pStyle w:val="Sarakstarindkopa"/>
        <w:numPr>
          <w:ilvl w:val="0"/>
          <w:numId w:val="4"/>
        </w:numPr>
        <w:tabs>
          <w:tab w:val="left" w:pos="1134"/>
        </w:tabs>
        <w:jc w:val="both"/>
        <w:rPr>
          <w:color w:val="000000"/>
          <w:lang w:val="lv-LV"/>
        </w:rPr>
      </w:pPr>
      <w:r w:rsidRPr="00A87184">
        <w:rPr>
          <w:color w:val="000000"/>
          <w:lang w:val="lv-LV"/>
        </w:rPr>
        <w:t xml:space="preserve">Pēc Nolikuma </w:t>
      </w:r>
      <w:r w:rsidR="004E1164" w:rsidRPr="00A87184">
        <w:rPr>
          <w:color w:val="000000"/>
          <w:lang w:val="lv-LV"/>
        </w:rPr>
        <w:t>12</w:t>
      </w:r>
      <w:r w:rsidRPr="00A87184">
        <w:rPr>
          <w:color w:val="000000"/>
          <w:lang w:val="lv-LV"/>
        </w:rPr>
        <w:t xml:space="preserve">. un </w:t>
      </w:r>
      <w:r w:rsidR="004E1164" w:rsidRPr="00A87184">
        <w:rPr>
          <w:color w:val="000000"/>
          <w:lang w:val="lv-LV"/>
        </w:rPr>
        <w:t>13</w:t>
      </w:r>
      <w:r w:rsidRPr="00A87184">
        <w:rPr>
          <w:color w:val="000000"/>
          <w:lang w:val="lv-LV"/>
        </w:rPr>
        <w:t>.punktā minētā licenču kopējā limita izmantošanas, papildus licences netiek izsniegtas.</w:t>
      </w:r>
    </w:p>
    <w:p w:rsidR="003B4CE8" w:rsidRDefault="003B4CE8" w:rsidP="003B4CE8">
      <w:pPr>
        <w:shd w:val="clear" w:color="auto" w:fill="FFFFFF"/>
        <w:autoSpaceDE w:val="0"/>
        <w:rPr>
          <w:b/>
          <w:bCs/>
          <w:color w:val="000000"/>
          <w:sz w:val="20"/>
          <w:szCs w:val="20"/>
          <w:lang w:val="lv-LV"/>
        </w:rPr>
      </w:pPr>
    </w:p>
    <w:p w:rsidR="00907FBF" w:rsidRDefault="00907FBF" w:rsidP="003B4CE8">
      <w:pPr>
        <w:shd w:val="clear" w:color="auto" w:fill="FFFFFF"/>
        <w:autoSpaceDE w:val="0"/>
        <w:rPr>
          <w:b/>
          <w:bCs/>
          <w:color w:val="000000"/>
          <w:sz w:val="20"/>
          <w:szCs w:val="20"/>
          <w:lang w:val="lv-LV"/>
        </w:rPr>
      </w:pPr>
    </w:p>
    <w:p w:rsidR="00907FBF" w:rsidRPr="00A87184" w:rsidRDefault="00907FBF" w:rsidP="003B4CE8">
      <w:pPr>
        <w:shd w:val="clear" w:color="auto" w:fill="FFFFFF"/>
        <w:autoSpaceDE w:val="0"/>
        <w:rPr>
          <w:b/>
          <w:bCs/>
          <w:color w:val="000000"/>
          <w:sz w:val="20"/>
          <w:szCs w:val="20"/>
          <w:lang w:val="lv-LV"/>
        </w:rPr>
      </w:pPr>
    </w:p>
    <w:p w:rsidR="003B4CE8" w:rsidRPr="00A87184" w:rsidRDefault="003B4CE8" w:rsidP="003B4CE8">
      <w:pPr>
        <w:numPr>
          <w:ilvl w:val="0"/>
          <w:numId w:val="7"/>
        </w:numPr>
        <w:tabs>
          <w:tab w:val="num" w:pos="567"/>
        </w:tabs>
        <w:ind w:left="567" w:hanging="567"/>
        <w:jc w:val="both"/>
        <w:rPr>
          <w:b/>
          <w:bCs/>
          <w:color w:val="000000"/>
          <w:lang w:val="lv-LV"/>
        </w:rPr>
      </w:pPr>
      <w:r w:rsidRPr="00A87184">
        <w:rPr>
          <w:b/>
          <w:bCs/>
          <w:color w:val="000000"/>
          <w:lang w:val="lv-LV"/>
        </w:rPr>
        <w:lastRenderedPageBreak/>
        <w:t>Vēžošanas licences saturs, noformējums un realizācija</w:t>
      </w:r>
    </w:p>
    <w:p w:rsidR="003B4CE8" w:rsidRPr="00A87184" w:rsidRDefault="003B4CE8" w:rsidP="004E3A78">
      <w:pPr>
        <w:pStyle w:val="Sarakstarindkopa"/>
        <w:numPr>
          <w:ilvl w:val="0"/>
          <w:numId w:val="4"/>
        </w:numPr>
        <w:jc w:val="both"/>
        <w:rPr>
          <w:color w:val="000000"/>
          <w:lang w:val="lv-LV" w:eastAsia="ar-SA"/>
        </w:rPr>
      </w:pPr>
      <w:r w:rsidRPr="00A87184">
        <w:rPr>
          <w:color w:val="000000"/>
          <w:lang w:val="lv-LV" w:eastAsia="ar-SA"/>
        </w:rPr>
        <w:t xml:space="preserve">Licence (Nolikuma </w:t>
      </w:r>
      <w:r w:rsidR="008C1B21" w:rsidRPr="00A87184">
        <w:rPr>
          <w:color w:val="000000"/>
          <w:lang w:val="lv-LV" w:eastAsia="ar-SA"/>
        </w:rPr>
        <w:t>10</w:t>
      </w:r>
      <w:r w:rsidRPr="00A87184">
        <w:rPr>
          <w:color w:val="000000"/>
          <w:lang w:val="lv-LV" w:eastAsia="ar-SA"/>
        </w:rPr>
        <w:t xml:space="preserve">.1. un </w:t>
      </w:r>
      <w:r w:rsidR="008C1B21" w:rsidRPr="00A87184">
        <w:rPr>
          <w:color w:val="000000"/>
          <w:lang w:val="lv-LV" w:eastAsia="ar-SA"/>
        </w:rPr>
        <w:t>10</w:t>
      </w:r>
      <w:r w:rsidRPr="00A87184">
        <w:rPr>
          <w:color w:val="000000"/>
          <w:lang w:val="lv-LV" w:eastAsia="ar-SA"/>
        </w:rPr>
        <w:t>.2.</w:t>
      </w:r>
      <w:r w:rsidR="008C1B21" w:rsidRPr="00A87184">
        <w:rPr>
          <w:color w:val="000000"/>
          <w:lang w:val="lv-LV" w:eastAsia="ar-SA"/>
        </w:rPr>
        <w:t>apakšpunkti</w:t>
      </w:r>
      <w:r w:rsidRPr="00A87184">
        <w:rPr>
          <w:color w:val="000000"/>
          <w:lang w:val="lv-LV" w:eastAsia="ar-SA"/>
        </w:rPr>
        <w:t>) ir stingrās uzskaites veidlapa un tajā tiek norādīts:</w:t>
      </w:r>
    </w:p>
    <w:p w:rsidR="004E3A78" w:rsidRPr="00A87184" w:rsidRDefault="003B4CE8" w:rsidP="009A0099">
      <w:pPr>
        <w:pStyle w:val="Sarakstarindkopa"/>
        <w:numPr>
          <w:ilvl w:val="0"/>
          <w:numId w:val="11"/>
        </w:numPr>
        <w:tabs>
          <w:tab w:val="num" w:pos="1843"/>
        </w:tabs>
        <w:ind w:left="1843" w:hanging="709"/>
        <w:jc w:val="both"/>
        <w:rPr>
          <w:color w:val="000000"/>
          <w:lang w:val="lv-LV"/>
        </w:rPr>
      </w:pPr>
      <w:r w:rsidRPr="00A87184">
        <w:rPr>
          <w:color w:val="000000"/>
          <w:lang w:val="lv-LV"/>
        </w:rPr>
        <w:t>licences nosaukums;</w:t>
      </w:r>
    </w:p>
    <w:p w:rsidR="004E3A78" w:rsidRPr="00A87184" w:rsidRDefault="003B4CE8" w:rsidP="009A0099">
      <w:pPr>
        <w:pStyle w:val="Sarakstarindkopa"/>
        <w:numPr>
          <w:ilvl w:val="0"/>
          <w:numId w:val="11"/>
        </w:numPr>
        <w:tabs>
          <w:tab w:val="num" w:pos="1843"/>
        </w:tabs>
        <w:ind w:left="1843" w:hanging="709"/>
        <w:jc w:val="both"/>
        <w:rPr>
          <w:color w:val="000000"/>
          <w:lang w:val="lv-LV"/>
        </w:rPr>
      </w:pPr>
      <w:r w:rsidRPr="00A87184">
        <w:rPr>
          <w:color w:val="000000"/>
          <w:lang w:val="lv-LV"/>
        </w:rPr>
        <w:t>licences numurs;</w:t>
      </w:r>
    </w:p>
    <w:p w:rsidR="004E3A78" w:rsidRPr="00A87184" w:rsidRDefault="003B4CE8" w:rsidP="009A0099">
      <w:pPr>
        <w:pStyle w:val="Sarakstarindkopa"/>
        <w:numPr>
          <w:ilvl w:val="0"/>
          <w:numId w:val="11"/>
        </w:numPr>
        <w:tabs>
          <w:tab w:val="num" w:pos="1843"/>
        </w:tabs>
        <w:ind w:left="1843" w:hanging="709"/>
        <w:jc w:val="both"/>
        <w:rPr>
          <w:color w:val="000000"/>
          <w:lang w:val="lv-LV"/>
        </w:rPr>
      </w:pPr>
      <w:r w:rsidRPr="00A87184">
        <w:rPr>
          <w:color w:val="000000"/>
          <w:lang w:val="lv-LV"/>
        </w:rPr>
        <w:t>licences derīguma laiks;</w:t>
      </w:r>
    </w:p>
    <w:p w:rsidR="004E3A78" w:rsidRPr="00A87184" w:rsidRDefault="003B4CE8" w:rsidP="009A0099">
      <w:pPr>
        <w:pStyle w:val="Sarakstarindkopa"/>
        <w:numPr>
          <w:ilvl w:val="0"/>
          <w:numId w:val="11"/>
        </w:numPr>
        <w:tabs>
          <w:tab w:val="num" w:pos="1843"/>
        </w:tabs>
        <w:ind w:left="1843" w:hanging="709"/>
        <w:jc w:val="both"/>
        <w:rPr>
          <w:color w:val="000000"/>
          <w:lang w:val="lv-LV"/>
        </w:rPr>
      </w:pPr>
      <w:r w:rsidRPr="00A87184">
        <w:rPr>
          <w:color w:val="000000"/>
          <w:lang w:val="lv-LV"/>
        </w:rPr>
        <w:t>licences cena;</w:t>
      </w:r>
    </w:p>
    <w:p w:rsidR="004E3A78" w:rsidRPr="00A87184" w:rsidRDefault="003B4CE8" w:rsidP="009A0099">
      <w:pPr>
        <w:pStyle w:val="Sarakstarindkopa"/>
        <w:numPr>
          <w:ilvl w:val="0"/>
          <w:numId w:val="11"/>
        </w:numPr>
        <w:tabs>
          <w:tab w:val="num" w:pos="1843"/>
        </w:tabs>
        <w:ind w:left="1843" w:hanging="709"/>
        <w:jc w:val="both"/>
        <w:rPr>
          <w:color w:val="000000"/>
          <w:lang w:val="lv-LV"/>
        </w:rPr>
      </w:pPr>
      <w:r w:rsidRPr="00A87184">
        <w:rPr>
          <w:color w:val="000000"/>
          <w:lang w:val="lv-LV"/>
        </w:rPr>
        <w:t>vēžošanas vieta;</w:t>
      </w:r>
    </w:p>
    <w:p w:rsidR="004E3A78" w:rsidRPr="00A87184" w:rsidRDefault="003B4CE8" w:rsidP="009A0099">
      <w:pPr>
        <w:pStyle w:val="Sarakstarindkopa"/>
        <w:numPr>
          <w:ilvl w:val="0"/>
          <w:numId w:val="11"/>
        </w:numPr>
        <w:tabs>
          <w:tab w:val="num" w:pos="1843"/>
        </w:tabs>
        <w:ind w:left="1843" w:hanging="709"/>
        <w:jc w:val="both"/>
        <w:rPr>
          <w:color w:val="000000"/>
          <w:lang w:val="lv-LV"/>
        </w:rPr>
      </w:pPr>
      <w:r w:rsidRPr="00A87184">
        <w:rPr>
          <w:color w:val="000000"/>
          <w:lang w:val="lv-LV"/>
        </w:rPr>
        <w:t>ziņas par vēžošanas organizētāju;</w:t>
      </w:r>
    </w:p>
    <w:p w:rsidR="004E3A78" w:rsidRPr="00A87184" w:rsidRDefault="003B4CE8" w:rsidP="009A0099">
      <w:pPr>
        <w:pStyle w:val="Sarakstarindkopa"/>
        <w:numPr>
          <w:ilvl w:val="0"/>
          <w:numId w:val="11"/>
        </w:numPr>
        <w:tabs>
          <w:tab w:val="num" w:pos="1843"/>
        </w:tabs>
        <w:ind w:left="1843" w:hanging="709"/>
        <w:jc w:val="both"/>
        <w:rPr>
          <w:color w:val="000000"/>
          <w:lang w:val="lv-LV"/>
        </w:rPr>
      </w:pPr>
      <w:r w:rsidRPr="00A87184">
        <w:rPr>
          <w:color w:val="000000"/>
          <w:lang w:val="lv-LV"/>
        </w:rPr>
        <w:t>vēžotāja vārds, uzvārds, paraksts;</w:t>
      </w:r>
    </w:p>
    <w:p w:rsidR="003B4CE8" w:rsidRPr="00A87184" w:rsidRDefault="003B4CE8" w:rsidP="009A0099">
      <w:pPr>
        <w:pStyle w:val="Sarakstarindkopa"/>
        <w:numPr>
          <w:ilvl w:val="0"/>
          <w:numId w:val="11"/>
        </w:numPr>
        <w:tabs>
          <w:tab w:val="num" w:pos="1843"/>
        </w:tabs>
        <w:ind w:left="1843" w:hanging="709"/>
        <w:jc w:val="both"/>
        <w:rPr>
          <w:color w:val="000000"/>
          <w:lang w:val="lv-LV"/>
        </w:rPr>
      </w:pPr>
      <w:r w:rsidRPr="00A87184">
        <w:rPr>
          <w:color w:val="000000"/>
          <w:lang w:val="lv-LV"/>
        </w:rPr>
        <w:t>licences izsniedzēja paraksts.</w:t>
      </w:r>
    </w:p>
    <w:p w:rsidR="004E3A78" w:rsidRPr="00A87184" w:rsidRDefault="003B4CE8" w:rsidP="004E3A78">
      <w:pPr>
        <w:pStyle w:val="Sarakstarindkopa"/>
        <w:numPr>
          <w:ilvl w:val="0"/>
          <w:numId w:val="4"/>
        </w:numPr>
        <w:jc w:val="both"/>
        <w:rPr>
          <w:color w:val="000000"/>
          <w:lang w:val="lv-LV"/>
        </w:rPr>
      </w:pPr>
      <w:r w:rsidRPr="00A87184">
        <w:rPr>
          <w:color w:val="000000"/>
          <w:lang w:val="lv-LV"/>
        </w:rPr>
        <w:t>Visas licences tiek numurētas un uzskaitītas īpašā licenču uzskaites žurnālā. Licences pasaknī vēžotājs parakstās par iepazīšanos ar licencētās vēžošanas Nolikumu.</w:t>
      </w:r>
    </w:p>
    <w:p w:rsidR="004E3A78" w:rsidRPr="00A87184" w:rsidRDefault="003B4CE8" w:rsidP="004E3A78">
      <w:pPr>
        <w:pStyle w:val="Sarakstarindkopa"/>
        <w:numPr>
          <w:ilvl w:val="0"/>
          <w:numId w:val="4"/>
        </w:numPr>
        <w:jc w:val="both"/>
        <w:rPr>
          <w:color w:val="000000"/>
          <w:lang w:val="lv-LV"/>
        </w:rPr>
      </w:pPr>
      <w:r w:rsidRPr="00A87184">
        <w:rPr>
          <w:color w:val="000000"/>
          <w:lang w:val="lv-LV"/>
        </w:rPr>
        <w:t>Licences izmantošanas periodu ieraksta licences pārdevējs. Licences ar labojumiem un bez vēžošanas datuma vai termiņa norādes, vai bez izsniedzēja paraksta nav derīgas.</w:t>
      </w:r>
    </w:p>
    <w:p w:rsidR="004E3A78" w:rsidRPr="00A87184" w:rsidRDefault="003B4CE8" w:rsidP="004E3A78">
      <w:pPr>
        <w:pStyle w:val="Sarakstarindkopa"/>
        <w:numPr>
          <w:ilvl w:val="0"/>
          <w:numId w:val="4"/>
        </w:numPr>
        <w:jc w:val="both"/>
        <w:rPr>
          <w:color w:val="000000"/>
          <w:lang w:val="lv-LV"/>
        </w:rPr>
      </w:pPr>
      <w:r w:rsidRPr="00A87184">
        <w:rPr>
          <w:color w:val="000000"/>
          <w:lang w:val="lv-LV"/>
        </w:rPr>
        <w:t>Licenču īpašniekiem,</w:t>
      </w:r>
      <w:r w:rsidRPr="00A87184">
        <w:rPr>
          <w:bCs/>
          <w:color w:val="000000"/>
          <w:lang w:val="lv-LV"/>
        </w:rPr>
        <w:t xml:space="preserve"> </w:t>
      </w:r>
      <w:r w:rsidRPr="00A87184">
        <w:rPr>
          <w:color w:val="000000"/>
          <w:lang w:val="lv-LV"/>
        </w:rPr>
        <w:t xml:space="preserve">kuri nebūs atgriezuši attiecīgās licences Nolikuma </w:t>
      </w:r>
      <w:r w:rsidR="008C1B21" w:rsidRPr="00A87184">
        <w:rPr>
          <w:color w:val="000000"/>
          <w:lang w:val="lv-LV"/>
        </w:rPr>
        <w:t>27</w:t>
      </w:r>
      <w:r w:rsidRPr="00A87184">
        <w:rPr>
          <w:color w:val="000000"/>
          <w:lang w:val="lv-LV"/>
        </w:rPr>
        <w:t>.punktā norādītajā termiņā vai sakarā ar cita veida pārkāpumu, būs liegta iespēja</w:t>
      </w:r>
      <w:r w:rsidRPr="00A87184">
        <w:rPr>
          <w:bCs/>
          <w:color w:val="000000"/>
          <w:lang w:val="lv-LV"/>
        </w:rPr>
        <w:t xml:space="preserve"> </w:t>
      </w:r>
      <w:r w:rsidRPr="00A87184">
        <w:rPr>
          <w:color w:val="000000"/>
          <w:lang w:val="lv-LV"/>
        </w:rPr>
        <w:t>iegādāties licenci vēžošanai kārtējā</w:t>
      </w:r>
      <w:r w:rsidRPr="00A87184">
        <w:rPr>
          <w:i/>
          <w:color w:val="000000"/>
          <w:lang w:val="lv-LV"/>
        </w:rPr>
        <w:t xml:space="preserve"> </w:t>
      </w:r>
      <w:r w:rsidRPr="00A87184">
        <w:rPr>
          <w:color w:val="000000"/>
          <w:lang w:val="lv-LV"/>
        </w:rPr>
        <w:t>gada laikā.</w:t>
      </w:r>
    </w:p>
    <w:p w:rsidR="003B4CE8" w:rsidRPr="00A87184" w:rsidRDefault="003B4CE8" w:rsidP="004E3A78">
      <w:pPr>
        <w:pStyle w:val="Sarakstarindkopa"/>
        <w:numPr>
          <w:ilvl w:val="0"/>
          <w:numId w:val="4"/>
        </w:numPr>
        <w:jc w:val="both"/>
        <w:rPr>
          <w:color w:val="000000"/>
          <w:lang w:val="lv-LV"/>
        </w:rPr>
      </w:pPr>
      <w:r w:rsidRPr="00A87184">
        <w:rPr>
          <w:color w:val="000000"/>
          <w:lang w:val="lv-LV"/>
        </w:rPr>
        <w:t>Licenci var iegādāties</w:t>
      </w:r>
      <w:r w:rsidR="00D870C1">
        <w:rPr>
          <w:color w:val="000000"/>
          <w:lang w:val="lv-LV"/>
        </w:rPr>
        <w:t xml:space="preserve"> pie organizētāja</w:t>
      </w:r>
      <w:r w:rsidRPr="00A87184">
        <w:rPr>
          <w:color w:val="000000"/>
          <w:lang w:val="lv-LV" w:eastAsia="ar-SA"/>
        </w:rPr>
        <w:t>, Limbažos, Baumaņa Kārļa laukumā 1, iepriekš sazvanot uz mob. telefonu 26142812, darba dienās no plkst.8.00 līdz 17.00.</w:t>
      </w:r>
    </w:p>
    <w:p w:rsidR="003B4CE8" w:rsidRPr="00A87184" w:rsidRDefault="003B4CE8" w:rsidP="002A2F3C">
      <w:pPr>
        <w:tabs>
          <w:tab w:val="left" w:pos="1134"/>
        </w:tabs>
        <w:jc w:val="both"/>
        <w:rPr>
          <w:color w:val="000000"/>
          <w:lang w:val="lv-LV"/>
        </w:rPr>
      </w:pPr>
    </w:p>
    <w:p w:rsidR="003B4CE8" w:rsidRPr="00A87184" w:rsidRDefault="003B4CE8" w:rsidP="00B0263F">
      <w:pPr>
        <w:numPr>
          <w:ilvl w:val="0"/>
          <w:numId w:val="8"/>
        </w:numPr>
        <w:jc w:val="both"/>
        <w:rPr>
          <w:b/>
          <w:bCs/>
          <w:color w:val="000000"/>
          <w:lang w:val="lv-LV"/>
        </w:rPr>
      </w:pPr>
      <w:r w:rsidRPr="00A87184">
        <w:rPr>
          <w:b/>
          <w:bCs/>
          <w:color w:val="000000"/>
          <w:lang w:val="lv-LV"/>
        </w:rPr>
        <w:t>Līdzekļu izlietojums, kas iegūti, realizējot vēžošanas licences</w:t>
      </w:r>
    </w:p>
    <w:p w:rsidR="004E3A78" w:rsidRPr="00A87184" w:rsidRDefault="003B4CE8" w:rsidP="00EF59C3">
      <w:pPr>
        <w:pStyle w:val="Sarakstarindkopa"/>
        <w:numPr>
          <w:ilvl w:val="0"/>
          <w:numId w:val="4"/>
        </w:numPr>
        <w:ind w:left="924" w:hanging="357"/>
        <w:jc w:val="both"/>
        <w:rPr>
          <w:color w:val="000000"/>
          <w:lang w:val="lv-LV"/>
        </w:rPr>
      </w:pPr>
      <w:r w:rsidRPr="00A87184">
        <w:rPr>
          <w:color w:val="000000"/>
          <w:lang w:val="lv-LV"/>
        </w:rPr>
        <w:t>No licenču realizācijā iegūtās kopējās summas 30% reizi pusgadā – līdz 10.jūlijam par pirmo pusgadu un līdz 10.janvārim par otro pusgadu, pārskaitāmi valsts budžetā Zivju fonda dotācijas ieņēmumu veidošanai.</w:t>
      </w:r>
    </w:p>
    <w:p w:rsidR="003B4CE8" w:rsidRPr="00A87184" w:rsidRDefault="008C1B21" w:rsidP="004E3A78">
      <w:pPr>
        <w:pStyle w:val="Sarakstarindkopa"/>
        <w:numPr>
          <w:ilvl w:val="0"/>
          <w:numId w:val="4"/>
        </w:numPr>
        <w:jc w:val="both"/>
        <w:rPr>
          <w:color w:val="000000"/>
          <w:lang w:val="lv-LV"/>
        </w:rPr>
      </w:pPr>
      <w:r w:rsidRPr="00A87184">
        <w:rPr>
          <w:color w:val="000000"/>
          <w:lang w:val="lv-LV"/>
        </w:rPr>
        <w:t xml:space="preserve">70% </w:t>
      </w:r>
      <w:r w:rsidR="003B4CE8" w:rsidRPr="00A87184">
        <w:rPr>
          <w:color w:val="000000"/>
          <w:lang w:val="lv-LV"/>
        </w:rPr>
        <w:t>no iegūtās summas paliek licencētās vēžošanas organizētāja rīcībā un, savstarpēji saskaņojot ar Limbažu novada pašvaldību un licencētās vēžošanas organizētāju, tiek izmantoti Limbažu Lielezera vides un vēžu, zivju resursu aizsardzības, vēžu un zivju krājumu pavairošanas un licencētās vēžošanas un makšķerēšanas organizēšanas pasākumu nodrošināšanai.</w:t>
      </w:r>
      <w:r w:rsidRPr="00A87184">
        <w:rPr>
          <w:color w:val="000000"/>
          <w:lang w:val="lv-LV"/>
        </w:rPr>
        <w:t xml:space="preserve"> </w:t>
      </w:r>
    </w:p>
    <w:p w:rsidR="003B4CE8" w:rsidRPr="00A87184" w:rsidRDefault="003B4CE8" w:rsidP="003B4CE8">
      <w:pPr>
        <w:shd w:val="clear" w:color="auto" w:fill="FFFFFF"/>
        <w:rPr>
          <w:color w:val="000000"/>
          <w:sz w:val="20"/>
          <w:szCs w:val="20"/>
          <w:lang w:val="lv-LV"/>
        </w:rPr>
      </w:pPr>
    </w:p>
    <w:p w:rsidR="003B4CE8" w:rsidRPr="00A87184" w:rsidRDefault="003B4CE8" w:rsidP="003B4CE8">
      <w:pPr>
        <w:numPr>
          <w:ilvl w:val="0"/>
          <w:numId w:val="8"/>
        </w:numPr>
        <w:ind w:left="567" w:hanging="567"/>
        <w:jc w:val="both"/>
        <w:rPr>
          <w:b/>
          <w:bCs/>
          <w:color w:val="000000"/>
          <w:lang w:val="lv-LV"/>
        </w:rPr>
      </w:pPr>
      <w:r w:rsidRPr="00A87184">
        <w:rPr>
          <w:b/>
          <w:bCs/>
          <w:color w:val="000000"/>
          <w:lang w:val="lv-LV"/>
        </w:rPr>
        <w:t>Vēžotāju lomu uzskaites kārtība</w:t>
      </w:r>
    </w:p>
    <w:p w:rsidR="004E3A78" w:rsidRPr="00A87184" w:rsidRDefault="003B4CE8" w:rsidP="00EF59C3">
      <w:pPr>
        <w:pStyle w:val="Sarakstarindkopa"/>
        <w:numPr>
          <w:ilvl w:val="0"/>
          <w:numId w:val="4"/>
        </w:numPr>
        <w:ind w:left="924" w:hanging="357"/>
        <w:jc w:val="both"/>
        <w:rPr>
          <w:color w:val="000000"/>
          <w:lang w:val="lv-LV"/>
        </w:rPr>
      </w:pPr>
      <w:r w:rsidRPr="00A87184">
        <w:rPr>
          <w:color w:val="000000"/>
          <w:lang w:val="lv-LV"/>
        </w:rPr>
        <w:t xml:space="preserve">Vēžotājs katras dienas lomu ieraksta licences otrajā pusē norādītajā uzskaites formā (Nolikuma </w:t>
      </w:r>
      <w:r w:rsidR="00EB3D3E" w:rsidRPr="00A87184">
        <w:rPr>
          <w:color w:val="000000"/>
          <w:lang w:val="lv-LV"/>
        </w:rPr>
        <w:t>2.</w:t>
      </w:r>
      <w:r w:rsidRPr="00A87184">
        <w:rPr>
          <w:color w:val="000000"/>
          <w:lang w:val="lv-LV"/>
        </w:rPr>
        <w:t xml:space="preserve"> un </w:t>
      </w:r>
      <w:r w:rsidR="00EB3D3E" w:rsidRPr="00A87184">
        <w:rPr>
          <w:color w:val="000000"/>
          <w:lang w:val="lv-LV"/>
        </w:rPr>
        <w:t>3</w:t>
      </w:r>
      <w:r w:rsidRPr="00A87184">
        <w:rPr>
          <w:color w:val="000000"/>
          <w:lang w:val="lv-LV"/>
        </w:rPr>
        <w:t>.pielikum</w:t>
      </w:r>
      <w:r w:rsidR="00EB3D3E" w:rsidRPr="00A87184">
        <w:rPr>
          <w:color w:val="000000"/>
          <w:lang w:val="lv-LV"/>
        </w:rPr>
        <w:t>s</w:t>
      </w:r>
      <w:r w:rsidRPr="00A87184">
        <w:rPr>
          <w:color w:val="000000"/>
          <w:lang w:val="lv-LV"/>
        </w:rPr>
        <w:t>), norādot lomu daudzumu gabalos pa atsevišķām sugām.</w:t>
      </w:r>
    </w:p>
    <w:p w:rsidR="004E3A78" w:rsidRPr="00A87184" w:rsidRDefault="003B4CE8" w:rsidP="00EF59C3">
      <w:pPr>
        <w:pStyle w:val="Sarakstarindkopa"/>
        <w:numPr>
          <w:ilvl w:val="0"/>
          <w:numId w:val="4"/>
        </w:numPr>
        <w:ind w:left="924" w:hanging="357"/>
        <w:jc w:val="both"/>
        <w:rPr>
          <w:color w:val="000000"/>
          <w:lang w:val="lv-LV"/>
        </w:rPr>
      </w:pPr>
      <w:r w:rsidRPr="00A87184">
        <w:rPr>
          <w:color w:val="000000"/>
          <w:lang w:val="lv-LV"/>
        </w:rPr>
        <w:t>Ar loma uzskaites datiem aizpildītā licence pēc tās derīguma termiņa beigām 5 darba dienu laikā</w:t>
      </w:r>
      <w:r w:rsidRPr="00A87184">
        <w:rPr>
          <w:i/>
          <w:color w:val="000000"/>
          <w:lang w:val="lv-LV"/>
        </w:rPr>
        <w:t xml:space="preserve"> </w:t>
      </w:r>
      <w:r w:rsidRPr="00A87184">
        <w:rPr>
          <w:color w:val="000000"/>
          <w:lang w:val="lv-LV"/>
        </w:rPr>
        <w:t xml:space="preserve">jānodod Nolikuma </w:t>
      </w:r>
      <w:r w:rsidR="00674006" w:rsidRPr="00A87184">
        <w:rPr>
          <w:color w:val="000000"/>
          <w:lang w:val="lv-LV"/>
        </w:rPr>
        <w:t>23</w:t>
      </w:r>
      <w:r w:rsidRPr="00A87184">
        <w:rPr>
          <w:color w:val="000000"/>
          <w:lang w:val="lv-LV"/>
        </w:rPr>
        <w:t xml:space="preserve">.punktā norādītā licenču tirdzniecības vietā vai 5 darba dienu laikā </w:t>
      </w:r>
      <w:proofErr w:type="spellStart"/>
      <w:r w:rsidRPr="00A87184">
        <w:rPr>
          <w:color w:val="000000"/>
          <w:lang w:val="lv-LV"/>
        </w:rPr>
        <w:t>jānosūta</w:t>
      </w:r>
      <w:proofErr w:type="spellEnd"/>
      <w:r w:rsidRPr="00A87184">
        <w:rPr>
          <w:color w:val="000000"/>
          <w:lang w:val="lv-LV"/>
        </w:rPr>
        <w:t xml:space="preserve"> pa pastu licencētās vēžošanas organizētājam uz licencē</w:t>
      </w:r>
      <w:r w:rsidRPr="00A87184">
        <w:rPr>
          <w:i/>
          <w:color w:val="000000"/>
          <w:lang w:val="lv-LV"/>
        </w:rPr>
        <w:t xml:space="preserve"> </w:t>
      </w:r>
      <w:r w:rsidRPr="00A87184">
        <w:rPr>
          <w:color w:val="000000"/>
          <w:lang w:val="lv-LV"/>
        </w:rPr>
        <w:t>norādīto adresi.</w:t>
      </w:r>
    </w:p>
    <w:p w:rsidR="003B4CE8" w:rsidRPr="00A87184" w:rsidRDefault="003B4CE8" w:rsidP="00EF59C3">
      <w:pPr>
        <w:pStyle w:val="Sarakstarindkopa"/>
        <w:numPr>
          <w:ilvl w:val="0"/>
          <w:numId w:val="4"/>
        </w:numPr>
        <w:ind w:left="924" w:hanging="357"/>
        <w:jc w:val="both"/>
        <w:rPr>
          <w:color w:val="000000"/>
          <w:lang w:val="lv-LV"/>
        </w:rPr>
      </w:pPr>
      <w:r w:rsidRPr="00A87184">
        <w:rPr>
          <w:color w:val="000000"/>
          <w:lang w:val="lv-LV"/>
        </w:rPr>
        <w:t xml:space="preserve">Licences ar lomu uzskaiti ne vēlāk kā līdz nākamā gada 1.februārim licencētās vēžošanas organizētājs </w:t>
      </w:r>
      <w:proofErr w:type="spellStart"/>
      <w:r w:rsidRPr="00A87184">
        <w:rPr>
          <w:color w:val="000000"/>
          <w:lang w:val="lv-LV"/>
        </w:rPr>
        <w:t>nosūta</w:t>
      </w:r>
      <w:proofErr w:type="spellEnd"/>
      <w:r w:rsidRPr="00A87184">
        <w:rPr>
          <w:color w:val="000000"/>
          <w:lang w:val="lv-LV"/>
        </w:rPr>
        <w:t xml:space="preserve"> Pārtikas drošības, dzīvnieku veselības un vides zinātniskajam institūtam „BIOR”.</w:t>
      </w:r>
    </w:p>
    <w:p w:rsidR="003B4CE8" w:rsidRPr="00A87184" w:rsidRDefault="003B4CE8" w:rsidP="003B4CE8">
      <w:pPr>
        <w:shd w:val="clear" w:color="auto" w:fill="FFFFFF"/>
        <w:ind w:right="72"/>
        <w:jc w:val="both"/>
        <w:rPr>
          <w:color w:val="000000"/>
          <w:sz w:val="20"/>
          <w:szCs w:val="20"/>
          <w:lang w:val="lv-LV"/>
        </w:rPr>
      </w:pPr>
    </w:p>
    <w:p w:rsidR="003B4CE8" w:rsidRPr="00A87184" w:rsidRDefault="003B4CE8" w:rsidP="003B4CE8">
      <w:pPr>
        <w:numPr>
          <w:ilvl w:val="0"/>
          <w:numId w:val="8"/>
        </w:numPr>
        <w:ind w:left="567" w:hanging="567"/>
        <w:jc w:val="both"/>
        <w:rPr>
          <w:b/>
          <w:bCs/>
          <w:color w:val="000000"/>
          <w:lang w:val="lv-LV"/>
        </w:rPr>
      </w:pPr>
      <w:r w:rsidRPr="00A87184">
        <w:rPr>
          <w:b/>
          <w:bCs/>
          <w:color w:val="000000"/>
          <w:lang w:val="lv-LV"/>
        </w:rPr>
        <w:t>Licencētās vēžošanas organizētāja pienākumi un sniegtie pakalpojumi un vēžošanas un vides aizsardzības kontrole</w:t>
      </w:r>
    </w:p>
    <w:p w:rsidR="003B4CE8" w:rsidRPr="00A87184" w:rsidRDefault="003B4CE8" w:rsidP="004E3A78">
      <w:pPr>
        <w:pStyle w:val="Sarakstarindkopa"/>
        <w:numPr>
          <w:ilvl w:val="0"/>
          <w:numId w:val="4"/>
        </w:numPr>
        <w:jc w:val="both"/>
        <w:rPr>
          <w:color w:val="000000"/>
          <w:lang w:val="lv-LV"/>
        </w:rPr>
      </w:pPr>
      <w:r w:rsidRPr="00A87184">
        <w:rPr>
          <w:color w:val="000000"/>
          <w:lang w:val="lv-LV"/>
        </w:rPr>
        <w:t>Licencētās vēžošanas organizētāja pienākumi ir:</w:t>
      </w:r>
    </w:p>
    <w:p w:rsidR="004E3A78" w:rsidRPr="00A87184" w:rsidRDefault="003B4CE8" w:rsidP="009A0099">
      <w:pPr>
        <w:pStyle w:val="Sarakstarindkopa"/>
        <w:numPr>
          <w:ilvl w:val="0"/>
          <w:numId w:val="12"/>
        </w:numPr>
        <w:ind w:left="1843" w:hanging="709"/>
        <w:jc w:val="both"/>
        <w:rPr>
          <w:color w:val="000000"/>
          <w:lang w:val="lv-LV"/>
        </w:rPr>
      </w:pPr>
      <w:r w:rsidRPr="00A87184">
        <w:rPr>
          <w:color w:val="000000"/>
          <w:lang w:val="lv-LV"/>
        </w:rPr>
        <w:t>sadarbībā ar Limbažu novada pašvaldību sniegt informāciju par licencētās vēžošanas vietām, vēžošanas organizētāju un licences iegādes iespējām Latvijas Republikas oficiālajā izdevumā</w:t>
      </w:r>
      <w:r w:rsidRPr="00A87184">
        <w:rPr>
          <w:i/>
          <w:color w:val="000000"/>
          <w:lang w:val="lv-LV"/>
        </w:rPr>
        <w:t xml:space="preserve"> </w:t>
      </w:r>
      <w:r w:rsidRPr="00A87184">
        <w:rPr>
          <w:color w:val="000000"/>
          <w:lang w:val="lv-LV"/>
        </w:rPr>
        <w:t>„Latvijas Vēstnesis”, pašvaldības informatīvajā izdevumā “Limbažu Novada Ziņas” un Limbažu novada laikrakstā „Auseklis”, kā arī nodrošināt atbilstošu norādes zīmju izvietošanu Limbažu Lielezera piekrastē;</w:t>
      </w:r>
    </w:p>
    <w:p w:rsidR="004E3A78" w:rsidRPr="00A87184" w:rsidRDefault="003B4CE8" w:rsidP="009A0099">
      <w:pPr>
        <w:pStyle w:val="Sarakstarindkopa"/>
        <w:numPr>
          <w:ilvl w:val="0"/>
          <w:numId w:val="12"/>
        </w:numPr>
        <w:ind w:left="1843" w:hanging="709"/>
        <w:jc w:val="both"/>
        <w:rPr>
          <w:color w:val="000000"/>
          <w:lang w:val="lv-LV"/>
        </w:rPr>
      </w:pPr>
      <w:r w:rsidRPr="00A87184">
        <w:rPr>
          <w:color w:val="000000"/>
          <w:lang w:val="lv-LV"/>
        </w:rPr>
        <w:t xml:space="preserve">nodrošināt vēžošanas licenču pieejamību saskaņā ar Nolikuma </w:t>
      </w:r>
      <w:r w:rsidR="00674006" w:rsidRPr="00A87184">
        <w:rPr>
          <w:color w:val="000000"/>
          <w:lang w:val="lv-LV"/>
        </w:rPr>
        <w:t>23</w:t>
      </w:r>
      <w:r w:rsidRPr="00A87184">
        <w:rPr>
          <w:color w:val="000000"/>
          <w:lang w:val="lv-LV"/>
        </w:rPr>
        <w:t>.punktu;</w:t>
      </w:r>
    </w:p>
    <w:p w:rsidR="004E3A78" w:rsidRPr="00A87184" w:rsidRDefault="003B4CE8" w:rsidP="009A0099">
      <w:pPr>
        <w:pStyle w:val="Sarakstarindkopa"/>
        <w:numPr>
          <w:ilvl w:val="0"/>
          <w:numId w:val="12"/>
        </w:numPr>
        <w:ind w:left="1843" w:hanging="709"/>
        <w:jc w:val="both"/>
        <w:rPr>
          <w:color w:val="000000"/>
          <w:lang w:val="lv-LV"/>
        </w:rPr>
      </w:pPr>
      <w:r w:rsidRPr="00A87184">
        <w:rPr>
          <w:color w:val="000000"/>
          <w:lang w:val="lv-LV"/>
        </w:rPr>
        <w:t>reģistrēt, uzskaitīt un realizēt vēžošanas licences atbilstoši normatīvajos aktos noteiktām prasībām;</w:t>
      </w:r>
    </w:p>
    <w:p w:rsidR="004E3A78" w:rsidRPr="00A87184" w:rsidRDefault="003B4CE8" w:rsidP="009A0099">
      <w:pPr>
        <w:pStyle w:val="Sarakstarindkopa"/>
        <w:numPr>
          <w:ilvl w:val="0"/>
          <w:numId w:val="12"/>
        </w:numPr>
        <w:ind w:left="1843" w:hanging="709"/>
        <w:jc w:val="both"/>
        <w:rPr>
          <w:color w:val="000000"/>
          <w:lang w:val="lv-LV"/>
        </w:rPr>
      </w:pPr>
      <w:r w:rsidRPr="00A87184">
        <w:rPr>
          <w:color w:val="000000"/>
          <w:lang w:val="lv-LV"/>
        </w:rPr>
        <w:lastRenderedPageBreak/>
        <w:t xml:space="preserve">nodrošināt to līdzekļu, kas iegūti, realizējot vēžošanas licences, izlietošanu atbilstoši Nolikuma </w:t>
      </w:r>
      <w:proofErr w:type="spellStart"/>
      <w:r w:rsidR="00674006" w:rsidRPr="00A87184">
        <w:rPr>
          <w:color w:val="000000"/>
          <w:lang w:val="lv-LV"/>
        </w:rPr>
        <w:t>VI</w:t>
      </w:r>
      <w:r w:rsidRPr="00A87184">
        <w:rPr>
          <w:color w:val="000000"/>
          <w:lang w:val="lv-LV"/>
        </w:rPr>
        <w:t>.nodaļai</w:t>
      </w:r>
      <w:proofErr w:type="spellEnd"/>
      <w:r w:rsidRPr="00A87184">
        <w:rPr>
          <w:color w:val="000000"/>
          <w:lang w:val="lv-LV"/>
        </w:rPr>
        <w:t>;</w:t>
      </w:r>
    </w:p>
    <w:p w:rsidR="004E3A78" w:rsidRDefault="003B4CE8" w:rsidP="009A0099">
      <w:pPr>
        <w:pStyle w:val="Sarakstarindkopa"/>
        <w:numPr>
          <w:ilvl w:val="0"/>
          <w:numId w:val="12"/>
        </w:numPr>
        <w:ind w:left="1843" w:hanging="709"/>
        <w:jc w:val="both"/>
        <w:rPr>
          <w:color w:val="000000"/>
          <w:lang w:val="lv-LV"/>
        </w:rPr>
      </w:pPr>
      <w:r w:rsidRPr="00A87184">
        <w:rPr>
          <w:color w:val="000000"/>
          <w:lang w:val="lv-LV"/>
        </w:rPr>
        <w:t xml:space="preserve">veikt vēžošanas lomu uzskaiti atbilstoši Nolikuma </w:t>
      </w:r>
      <w:proofErr w:type="spellStart"/>
      <w:r w:rsidR="00674006" w:rsidRPr="00A87184">
        <w:rPr>
          <w:color w:val="000000"/>
          <w:lang w:val="lv-LV"/>
        </w:rPr>
        <w:t>VII</w:t>
      </w:r>
      <w:r w:rsidRPr="00A87184">
        <w:rPr>
          <w:color w:val="000000"/>
          <w:lang w:val="lv-LV"/>
        </w:rPr>
        <w:t>.</w:t>
      </w:r>
      <w:r w:rsidR="008074CC" w:rsidRPr="00A87184">
        <w:rPr>
          <w:color w:val="000000"/>
          <w:lang w:val="lv-LV"/>
        </w:rPr>
        <w:t>nodaļā</w:t>
      </w:r>
      <w:proofErr w:type="spellEnd"/>
      <w:r w:rsidRPr="00A87184">
        <w:rPr>
          <w:color w:val="000000"/>
          <w:lang w:val="lv-LV"/>
        </w:rPr>
        <w:t xml:space="preserve"> noteiktai kārtībai;</w:t>
      </w:r>
    </w:p>
    <w:p w:rsidR="004E3A78" w:rsidRPr="00A87184" w:rsidRDefault="003B4CE8" w:rsidP="009A0099">
      <w:pPr>
        <w:pStyle w:val="Sarakstarindkopa"/>
        <w:numPr>
          <w:ilvl w:val="0"/>
          <w:numId w:val="12"/>
        </w:numPr>
        <w:ind w:left="1843" w:hanging="709"/>
        <w:jc w:val="both"/>
        <w:rPr>
          <w:color w:val="000000"/>
          <w:lang w:val="lv-LV"/>
        </w:rPr>
      </w:pPr>
      <w:r w:rsidRPr="00A87184">
        <w:rPr>
          <w:color w:val="000000"/>
          <w:lang w:val="lv-LV"/>
        </w:rPr>
        <w:t>iepazīstināt vēžotājus ar Nolikumu;</w:t>
      </w:r>
    </w:p>
    <w:p w:rsidR="0044247A" w:rsidRDefault="003B4CE8" w:rsidP="009A0099">
      <w:pPr>
        <w:pStyle w:val="Sarakstarindkopa"/>
        <w:numPr>
          <w:ilvl w:val="0"/>
          <w:numId w:val="12"/>
        </w:numPr>
        <w:ind w:left="1843" w:hanging="709"/>
        <w:jc w:val="both"/>
        <w:rPr>
          <w:color w:val="000000"/>
          <w:lang w:val="lv-LV"/>
        </w:rPr>
      </w:pPr>
      <w:r w:rsidRPr="00A87184">
        <w:rPr>
          <w:color w:val="000000"/>
          <w:lang w:val="lv-LV"/>
        </w:rPr>
        <w:t>nozīmēt atbildīgo personu, kura pēc Valsts vides dienesta pilnvarotās personas vai pašvaldības pilnvarotās personas statusa iegūšanas piedalās vides un zivju resursu aizsardzības un uzraudzības pasākumos</w:t>
      </w:r>
      <w:r w:rsidR="001F3FBB">
        <w:rPr>
          <w:color w:val="000000"/>
          <w:lang w:val="lv-LV"/>
        </w:rPr>
        <w:t>;</w:t>
      </w:r>
      <w:r w:rsidRPr="00A87184">
        <w:rPr>
          <w:color w:val="000000"/>
          <w:lang w:val="lv-LV"/>
        </w:rPr>
        <w:t xml:space="preserve"> </w:t>
      </w:r>
    </w:p>
    <w:p w:rsidR="004E3A78" w:rsidRPr="00A87184" w:rsidRDefault="003B4CE8" w:rsidP="009A0099">
      <w:pPr>
        <w:pStyle w:val="Sarakstarindkopa"/>
        <w:numPr>
          <w:ilvl w:val="0"/>
          <w:numId w:val="12"/>
        </w:numPr>
        <w:ind w:left="1843" w:hanging="709"/>
        <w:jc w:val="both"/>
        <w:rPr>
          <w:color w:val="000000"/>
          <w:lang w:val="lv-LV"/>
        </w:rPr>
      </w:pPr>
      <w:r w:rsidRPr="00A87184">
        <w:rPr>
          <w:color w:val="000000"/>
          <w:lang w:val="lv-LV"/>
        </w:rPr>
        <w:t>katru</w:t>
      </w:r>
      <w:r w:rsidRPr="00A87184">
        <w:rPr>
          <w:i/>
          <w:color w:val="000000"/>
          <w:lang w:val="lv-LV"/>
        </w:rPr>
        <w:t xml:space="preserve"> </w:t>
      </w:r>
      <w:r w:rsidRPr="00A87184">
        <w:rPr>
          <w:color w:val="000000"/>
          <w:lang w:val="lv-LV"/>
        </w:rPr>
        <w:t>gadu līdz 31.dece</w:t>
      </w:r>
      <w:bookmarkStart w:id="0" w:name="_GoBack"/>
      <w:bookmarkEnd w:id="0"/>
      <w:r w:rsidRPr="00A87184">
        <w:rPr>
          <w:color w:val="000000"/>
          <w:lang w:val="lv-LV"/>
        </w:rPr>
        <w:t xml:space="preserve">mbrim iesniedz Valsts vides dienestā informāciju par veiktajiem pasākumiem ūdenstilpes apsaimniekošanā, tai skaitā par Nolikuma </w:t>
      </w:r>
      <w:r w:rsidR="008074CC" w:rsidRPr="00A87184">
        <w:rPr>
          <w:color w:val="000000"/>
          <w:lang w:val="lv-LV"/>
        </w:rPr>
        <w:t>25</w:t>
      </w:r>
      <w:r w:rsidRPr="00A87184">
        <w:rPr>
          <w:color w:val="000000"/>
          <w:lang w:val="lv-LV"/>
        </w:rPr>
        <w:t>.punktā paredzētiem pasākumiem zivju resursu papildināšanā un aizsardzībā, kā arī licencētās vēžošanas un makšķerēšanas organizēšanai nepieciešamās infrastruktūras izveidošanā un uzturēšanā;</w:t>
      </w:r>
    </w:p>
    <w:p w:rsidR="004E3A78" w:rsidRPr="00A87184" w:rsidRDefault="003B4CE8" w:rsidP="009A0099">
      <w:pPr>
        <w:pStyle w:val="Sarakstarindkopa"/>
        <w:numPr>
          <w:ilvl w:val="0"/>
          <w:numId w:val="12"/>
        </w:numPr>
        <w:ind w:left="1843" w:hanging="709"/>
        <w:jc w:val="both"/>
        <w:rPr>
          <w:color w:val="000000"/>
          <w:lang w:val="lv-LV"/>
        </w:rPr>
      </w:pPr>
      <w:r w:rsidRPr="00A87184">
        <w:rPr>
          <w:color w:val="000000"/>
          <w:lang w:val="lv-LV"/>
        </w:rPr>
        <w:t xml:space="preserve">iesniegt Lauku atbalsta dienestā pārskatu par licencēto vēžošanu divas reizes gadā – līdz 15.jūlijam un 15.janvārim – par iepriekšējo pusgadu. Veikt attiecīgās daļas naudas līdzekļu pārskaitījumu valsts budžetā Zivju fonda dotācijas ieņēmumu veidošanai līdz 10.jūlijam par pirmo pusgadu un līdz 10.janvārim par otro pusgadu; </w:t>
      </w:r>
    </w:p>
    <w:p w:rsidR="004E3A78" w:rsidRPr="00A87184" w:rsidRDefault="003B4CE8" w:rsidP="009A0099">
      <w:pPr>
        <w:pStyle w:val="Sarakstarindkopa"/>
        <w:numPr>
          <w:ilvl w:val="0"/>
          <w:numId w:val="12"/>
        </w:numPr>
        <w:ind w:left="1843" w:hanging="709"/>
        <w:jc w:val="both"/>
        <w:rPr>
          <w:color w:val="000000"/>
          <w:lang w:val="lv-LV"/>
        </w:rPr>
      </w:pPr>
      <w:r w:rsidRPr="00A87184">
        <w:rPr>
          <w:color w:val="000000"/>
          <w:lang w:val="lv-LV"/>
        </w:rPr>
        <w:t>iesniegt Pārtikas drošības, dzīvnieku veselības un vides zinātniskajam institūtam „BIOR” līdz katra nākamā gada 1.februārim vēžotāju aizpildītās un atpakaļ atgrieztās licences tālākai</w:t>
      </w:r>
      <w:r w:rsidR="00EB3D3E" w:rsidRPr="00A87184">
        <w:rPr>
          <w:color w:val="000000"/>
          <w:lang w:val="lv-LV"/>
        </w:rPr>
        <w:t>;</w:t>
      </w:r>
    </w:p>
    <w:p w:rsidR="004E3A78" w:rsidRPr="001F3FBB" w:rsidRDefault="001F3FBB" w:rsidP="009A0099">
      <w:pPr>
        <w:pStyle w:val="Sarakstarindkopa"/>
        <w:numPr>
          <w:ilvl w:val="0"/>
          <w:numId w:val="12"/>
        </w:numPr>
        <w:ind w:left="1843" w:hanging="709"/>
        <w:jc w:val="both"/>
        <w:rPr>
          <w:color w:val="000000"/>
          <w:lang w:val="lv-LV"/>
        </w:rPr>
      </w:pPr>
      <w:r w:rsidRPr="001F3FBB">
        <w:rPr>
          <w:bCs/>
          <w:lang w:val="lv-LV"/>
        </w:rPr>
        <w:t>reģistrēt personas, kas ir pārkāpušas nolikumā noteikto lomu uzskaites kārtību, un neizsniegt tām licenci divu gadu laikā pēc pārkāpuma konstatēšanas</w:t>
      </w:r>
      <w:r w:rsidRPr="001F3FBB">
        <w:rPr>
          <w:color w:val="000000"/>
          <w:lang w:val="lv-LV"/>
        </w:rPr>
        <w:t>.</w:t>
      </w:r>
    </w:p>
    <w:p w:rsidR="00A87184" w:rsidRPr="00A87184" w:rsidRDefault="00A87184" w:rsidP="00EF59C3">
      <w:pPr>
        <w:pStyle w:val="Sarakstarindkopa"/>
        <w:numPr>
          <w:ilvl w:val="0"/>
          <w:numId w:val="4"/>
        </w:numPr>
        <w:ind w:left="924" w:hanging="357"/>
        <w:jc w:val="both"/>
        <w:rPr>
          <w:color w:val="000000"/>
          <w:lang w:val="lv-LV"/>
        </w:rPr>
      </w:pPr>
      <w:r w:rsidRPr="00A87184">
        <w:rPr>
          <w:bCs/>
          <w:lang w:val="lv-LV"/>
        </w:rPr>
        <w:t>Kontroli par licencētās vēžošanas un vides aizsardzības noteikumu ievērošanu veic</w:t>
      </w:r>
      <w:r w:rsidRPr="00A87184">
        <w:rPr>
          <w:color w:val="000000"/>
          <w:lang w:val="lv-LV" w:eastAsia="lv-LV"/>
        </w:rPr>
        <w:t>:</w:t>
      </w:r>
    </w:p>
    <w:p w:rsidR="00A87184" w:rsidRPr="00A87184" w:rsidRDefault="00A87184" w:rsidP="00A87184">
      <w:pPr>
        <w:pStyle w:val="Sarakstarindkopa"/>
        <w:numPr>
          <w:ilvl w:val="0"/>
          <w:numId w:val="13"/>
        </w:numPr>
        <w:ind w:left="1843" w:hanging="709"/>
        <w:jc w:val="both"/>
        <w:rPr>
          <w:color w:val="000000"/>
          <w:lang w:val="lv-LV"/>
        </w:rPr>
      </w:pPr>
      <w:r w:rsidRPr="00A87184">
        <w:rPr>
          <w:bCs/>
          <w:lang w:val="lv-LV"/>
        </w:rPr>
        <w:t>Pašvaldības policijas darbinieki;</w:t>
      </w:r>
    </w:p>
    <w:p w:rsidR="00A87184" w:rsidRPr="00A87184" w:rsidRDefault="00A87184" w:rsidP="00A87184">
      <w:pPr>
        <w:pStyle w:val="Sarakstarindkopa"/>
        <w:numPr>
          <w:ilvl w:val="0"/>
          <w:numId w:val="13"/>
        </w:numPr>
        <w:ind w:left="1843" w:hanging="709"/>
        <w:jc w:val="both"/>
        <w:rPr>
          <w:color w:val="000000"/>
          <w:lang w:val="lv-LV"/>
        </w:rPr>
      </w:pPr>
      <w:r w:rsidRPr="00A87184">
        <w:rPr>
          <w:bCs/>
          <w:lang w:val="lv-LV"/>
        </w:rPr>
        <w:t>Pašvaldības pilnvarotās personas;</w:t>
      </w:r>
    </w:p>
    <w:p w:rsidR="00A87184" w:rsidRPr="00A87184" w:rsidRDefault="003B4CE8" w:rsidP="00A87184">
      <w:pPr>
        <w:pStyle w:val="Sarakstarindkopa"/>
        <w:numPr>
          <w:ilvl w:val="0"/>
          <w:numId w:val="13"/>
        </w:numPr>
        <w:ind w:left="1843" w:hanging="709"/>
        <w:jc w:val="both"/>
        <w:rPr>
          <w:color w:val="000000"/>
          <w:lang w:val="lv-LV"/>
        </w:rPr>
      </w:pPr>
      <w:r w:rsidRPr="00A87184">
        <w:rPr>
          <w:color w:val="000000"/>
          <w:lang w:val="lv-LV" w:eastAsia="lv-LV"/>
        </w:rPr>
        <w:t>Valsts vides dienest</w:t>
      </w:r>
      <w:r w:rsidR="00A87184" w:rsidRPr="00A87184">
        <w:rPr>
          <w:color w:val="000000"/>
          <w:lang w:val="lv-LV" w:eastAsia="lv-LV"/>
        </w:rPr>
        <w:t>s</w:t>
      </w:r>
      <w:r w:rsidRPr="00A87184">
        <w:rPr>
          <w:color w:val="000000"/>
          <w:lang w:val="lv-LV" w:eastAsia="lv-LV"/>
        </w:rPr>
        <w:t xml:space="preserve">, </w:t>
      </w:r>
    </w:p>
    <w:p w:rsidR="00A87184" w:rsidRPr="00A87184" w:rsidRDefault="00A87184" w:rsidP="00A87184">
      <w:pPr>
        <w:pStyle w:val="Sarakstarindkopa"/>
        <w:numPr>
          <w:ilvl w:val="0"/>
          <w:numId w:val="13"/>
        </w:numPr>
        <w:ind w:left="1843" w:hanging="709"/>
        <w:jc w:val="both"/>
        <w:rPr>
          <w:color w:val="000000"/>
          <w:lang w:val="lv-LV"/>
        </w:rPr>
      </w:pPr>
      <w:r w:rsidRPr="00A87184">
        <w:rPr>
          <w:bCs/>
          <w:lang w:val="lv-LV"/>
        </w:rPr>
        <w:t>Dabas aizsardzības pārvalde;</w:t>
      </w:r>
      <w:r w:rsidR="003B4CE8" w:rsidRPr="00A87184">
        <w:rPr>
          <w:color w:val="000000"/>
          <w:lang w:val="lv-LV" w:eastAsia="lv-LV"/>
        </w:rPr>
        <w:t xml:space="preserve"> </w:t>
      </w:r>
    </w:p>
    <w:p w:rsidR="003B4CE8" w:rsidRPr="00A87184" w:rsidRDefault="00A87184" w:rsidP="00A87184">
      <w:pPr>
        <w:pStyle w:val="Sarakstarindkopa"/>
        <w:numPr>
          <w:ilvl w:val="0"/>
          <w:numId w:val="13"/>
        </w:numPr>
        <w:ind w:left="1843" w:hanging="709"/>
        <w:jc w:val="both"/>
        <w:rPr>
          <w:color w:val="000000"/>
          <w:lang w:val="lv-LV"/>
        </w:rPr>
      </w:pPr>
      <w:r w:rsidRPr="00A87184">
        <w:rPr>
          <w:bCs/>
          <w:lang w:val="lv-LV"/>
        </w:rPr>
        <w:t>Valsts vides dienesta pilnvarota persona.</w:t>
      </w:r>
      <w:r w:rsidR="003B4CE8" w:rsidRPr="00A87184">
        <w:rPr>
          <w:color w:val="000000"/>
          <w:lang w:val="lv-LV" w:eastAsia="lv-LV"/>
        </w:rPr>
        <w:t xml:space="preserve"> </w:t>
      </w:r>
    </w:p>
    <w:p w:rsidR="003B4CE8" w:rsidRPr="00A87184" w:rsidRDefault="003B4CE8" w:rsidP="003B4CE8">
      <w:pPr>
        <w:ind w:left="992"/>
        <w:jc w:val="both"/>
        <w:rPr>
          <w:color w:val="000000"/>
          <w:lang w:val="lv-LV"/>
        </w:rPr>
      </w:pPr>
    </w:p>
    <w:p w:rsidR="003B4CE8" w:rsidRPr="00A87184" w:rsidRDefault="003B4CE8" w:rsidP="003B4CE8">
      <w:pPr>
        <w:numPr>
          <w:ilvl w:val="0"/>
          <w:numId w:val="8"/>
        </w:numPr>
        <w:shd w:val="clear" w:color="auto" w:fill="FFFFFF"/>
        <w:ind w:right="40"/>
        <w:jc w:val="both"/>
        <w:rPr>
          <w:color w:val="000000"/>
          <w:sz w:val="20"/>
          <w:szCs w:val="20"/>
          <w:lang w:val="lv-LV"/>
        </w:rPr>
      </w:pPr>
      <w:r w:rsidRPr="00A87184">
        <w:rPr>
          <w:b/>
          <w:color w:val="000000"/>
          <w:lang w:val="lv-LV"/>
        </w:rPr>
        <w:t>Nolikuma spēkā stāšanās laiks un darbības ilgums</w:t>
      </w:r>
    </w:p>
    <w:p w:rsidR="00043E30" w:rsidRPr="00A87184" w:rsidRDefault="003B4CE8" w:rsidP="00EF59C3">
      <w:pPr>
        <w:pStyle w:val="Sarakstarindkopa"/>
        <w:numPr>
          <w:ilvl w:val="0"/>
          <w:numId w:val="4"/>
        </w:numPr>
        <w:ind w:left="924" w:hanging="357"/>
        <w:jc w:val="both"/>
        <w:rPr>
          <w:color w:val="000000"/>
          <w:lang w:val="lv-LV"/>
        </w:rPr>
      </w:pPr>
      <w:r w:rsidRPr="00A87184">
        <w:rPr>
          <w:color w:val="000000"/>
          <w:lang w:val="lv-LV"/>
        </w:rPr>
        <w:t xml:space="preserve">Nolikums stājas spēkā pēc tā saskaņošanas saskaņojuma lapā norādītajās institūcijās un apstiprināšanas ar Limbažu novada </w:t>
      </w:r>
      <w:r w:rsidR="002A2F3C" w:rsidRPr="00A87184">
        <w:rPr>
          <w:color w:val="000000"/>
          <w:lang w:val="lv-LV"/>
        </w:rPr>
        <w:t>domes</w:t>
      </w:r>
      <w:r w:rsidRPr="00A87184">
        <w:rPr>
          <w:color w:val="000000"/>
          <w:lang w:val="lv-LV"/>
        </w:rPr>
        <w:t xml:space="preserve"> saistošajiem noteikumiem, likuma „Par pašvaldībām” 45.pantā noteiktajā kārtībā.</w:t>
      </w:r>
    </w:p>
    <w:p w:rsidR="003B4CE8" w:rsidRPr="00A87184" w:rsidRDefault="003B4CE8" w:rsidP="00EF59C3">
      <w:pPr>
        <w:pStyle w:val="Sarakstarindkopa"/>
        <w:numPr>
          <w:ilvl w:val="0"/>
          <w:numId w:val="4"/>
        </w:numPr>
        <w:ind w:left="924" w:hanging="357"/>
        <w:jc w:val="both"/>
        <w:rPr>
          <w:color w:val="000000"/>
          <w:lang w:val="lv-LV"/>
        </w:rPr>
      </w:pPr>
      <w:r w:rsidRPr="00A87184">
        <w:rPr>
          <w:color w:val="000000"/>
          <w:lang w:val="lv-LV"/>
        </w:rPr>
        <w:t>Licencētās vēžošanas nolikuma darbības ilgums ir līdz</w:t>
      </w:r>
      <w:r w:rsidRPr="00A87184">
        <w:rPr>
          <w:i/>
          <w:color w:val="000000"/>
          <w:lang w:val="lv-LV"/>
        </w:rPr>
        <w:t xml:space="preserve"> </w:t>
      </w:r>
      <w:r w:rsidRPr="00A87184">
        <w:rPr>
          <w:color w:val="000000"/>
          <w:lang w:val="lv-LV"/>
        </w:rPr>
        <w:t>2024.gada 31.decembrim</w:t>
      </w:r>
      <w:r w:rsidRPr="00A87184">
        <w:rPr>
          <w:i/>
          <w:color w:val="000000"/>
          <w:lang w:val="lv-LV"/>
        </w:rPr>
        <w:t>.</w:t>
      </w:r>
    </w:p>
    <w:p w:rsidR="003B4CE8" w:rsidRPr="00A87184" w:rsidRDefault="003B4CE8" w:rsidP="003B4CE8">
      <w:pPr>
        <w:ind w:left="567"/>
        <w:jc w:val="both"/>
        <w:rPr>
          <w:color w:val="000000"/>
          <w:lang w:val="lv-LV"/>
        </w:rPr>
      </w:pPr>
    </w:p>
    <w:p w:rsidR="003B4CE8" w:rsidRPr="00A87184" w:rsidRDefault="003B4CE8" w:rsidP="003B4CE8">
      <w:pPr>
        <w:numPr>
          <w:ilvl w:val="0"/>
          <w:numId w:val="8"/>
        </w:numPr>
        <w:contextualSpacing/>
        <w:jc w:val="both"/>
        <w:rPr>
          <w:b/>
          <w:bCs/>
          <w:color w:val="000000"/>
          <w:lang w:val="lv-LV" w:eastAsia="ar-SA"/>
        </w:rPr>
      </w:pPr>
      <w:r w:rsidRPr="00A87184">
        <w:rPr>
          <w:b/>
          <w:bCs/>
          <w:color w:val="000000"/>
          <w:lang w:val="lv-LV" w:eastAsia="ar-SA"/>
        </w:rPr>
        <w:t>Nolikuma pielikumi</w:t>
      </w:r>
    </w:p>
    <w:p w:rsidR="00EB3D3E" w:rsidRPr="00A87184" w:rsidRDefault="00EB3D3E" w:rsidP="00EF59C3">
      <w:pPr>
        <w:pStyle w:val="Sarakstarindkopa"/>
        <w:numPr>
          <w:ilvl w:val="0"/>
          <w:numId w:val="4"/>
        </w:numPr>
        <w:ind w:left="924" w:hanging="357"/>
        <w:jc w:val="both"/>
        <w:rPr>
          <w:color w:val="000000"/>
          <w:lang w:val="lv-LV"/>
        </w:rPr>
      </w:pPr>
      <w:r w:rsidRPr="00A87184">
        <w:rPr>
          <w:color w:val="000000"/>
          <w:lang w:val="lv-LV"/>
        </w:rPr>
        <w:t>Limbažu Lielezera shēma (1.pielikums)</w:t>
      </w:r>
      <w:r w:rsidR="009D4D5D" w:rsidRPr="00A87184">
        <w:rPr>
          <w:color w:val="000000"/>
          <w:lang w:val="lv-LV"/>
        </w:rPr>
        <w:t>.</w:t>
      </w:r>
    </w:p>
    <w:p w:rsidR="003B4CE8" w:rsidRPr="00A87184" w:rsidRDefault="003B4CE8" w:rsidP="00EF59C3">
      <w:pPr>
        <w:pStyle w:val="Sarakstarindkopa"/>
        <w:numPr>
          <w:ilvl w:val="0"/>
          <w:numId w:val="4"/>
        </w:numPr>
        <w:ind w:left="924" w:hanging="357"/>
        <w:jc w:val="both"/>
        <w:rPr>
          <w:color w:val="000000"/>
          <w:lang w:val="lv-LV"/>
        </w:rPr>
      </w:pPr>
      <w:r w:rsidRPr="00A87184">
        <w:rPr>
          <w:color w:val="000000"/>
          <w:lang w:val="lv-LV"/>
        </w:rPr>
        <w:t>Licenču paraugi ar loma uzskaites formu (</w:t>
      </w:r>
      <w:r w:rsidR="00EB3D3E" w:rsidRPr="00A87184">
        <w:rPr>
          <w:color w:val="000000"/>
          <w:lang w:val="lv-LV"/>
        </w:rPr>
        <w:t>2</w:t>
      </w:r>
      <w:r w:rsidRPr="00A87184">
        <w:rPr>
          <w:color w:val="000000"/>
          <w:lang w:val="lv-LV"/>
        </w:rPr>
        <w:t xml:space="preserve">. un </w:t>
      </w:r>
      <w:r w:rsidR="00EB3D3E" w:rsidRPr="00A87184">
        <w:rPr>
          <w:color w:val="000000"/>
          <w:lang w:val="lv-LV"/>
        </w:rPr>
        <w:t>3</w:t>
      </w:r>
      <w:r w:rsidRPr="00A87184">
        <w:rPr>
          <w:color w:val="000000"/>
          <w:lang w:val="lv-LV"/>
        </w:rPr>
        <w:t>.pielikum</w:t>
      </w:r>
      <w:r w:rsidR="00EB3D3E" w:rsidRPr="00A87184">
        <w:rPr>
          <w:color w:val="000000"/>
          <w:lang w:val="lv-LV"/>
        </w:rPr>
        <w:t>s</w:t>
      </w:r>
      <w:r w:rsidRPr="00A87184">
        <w:rPr>
          <w:color w:val="000000"/>
          <w:lang w:val="lv-LV"/>
        </w:rPr>
        <w:t>)</w:t>
      </w:r>
      <w:r w:rsidR="009D4D5D" w:rsidRPr="00A87184">
        <w:rPr>
          <w:color w:val="000000"/>
          <w:lang w:val="lv-LV"/>
        </w:rPr>
        <w:t>.</w:t>
      </w:r>
    </w:p>
    <w:p w:rsidR="009D4D5D" w:rsidRPr="00A87184" w:rsidRDefault="009D4D5D" w:rsidP="00EF59C3">
      <w:pPr>
        <w:pStyle w:val="Sarakstarindkopa"/>
        <w:numPr>
          <w:ilvl w:val="0"/>
          <w:numId w:val="4"/>
        </w:numPr>
        <w:ind w:left="924" w:hanging="357"/>
        <w:jc w:val="both"/>
        <w:rPr>
          <w:color w:val="000000"/>
          <w:lang w:val="lv-LV"/>
        </w:rPr>
      </w:pPr>
      <w:r w:rsidRPr="00A87184">
        <w:rPr>
          <w:bCs/>
          <w:lang w:val="lv-LV"/>
        </w:rPr>
        <w:t>Nolikuma saskaņojumu lapa (4.pielikums).</w:t>
      </w:r>
    </w:p>
    <w:p w:rsidR="003B4CE8" w:rsidRPr="00A87184" w:rsidRDefault="003B4CE8" w:rsidP="003B4CE8">
      <w:pPr>
        <w:ind w:left="5760"/>
        <w:rPr>
          <w:lang w:val="lv-LV"/>
        </w:rPr>
      </w:pPr>
    </w:p>
    <w:p w:rsidR="003B4CE8" w:rsidRPr="00A87184" w:rsidRDefault="003B4CE8" w:rsidP="003B4CE8">
      <w:pPr>
        <w:ind w:left="5760"/>
        <w:rPr>
          <w:lang w:val="lv-LV"/>
        </w:rPr>
      </w:pPr>
    </w:p>
    <w:p w:rsidR="00EF59C3" w:rsidRDefault="003B4CE8" w:rsidP="003B4CE8">
      <w:pPr>
        <w:jc w:val="both"/>
        <w:rPr>
          <w:lang w:val="lv-LV"/>
        </w:rPr>
      </w:pPr>
      <w:r w:rsidRPr="00A87184">
        <w:rPr>
          <w:lang w:val="lv-LV"/>
        </w:rPr>
        <w:t xml:space="preserve">Limbažu novada </w:t>
      </w:r>
      <w:r w:rsidR="00EF59C3">
        <w:rPr>
          <w:lang w:val="lv-LV"/>
        </w:rPr>
        <w:t>pašvaldības</w:t>
      </w:r>
    </w:p>
    <w:p w:rsidR="003B4CE8" w:rsidRPr="00A87184" w:rsidRDefault="00EF59C3" w:rsidP="003B4CE8">
      <w:pPr>
        <w:jc w:val="both"/>
        <w:rPr>
          <w:lang w:val="lv-LV"/>
        </w:rPr>
      </w:pPr>
      <w:r>
        <w:rPr>
          <w:lang w:val="lv-LV"/>
        </w:rPr>
        <w:t>D</w:t>
      </w:r>
      <w:r w:rsidR="003B4CE8" w:rsidRPr="00A87184">
        <w:rPr>
          <w:lang w:val="lv-LV"/>
        </w:rPr>
        <w:t>omes</w:t>
      </w:r>
      <w:r>
        <w:rPr>
          <w:lang w:val="lv-LV"/>
        </w:rPr>
        <w:t xml:space="preserve"> </w:t>
      </w:r>
      <w:r w:rsidR="003B4CE8" w:rsidRPr="00A87184">
        <w:rPr>
          <w:lang w:val="lv-LV"/>
        </w:rPr>
        <w:t>priekšsēdētājs</w:t>
      </w:r>
      <w:r w:rsidR="003B4CE8" w:rsidRPr="00A87184">
        <w:rPr>
          <w:lang w:val="lv-LV"/>
        </w:rPr>
        <w:tab/>
      </w:r>
      <w:r w:rsidR="003B4CE8" w:rsidRPr="00A87184">
        <w:rPr>
          <w:lang w:val="lv-LV"/>
        </w:rPr>
        <w:tab/>
      </w:r>
      <w:r w:rsidR="003B4CE8" w:rsidRPr="00A87184">
        <w:rPr>
          <w:lang w:val="lv-LV"/>
        </w:rPr>
        <w:tab/>
      </w:r>
      <w:r w:rsidR="003B4CE8" w:rsidRPr="00A87184">
        <w:rPr>
          <w:lang w:val="lv-LV"/>
        </w:rPr>
        <w:tab/>
      </w:r>
      <w:r w:rsidR="003B4CE8" w:rsidRPr="00A87184">
        <w:rPr>
          <w:lang w:val="lv-LV"/>
        </w:rPr>
        <w:tab/>
      </w:r>
      <w:r w:rsidR="003B4CE8" w:rsidRPr="00A87184">
        <w:rPr>
          <w:lang w:val="lv-LV"/>
        </w:rPr>
        <w:tab/>
      </w:r>
      <w:r w:rsidR="003B4CE8" w:rsidRPr="00A87184">
        <w:rPr>
          <w:lang w:val="lv-LV"/>
        </w:rPr>
        <w:tab/>
      </w:r>
      <w:r w:rsidR="003B4CE8" w:rsidRPr="00A87184">
        <w:rPr>
          <w:lang w:val="lv-LV"/>
        </w:rPr>
        <w:tab/>
      </w:r>
      <w:r w:rsidR="003B4CE8" w:rsidRPr="00A87184">
        <w:rPr>
          <w:lang w:val="lv-LV"/>
        </w:rPr>
        <w:tab/>
      </w:r>
      <w:r w:rsidR="002A2F3C" w:rsidRPr="00A87184">
        <w:rPr>
          <w:lang w:val="lv-LV"/>
        </w:rPr>
        <w:t xml:space="preserve">        </w:t>
      </w:r>
      <w:r>
        <w:rPr>
          <w:lang w:val="lv-LV"/>
        </w:rPr>
        <w:t xml:space="preserve"> </w:t>
      </w:r>
      <w:proofErr w:type="spellStart"/>
      <w:r w:rsidR="003B4CE8" w:rsidRPr="00A87184">
        <w:rPr>
          <w:lang w:val="lv-LV"/>
        </w:rPr>
        <w:t>D.Zemmers</w:t>
      </w:r>
      <w:proofErr w:type="spellEnd"/>
    </w:p>
    <w:p w:rsidR="003B4CE8" w:rsidRPr="00A87184" w:rsidRDefault="003B4CE8" w:rsidP="003B4CE8">
      <w:pPr>
        <w:rPr>
          <w:rFonts w:ascii="Times New Roman Bold" w:hAnsi="Times New Roman Bold"/>
          <w:lang w:val="lv-LV"/>
        </w:rPr>
        <w:sectPr w:rsidR="003B4CE8" w:rsidRPr="00A87184" w:rsidSect="00EF59C3">
          <w:headerReference w:type="default" r:id="rId8"/>
          <w:headerReference w:type="first" r:id="rId9"/>
          <w:pgSz w:w="11905" w:h="16837" w:code="9"/>
          <w:pgMar w:top="1134" w:right="567" w:bottom="1134" w:left="1701" w:header="709" w:footer="709" w:gutter="0"/>
          <w:cols w:space="720"/>
          <w:titlePg/>
          <w:docGrid w:linePitch="360"/>
        </w:sectPr>
      </w:pPr>
    </w:p>
    <w:p w:rsidR="00343D56" w:rsidRPr="00A87184" w:rsidRDefault="00343D56" w:rsidP="00343D56">
      <w:pPr>
        <w:ind w:left="6521"/>
        <w:rPr>
          <w:rFonts w:ascii="Times New Roman Bold" w:hAnsi="Times New Roman Bold"/>
          <w:b/>
          <w:caps/>
          <w:lang w:val="lv-LV"/>
        </w:rPr>
      </w:pPr>
      <w:r w:rsidRPr="00A87184">
        <w:rPr>
          <w:rFonts w:ascii="Times New Roman Bold" w:hAnsi="Times New Roman Bold"/>
          <w:b/>
          <w:caps/>
          <w:lang w:val="lv-LV"/>
        </w:rPr>
        <w:lastRenderedPageBreak/>
        <w:t>1.Pielikums</w:t>
      </w:r>
    </w:p>
    <w:p w:rsidR="00343D56" w:rsidRPr="00A87184" w:rsidRDefault="00343D56" w:rsidP="00343D56">
      <w:pPr>
        <w:ind w:left="6521"/>
        <w:rPr>
          <w:bCs/>
          <w:lang w:val="lv-LV"/>
        </w:rPr>
      </w:pPr>
      <w:r w:rsidRPr="00A87184">
        <w:rPr>
          <w:bCs/>
          <w:lang w:val="lv-LV"/>
        </w:rPr>
        <w:t xml:space="preserve">Nolikumam par licencēto vēžošanu Limbažu Lielezerā </w:t>
      </w:r>
    </w:p>
    <w:p w:rsidR="00343D56" w:rsidRPr="00A87184" w:rsidRDefault="00343D56" w:rsidP="00343D56">
      <w:pPr>
        <w:ind w:left="6521"/>
        <w:rPr>
          <w:rFonts w:ascii="Times New Roman Bold" w:hAnsi="Times New Roman Bold"/>
          <w:b/>
          <w:caps/>
          <w:lang w:val="lv-LV"/>
        </w:rPr>
      </w:pPr>
      <w:r w:rsidRPr="00A87184">
        <w:rPr>
          <w:bCs/>
          <w:lang w:val="lv-LV"/>
        </w:rPr>
        <w:t>2020. – 2024.gadā</w:t>
      </w:r>
      <w:r w:rsidRPr="00A87184">
        <w:rPr>
          <w:rFonts w:ascii="Times New Roman Bold" w:hAnsi="Times New Roman Bold"/>
          <w:b/>
          <w:caps/>
          <w:lang w:val="lv-LV"/>
        </w:rPr>
        <w:t xml:space="preserve"> </w:t>
      </w:r>
    </w:p>
    <w:p w:rsidR="00343D56" w:rsidRPr="00A87184" w:rsidRDefault="00343D56" w:rsidP="00343D56">
      <w:pPr>
        <w:ind w:left="6521"/>
        <w:rPr>
          <w:rFonts w:ascii="Times New Roman Bold" w:hAnsi="Times New Roman Bold"/>
          <w:b/>
          <w:caps/>
          <w:lang w:val="lv-LV"/>
        </w:rPr>
      </w:pPr>
    </w:p>
    <w:p w:rsidR="00343D56" w:rsidRPr="00A87184" w:rsidRDefault="00343D56" w:rsidP="00343D56">
      <w:pPr>
        <w:shd w:val="clear" w:color="auto" w:fill="FFFFFF"/>
        <w:ind w:right="40"/>
        <w:jc w:val="center"/>
        <w:rPr>
          <w:b/>
          <w:bCs/>
          <w:spacing w:val="-6"/>
          <w:sz w:val="28"/>
          <w:szCs w:val="28"/>
          <w:lang w:val="lv-LV"/>
        </w:rPr>
      </w:pPr>
      <w:r w:rsidRPr="00A87184">
        <w:rPr>
          <w:b/>
          <w:bCs/>
          <w:spacing w:val="-5"/>
          <w:sz w:val="28"/>
          <w:szCs w:val="28"/>
          <w:lang w:val="lv-LV"/>
        </w:rPr>
        <w:t>Limbažu Lielezera</w:t>
      </w:r>
      <w:r w:rsidRPr="00A87184">
        <w:rPr>
          <w:b/>
          <w:bCs/>
          <w:spacing w:val="-6"/>
          <w:sz w:val="28"/>
          <w:szCs w:val="28"/>
          <w:lang w:val="lv-LV"/>
        </w:rPr>
        <w:t xml:space="preserve"> shēma</w:t>
      </w:r>
    </w:p>
    <w:p w:rsidR="00343D56" w:rsidRPr="00A87184" w:rsidRDefault="00343D56" w:rsidP="00343D56">
      <w:pPr>
        <w:jc w:val="center"/>
        <w:rPr>
          <w:rFonts w:ascii="Times New Roman Bold" w:hAnsi="Times New Roman Bold"/>
          <w:b/>
          <w:caps/>
          <w:lang w:val="lv-LV"/>
        </w:rPr>
      </w:pPr>
      <w:r w:rsidRPr="00A87184">
        <w:rPr>
          <w:noProof/>
          <w:sz w:val="20"/>
          <w:szCs w:val="20"/>
          <w:lang w:val="lv-LV" w:eastAsia="lv-LV"/>
        </w:rPr>
        <w:drawing>
          <wp:inline distT="0" distB="0" distL="0" distR="0" wp14:anchorId="6D7E6B93" wp14:editId="25F1D034">
            <wp:extent cx="4638675" cy="7791450"/>
            <wp:effectExtent l="0" t="0" r="9525" b="0"/>
            <wp:docPr id="2" name="Attēls 2" descr="C:\Users\JNISRE~1\AppData\Local\Temp\Lielez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NISRE~1\AppData\Local\Temp\Lielezer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675" cy="7791450"/>
                    </a:xfrm>
                    <a:prstGeom prst="rect">
                      <a:avLst/>
                    </a:prstGeom>
                    <a:noFill/>
                    <a:ln>
                      <a:noFill/>
                    </a:ln>
                  </pic:spPr>
                </pic:pic>
              </a:graphicData>
            </a:graphic>
          </wp:inline>
        </w:drawing>
      </w:r>
    </w:p>
    <w:p w:rsidR="00343D56" w:rsidRPr="00A87184" w:rsidRDefault="00343D56" w:rsidP="00343D56">
      <w:pPr>
        <w:ind w:left="6521" w:firstLine="720"/>
        <w:rPr>
          <w:rFonts w:ascii="Times New Roman Bold" w:hAnsi="Times New Roman Bold"/>
          <w:b/>
          <w:caps/>
          <w:lang w:val="lv-LV"/>
        </w:rPr>
      </w:pPr>
    </w:p>
    <w:p w:rsidR="00343D56" w:rsidRPr="00A87184" w:rsidRDefault="00343D56" w:rsidP="00343D56">
      <w:pPr>
        <w:tabs>
          <w:tab w:val="left" w:pos="7413"/>
        </w:tabs>
        <w:rPr>
          <w:rFonts w:ascii="Times New Roman Bold" w:hAnsi="Times New Roman Bold"/>
          <w:lang w:val="lv-LV"/>
        </w:rPr>
        <w:sectPr w:rsidR="00343D56" w:rsidRPr="00A87184" w:rsidSect="00DB35BA">
          <w:headerReference w:type="first" r:id="rId11"/>
          <w:pgSz w:w="11905" w:h="16837" w:code="9"/>
          <w:pgMar w:top="1134" w:right="567" w:bottom="1134" w:left="1701" w:header="709" w:footer="709" w:gutter="0"/>
          <w:pgNumType w:start="1"/>
          <w:cols w:space="720"/>
          <w:titlePg/>
          <w:docGrid w:linePitch="360"/>
        </w:sectPr>
      </w:pPr>
      <w:r w:rsidRPr="00A87184">
        <w:rPr>
          <w:rFonts w:ascii="Times New Roman Bold" w:hAnsi="Times New Roman Bold"/>
          <w:lang w:val="lv-LV"/>
        </w:rPr>
        <w:tab/>
      </w:r>
    </w:p>
    <w:p w:rsidR="003B4CE8" w:rsidRPr="00A87184" w:rsidRDefault="00343D56" w:rsidP="003B4CE8">
      <w:pPr>
        <w:ind w:left="6521"/>
        <w:rPr>
          <w:rFonts w:ascii="Times New Roman Bold" w:hAnsi="Times New Roman Bold"/>
          <w:b/>
          <w:caps/>
          <w:lang w:val="lv-LV"/>
        </w:rPr>
      </w:pPr>
      <w:r w:rsidRPr="00A87184">
        <w:rPr>
          <w:rFonts w:ascii="Times New Roman Bold" w:hAnsi="Times New Roman Bold"/>
          <w:b/>
          <w:caps/>
          <w:lang w:val="lv-LV"/>
        </w:rPr>
        <w:lastRenderedPageBreak/>
        <w:t>2</w:t>
      </w:r>
      <w:r w:rsidR="003B4CE8" w:rsidRPr="00A87184">
        <w:rPr>
          <w:rFonts w:ascii="Times New Roman Bold" w:hAnsi="Times New Roman Bold"/>
          <w:b/>
          <w:caps/>
          <w:lang w:val="lv-LV"/>
        </w:rPr>
        <w:t xml:space="preserve">.Pielikums </w:t>
      </w:r>
    </w:p>
    <w:p w:rsidR="003B4CE8" w:rsidRPr="00A87184" w:rsidRDefault="003B4CE8" w:rsidP="003B4CE8">
      <w:pPr>
        <w:ind w:left="6521"/>
        <w:rPr>
          <w:bCs/>
          <w:lang w:val="lv-LV"/>
        </w:rPr>
      </w:pPr>
      <w:r w:rsidRPr="00A87184">
        <w:rPr>
          <w:bCs/>
          <w:lang w:val="lv-LV"/>
        </w:rPr>
        <w:t xml:space="preserve">Nolikumam par licencēto vēžošanu Limbažu Lielezerā </w:t>
      </w:r>
    </w:p>
    <w:p w:rsidR="003B4CE8" w:rsidRPr="00A87184" w:rsidRDefault="003B4CE8" w:rsidP="003B4CE8">
      <w:pPr>
        <w:ind w:left="6521"/>
        <w:rPr>
          <w:bCs/>
          <w:lang w:val="lv-LV"/>
        </w:rPr>
      </w:pPr>
      <w:r w:rsidRPr="00A87184">
        <w:rPr>
          <w:bCs/>
          <w:lang w:val="lv-LV"/>
        </w:rPr>
        <w:t>2020. – 2024.gadā</w:t>
      </w:r>
    </w:p>
    <w:p w:rsidR="003B4CE8" w:rsidRPr="00A87184" w:rsidRDefault="003B4CE8" w:rsidP="003B4CE8">
      <w:pPr>
        <w:jc w:val="center"/>
        <w:rPr>
          <w:b/>
          <w:spacing w:val="-7"/>
          <w:sz w:val="28"/>
          <w:szCs w:val="28"/>
          <w:lang w:val="lv-LV"/>
        </w:rPr>
      </w:pPr>
    </w:p>
    <w:p w:rsidR="003B4CE8" w:rsidRPr="00A87184" w:rsidRDefault="003B4CE8" w:rsidP="003B4CE8">
      <w:pPr>
        <w:jc w:val="center"/>
        <w:rPr>
          <w:b/>
          <w:spacing w:val="-6"/>
          <w:sz w:val="28"/>
          <w:szCs w:val="28"/>
          <w:lang w:val="lv-LV"/>
        </w:rPr>
      </w:pPr>
      <w:r w:rsidRPr="00A87184">
        <w:rPr>
          <w:b/>
          <w:spacing w:val="-7"/>
          <w:sz w:val="28"/>
          <w:szCs w:val="28"/>
          <w:lang w:val="lv-LV"/>
        </w:rPr>
        <w:t>Licenču paraugi ar l</w:t>
      </w:r>
      <w:r w:rsidRPr="00A87184">
        <w:rPr>
          <w:b/>
          <w:spacing w:val="-6"/>
          <w:sz w:val="28"/>
          <w:szCs w:val="28"/>
          <w:lang w:val="lv-LV"/>
        </w:rPr>
        <w:t>oma uzskaites formu</w:t>
      </w:r>
    </w:p>
    <w:p w:rsidR="003B4CE8" w:rsidRPr="00A87184" w:rsidRDefault="003B4CE8" w:rsidP="003B4CE8">
      <w:pPr>
        <w:jc w:val="center"/>
        <w:rPr>
          <w:b/>
          <w:spacing w:val="-6"/>
          <w:sz w:val="20"/>
          <w:szCs w:val="20"/>
          <w:lang w:val="lv-LV"/>
        </w:rPr>
      </w:pPr>
    </w:p>
    <w:tbl>
      <w:tblPr>
        <w:tblpPr w:leftFromText="180" w:rightFromText="180" w:vertAnchor="text" w:horzAnchor="margin" w:tblpY="258"/>
        <w:tblW w:w="0" w:type="auto"/>
        <w:tblLayout w:type="fixed"/>
        <w:tblLook w:val="0000" w:firstRow="0" w:lastRow="0" w:firstColumn="0" w:lastColumn="0" w:noHBand="0" w:noVBand="0"/>
      </w:tblPr>
      <w:tblGrid>
        <w:gridCol w:w="4258"/>
      </w:tblGrid>
      <w:tr w:rsidR="003B4CE8" w:rsidRPr="00A87184" w:rsidTr="00E0766E">
        <w:trPr>
          <w:trHeight w:val="6079"/>
        </w:trPr>
        <w:tc>
          <w:tcPr>
            <w:tcW w:w="4258" w:type="dxa"/>
            <w:tcBorders>
              <w:top w:val="single" w:sz="4" w:space="0" w:color="000000"/>
              <w:left w:val="single" w:sz="4" w:space="0" w:color="000000"/>
              <w:bottom w:val="single" w:sz="4" w:space="0" w:color="000000"/>
              <w:right w:val="single" w:sz="4" w:space="0" w:color="000000"/>
            </w:tcBorders>
          </w:tcPr>
          <w:p w:rsidR="003B4CE8" w:rsidRPr="00A87184" w:rsidRDefault="003B4CE8" w:rsidP="00E0766E">
            <w:pPr>
              <w:snapToGrid w:val="0"/>
              <w:jc w:val="center"/>
              <w:rPr>
                <w:lang w:val="lv-LV"/>
              </w:rPr>
            </w:pPr>
            <w:r w:rsidRPr="00A87184">
              <w:rPr>
                <w:spacing w:val="-2"/>
                <w:lang w:val="lv-LV"/>
              </w:rPr>
              <w:t xml:space="preserve">Pašvaldības aģentūra „ALDA” </w:t>
            </w:r>
            <w:r w:rsidRPr="00A87184">
              <w:rPr>
                <w:lang w:val="lv-LV"/>
              </w:rPr>
              <w:t>(</w:t>
            </w:r>
            <w:proofErr w:type="spellStart"/>
            <w:r w:rsidRPr="00A87184">
              <w:rPr>
                <w:lang w:val="lv-LV"/>
              </w:rPr>
              <w:t>reģ</w:t>
            </w:r>
            <w:proofErr w:type="spellEnd"/>
            <w:r w:rsidRPr="00A87184">
              <w:rPr>
                <w:lang w:val="lv-LV"/>
              </w:rPr>
              <w:t>. Nr.90009114631 Rīgas iela 16, Limbaži, Limbažu novads, LV-4001, m.t.26142812)</w:t>
            </w:r>
          </w:p>
          <w:p w:rsidR="003B4CE8" w:rsidRPr="00A87184" w:rsidRDefault="003B4CE8" w:rsidP="00E0766E">
            <w:pPr>
              <w:jc w:val="center"/>
              <w:rPr>
                <w:sz w:val="16"/>
                <w:szCs w:val="16"/>
                <w:lang w:val="lv-LV"/>
              </w:rPr>
            </w:pPr>
          </w:p>
          <w:p w:rsidR="003B4CE8" w:rsidRPr="00A87184" w:rsidRDefault="003B4CE8" w:rsidP="00E0766E">
            <w:pPr>
              <w:jc w:val="center"/>
              <w:rPr>
                <w:b/>
                <w:lang w:val="lv-LV"/>
              </w:rPr>
            </w:pPr>
            <w:r w:rsidRPr="00A87184">
              <w:rPr>
                <w:b/>
                <w:lang w:val="lv-LV"/>
              </w:rPr>
              <w:t>Vienas dienas licence vēžošanai</w:t>
            </w:r>
          </w:p>
          <w:p w:rsidR="003B4CE8" w:rsidRPr="00A87184" w:rsidRDefault="003B4CE8" w:rsidP="00E0766E">
            <w:pPr>
              <w:jc w:val="center"/>
              <w:rPr>
                <w:b/>
                <w:spacing w:val="-5"/>
                <w:lang w:val="lv-LV"/>
              </w:rPr>
            </w:pPr>
            <w:r w:rsidRPr="00A87184">
              <w:rPr>
                <w:b/>
                <w:lang w:val="lv-LV"/>
              </w:rPr>
              <w:t xml:space="preserve">Limbažu Lielezerā </w:t>
            </w:r>
          </w:p>
          <w:p w:rsidR="003B4CE8" w:rsidRPr="00A87184" w:rsidRDefault="003B4CE8" w:rsidP="00E0766E">
            <w:pPr>
              <w:jc w:val="center"/>
              <w:rPr>
                <w:spacing w:val="-5"/>
                <w:sz w:val="26"/>
                <w:szCs w:val="26"/>
                <w:u w:val="single"/>
                <w:lang w:val="lv-LV"/>
              </w:rPr>
            </w:pPr>
            <w:r w:rsidRPr="00A87184">
              <w:rPr>
                <w:b/>
                <w:spacing w:val="-5"/>
                <w:u w:val="single"/>
                <w:lang w:val="lv-LV"/>
              </w:rPr>
              <w:t xml:space="preserve"> </w:t>
            </w:r>
            <w:r w:rsidRPr="00A87184">
              <w:rPr>
                <w:spacing w:val="-5"/>
                <w:sz w:val="26"/>
                <w:szCs w:val="26"/>
                <w:u w:val="single"/>
                <w:lang w:val="lv-LV"/>
              </w:rPr>
              <w:t xml:space="preserve"> </w:t>
            </w:r>
          </w:p>
          <w:p w:rsidR="003B4CE8" w:rsidRPr="00A87184" w:rsidRDefault="003B4CE8" w:rsidP="00E0766E">
            <w:pPr>
              <w:jc w:val="center"/>
              <w:rPr>
                <w:b/>
                <w:u w:val="double"/>
                <w:lang w:val="lv-LV"/>
              </w:rPr>
            </w:pPr>
          </w:p>
          <w:p w:rsidR="003B4CE8" w:rsidRPr="00A87184" w:rsidRDefault="003B4CE8" w:rsidP="00E0766E">
            <w:pPr>
              <w:rPr>
                <w:b/>
                <w:lang w:val="lv-LV"/>
              </w:rPr>
            </w:pPr>
            <w:r w:rsidRPr="00A87184">
              <w:rPr>
                <w:lang w:val="lv-LV"/>
              </w:rPr>
              <w:t xml:space="preserve">CENA </w:t>
            </w:r>
            <w:r w:rsidRPr="00A87184">
              <w:rPr>
                <w:rFonts w:ascii="Arial" w:hAnsi="Arial" w:cs="Arial"/>
                <w:b/>
                <w:color w:val="3B3B3B"/>
                <w:sz w:val="20"/>
                <w:szCs w:val="20"/>
                <w:shd w:val="clear" w:color="auto" w:fill="FEFEFE"/>
                <w:lang w:val="lv-LV"/>
              </w:rPr>
              <w:t>€ 20,00</w:t>
            </w:r>
            <w:r w:rsidRPr="00A87184">
              <w:rPr>
                <w:b/>
                <w:lang w:val="lv-LV"/>
              </w:rPr>
              <w:t xml:space="preserve">                         Nr.___                         </w:t>
            </w:r>
          </w:p>
          <w:p w:rsidR="003B4CE8" w:rsidRPr="00A87184" w:rsidRDefault="003B4CE8" w:rsidP="00E0766E">
            <w:pPr>
              <w:jc w:val="center"/>
              <w:rPr>
                <w:lang w:val="lv-LV"/>
              </w:rPr>
            </w:pPr>
            <w:r w:rsidRPr="00A87184">
              <w:rPr>
                <w:lang w:val="lv-LV"/>
              </w:rPr>
              <w:t>Derīga _____gadā ____________</w:t>
            </w:r>
          </w:p>
          <w:p w:rsidR="003B4CE8" w:rsidRPr="00A87184" w:rsidRDefault="003B4CE8" w:rsidP="00E0766E">
            <w:pPr>
              <w:jc w:val="center"/>
              <w:rPr>
                <w:lang w:val="lv-LV"/>
              </w:rPr>
            </w:pPr>
            <w:r w:rsidRPr="00A87184">
              <w:rPr>
                <w:lang w:val="lv-LV"/>
              </w:rPr>
              <w:t>_________________________________</w:t>
            </w:r>
          </w:p>
          <w:p w:rsidR="003B4CE8" w:rsidRPr="00A87184" w:rsidRDefault="003B4CE8" w:rsidP="00E0766E">
            <w:pPr>
              <w:jc w:val="center"/>
              <w:rPr>
                <w:lang w:val="lv-LV"/>
              </w:rPr>
            </w:pPr>
            <w:r w:rsidRPr="00A87184">
              <w:rPr>
                <w:lang w:val="lv-LV"/>
              </w:rPr>
              <w:t>(licences īpašnieka vārds, uzvārds)</w:t>
            </w:r>
          </w:p>
          <w:p w:rsidR="003B4CE8" w:rsidRPr="00A87184" w:rsidRDefault="003B4CE8" w:rsidP="00E0766E">
            <w:pPr>
              <w:jc w:val="center"/>
              <w:rPr>
                <w:b/>
                <w:lang w:val="lv-LV"/>
              </w:rPr>
            </w:pPr>
          </w:p>
          <w:p w:rsidR="003B4CE8" w:rsidRPr="00A87184" w:rsidRDefault="003B4CE8" w:rsidP="00E0766E">
            <w:pPr>
              <w:jc w:val="center"/>
              <w:rPr>
                <w:b/>
                <w:sz w:val="16"/>
                <w:szCs w:val="16"/>
                <w:lang w:val="lv-LV"/>
              </w:rPr>
            </w:pPr>
            <w:r w:rsidRPr="00A87184">
              <w:rPr>
                <w:b/>
                <w:sz w:val="16"/>
                <w:szCs w:val="16"/>
                <w:lang w:val="lv-LV"/>
              </w:rPr>
              <w:t>Kas jāzina licences īpašniekam.</w:t>
            </w:r>
          </w:p>
          <w:p w:rsidR="003B4CE8" w:rsidRPr="00A87184" w:rsidRDefault="003B4CE8" w:rsidP="00E0766E">
            <w:pPr>
              <w:jc w:val="both"/>
              <w:rPr>
                <w:sz w:val="16"/>
                <w:szCs w:val="16"/>
                <w:lang w:val="lv-LV"/>
              </w:rPr>
            </w:pPr>
            <w:r w:rsidRPr="00A87184">
              <w:rPr>
                <w:color w:val="000000"/>
                <w:sz w:val="16"/>
                <w:szCs w:val="16"/>
                <w:lang w:val="lv-LV"/>
              </w:rPr>
              <w:t>1</w:t>
            </w:r>
            <w:r w:rsidRPr="00A87184">
              <w:rPr>
                <w:sz w:val="16"/>
                <w:szCs w:val="16"/>
                <w:lang w:val="lv-LV"/>
              </w:rPr>
              <w:t>. Vēžojot ievērojiet Ministru kabineta 2015.gada 22.decembra noteikumus Nr.800 “Makšķerēšanas, vēžošanas un zemūdens medību noteikumi” un licencētās vēžošanas nolikumu.</w:t>
            </w:r>
          </w:p>
          <w:p w:rsidR="003B4CE8" w:rsidRPr="00A87184" w:rsidRDefault="003B4CE8" w:rsidP="00E0766E">
            <w:pPr>
              <w:jc w:val="both"/>
              <w:rPr>
                <w:sz w:val="16"/>
                <w:szCs w:val="16"/>
                <w:lang w:val="lv-LV"/>
              </w:rPr>
            </w:pPr>
            <w:r w:rsidRPr="00A87184">
              <w:rPr>
                <w:sz w:val="16"/>
                <w:szCs w:val="16"/>
                <w:lang w:val="lv-LV"/>
              </w:rPr>
              <w:t>2. Par konstatētiem Makšķerēšanas, vēžošanas un zemūdens medību noteikumu pārkāpumiem lūdzam zvanīt licencētās vēžošanas organizētājam pa tālruni 26142812.</w:t>
            </w:r>
          </w:p>
          <w:p w:rsidR="003B4CE8" w:rsidRPr="00A87184" w:rsidRDefault="003B4CE8" w:rsidP="00E0766E">
            <w:pPr>
              <w:jc w:val="both"/>
              <w:rPr>
                <w:i/>
                <w:sz w:val="16"/>
                <w:szCs w:val="16"/>
                <w:lang w:val="lv-LV"/>
              </w:rPr>
            </w:pPr>
            <w:r w:rsidRPr="00A87184">
              <w:rPr>
                <w:sz w:val="16"/>
                <w:szCs w:val="16"/>
                <w:lang w:val="lv-LV"/>
              </w:rPr>
              <w:t>3. Vēžošanas beigās aizpildiet lomu uzskaites tabulu, kas atrodas šīs licences otrā pusē. Licenci atdodiet tās iegādes vietā,  vai 5 darba dienu laikā pēc licences derīguma termiņa beigām</w:t>
            </w:r>
            <w:r w:rsidRPr="00A87184">
              <w:rPr>
                <w:i/>
                <w:sz w:val="16"/>
                <w:szCs w:val="16"/>
                <w:lang w:val="lv-LV"/>
              </w:rPr>
              <w:t xml:space="preserve"> </w:t>
            </w:r>
            <w:r w:rsidRPr="00A87184">
              <w:rPr>
                <w:sz w:val="16"/>
                <w:szCs w:val="16"/>
                <w:lang w:val="lv-LV"/>
              </w:rPr>
              <w:t>nosūtiet organizētājam uz licencē norādīto adresi. Šī nosacījuma neievērošana liegs jums turpmāko iespēju iegādāties licenci un vēžot Limbažu Lielezerā tā gada laikā, kad pārkāpums izdarīts.</w:t>
            </w:r>
            <w:r w:rsidRPr="00A87184">
              <w:rPr>
                <w:i/>
                <w:sz w:val="16"/>
                <w:szCs w:val="16"/>
                <w:lang w:val="lv-LV"/>
              </w:rPr>
              <w:t xml:space="preserve"> </w:t>
            </w:r>
          </w:p>
          <w:p w:rsidR="003B4CE8" w:rsidRPr="00A87184" w:rsidRDefault="003B4CE8" w:rsidP="00E0766E">
            <w:pPr>
              <w:rPr>
                <w:sz w:val="16"/>
                <w:szCs w:val="16"/>
                <w:lang w:val="lv-LV"/>
              </w:rPr>
            </w:pPr>
          </w:p>
          <w:p w:rsidR="003B4CE8" w:rsidRPr="00A87184" w:rsidRDefault="003B4CE8" w:rsidP="00E0766E">
            <w:pPr>
              <w:rPr>
                <w:sz w:val="16"/>
                <w:szCs w:val="16"/>
                <w:lang w:val="lv-LV"/>
              </w:rPr>
            </w:pPr>
            <w:r w:rsidRPr="00A87184">
              <w:rPr>
                <w:sz w:val="16"/>
                <w:szCs w:val="16"/>
                <w:lang w:val="lv-LV"/>
              </w:rPr>
              <w:t xml:space="preserve">Licenci izsniedza __________ </w:t>
            </w:r>
          </w:p>
          <w:p w:rsidR="003B4CE8" w:rsidRPr="00A87184" w:rsidRDefault="003B4CE8" w:rsidP="00E0766E">
            <w:pPr>
              <w:ind w:firstLine="1260"/>
              <w:rPr>
                <w:sz w:val="16"/>
                <w:szCs w:val="16"/>
                <w:vertAlign w:val="superscript"/>
                <w:lang w:val="lv-LV"/>
              </w:rPr>
            </w:pPr>
            <w:r w:rsidRPr="00A87184">
              <w:rPr>
                <w:sz w:val="16"/>
                <w:szCs w:val="16"/>
                <w:vertAlign w:val="superscript"/>
                <w:lang w:val="lv-LV"/>
              </w:rPr>
              <w:t xml:space="preserve"> (paraksts, </w:t>
            </w:r>
            <w:r w:rsidRPr="00A87184">
              <w:rPr>
                <w:i/>
                <w:sz w:val="16"/>
                <w:szCs w:val="16"/>
                <w:vertAlign w:val="superscript"/>
                <w:lang w:val="lv-LV"/>
              </w:rPr>
              <w:t>datums</w:t>
            </w:r>
            <w:r w:rsidRPr="00A87184">
              <w:rPr>
                <w:sz w:val="16"/>
                <w:szCs w:val="16"/>
                <w:vertAlign w:val="superscript"/>
                <w:lang w:val="lv-LV"/>
              </w:rPr>
              <w:t>)</w:t>
            </w:r>
          </w:p>
          <w:p w:rsidR="003B4CE8" w:rsidRPr="00A87184" w:rsidRDefault="003B4CE8" w:rsidP="00E0766E">
            <w:pPr>
              <w:rPr>
                <w:sz w:val="16"/>
                <w:szCs w:val="16"/>
                <w:lang w:val="lv-LV"/>
              </w:rPr>
            </w:pPr>
          </w:p>
          <w:p w:rsidR="003B4CE8" w:rsidRPr="00A87184" w:rsidRDefault="003B4CE8" w:rsidP="00E0766E">
            <w:pPr>
              <w:rPr>
                <w:sz w:val="16"/>
                <w:szCs w:val="16"/>
                <w:lang w:val="lv-LV"/>
              </w:rPr>
            </w:pPr>
            <w:r w:rsidRPr="00A87184">
              <w:rPr>
                <w:sz w:val="16"/>
                <w:szCs w:val="16"/>
                <w:lang w:val="lv-LV"/>
              </w:rPr>
              <w:t>Licenci saņēma ___________</w:t>
            </w:r>
          </w:p>
          <w:p w:rsidR="003B4CE8" w:rsidRPr="00A87184" w:rsidRDefault="003B4CE8" w:rsidP="00E0766E">
            <w:pPr>
              <w:ind w:firstLine="1260"/>
              <w:rPr>
                <w:sz w:val="16"/>
                <w:szCs w:val="16"/>
                <w:vertAlign w:val="superscript"/>
                <w:lang w:val="lv-LV"/>
              </w:rPr>
            </w:pPr>
            <w:r w:rsidRPr="00A87184">
              <w:rPr>
                <w:sz w:val="16"/>
                <w:szCs w:val="16"/>
                <w:vertAlign w:val="superscript"/>
                <w:lang w:val="lv-LV"/>
              </w:rPr>
              <w:t xml:space="preserve"> (paraksts,</w:t>
            </w:r>
            <w:r w:rsidRPr="00A87184">
              <w:rPr>
                <w:i/>
                <w:sz w:val="16"/>
                <w:szCs w:val="16"/>
                <w:vertAlign w:val="superscript"/>
                <w:lang w:val="lv-LV"/>
              </w:rPr>
              <w:t xml:space="preserve"> datums</w:t>
            </w:r>
          </w:p>
        </w:tc>
      </w:tr>
    </w:tbl>
    <w:p w:rsidR="003B4CE8" w:rsidRPr="00A87184" w:rsidRDefault="003B4CE8" w:rsidP="003B4CE8">
      <w:pPr>
        <w:rPr>
          <w:vanish/>
          <w:lang w:val="lv-LV"/>
        </w:rPr>
      </w:pPr>
    </w:p>
    <w:tbl>
      <w:tblPr>
        <w:tblpPr w:leftFromText="180" w:rightFromText="180" w:vertAnchor="text" w:horzAnchor="page" w:tblpX="6833"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990"/>
      </w:tblGrid>
      <w:tr w:rsidR="003B4CE8" w:rsidRPr="00A87184" w:rsidTr="00E0766E">
        <w:trPr>
          <w:trHeight w:val="695"/>
        </w:trPr>
        <w:tc>
          <w:tcPr>
            <w:tcW w:w="4117" w:type="dxa"/>
            <w:gridSpan w:val="2"/>
            <w:vAlign w:val="center"/>
          </w:tcPr>
          <w:p w:rsidR="003B4CE8" w:rsidRPr="00A87184" w:rsidRDefault="003B4CE8" w:rsidP="00E0766E">
            <w:pPr>
              <w:snapToGrid w:val="0"/>
              <w:jc w:val="center"/>
              <w:rPr>
                <w:lang w:val="lv-LV"/>
              </w:rPr>
            </w:pPr>
            <w:r w:rsidRPr="00A87184">
              <w:rPr>
                <w:b/>
                <w:lang w:val="lv-LV"/>
              </w:rPr>
              <w:t>Lomu uzskaites forma</w:t>
            </w:r>
          </w:p>
        </w:tc>
      </w:tr>
      <w:tr w:rsidR="003B4CE8" w:rsidRPr="00A87184" w:rsidTr="00E0766E">
        <w:trPr>
          <w:trHeight w:val="945"/>
        </w:trPr>
        <w:tc>
          <w:tcPr>
            <w:tcW w:w="2127" w:type="dxa"/>
            <w:vAlign w:val="center"/>
          </w:tcPr>
          <w:p w:rsidR="003B4CE8" w:rsidRPr="00A87184" w:rsidRDefault="003B4CE8" w:rsidP="00E0766E">
            <w:pPr>
              <w:snapToGrid w:val="0"/>
              <w:jc w:val="center"/>
              <w:rPr>
                <w:lang w:val="lv-LV"/>
              </w:rPr>
            </w:pPr>
            <w:r w:rsidRPr="00A87184">
              <w:rPr>
                <w:lang w:val="lv-LV"/>
              </w:rPr>
              <w:t>Vēžu suga</w:t>
            </w:r>
          </w:p>
        </w:tc>
        <w:tc>
          <w:tcPr>
            <w:tcW w:w="1990" w:type="dxa"/>
            <w:vAlign w:val="center"/>
          </w:tcPr>
          <w:p w:rsidR="003B4CE8" w:rsidRPr="00A87184" w:rsidRDefault="003B4CE8" w:rsidP="00E0766E">
            <w:pPr>
              <w:snapToGrid w:val="0"/>
              <w:jc w:val="center"/>
              <w:rPr>
                <w:lang w:val="lv-LV"/>
              </w:rPr>
            </w:pPr>
            <w:r w:rsidRPr="00A87184">
              <w:rPr>
                <w:lang w:val="lv-LV"/>
              </w:rPr>
              <w:t>Skaits, gab.</w:t>
            </w:r>
          </w:p>
        </w:tc>
      </w:tr>
      <w:tr w:rsidR="003B4CE8" w:rsidRPr="00A87184" w:rsidTr="00E0766E">
        <w:trPr>
          <w:trHeight w:val="945"/>
        </w:trPr>
        <w:tc>
          <w:tcPr>
            <w:tcW w:w="2127" w:type="dxa"/>
            <w:vAlign w:val="center"/>
          </w:tcPr>
          <w:p w:rsidR="003B4CE8" w:rsidRPr="00A87184" w:rsidRDefault="003B4CE8" w:rsidP="00E0766E">
            <w:pPr>
              <w:snapToGrid w:val="0"/>
              <w:jc w:val="center"/>
              <w:rPr>
                <w:b/>
                <w:lang w:val="lv-LV"/>
              </w:rPr>
            </w:pPr>
          </w:p>
        </w:tc>
        <w:tc>
          <w:tcPr>
            <w:tcW w:w="1990" w:type="dxa"/>
            <w:vAlign w:val="center"/>
          </w:tcPr>
          <w:p w:rsidR="003B4CE8" w:rsidRPr="00A87184" w:rsidRDefault="003B4CE8" w:rsidP="00E0766E">
            <w:pPr>
              <w:snapToGrid w:val="0"/>
              <w:jc w:val="center"/>
              <w:rPr>
                <w:lang w:val="lv-LV"/>
              </w:rPr>
            </w:pPr>
          </w:p>
        </w:tc>
      </w:tr>
      <w:tr w:rsidR="003B4CE8" w:rsidRPr="00A87184" w:rsidTr="00E0766E">
        <w:trPr>
          <w:trHeight w:val="945"/>
        </w:trPr>
        <w:tc>
          <w:tcPr>
            <w:tcW w:w="2127" w:type="dxa"/>
            <w:vAlign w:val="center"/>
          </w:tcPr>
          <w:p w:rsidR="003B4CE8" w:rsidRPr="00A87184" w:rsidRDefault="003B4CE8" w:rsidP="00E0766E">
            <w:pPr>
              <w:snapToGrid w:val="0"/>
              <w:jc w:val="center"/>
              <w:rPr>
                <w:b/>
                <w:lang w:val="lv-LV"/>
              </w:rPr>
            </w:pPr>
          </w:p>
        </w:tc>
        <w:tc>
          <w:tcPr>
            <w:tcW w:w="1990" w:type="dxa"/>
            <w:vAlign w:val="center"/>
          </w:tcPr>
          <w:p w:rsidR="003B4CE8" w:rsidRPr="00A87184" w:rsidRDefault="003B4CE8" w:rsidP="00E0766E">
            <w:pPr>
              <w:snapToGrid w:val="0"/>
              <w:jc w:val="center"/>
              <w:rPr>
                <w:lang w:val="lv-LV"/>
              </w:rPr>
            </w:pPr>
          </w:p>
        </w:tc>
      </w:tr>
      <w:tr w:rsidR="003B4CE8" w:rsidRPr="00A87184" w:rsidTr="00E0766E">
        <w:trPr>
          <w:trHeight w:val="945"/>
        </w:trPr>
        <w:tc>
          <w:tcPr>
            <w:tcW w:w="2127" w:type="dxa"/>
            <w:vAlign w:val="center"/>
          </w:tcPr>
          <w:p w:rsidR="003B4CE8" w:rsidRPr="00A87184" w:rsidRDefault="003B4CE8" w:rsidP="00E0766E">
            <w:pPr>
              <w:snapToGrid w:val="0"/>
              <w:jc w:val="center"/>
              <w:rPr>
                <w:b/>
                <w:lang w:val="lv-LV"/>
              </w:rPr>
            </w:pPr>
          </w:p>
        </w:tc>
        <w:tc>
          <w:tcPr>
            <w:tcW w:w="1990" w:type="dxa"/>
            <w:vAlign w:val="center"/>
          </w:tcPr>
          <w:p w:rsidR="003B4CE8" w:rsidRPr="00A87184" w:rsidRDefault="003B4CE8" w:rsidP="00E0766E">
            <w:pPr>
              <w:snapToGrid w:val="0"/>
              <w:jc w:val="center"/>
              <w:rPr>
                <w:lang w:val="lv-LV"/>
              </w:rPr>
            </w:pPr>
          </w:p>
        </w:tc>
      </w:tr>
      <w:tr w:rsidR="003B4CE8" w:rsidRPr="00A87184" w:rsidTr="00E0766E">
        <w:trPr>
          <w:trHeight w:val="945"/>
        </w:trPr>
        <w:tc>
          <w:tcPr>
            <w:tcW w:w="2127" w:type="dxa"/>
            <w:vAlign w:val="center"/>
          </w:tcPr>
          <w:p w:rsidR="003B4CE8" w:rsidRPr="00A87184" w:rsidRDefault="003B4CE8" w:rsidP="00E0766E">
            <w:pPr>
              <w:snapToGrid w:val="0"/>
              <w:jc w:val="center"/>
              <w:rPr>
                <w:b/>
                <w:lang w:val="lv-LV"/>
              </w:rPr>
            </w:pPr>
          </w:p>
        </w:tc>
        <w:tc>
          <w:tcPr>
            <w:tcW w:w="1990" w:type="dxa"/>
            <w:vAlign w:val="center"/>
          </w:tcPr>
          <w:p w:rsidR="003B4CE8" w:rsidRPr="00A87184" w:rsidRDefault="003B4CE8" w:rsidP="00E0766E">
            <w:pPr>
              <w:snapToGrid w:val="0"/>
              <w:jc w:val="center"/>
              <w:rPr>
                <w:lang w:val="lv-LV"/>
              </w:rPr>
            </w:pPr>
          </w:p>
        </w:tc>
      </w:tr>
      <w:tr w:rsidR="003B4CE8" w:rsidRPr="00A87184" w:rsidTr="00E0766E">
        <w:trPr>
          <w:trHeight w:val="945"/>
        </w:trPr>
        <w:tc>
          <w:tcPr>
            <w:tcW w:w="2127" w:type="dxa"/>
            <w:vAlign w:val="center"/>
          </w:tcPr>
          <w:p w:rsidR="003B4CE8" w:rsidRPr="00A87184" w:rsidRDefault="003B4CE8" w:rsidP="00E0766E">
            <w:pPr>
              <w:snapToGrid w:val="0"/>
              <w:jc w:val="center"/>
              <w:rPr>
                <w:b/>
                <w:lang w:val="lv-LV"/>
              </w:rPr>
            </w:pPr>
          </w:p>
        </w:tc>
        <w:tc>
          <w:tcPr>
            <w:tcW w:w="1990" w:type="dxa"/>
            <w:vAlign w:val="center"/>
          </w:tcPr>
          <w:p w:rsidR="003B4CE8" w:rsidRPr="00A87184" w:rsidRDefault="003B4CE8" w:rsidP="00E0766E">
            <w:pPr>
              <w:snapToGrid w:val="0"/>
              <w:jc w:val="center"/>
              <w:rPr>
                <w:lang w:val="lv-LV"/>
              </w:rPr>
            </w:pPr>
          </w:p>
        </w:tc>
      </w:tr>
      <w:tr w:rsidR="003B4CE8" w:rsidRPr="00A87184" w:rsidTr="00E0766E">
        <w:trPr>
          <w:trHeight w:val="945"/>
        </w:trPr>
        <w:tc>
          <w:tcPr>
            <w:tcW w:w="2127" w:type="dxa"/>
            <w:vAlign w:val="center"/>
          </w:tcPr>
          <w:p w:rsidR="003B4CE8" w:rsidRPr="00A87184" w:rsidRDefault="003B4CE8" w:rsidP="00E0766E">
            <w:pPr>
              <w:snapToGrid w:val="0"/>
              <w:jc w:val="center"/>
              <w:rPr>
                <w:b/>
                <w:lang w:val="lv-LV"/>
              </w:rPr>
            </w:pPr>
          </w:p>
        </w:tc>
        <w:tc>
          <w:tcPr>
            <w:tcW w:w="1990" w:type="dxa"/>
            <w:vAlign w:val="center"/>
          </w:tcPr>
          <w:p w:rsidR="003B4CE8" w:rsidRPr="00A87184" w:rsidRDefault="003B4CE8" w:rsidP="00E0766E">
            <w:pPr>
              <w:snapToGrid w:val="0"/>
              <w:jc w:val="center"/>
              <w:rPr>
                <w:lang w:val="lv-LV"/>
              </w:rPr>
            </w:pPr>
          </w:p>
        </w:tc>
      </w:tr>
    </w:tbl>
    <w:p w:rsidR="003B4CE8" w:rsidRPr="00A87184" w:rsidRDefault="003B4CE8" w:rsidP="003B4CE8">
      <w:pPr>
        <w:jc w:val="right"/>
        <w:rPr>
          <w:b/>
          <w:spacing w:val="-6"/>
          <w:sz w:val="28"/>
          <w:szCs w:val="28"/>
          <w:lang w:val="lv-LV"/>
        </w:rPr>
      </w:pPr>
    </w:p>
    <w:p w:rsidR="003B4CE8" w:rsidRPr="00A87184" w:rsidRDefault="003B4CE8" w:rsidP="003B4CE8">
      <w:pPr>
        <w:jc w:val="right"/>
        <w:rPr>
          <w:b/>
          <w:spacing w:val="-6"/>
          <w:sz w:val="28"/>
          <w:szCs w:val="28"/>
          <w:lang w:val="lv-LV"/>
        </w:rPr>
      </w:pPr>
    </w:p>
    <w:p w:rsidR="003B4CE8" w:rsidRPr="00A87184" w:rsidRDefault="003B4CE8" w:rsidP="003B4CE8">
      <w:pPr>
        <w:rPr>
          <w:lang w:val="lv-LV"/>
        </w:rPr>
      </w:pPr>
      <w:r w:rsidRPr="00A87184">
        <w:rPr>
          <w:lang w:val="lv-LV"/>
        </w:rPr>
        <w:t xml:space="preserve">  </w:t>
      </w:r>
    </w:p>
    <w:p w:rsidR="003B4CE8" w:rsidRPr="00A87184" w:rsidRDefault="003B4CE8" w:rsidP="003B4CE8">
      <w:pPr>
        <w:rPr>
          <w:rFonts w:ascii="Times New Roman Bold" w:hAnsi="Times New Roman Bold"/>
          <w:b/>
          <w:caps/>
          <w:lang w:val="lv-LV"/>
        </w:rPr>
        <w:sectPr w:rsidR="003B4CE8" w:rsidRPr="00A87184" w:rsidSect="00DB35BA">
          <w:pgSz w:w="11905" w:h="16837" w:code="9"/>
          <w:pgMar w:top="1134" w:right="567" w:bottom="1134" w:left="1701" w:header="709" w:footer="709" w:gutter="0"/>
          <w:pgNumType w:start="1"/>
          <w:cols w:space="720"/>
          <w:titlePg/>
          <w:docGrid w:linePitch="360"/>
        </w:sectPr>
      </w:pPr>
      <w:r w:rsidRPr="00A87184">
        <w:rPr>
          <w:lang w:val="lv-LV"/>
        </w:rPr>
        <w:t xml:space="preserve">   </w:t>
      </w:r>
    </w:p>
    <w:p w:rsidR="003B4CE8" w:rsidRPr="00A87184" w:rsidRDefault="00343D56" w:rsidP="003B4CE8">
      <w:pPr>
        <w:ind w:left="6521"/>
        <w:rPr>
          <w:rFonts w:ascii="Times New Roman Bold" w:hAnsi="Times New Roman Bold"/>
          <w:b/>
          <w:caps/>
          <w:lang w:val="lv-LV"/>
        </w:rPr>
      </w:pPr>
      <w:r w:rsidRPr="00A87184">
        <w:rPr>
          <w:rFonts w:ascii="Times New Roman Bold" w:hAnsi="Times New Roman Bold"/>
          <w:b/>
          <w:caps/>
          <w:lang w:val="lv-LV"/>
        </w:rPr>
        <w:lastRenderedPageBreak/>
        <w:t>3</w:t>
      </w:r>
      <w:r w:rsidR="003B4CE8" w:rsidRPr="00A87184">
        <w:rPr>
          <w:rFonts w:ascii="Times New Roman Bold" w:hAnsi="Times New Roman Bold"/>
          <w:b/>
          <w:caps/>
          <w:lang w:val="lv-LV"/>
        </w:rPr>
        <w:t xml:space="preserve">.Pielikums </w:t>
      </w:r>
    </w:p>
    <w:p w:rsidR="003B4CE8" w:rsidRPr="00A87184" w:rsidRDefault="003B4CE8" w:rsidP="003B4CE8">
      <w:pPr>
        <w:ind w:left="6521"/>
        <w:rPr>
          <w:bCs/>
          <w:lang w:val="lv-LV"/>
        </w:rPr>
      </w:pPr>
      <w:r w:rsidRPr="00A87184">
        <w:rPr>
          <w:bCs/>
          <w:lang w:val="lv-LV"/>
        </w:rPr>
        <w:t xml:space="preserve">Nolikumam par licencēto vēžošanu Limbažu Lielezerā </w:t>
      </w:r>
    </w:p>
    <w:p w:rsidR="003B4CE8" w:rsidRPr="00A87184" w:rsidRDefault="003B4CE8" w:rsidP="003B4CE8">
      <w:pPr>
        <w:ind w:left="6521"/>
        <w:rPr>
          <w:bCs/>
          <w:lang w:val="lv-LV"/>
        </w:rPr>
      </w:pPr>
      <w:r w:rsidRPr="00A87184">
        <w:rPr>
          <w:bCs/>
          <w:lang w:val="lv-LV"/>
        </w:rPr>
        <w:t>2020. – 2024.gadā</w:t>
      </w:r>
    </w:p>
    <w:p w:rsidR="003B4CE8" w:rsidRPr="00A87184" w:rsidRDefault="003B4CE8" w:rsidP="003B4CE8">
      <w:pPr>
        <w:jc w:val="center"/>
        <w:rPr>
          <w:b/>
          <w:spacing w:val="-7"/>
          <w:sz w:val="28"/>
          <w:szCs w:val="28"/>
          <w:lang w:val="lv-LV"/>
        </w:rPr>
      </w:pPr>
    </w:p>
    <w:p w:rsidR="003B4CE8" w:rsidRPr="00A87184" w:rsidRDefault="003B4CE8" w:rsidP="003B4CE8">
      <w:pPr>
        <w:jc w:val="center"/>
        <w:rPr>
          <w:b/>
          <w:spacing w:val="-6"/>
          <w:sz w:val="28"/>
          <w:szCs w:val="28"/>
          <w:lang w:val="lv-LV"/>
        </w:rPr>
      </w:pPr>
      <w:r w:rsidRPr="00A87184">
        <w:rPr>
          <w:b/>
          <w:spacing w:val="-7"/>
          <w:sz w:val="28"/>
          <w:szCs w:val="28"/>
          <w:lang w:val="lv-LV"/>
        </w:rPr>
        <w:t>Licenču paraugi ar l</w:t>
      </w:r>
      <w:r w:rsidRPr="00A87184">
        <w:rPr>
          <w:b/>
          <w:spacing w:val="-6"/>
          <w:sz w:val="28"/>
          <w:szCs w:val="28"/>
          <w:lang w:val="lv-LV"/>
        </w:rPr>
        <w:t>oma uzskaites formu</w:t>
      </w:r>
    </w:p>
    <w:p w:rsidR="003B4CE8" w:rsidRPr="00A87184" w:rsidRDefault="003B4CE8" w:rsidP="003B4CE8">
      <w:pPr>
        <w:jc w:val="center"/>
        <w:rPr>
          <w:b/>
          <w:spacing w:val="-6"/>
          <w:sz w:val="20"/>
          <w:szCs w:val="20"/>
          <w:lang w:val="lv-LV"/>
        </w:rPr>
      </w:pPr>
    </w:p>
    <w:tbl>
      <w:tblPr>
        <w:tblpPr w:leftFromText="180" w:rightFromText="180" w:vertAnchor="text" w:horzAnchor="margin" w:tblpY="258"/>
        <w:tblW w:w="0" w:type="auto"/>
        <w:tblLayout w:type="fixed"/>
        <w:tblLook w:val="0000" w:firstRow="0" w:lastRow="0" w:firstColumn="0" w:lastColumn="0" w:noHBand="0" w:noVBand="0"/>
      </w:tblPr>
      <w:tblGrid>
        <w:gridCol w:w="4258"/>
      </w:tblGrid>
      <w:tr w:rsidR="003B4CE8" w:rsidRPr="00A87184" w:rsidTr="00E0766E">
        <w:trPr>
          <w:trHeight w:val="6079"/>
        </w:trPr>
        <w:tc>
          <w:tcPr>
            <w:tcW w:w="4258" w:type="dxa"/>
            <w:tcBorders>
              <w:top w:val="single" w:sz="4" w:space="0" w:color="000000"/>
              <w:left w:val="single" w:sz="4" w:space="0" w:color="000000"/>
              <w:bottom w:val="single" w:sz="4" w:space="0" w:color="000000"/>
              <w:right w:val="single" w:sz="4" w:space="0" w:color="000000"/>
            </w:tcBorders>
          </w:tcPr>
          <w:p w:rsidR="003B4CE8" w:rsidRPr="00A87184" w:rsidRDefault="003B4CE8" w:rsidP="00E0766E">
            <w:pPr>
              <w:snapToGrid w:val="0"/>
              <w:jc w:val="center"/>
              <w:rPr>
                <w:lang w:val="lv-LV"/>
              </w:rPr>
            </w:pPr>
            <w:r w:rsidRPr="00A87184">
              <w:rPr>
                <w:spacing w:val="-2"/>
                <w:lang w:val="lv-LV"/>
              </w:rPr>
              <w:t xml:space="preserve">Pašvaldības aģentūra „ALDA” </w:t>
            </w:r>
            <w:r w:rsidRPr="00A87184">
              <w:rPr>
                <w:lang w:val="lv-LV"/>
              </w:rPr>
              <w:t>(</w:t>
            </w:r>
            <w:proofErr w:type="spellStart"/>
            <w:r w:rsidRPr="00A87184">
              <w:rPr>
                <w:lang w:val="lv-LV"/>
              </w:rPr>
              <w:t>reģ</w:t>
            </w:r>
            <w:proofErr w:type="spellEnd"/>
            <w:r w:rsidRPr="00A87184">
              <w:rPr>
                <w:lang w:val="lv-LV"/>
              </w:rPr>
              <w:t>. Nr.90009114631 Rīgas iela 16, Limbaži, Limbažu novads, LV-4001, m.t.26142812)</w:t>
            </w:r>
          </w:p>
          <w:p w:rsidR="003B4CE8" w:rsidRPr="00A87184" w:rsidRDefault="003B4CE8" w:rsidP="00E0766E">
            <w:pPr>
              <w:jc w:val="center"/>
              <w:rPr>
                <w:sz w:val="16"/>
                <w:szCs w:val="16"/>
                <w:lang w:val="lv-LV"/>
              </w:rPr>
            </w:pPr>
          </w:p>
          <w:p w:rsidR="003B4CE8" w:rsidRPr="00A87184" w:rsidRDefault="003B4CE8" w:rsidP="00E0766E">
            <w:pPr>
              <w:jc w:val="center"/>
              <w:rPr>
                <w:b/>
                <w:lang w:val="lv-LV"/>
              </w:rPr>
            </w:pPr>
            <w:r w:rsidRPr="00A87184">
              <w:rPr>
                <w:b/>
                <w:lang w:val="lv-LV"/>
              </w:rPr>
              <w:t>Vienas dienas licence vēžošanai</w:t>
            </w:r>
          </w:p>
          <w:p w:rsidR="003B4CE8" w:rsidRPr="00A87184" w:rsidRDefault="003B4CE8" w:rsidP="00E0766E">
            <w:pPr>
              <w:jc w:val="center"/>
              <w:rPr>
                <w:b/>
                <w:spacing w:val="-5"/>
                <w:lang w:val="lv-LV"/>
              </w:rPr>
            </w:pPr>
            <w:r w:rsidRPr="00A87184">
              <w:rPr>
                <w:b/>
                <w:lang w:val="lv-LV"/>
              </w:rPr>
              <w:t xml:space="preserve">Limbažu Lielezerā ar atlaidi </w:t>
            </w:r>
          </w:p>
          <w:p w:rsidR="003B4CE8" w:rsidRPr="00A87184" w:rsidRDefault="003B4CE8" w:rsidP="00E0766E">
            <w:pPr>
              <w:jc w:val="center"/>
              <w:rPr>
                <w:spacing w:val="-5"/>
                <w:sz w:val="26"/>
                <w:szCs w:val="26"/>
                <w:u w:val="single"/>
                <w:lang w:val="lv-LV"/>
              </w:rPr>
            </w:pPr>
            <w:r w:rsidRPr="00A87184">
              <w:rPr>
                <w:b/>
                <w:spacing w:val="-5"/>
                <w:u w:val="single"/>
                <w:lang w:val="lv-LV"/>
              </w:rPr>
              <w:t xml:space="preserve"> </w:t>
            </w:r>
            <w:r w:rsidRPr="00A87184">
              <w:rPr>
                <w:spacing w:val="-5"/>
                <w:sz w:val="26"/>
                <w:szCs w:val="26"/>
                <w:u w:val="single"/>
                <w:lang w:val="lv-LV"/>
              </w:rPr>
              <w:t xml:space="preserve"> </w:t>
            </w:r>
          </w:p>
          <w:p w:rsidR="003B4CE8" w:rsidRPr="00A87184" w:rsidRDefault="003B4CE8" w:rsidP="00E0766E">
            <w:pPr>
              <w:jc w:val="center"/>
              <w:rPr>
                <w:b/>
                <w:u w:val="double"/>
                <w:lang w:val="lv-LV"/>
              </w:rPr>
            </w:pPr>
          </w:p>
          <w:p w:rsidR="003B4CE8" w:rsidRPr="00A87184" w:rsidRDefault="003B4CE8" w:rsidP="00E0766E">
            <w:pPr>
              <w:rPr>
                <w:b/>
                <w:lang w:val="lv-LV"/>
              </w:rPr>
            </w:pPr>
            <w:r w:rsidRPr="00A87184">
              <w:rPr>
                <w:lang w:val="lv-LV"/>
              </w:rPr>
              <w:t xml:space="preserve">CENA </w:t>
            </w:r>
            <w:r w:rsidRPr="00A87184">
              <w:rPr>
                <w:rFonts w:ascii="Arial" w:hAnsi="Arial" w:cs="Arial"/>
                <w:b/>
                <w:color w:val="3B3B3B"/>
                <w:sz w:val="20"/>
                <w:szCs w:val="20"/>
                <w:shd w:val="clear" w:color="auto" w:fill="FEFEFE"/>
                <w:lang w:val="lv-LV"/>
              </w:rPr>
              <w:t>€ 10,00</w:t>
            </w:r>
            <w:r w:rsidRPr="00A87184">
              <w:rPr>
                <w:b/>
                <w:lang w:val="lv-LV"/>
              </w:rPr>
              <w:t xml:space="preserve">                         Nr.___                         </w:t>
            </w:r>
          </w:p>
          <w:p w:rsidR="003B4CE8" w:rsidRPr="00A87184" w:rsidRDefault="003B4CE8" w:rsidP="00E0766E">
            <w:pPr>
              <w:jc w:val="center"/>
              <w:rPr>
                <w:lang w:val="lv-LV"/>
              </w:rPr>
            </w:pPr>
            <w:r w:rsidRPr="00A87184">
              <w:rPr>
                <w:lang w:val="lv-LV"/>
              </w:rPr>
              <w:t>Derīga _____gadā ____________</w:t>
            </w:r>
          </w:p>
          <w:p w:rsidR="003B4CE8" w:rsidRPr="00A87184" w:rsidRDefault="003B4CE8" w:rsidP="00E0766E">
            <w:pPr>
              <w:jc w:val="center"/>
              <w:rPr>
                <w:lang w:val="lv-LV"/>
              </w:rPr>
            </w:pPr>
            <w:r w:rsidRPr="00A87184">
              <w:rPr>
                <w:lang w:val="lv-LV"/>
              </w:rPr>
              <w:t>_________________________________</w:t>
            </w:r>
          </w:p>
          <w:p w:rsidR="003B4CE8" w:rsidRPr="00A87184" w:rsidRDefault="003B4CE8" w:rsidP="00E0766E">
            <w:pPr>
              <w:jc w:val="center"/>
              <w:rPr>
                <w:lang w:val="lv-LV"/>
              </w:rPr>
            </w:pPr>
            <w:r w:rsidRPr="00A87184">
              <w:rPr>
                <w:lang w:val="lv-LV"/>
              </w:rPr>
              <w:t>(licences īpašnieka vārds, uzvārds)</w:t>
            </w:r>
          </w:p>
          <w:p w:rsidR="003B4CE8" w:rsidRPr="00A87184" w:rsidRDefault="003B4CE8" w:rsidP="00E0766E">
            <w:pPr>
              <w:jc w:val="center"/>
              <w:rPr>
                <w:b/>
                <w:lang w:val="lv-LV"/>
              </w:rPr>
            </w:pPr>
          </w:p>
          <w:p w:rsidR="003B4CE8" w:rsidRPr="00A87184" w:rsidRDefault="003B4CE8" w:rsidP="00E0766E">
            <w:pPr>
              <w:jc w:val="center"/>
              <w:rPr>
                <w:b/>
                <w:sz w:val="16"/>
                <w:szCs w:val="16"/>
                <w:lang w:val="lv-LV"/>
              </w:rPr>
            </w:pPr>
            <w:r w:rsidRPr="00A87184">
              <w:rPr>
                <w:b/>
                <w:sz w:val="16"/>
                <w:szCs w:val="16"/>
                <w:lang w:val="lv-LV"/>
              </w:rPr>
              <w:t>Kas jāzina licences īpašniekam.</w:t>
            </w:r>
          </w:p>
          <w:p w:rsidR="003B4CE8" w:rsidRPr="00A87184" w:rsidRDefault="003B4CE8" w:rsidP="00E0766E">
            <w:pPr>
              <w:jc w:val="both"/>
              <w:rPr>
                <w:sz w:val="16"/>
                <w:szCs w:val="16"/>
                <w:lang w:val="lv-LV"/>
              </w:rPr>
            </w:pPr>
            <w:r w:rsidRPr="00A87184">
              <w:rPr>
                <w:sz w:val="16"/>
                <w:szCs w:val="16"/>
                <w:lang w:val="lv-LV"/>
              </w:rPr>
              <w:t>1. Vēžojot ievērojiet Ministru kabineta 2015.gada 22.decembra noteikumus Nr.800 “Makšķerēšanas, vēžošanas un zemūdens medību noteikumi” un licencētās vēžošanas nolikumu.</w:t>
            </w:r>
          </w:p>
          <w:p w:rsidR="003B4CE8" w:rsidRPr="00A87184" w:rsidRDefault="003B4CE8" w:rsidP="00E0766E">
            <w:pPr>
              <w:jc w:val="both"/>
              <w:rPr>
                <w:sz w:val="16"/>
                <w:szCs w:val="16"/>
                <w:lang w:val="lv-LV"/>
              </w:rPr>
            </w:pPr>
            <w:r w:rsidRPr="00A87184">
              <w:rPr>
                <w:sz w:val="16"/>
                <w:szCs w:val="16"/>
                <w:lang w:val="lv-LV"/>
              </w:rPr>
              <w:t>2. Par konstatētiem Makšķerēšanas, vēžošanas un zemūdens medību noteikumu pārkāpumiem lūdzam zvanīt licencētās vēžošanas organizētājam pa tālruni 26142812.</w:t>
            </w:r>
          </w:p>
          <w:p w:rsidR="003B4CE8" w:rsidRPr="00A87184" w:rsidRDefault="003B4CE8" w:rsidP="00E0766E">
            <w:pPr>
              <w:jc w:val="both"/>
              <w:rPr>
                <w:i/>
                <w:sz w:val="16"/>
                <w:szCs w:val="16"/>
                <w:lang w:val="lv-LV"/>
              </w:rPr>
            </w:pPr>
            <w:r w:rsidRPr="00A87184">
              <w:rPr>
                <w:sz w:val="16"/>
                <w:szCs w:val="16"/>
                <w:lang w:val="lv-LV"/>
              </w:rPr>
              <w:t>3. Vēžošanas beigās aizpildiet lomu uzskaites tabulu, kas atrodas šīs licences otrā pusē. Licenci atdodiet tās iegādes vietā,  vai 5 darba dienu laikā pēc licences derīguma termiņa beigām</w:t>
            </w:r>
            <w:r w:rsidRPr="00A87184">
              <w:rPr>
                <w:i/>
                <w:sz w:val="16"/>
                <w:szCs w:val="16"/>
                <w:lang w:val="lv-LV"/>
              </w:rPr>
              <w:t xml:space="preserve"> </w:t>
            </w:r>
            <w:r w:rsidRPr="00A87184">
              <w:rPr>
                <w:sz w:val="16"/>
                <w:szCs w:val="16"/>
                <w:lang w:val="lv-LV"/>
              </w:rPr>
              <w:t>nosūtiet organizētājam uz licencē norādīto adresi. Šī nosacījuma neievērošana liegs jums turpmāko iespēju iegādāties licenci un vēžot Limbažu Lielezerā tā gada laikā,  kad pārkāpums izdarīts.</w:t>
            </w:r>
            <w:r w:rsidRPr="00A87184">
              <w:rPr>
                <w:i/>
                <w:sz w:val="16"/>
                <w:szCs w:val="16"/>
                <w:lang w:val="lv-LV"/>
              </w:rPr>
              <w:t xml:space="preserve"> </w:t>
            </w:r>
          </w:p>
          <w:p w:rsidR="003B4CE8" w:rsidRPr="00A87184" w:rsidRDefault="003B4CE8" w:rsidP="00E0766E">
            <w:pPr>
              <w:rPr>
                <w:sz w:val="16"/>
                <w:szCs w:val="16"/>
                <w:lang w:val="lv-LV"/>
              </w:rPr>
            </w:pPr>
          </w:p>
          <w:p w:rsidR="003B4CE8" w:rsidRPr="00A87184" w:rsidRDefault="003B4CE8" w:rsidP="00E0766E">
            <w:pPr>
              <w:rPr>
                <w:sz w:val="16"/>
                <w:szCs w:val="16"/>
                <w:lang w:val="lv-LV"/>
              </w:rPr>
            </w:pPr>
            <w:r w:rsidRPr="00A87184">
              <w:rPr>
                <w:sz w:val="16"/>
                <w:szCs w:val="16"/>
                <w:lang w:val="lv-LV"/>
              </w:rPr>
              <w:t xml:space="preserve">Licenci izsniedza __________ </w:t>
            </w:r>
          </w:p>
          <w:p w:rsidR="003B4CE8" w:rsidRPr="00A87184" w:rsidRDefault="003B4CE8" w:rsidP="00E0766E">
            <w:pPr>
              <w:ind w:firstLine="1260"/>
              <w:rPr>
                <w:sz w:val="16"/>
                <w:szCs w:val="16"/>
                <w:vertAlign w:val="superscript"/>
                <w:lang w:val="lv-LV"/>
              </w:rPr>
            </w:pPr>
            <w:r w:rsidRPr="00A87184">
              <w:rPr>
                <w:sz w:val="16"/>
                <w:szCs w:val="16"/>
                <w:vertAlign w:val="superscript"/>
                <w:lang w:val="lv-LV"/>
              </w:rPr>
              <w:t xml:space="preserve"> (paraksts, </w:t>
            </w:r>
            <w:r w:rsidRPr="00A87184">
              <w:rPr>
                <w:i/>
                <w:sz w:val="16"/>
                <w:szCs w:val="16"/>
                <w:vertAlign w:val="superscript"/>
                <w:lang w:val="lv-LV"/>
              </w:rPr>
              <w:t>datums</w:t>
            </w:r>
            <w:r w:rsidRPr="00A87184">
              <w:rPr>
                <w:sz w:val="16"/>
                <w:szCs w:val="16"/>
                <w:vertAlign w:val="superscript"/>
                <w:lang w:val="lv-LV"/>
              </w:rPr>
              <w:t xml:space="preserve">)                                      </w:t>
            </w:r>
          </w:p>
          <w:p w:rsidR="003B4CE8" w:rsidRPr="00A87184" w:rsidRDefault="003B4CE8" w:rsidP="00E0766E">
            <w:pPr>
              <w:rPr>
                <w:sz w:val="16"/>
                <w:szCs w:val="16"/>
                <w:lang w:val="lv-LV"/>
              </w:rPr>
            </w:pPr>
          </w:p>
          <w:p w:rsidR="003B4CE8" w:rsidRPr="00A87184" w:rsidRDefault="003B4CE8" w:rsidP="00E0766E">
            <w:pPr>
              <w:rPr>
                <w:sz w:val="16"/>
                <w:szCs w:val="16"/>
                <w:lang w:val="lv-LV"/>
              </w:rPr>
            </w:pPr>
            <w:r w:rsidRPr="00A87184">
              <w:rPr>
                <w:sz w:val="16"/>
                <w:szCs w:val="16"/>
                <w:lang w:val="lv-LV"/>
              </w:rPr>
              <w:t>Licenci saņēma ___________</w:t>
            </w:r>
          </w:p>
          <w:p w:rsidR="003B4CE8" w:rsidRPr="00A87184" w:rsidRDefault="003B4CE8" w:rsidP="00E0766E">
            <w:pPr>
              <w:ind w:firstLine="1260"/>
              <w:rPr>
                <w:sz w:val="16"/>
                <w:szCs w:val="16"/>
                <w:vertAlign w:val="superscript"/>
                <w:lang w:val="lv-LV"/>
              </w:rPr>
            </w:pPr>
            <w:r w:rsidRPr="00A87184">
              <w:rPr>
                <w:sz w:val="16"/>
                <w:szCs w:val="16"/>
                <w:vertAlign w:val="superscript"/>
                <w:lang w:val="lv-LV"/>
              </w:rPr>
              <w:t xml:space="preserve"> (paraksts,</w:t>
            </w:r>
            <w:r w:rsidRPr="00A87184">
              <w:rPr>
                <w:i/>
                <w:sz w:val="16"/>
                <w:szCs w:val="16"/>
                <w:vertAlign w:val="superscript"/>
                <w:lang w:val="lv-LV"/>
              </w:rPr>
              <w:t xml:space="preserve"> datums</w:t>
            </w:r>
            <w:r w:rsidRPr="00A87184">
              <w:rPr>
                <w:sz w:val="16"/>
                <w:szCs w:val="16"/>
                <w:vertAlign w:val="superscript"/>
                <w:lang w:val="lv-LV"/>
              </w:rPr>
              <w:t>)</w:t>
            </w:r>
          </w:p>
        </w:tc>
      </w:tr>
    </w:tbl>
    <w:p w:rsidR="003B4CE8" w:rsidRPr="00A87184" w:rsidRDefault="003B4CE8" w:rsidP="003B4CE8">
      <w:pPr>
        <w:rPr>
          <w:vanish/>
          <w:lang w:val="lv-LV"/>
        </w:rPr>
      </w:pPr>
    </w:p>
    <w:tbl>
      <w:tblPr>
        <w:tblpPr w:leftFromText="180" w:rightFromText="180" w:vertAnchor="text" w:horzAnchor="margin" w:tblpXSpec="right" w:tblpY="190"/>
        <w:tblW w:w="0" w:type="auto"/>
        <w:tblLayout w:type="fixed"/>
        <w:tblLook w:val="0000" w:firstRow="0" w:lastRow="0" w:firstColumn="0" w:lastColumn="0" w:noHBand="0" w:noVBand="0"/>
      </w:tblPr>
      <w:tblGrid>
        <w:gridCol w:w="2263"/>
        <w:gridCol w:w="2175"/>
      </w:tblGrid>
      <w:tr w:rsidR="003B4CE8" w:rsidRPr="00A87184" w:rsidTr="00E0766E">
        <w:trPr>
          <w:trHeight w:val="698"/>
        </w:trPr>
        <w:tc>
          <w:tcPr>
            <w:tcW w:w="4438" w:type="dxa"/>
            <w:gridSpan w:val="2"/>
            <w:tcBorders>
              <w:top w:val="single" w:sz="4" w:space="0" w:color="000000"/>
              <w:left w:val="single" w:sz="4" w:space="0" w:color="000000"/>
              <w:bottom w:val="single" w:sz="4" w:space="0" w:color="000000"/>
              <w:right w:val="single" w:sz="4" w:space="0" w:color="000000"/>
            </w:tcBorders>
            <w:vAlign w:val="center"/>
          </w:tcPr>
          <w:p w:rsidR="003B4CE8" w:rsidRPr="00A87184" w:rsidRDefault="003B4CE8" w:rsidP="00E0766E">
            <w:pPr>
              <w:snapToGrid w:val="0"/>
              <w:jc w:val="center"/>
              <w:rPr>
                <w:b/>
                <w:lang w:val="lv-LV"/>
              </w:rPr>
            </w:pPr>
            <w:r w:rsidRPr="00A87184">
              <w:rPr>
                <w:b/>
                <w:lang w:val="lv-LV"/>
              </w:rPr>
              <w:t>Lomu uzskaites forma</w:t>
            </w:r>
          </w:p>
        </w:tc>
      </w:tr>
      <w:tr w:rsidR="003B4CE8" w:rsidRPr="00A87184" w:rsidTr="00E0766E">
        <w:trPr>
          <w:trHeight w:val="945"/>
        </w:trPr>
        <w:tc>
          <w:tcPr>
            <w:tcW w:w="2263" w:type="dxa"/>
            <w:tcBorders>
              <w:top w:val="single" w:sz="4" w:space="0" w:color="000000"/>
              <w:left w:val="single" w:sz="4" w:space="0" w:color="000000"/>
              <w:bottom w:val="single" w:sz="4" w:space="0" w:color="000000"/>
            </w:tcBorders>
            <w:vAlign w:val="center"/>
          </w:tcPr>
          <w:p w:rsidR="003B4CE8" w:rsidRPr="00A87184" w:rsidRDefault="003B4CE8" w:rsidP="00E0766E">
            <w:pPr>
              <w:snapToGrid w:val="0"/>
              <w:jc w:val="center"/>
              <w:rPr>
                <w:lang w:val="lv-LV"/>
              </w:rPr>
            </w:pPr>
            <w:r w:rsidRPr="00A87184">
              <w:rPr>
                <w:lang w:val="lv-LV"/>
              </w:rPr>
              <w:t>Vēžu suga</w:t>
            </w:r>
          </w:p>
        </w:tc>
        <w:tc>
          <w:tcPr>
            <w:tcW w:w="2175" w:type="dxa"/>
            <w:tcBorders>
              <w:top w:val="single" w:sz="4" w:space="0" w:color="000000"/>
              <w:left w:val="single" w:sz="4" w:space="0" w:color="000000"/>
              <w:bottom w:val="single" w:sz="4" w:space="0" w:color="000000"/>
              <w:right w:val="single" w:sz="4" w:space="0" w:color="000000"/>
            </w:tcBorders>
            <w:vAlign w:val="center"/>
          </w:tcPr>
          <w:p w:rsidR="003B4CE8" w:rsidRPr="00A87184" w:rsidRDefault="003B4CE8" w:rsidP="00E0766E">
            <w:pPr>
              <w:snapToGrid w:val="0"/>
              <w:jc w:val="center"/>
              <w:rPr>
                <w:lang w:val="lv-LV"/>
              </w:rPr>
            </w:pPr>
            <w:r w:rsidRPr="00A87184">
              <w:rPr>
                <w:lang w:val="lv-LV"/>
              </w:rPr>
              <w:t>Skaits, gab.</w:t>
            </w:r>
          </w:p>
        </w:tc>
      </w:tr>
      <w:tr w:rsidR="003B4CE8" w:rsidRPr="00A87184" w:rsidTr="00E0766E">
        <w:trPr>
          <w:trHeight w:val="945"/>
        </w:trPr>
        <w:tc>
          <w:tcPr>
            <w:tcW w:w="2263" w:type="dxa"/>
            <w:tcBorders>
              <w:top w:val="single" w:sz="4" w:space="0" w:color="000000"/>
              <w:left w:val="single" w:sz="4" w:space="0" w:color="000000"/>
              <w:bottom w:val="single" w:sz="4" w:space="0" w:color="000000"/>
            </w:tcBorders>
            <w:vAlign w:val="center"/>
          </w:tcPr>
          <w:p w:rsidR="003B4CE8" w:rsidRPr="00A87184" w:rsidRDefault="003B4CE8" w:rsidP="00E0766E">
            <w:pPr>
              <w:snapToGrid w:val="0"/>
              <w:jc w:val="center"/>
              <w:rPr>
                <w:b/>
                <w:lang w:val="lv-LV"/>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3B4CE8" w:rsidRPr="00A87184" w:rsidRDefault="003B4CE8" w:rsidP="00E0766E">
            <w:pPr>
              <w:snapToGrid w:val="0"/>
              <w:jc w:val="center"/>
              <w:rPr>
                <w:lang w:val="lv-LV"/>
              </w:rPr>
            </w:pPr>
          </w:p>
        </w:tc>
      </w:tr>
      <w:tr w:rsidR="003B4CE8" w:rsidRPr="00A87184" w:rsidTr="00E0766E">
        <w:trPr>
          <w:trHeight w:val="945"/>
        </w:trPr>
        <w:tc>
          <w:tcPr>
            <w:tcW w:w="2263" w:type="dxa"/>
            <w:tcBorders>
              <w:top w:val="single" w:sz="4" w:space="0" w:color="000000"/>
              <w:left w:val="single" w:sz="4" w:space="0" w:color="000000"/>
              <w:bottom w:val="single" w:sz="4" w:space="0" w:color="000000"/>
            </w:tcBorders>
            <w:vAlign w:val="center"/>
          </w:tcPr>
          <w:p w:rsidR="003B4CE8" w:rsidRPr="00A87184" w:rsidRDefault="003B4CE8" w:rsidP="00E0766E">
            <w:pPr>
              <w:snapToGrid w:val="0"/>
              <w:jc w:val="center"/>
              <w:rPr>
                <w:b/>
                <w:lang w:val="lv-LV"/>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3B4CE8" w:rsidRPr="00A87184" w:rsidRDefault="003B4CE8" w:rsidP="00E0766E">
            <w:pPr>
              <w:snapToGrid w:val="0"/>
              <w:jc w:val="center"/>
              <w:rPr>
                <w:lang w:val="lv-LV"/>
              </w:rPr>
            </w:pPr>
          </w:p>
        </w:tc>
      </w:tr>
      <w:tr w:rsidR="003B4CE8" w:rsidRPr="00A87184" w:rsidTr="00E0766E">
        <w:trPr>
          <w:trHeight w:val="945"/>
        </w:trPr>
        <w:tc>
          <w:tcPr>
            <w:tcW w:w="2263" w:type="dxa"/>
            <w:tcBorders>
              <w:top w:val="single" w:sz="4" w:space="0" w:color="000000"/>
              <w:left w:val="single" w:sz="4" w:space="0" w:color="000000"/>
              <w:bottom w:val="single" w:sz="4" w:space="0" w:color="000000"/>
            </w:tcBorders>
            <w:vAlign w:val="center"/>
          </w:tcPr>
          <w:p w:rsidR="003B4CE8" w:rsidRPr="00A87184" w:rsidRDefault="003B4CE8" w:rsidP="00E0766E">
            <w:pPr>
              <w:snapToGrid w:val="0"/>
              <w:jc w:val="center"/>
              <w:rPr>
                <w:b/>
                <w:lang w:val="lv-LV"/>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3B4CE8" w:rsidRPr="00A87184" w:rsidRDefault="003B4CE8" w:rsidP="00E0766E">
            <w:pPr>
              <w:snapToGrid w:val="0"/>
              <w:jc w:val="center"/>
              <w:rPr>
                <w:lang w:val="lv-LV"/>
              </w:rPr>
            </w:pPr>
          </w:p>
        </w:tc>
      </w:tr>
      <w:tr w:rsidR="003B4CE8" w:rsidRPr="00A87184" w:rsidTr="00E0766E">
        <w:trPr>
          <w:trHeight w:val="945"/>
        </w:trPr>
        <w:tc>
          <w:tcPr>
            <w:tcW w:w="2263" w:type="dxa"/>
            <w:tcBorders>
              <w:top w:val="single" w:sz="4" w:space="0" w:color="000000"/>
              <w:left w:val="single" w:sz="4" w:space="0" w:color="000000"/>
              <w:bottom w:val="single" w:sz="4" w:space="0" w:color="000000"/>
            </w:tcBorders>
            <w:vAlign w:val="center"/>
          </w:tcPr>
          <w:p w:rsidR="003B4CE8" w:rsidRPr="00A87184" w:rsidRDefault="003B4CE8" w:rsidP="00E0766E">
            <w:pPr>
              <w:snapToGrid w:val="0"/>
              <w:jc w:val="center"/>
              <w:rPr>
                <w:b/>
                <w:lang w:val="lv-LV"/>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3B4CE8" w:rsidRPr="00A87184" w:rsidRDefault="003B4CE8" w:rsidP="00E0766E">
            <w:pPr>
              <w:snapToGrid w:val="0"/>
              <w:jc w:val="center"/>
              <w:rPr>
                <w:lang w:val="lv-LV"/>
              </w:rPr>
            </w:pPr>
          </w:p>
        </w:tc>
      </w:tr>
      <w:tr w:rsidR="003B4CE8" w:rsidRPr="00A87184" w:rsidTr="00E0766E">
        <w:trPr>
          <w:trHeight w:val="945"/>
        </w:trPr>
        <w:tc>
          <w:tcPr>
            <w:tcW w:w="2263" w:type="dxa"/>
            <w:tcBorders>
              <w:top w:val="single" w:sz="4" w:space="0" w:color="000000"/>
              <w:left w:val="single" w:sz="4" w:space="0" w:color="000000"/>
              <w:bottom w:val="single" w:sz="4" w:space="0" w:color="000000"/>
            </w:tcBorders>
            <w:vAlign w:val="center"/>
          </w:tcPr>
          <w:p w:rsidR="003B4CE8" w:rsidRPr="00A87184" w:rsidRDefault="003B4CE8" w:rsidP="00E0766E">
            <w:pPr>
              <w:snapToGrid w:val="0"/>
              <w:jc w:val="center"/>
              <w:rPr>
                <w:b/>
                <w:lang w:val="lv-LV"/>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3B4CE8" w:rsidRPr="00A87184" w:rsidRDefault="003B4CE8" w:rsidP="00E0766E">
            <w:pPr>
              <w:snapToGrid w:val="0"/>
              <w:jc w:val="center"/>
              <w:rPr>
                <w:lang w:val="lv-LV"/>
              </w:rPr>
            </w:pPr>
          </w:p>
        </w:tc>
      </w:tr>
      <w:tr w:rsidR="003B4CE8" w:rsidRPr="00A87184" w:rsidTr="00E0766E">
        <w:trPr>
          <w:trHeight w:val="945"/>
        </w:trPr>
        <w:tc>
          <w:tcPr>
            <w:tcW w:w="2263" w:type="dxa"/>
            <w:tcBorders>
              <w:top w:val="single" w:sz="4" w:space="0" w:color="000000"/>
              <w:left w:val="single" w:sz="4" w:space="0" w:color="000000"/>
              <w:bottom w:val="single" w:sz="4" w:space="0" w:color="000000"/>
            </w:tcBorders>
            <w:vAlign w:val="center"/>
          </w:tcPr>
          <w:p w:rsidR="003B4CE8" w:rsidRPr="00A87184" w:rsidRDefault="003B4CE8" w:rsidP="00E0766E">
            <w:pPr>
              <w:snapToGrid w:val="0"/>
              <w:jc w:val="center"/>
              <w:rPr>
                <w:b/>
                <w:lang w:val="lv-LV"/>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3B4CE8" w:rsidRPr="00A87184" w:rsidRDefault="003B4CE8" w:rsidP="00E0766E">
            <w:pPr>
              <w:snapToGrid w:val="0"/>
              <w:jc w:val="center"/>
              <w:rPr>
                <w:lang w:val="lv-LV"/>
              </w:rPr>
            </w:pPr>
          </w:p>
        </w:tc>
      </w:tr>
    </w:tbl>
    <w:p w:rsidR="003B4CE8" w:rsidRPr="00A87184" w:rsidRDefault="003B4CE8" w:rsidP="003B4CE8">
      <w:pPr>
        <w:jc w:val="right"/>
        <w:rPr>
          <w:b/>
          <w:spacing w:val="-6"/>
          <w:sz w:val="28"/>
          <w:szCs w:val="28"/>
          <w:lang w:val="lv-LV"/>
        </w:rPr>
      </w:pPr>
    </w:p>
    <w:p w:rsidR="003B4CE8" w:rsidRPr="00A87184" w:rsidRDefault="003B4CE8" w:rsidP="003B4CE8">
      <w:pPr>
        <w:jc w:val="right"/>
        <w:rPr>
          <w:b/>
          <w:spacing w:val="-6"/>
          <w:sz w:val="28"/>
          <w:szCs w:val="28"/>
          <w:lang w:val="lv-LV"/>
        </w:rPr>
      </w:pPr>
    </w:p>
    <w:p w:rsidR="003B4CE8" w:rsidRPr="00A87184" w:rsidRDefault="003B4CE8" w:rsidP="003B4CE8">
      <w:pPr>
        <w:rPr>
          <w:lang w:val="lv-LV"/>
        </w:rPr>
      </w:pPr>
      <w:r w:rsidRPr="00A87184">
        <w:rPr>
          <w:lang w:val="lv-LV"/>
        </w:rPr>
        <w:t xml:space="preserve">  </w:t>
      </w:r>
    </w:p>
    <w:p w:rsidR="003B4CE8" w:rsidRPr="00A87184" w:rsidRDefault="003B4CE8" w:rsidP="003B4CE8">
      <w:pPr>
        <w:rPr>
          <w:lang w:val="lv-LV"/>
        </w:rPr>
      </w:pPr>
      <w:r w:rsidRPr="00A87184">
        <w:rPr>
          <w:lang w:val="lv-LV"/>
        </w:rPr>
        <w:t xml:space="preserve">   </w:t>
      </w:r>
    </w:p>
    <w:p w:rsidR="003B4CE8" w:rsidRPr="00A87184" w:rsidRDefault="003B4CE8" w:rsidP="003B4CE8">
      <w:pPr>
        <w:ind w:left="6521"/>
        <w:rPr>
          <w:rFonts w:ascii="Times New Roman Bold" w:hAnsi="Times New Roman Bold"/>
          <w:b/>
          <w:caps/>
          <w:lang w:val="lv-LV"/>
        </w:rPr>
        <w:sectPr w:rsidR="003B4CE8" w:rsidRPr="00A87184" w:rsidSect="00DB35BA">
          <w:headerReference w:type="first" r:id="rId12"/>
          <w:pgSz w:w="11905" w:h="16837" w:code="9"/>
          <w:pgMar w:top="1134" w:right="567" w:bottom="1134" w:left="1701" w:header="709" w:footer="709" w:gutter="0"/>
          <w:pgNumType w:start="1"/>
          <w:cols w:space="720"/>
          <w:titlePg/>
          <w:docGrid w:linePitch="360"/>
        </w:sectPr>
      </w:pPr>
    </w:p>
    <w:p w:rsidR="00343D56" w:rsidRPr="00A87184" w:rsidRDefault="00343D56" w:rsidP="00343D56">
      <w:pPr>
        <w:ind w:left="6521"/>
        <w:rPr>
          <w:rFonts w:ascii="Times New Roman Bold" w:hAnsi="Times New Roman Bold"/>
          <w:b/>
          <w:caps/>
          <w:lang w:val="lv-LV"/>
        </w:rPr>
      </w:pPr>
      <w:r w:rsidRPr="00A87184">
        <w:rPr>
          <w:rFonts w:ascii="Times New Roman Bold" w:hAnsi="Times New Roman Bold"/>
          <w:b/>
          <w:caps/>
          <w:lang w:val="lv-LV"/>
        </w:rPr>
        <w:lastRenderedPageBreak/>
        <w:t xml:space="preserve">4.Pielikums </w:t>
      </w:r>
    </w:p>
    <w:p w:rsidR="00343D56" w:rsidRPr="00A87184" w:rsidRDefault="00343D56" w:rsidP="00343D56">
      <w:pPr>
        <w:ind w:left="6521"/>
        <w:rPr>
          <w:bCs/>
          <w:lang w:val="lv-LV"/>
        </w:rPr>
      </w:pPr>
      <w:r w:rsidRPr="00A87184">
        <w:rPr>
          <w:bCs/>
          <w:lang w:val="lv-LV"/>
        </w:rPr>
        <w:t xml:space="preserve">Nolikumam par licencēto vēžošanu Limbažu Lielezerā </w:t>
      </w:r>
    </w:p>
    <w:p w:rsidR="00343D56" w:rsidRPr="00A87184" w:rsidRDefault="00343D56" w:rsidP="00343D56">
      <w:pPr>
        <w:ind w:left="6521"/>
        <w:rPr>
          <w:bCs/>
          <w:lang w:val="lv-LV"/>
        </w:rPr>
      </w:pPr>
      <w:r w:rsidRPr="00A87184">
        <w:rPr>
          <w:bCs/>
          <w:lang w:val="lv-LV"/>
        </w:rPr>
        <w:t>2020. – 2024.gadā</w:t>
      </w:r>
    </w:p>
    <w:p w:rsidR="00343D56" w:rsidRPr="00A87184" w:rsidRDefault="00343D56" w:rsidP="00343D56">
      <w:pPr>
        <w:jc w:val="center"/>
        <w:rPr>
          <w:b/>
          <w:sz w:val="28"/>
          <w:szCs w:val="28"/>
          <w:lang w:val="lv-LV"/>
        </w:rPr>
      </w:pPr>
    </w:p>
    <w:p w:rsidR="00343D56" w:rsidRPr="00A87184" w:rsidRDefault="00343D56" w:rsidP="00343D56">
      <w:pPr>
        <w:jc w:val="center"/>
        <w:rPr>
          <w:bCs/>
          <w:iCs/>
          <w:lang w:val="lv-LV"/>
        </w:rPr>
      </w:pPr>
      <w:r w:rsidRPr="00A87184">
        <w:rPr>
          <w:b/>
          <w:sz w:val="28"/>
          <w:szCs w:val="28"/>
          <w:lang w:val="lv-LV"/>
        </w:rPr>
        <w:t>Saskaņojumu lapa nolikumam par licencēto vēžošanu Limbažu Lielezerā</w:t>
      </w:r>
    </w:p>
    <w:p w:rsidR="00343D56" w:rsidRPr="00A87184" w:rsidRDefault="00343D56" w:rsidP="00343D56">
      <w:pPr>
        <w:jc w:val="center"/>
        <w:rPr>
          <w:b/>
          <w:sz w:val="28"/>
          <w:szCs w:val="28"/>
          <w:lang w:val="lv-LV"/>
        </w:rPr>
      </w:pPr>
      <w:r w:rsidRPr="00A87184">
        <w:rPr>
          <w:b/>
          <w:sz w:val="28"/>
          <w:szCs w:val="28"/>
          <w:lang w:val="lv-LV"/>
        </w:rPr>
        <w:t>2020. – 2024.gadā</w:t>
      </w:r>
    </w:p>
    <w:p w:rsidR="00343D56" w:rsidRPr="00A87184" w:rsidRDefault="00343D56" w:rsidP="00343D56">
      <w:pPr>
        <w:jc w:val="right"/>
        <w:rPr>
          <w:lang w:val="lv-LV"/>
        </w:rPr>
      </w:pPr>
    </w:p>
    <w:p w:rsidR="00343D56" w:rsidRPr="00A87184" w:rsidRDefault="00343D56" w:rsidP="00343D56">
      <w:pPr>
        <w:jc w:val="both"/>
        <w:rPr>
          <w:lang w:val="lv-LV"/>
        </w:rPr>
      </w:pPr>
    </w:p>
    <w:p w:rsidR="00343D56" w:rsidRPr="00A87184" w:rsidRDefault="00343D56" w:rsidP="00343D56">
      <w:pPr>
        <w:jc w:val="both"/>
        <w:rPr>
          <w:b/>
          <w:lang w:val="lv-LV"/>
        </w:rPr>
      </w:pPr>
      <w:r w:rsidRPr="00A87184">
        <w:rPr>
          <w:b/>
          <w:lang w:val="lv-LV"/>
        </w:rPr>
        <w:t>Zemkopības ministrija:</w:t>
      </w:r>
    </w:p>
    <w:p w:rsidR="00343D56" w:rsidRPr="00A87184" w:rsidRDefault="00343D56" w:rsidP="00343D56">
      <w:pPr>
        <w:jc w:val="both"/>
        <w:rPr>
          <w:b/>
          <w:strike/>
          <w:lang w:val="lv-LV"/>
        </w:rPr>
      </w:pPr>
    </w:p>
    <w:p w:rsidR="00343D56" w:rsidRPr="00A87184" w:rsidRDefault="00343D56" w:rsidP="00343D56">
      <w:pPr>
        <w:jc w:val="both"/>
        <w:rPr>
          <w:b/>
          <w:lang w:val="lv-LV"/>
        </w:rPr>
      </w:pPr>
      <w:r w:rsidRPr="00A87184">
        <w:rPr>
          <w:b/>
          <w:lang w:val="lv-LV"/>
        </w:rPr>
        <w:t>2020.g. „___” _____________                                ____________________________</w:t>
      </w: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r w:rsidRPr="00A87184">
        <w:rPr>
          <w:b/>
          <w:lang w:val="lv-LV"/>
        </w:rPr>
        <w:t>Pārtikas drošības, dzīvnieku veselības un vides zinātniskais institūts „BIOR”:</w:t>
      </w:r>
    </w:p>
    <w:p w:rsidR="00343D56" w:rsidRPr="00A87184" w:rsidRDefault="00343D56" w:rsidP="00343D56">
      <w:pPr>
        <w:jc w:val="both"/>
        <w:rPr>
          <w:b/>
          <w:strike/>
          <w:lang w:val="lv-LV"/>
        </w:rPr>
      </w:pPr>
    </w:p>
    <w:p w:rsidR="00343D56" w:rsidRPr="00A87184" w:rsidRDefault="00343D56" w:rsidP="00343D56">
      <w:pPr>
        <w:jc w:val="both"/>
        <w:rPr>
          <w:b/>
          <w:lang w:val="lv-LV"/>
        </w:rPr>
      </w:pPr>
      <w:r w:rsidRPr="00A87184">
        <w:rPr>
          <w:b/>
          <w:lang w:val="lv-LV"/>
        </w:rPr>
        <w:t>2020.g. „___” _____________                                ____________________________</w:t>
      </w: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r w:rsidRPr="00A87184">
        <w:rPr>
          <w:b/>
          <w:lang w:val="lv-LV"/>
        </w:rPr>
        <w:t>Valsts vides dienests:</w:t>
      </w:r>
    </w:p>
    <w:p w:rsidR="00343D56" w:rsidRPr="00A87184" w:rsidRDefault="00343D56" w:rsidP="00343D56">
      <w:pPr>
        <w:jc w:val="both"/>
        <w:rPr>
          <w:b/>
          <w:lang w:val="lv-LV"/>
        </w:rPr>
      </w:pPr>
    </w:p>
    <w:p w:rsidR="00343D56" w:rsidRPr="00A87184" w:rsidRDefault="00343D56" w:rsidP="00343D56">
      <w:pPr>
        <w:jc w:val="both"/>
        <w:rPr>
          <w:b/>
          <w:lang w:val="lv-LV"/>
        </w:rPr>
      </w:pPr>
      <w:r w:rsidRPr="00A87184">
        <w:rPr>
          <w:b/>
          <w:lang w:val="lv-LV"/>
        </w:rPr>
        <w:t>2020.g. „___” _____________                                ____________________________</w:t>
      </w: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r w:rsidRPr="00A87184">
        <w:rPr>
          <w:b/>
          <w:lang w:val="lv-LV"/>
        </w:rPr>
        <w:t>Dabas aizsardzības pārvalde :</w:t>
      </w:r>
    </w:p>
    <w:p w:rsidR="00343D56" w:rsidRPr="00A87184" w:rsidRDefault="00343D56" w:rsidP="00343D56">
      <w:pPr>
        <w:jc w:val="both"/>
        <w:rPr>
          <w:b/>
          <w:lang w:val="lv-LV"/>
        </w:rPr>
      </w:pPr>
    </w:p>
    <w:p w:rsidR="00343D56" w:rsidRPr="00A87184" w:rsidRDefault="00343D56" w:rsidP="00343D56">
      <w:pPr>
        <w:jc w:val="both"/>
        <w:rPr>
          <w:b/>
          <w:lang w:val="lv-LV"/>
        </w:rPr>
      </w:pPr>
      <w:r w:rsidRPr="00A87184">
        <w:rPr>
          <w:b/>
          <w:lang w:val="lv-LV"/>
        </w:rPr>
        <w:t>2020.g. „___” _____________                                ____________________________</w:t>
      </w: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rsidP="00343D56">
      <w:pPr>
        <w:jc w:val="both"/>
        <w:rPr>
          <w:b/>
          <w:lang w:val="lv-LV"/>
        </w:rPr>
      </w:pPr>
      <w:r w:rsidRPr="00A87184">
        <w:rPr>
          <w:b/>
          <w:lang w:val="lv-LV"/>
        </w:rPr>
        <w:t>Limbažu novada dome:</w:t>
      </w:r>
    </w:p>
    <w:p w:rsidR="00343D56" w:rsidRPr="00A87184" w:rsidRDefault="00343D56" w:rsidP="00343D56">
      <w:pPr>
        <w:tabs>
          <w:tab w:val="left" w:pos="7320"/>
        </w:tabs>
        <w:rPr>
          <w:b/>
          <w:lang w:val="lv-LV"/>
        </w:rPr>
      </w:pPr>
    </w:p>
    <w:p w:rsidR="00343D56" w:rsidRPr="00A87184" w:rsidRDefault="00343D56" w:rsidP="00343D56">
      <w:pPr>
        <w:tabs>
          <w:tab w:val="left" w:pos="3119"/>
          <w:tab w:val="left" w:pos="7320"/>
        </w:tabs>
        <w:rPr>
          <w:b/>
          <w:lang w:val="lv-LV"/>
        </w:rPr>
      </w:pPr>
      <w:r w:rsidRPr="00A87184">
        <w:rPr>
          <w:b/>
          <w:lang w:val="lv-LV"/>
        </w:rPr>
        <w:t>2020.g. „___” ______________                               __________________________</w:t>
      </w:r>
    </w:p>
    <w:p w:rsidR="00343D56" w:rsidRPr="00A87184" w:rsidRDefault="00343D56" w:rsidP="00343D56">
      <w:pPr>
        <w:jc w:val="both"/>
        <w:rPr>
          <w:b/>
          <w:lang w:val="lv-LV"/>
        </w:rPr>
      </w:pPr>
    </w:p>
    <w:p w:rsidR="00343D56" w:rsidRPr="00A87184" w:rsidRDefault="00343D56" w:rsidP="00343D56">
      <w:pPr>
        <w:jc w:val="both"/>
        <w:rPr>
          <w:b/>
          <w:lang w:val="lv-LV"/>
        </w:rPr>
      </w:pPr>
    </w:p>
    <w:p w:rsidR="00343D56" w:rsidRPr="00A87184" w:rsidRDefault="00343D56">
      <w:pPr>
        <w:rPr>
          <w:b/>
          <w:sz w:val="28"/>
          <w:szCs w:val="28"/>
          <w:lang w:val="lv-LV"/>
        </w:rPr>
      </w:pPr>
    </w:p>
    <w:sectPr w:rsidR="00343D56" w:rsidRPr="00A87184" w:rsidSect="00CC69C2">
      <w:headerReference w:type="default" r:id="rId13"/>
      <w:headerReference w:type="first" r:id="rId14"/>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85E" w:rsidRDefault="0040185E">
      <w:r>
        <w:separator/>
      </w:r>
    </w:p>
  </w:endnote>
  <w:endnote w:type="continuationSeparator" w:id="0">
    <w:p w:rsidR="0040185E" w:rsidRDefault="0040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85E" w:rsidRDefault="0040185E">
      <w:r>
        <w:separator/>
      </w:r>
    </w:p>
  </w:footnote>
  <w:footnote w:type="continuationSeparator" w:id="0">
    <w:p w:rsidR="0040185E" w:rsidRDefault="00401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721524"/>
      <w:docPartObj>
        <w:docPartGallery w:val="Page Numbers (Top of Page)"/>
        <w:docPartUnique/>
      </w:docPartObj>
    </w:sdtPr>
    <w:sdtEndPr/>
    <w:sdtContent>
      <w:p w:rsidR="003B4CE8" w:rsidRDefault="003B4CE8">
        <w:pPr>
          <w:pStyle w:val="Galvene"/>
          <w:jc w:val="center"/>
        </w:pPr>
        <w:r>
          <w:fldChar w:fldCharType="begin"/>
        </w:r>
        <w:r>
          <w:instrText>PAGE   \* MERGEFORMAT</w:instrText>
        </w:r>
        <w:r>
          <w:fldChar w:fldCharType="separate"/>
        </w:r>
        <w:r w:rsidR="00EF59C3">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E8" w:rsidRDefault="003B4CE8">
    <w:pPr>
      <w:pStyle w:val="Galvene"/>
    </w:pPr>
    <w:r w:rsidRPr="00344EED">
      <w:rPr>
        <w:noProof/>
        <w:lang w:val="lv-LV" w:eastAsia="lv-LV"/>
      </w:rPr>
      <w:drawing>
        <wp:anchor distT="0" distB="0" distL="114300" distR="114300" simplePos="0" relativeHeight="251660288" behindDoc="0" locked="0" layoutInCell="1" allowOverlap="1" wp14:anchorId="759AE975" wp14:editId="52FB2BAF">
          <wp:simplePos x="0" y="0"/>
          <wp:positionH relativeFrom="column">
            <wp:posOffset>-1105231</wp:posOffset>
          </wp:positionH>
          <wp:positionV relativeFrom="paragraph">
            <wp:posOffset>-454163</wp:posOffset>
          </wp:positionV>
          <wp:extent cx="7552690" cy="2327910"/>
          <wp:effectExtent l="0" t="0" r="0" b="0"/>
          <wp:wrapTopAndBottom/>
          <wp:docPr id="1"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B84">
      <w:rPr>
        <w:rFonts w:ascii="Calibri" w:eastAsia="Calibri" w:hAnsi="Calibri"/>
        <w:noProof/>
        <w:sz w:val="22"/>
        <w:szCs w:val="22"/>
        <w:lang w:val="lv-LV" w:eastAsia="lv-LV"/>
      </w:rPr>
      <mc:AlternateContent>
        <mc:Choice Requires="wps">
          <w:drawing>
            <wp:anchor distT="45720" distB="45720" distL="114300" distR="114300" simplePos="0" relativeHeight="251659264" behindDoc="0" locked="0" layoutInCell="1" allowOverlap="1" wp14:anchorId="08C7ADEC" wp14:editId="6F67E5F0">
              <wp:simplePos x="0" y="0"/>
              <wp:positionH relativeFrom="margin">
                <wp:align>right</wp:align>
              </wp:positionH>
              <wp:positionV relativeFrom="paragraph">
                <wp:posOffset>264160</wp:posOffset>
              </wp:positionV>
              <wp:extent cx="1053465" cy="140462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404620"/>
                      </a:xfrm>
                      <a:prstGeom prst="rect">
                        <a:avLst/>
                      </a:prstGeom>
                      <a:solidFill>
                        <a:srgbClr val="FFFFFF"/>
                      </a:solidFill>
                      <a:ln w="9525">
                        <a:noFill/>
                        <a:miter lim="800000"/>
                        <a:headEnd/>
                        <a:tailEnd/>
                      </a:ln>
                    </wps:spPr>
                    <wps:txbx>
                      <w:txbxContent>
                        <w:p w:rsidR="003B4CE8" w:rsidRPr="00D37804" w:rsidRDefault="003B4CE8" w:rsidP="00D37804">
                          <w:pPr>
                            <w:jc w:val="right"/>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7ADEC" id="_x0000_t202" coordsize="21600,21600" o:spt="202" path="m,l,21600r21600,l21600,xe">
              <v:stroke joinstyle="miter"/>
              <v:path gradientshapeok="t" o:connecttype="rect"/>
            </v:shapetype>
            <v:shape id="Tekstlodziņš 2" o:spid="_x0000_s1026" type="#_x0000_t202" style="position:absolute;margin-left:31.75pt;margin-top:20.8pt;width:82.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" stroked="f">
              <v:textbox style="mso-fit-shape-to-text:t">
                <w:txbxContent>
                  <w:p w:rsidR="003B4CE8" w:rsidRPr="00D37804" w:rsidRDefault="003B4CE8" w:rsidP="00D37804">
                    <w:pPr>
                      <w:jc w:val="right"/>
                      <w:rPr>
                        <w:b/>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E8" w:rsidRDefault="003B4CE8">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E8" w:rsidRDefault="003B4CE8">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332068"/>
      <w:docPartObj>
        <w:docPartGallery w:val="Page Numbers (Top of Page)"/>
        <w:docPartUnique/>
      </w:docPartObj>
    </w:sdtPr>
    <w:sdtEndPr/>
    <w:sdtContent>
      <w:p w:rsidR="003B4CE8" w:rsidRDefault="003B4CE8">
        <w:pPr>
          <w:pStyle w:val="Galvene"/>
          <w:jc w:val="center"/>
        </w:pPr>
        <w:r>
          <w:fldChar w:fldCharType="begin"/>
        </w:r>
        <w:r>
          <w:instrText>PAGE   \* MERGEFORMAT</w:instrText>
        </w:r>
        <w:r>
          <w:fldChar w:fldCharType="separate"/>
        </w:r>
        <w:r>
          <w:rPr>
            <w:noProof/>
          </w:rPr>
          <w:t>4</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E8" w:rsidRDefault="003B4CE8">
    <w:pPr>
      <w:pStyle w:val="Galvene"/>
      <w:jc w:val="center"/>
    </w:pPr>
  </w:p>
  <w:p w:rsidR="003B4CE8" w:rsidRPr="00D11705" w:rsidRDefault="003B4CE8">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2A97"/>
    <w:multiLevelType w:val="hybridMultilevel"/>
    <w:tmpl w:val="3DB47944"/>
    <w:lvl w:ilvl="0" w:tplc="6D9A2E8C">
      <w:start w:val="1"/>
      <w:numFmt w:val="decimal"/>
      <w:lvlText w:val="29.%1."/>
      <w:lvlJc w:val="left"/>
      <w:pPr>
        <w:ind w:left="2563" w:hanging="360"/>
      </w:pPr>
      <w:rPr>
        <w:rFonts w:hint="default"/>
      </w:rPr>
    </w:lvl>
    <w:lvl w:ilvl="1" w:tplc="04260019" w:tentative="1">
      <w:start w:val="1"/>
      <w:numFmt w:val="lowerLetter"/>
      <w:lvlText w:val="%2."/>
      <w:lvlJc w:val="left"/>
      <w:pPr>
        <w:ind w:left="3283" w:hanging="360"/>
      </w:pPr>
    </w:lvl>
    <w:lvl w:ilvl="2" w:tplc="0426001B" w:tentative="1">
      <w:start w:val="1"/>
      <w:numFmt w:val="lowerRoman"/>
      <w:lvlText w:val="%3."/>
      <w:lvlJc w:val="right"/>
      <w:pPr>
        <w:ind w:left="4003" w:hanging="180"/>
      </w:pPr>
    </w:lvl>
    <w:lvl w:ilvl="3" w:tplc="0426000F" w:tentative="1">
      <w:start w:val="1"/>
      <w:numFmt w:val="decimal"/>
      <w:lvlText w:val="%4."/>
      <w:lvlJc w:val="left"/>
      <w:pPr>
        <w:ind w:left="4723" w:hanging="360"/>
      </w:pPr>
    </w:lvl>
    <w:lvl w:ilvl="4" w:tplc="04260019" w:tentative="1">
      <w:start w:val="1"/>
      <w:numFmt w:val="lowerLetter"/>
      <w:lvlText w:val="%5."/>
      <w:lvlJc w:val="left"/>
      <w:pPr>
        <w:ind w:left="5443" w:hanging="360"/>
      </w:pPr>
    </w:lvl>
    <w:lvl w:ilvl="5" w:tplc="0426001B" w:tentative="1">
      <w:start w:val="1"/>
      <w:numFmt w:val="lowerRoman"/>
      <w:lvlText w:val="%6."/>
      <w:lvlJc w:val="right"/>
      <w:pPr>
        <w:ind w:left="6163" w:hanging="180"/>
      </w:pPr>
    </w:lvl>
    <w:lvl w:ilvl="6" w:tplc="0426000F" w:tentative="1">
      <w:start w:val="1"/>
      <w:numFmt w:val="decimal"/>
      <w:lvlText w:val="%7."/>
      <w:lvlJc w:val="left"/>
      <w:pPr>
        <w:ind w:left="6883" w:hanging="360"/>
      </w:pPr>
    </w:lvl>
    <w:lvl w:ilvl="7" w:tplc="04260019" w:tentative="1">
      <w:start w:val="1"/>
      <w:numFmt w:val="lowerLetter"/>
      <w:lvlText w:val="%8."/>
      <w:lvlJc w:val="left"/>
      <w:pPr>
        <w:ind w:left="7603" w:hanging="360"/>
      </w:pPr>
    </w:lvl>
    <w:lvl w:ilvl="8" w:tplc="0426001B" w:tentative="1">
      <w:start w:val="1"/>
      <w:numFmt w:val="lowerRoman"/>
      <w:lvlText w:val="%9."/>
      <w:lvlJc w:val="right"/>
      <w:pPr>
        <w:ind w:left="8323" w:hanging="180"/>
      </w:pPr>
    </w:lvl>
  </w:abstractNum>
  <w:abstractNum w:abstractNumId="1" w15:restartNumberingAfterBreak="0">
    <w:nsid w:val="0C4F57C2"/>
    <w:multiLevelType w:val="hybridMultilevel"/>
    <w:tmpl w:val="DE6EB92A"/>
    <w:lvl w:ilvl="0" w:tplc="0994E018">
      <w:start w:val="1"/>
      <w:numFmt w:val="decimal"/>
      <w:lvlText w:val="%1."/>
      <w:lvlJc w:val="left"/>
      <w:pPr>
        <w:ind w:left="1080" w:hanging="360"/>
      </w:pPr>
      <w:rPr>
        <w:b w:val="0"/>
        <w:color w:val="000000" w:themeColor="text1"/>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BB80CBE"/>
    <w:multiLevelType w:val="multilevel"/>
    <w:tmpl w:val="722432DE"/>
    <w:lvl w:ilvl="0">
      <w:start w:val="1"/>
      <w:numFmt w:val="decimal"/>
      <w:lvlText w:val="%1."/>
      <w:lvlJc w:val="left"/>
      <w:pPr>
        <w:ind w:left="720" w:hanging="360"/>
      </w:pPr>
      <w:rPr>
        <w:rFonts w:hint="default"/>
      </w:rPr>
    </w:lvl>
    <w:lvl w:ilvl="1">
      <w:start w:val="1"/>
      <w:numFmt w:val="decimal"/>
      <w:lvlText w:val="%2."/>
      <w:lvlJc w:val="left"/>
      <w:pPr>
        <w:ind w:left="960" w:hanging="600"/>
      </w:pPr>
      <w:rPr>
        <w:rFonts w:ascii="Times New Roman" w:hAnsi="Times New Roman" w:hint="default"/>
        <w:b w:val="0"/>
        <w:i w:val="0"/>
        <w:sz w:val="24"/>
      </w:rPr>
    </w:lvl>
    <w:lvl w:ilvl="2">
      <w:start w:val="1"/>
      <w:numFmt w:val="decimal"/>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5D3E15"/>
    <w:multiLevelType w:val="hybridMultilevel"/>
    <w:tmpl w:val="1A744334"/>
    <w:lvl w:ilvl="0" w:tplc="3C561C34">
      <w:start w:val="1"/>
      <w:numFmt w:val="decimal"/>
      <w:lvlText w:val="16.%1"/>
      <w:lvlJc w:val="left"/>
      <w:pPr>
        <w:ind w:left="2563" w:hanging="360"/>
      </w:pPr>
      <w:rPr>
        <w:rFonts w:hint="default"/>
      </w:rPr>
    </w:lvl>
    <w:lvl w:ilvl="1" w:tplc="04260019" w:tentative="1">
      <w:start w:val="1"/>
      <w:numFmt w:val="lowerLetter"/>
      <w:lvlText w:val="%2."/>
      <w:lvlJc w:val="left"/>
      <w:pPr>
        <w:ind w:left="3283" w:hanging="360"/>
      </w:pPr>
    </w:lvl>
    <w:lvl w:ilvl="2" w:tplc="0426001B" w:tentative="1">
      <w:start w:val="1"/>
      <w:numFmt w:val="lowerRoman"/>
      <w:lvlText w:val="%3."/>
      <w:lvlJc w:val="right"/>
      <w:pPr>
        <w:ind w:left="4003" w:hanging="180"/>
      </w:pPr>
    </w:lvl>
    <w:lvl w:ilvl="3" w:tplc="0426000F" w:tentative="1">
      <w:start w:val="1"/>
      <w:numFmt w:val="decimal"/>
      <w:lvlText w:val="%4."/>
      <w:lvlJc w:val="left"/>
      <w:pPr>
        <w:ind w:left="4723" w:hanging="360"/>
      </w:pPr>
    </w:lvl>
    <w:lvl w:ilvl="4" w:tplc="04260019" w:tentative="1">
      <w:start w:val="1"/>
      <w:numFmt w:val="lowerLetter"/>
      <w:lvlText w:val="%5."/>
      <w:lvlJc w:val="left"/>
      <w:pPr>
        <w:ind w:left="5443" w:hanging="360"/>
      </w:pPr>
    </w:lvl>
    <w:lvl w:ilvl="5" w:tplc="0426001B" w:tentative="1">
      <w:start w:val="1"/>
      <w:numFmt w:val="lowerRoman"/>
      <w:lvlText w:val="%6."/>
      <w:lvlJc w:val="right"/>
      <w:pPr>
        <w:ind w:left="6163" w:hanging="180"/>
      </w:pPr>
    </w:lvl>
    <w:lvl w:ilvl="6" w:tplc="0426000F" w:tentative="1">
      <w:start w:val="1"/>
      <w:numFmt w:val="decimal"/>
      <w:lvlText w:val="%7."/>
      <w:lvlJc w:val="left"/>
      <w:pPr>
        <w:ind w:left="6883" w:hanging="360"/>
      </w:pPr>
    </w:lvl>
    <w:lvl w:ilvl="7" w:tplc="04260019" w:tentative="1">
      <w:start w:val="1"/>
      <w:numFmt w:val="lowerLetter"/>
      <w:lvlText w:val="%8."/>
      <w:lvlJc w:val="left"/>
      <w:pPr>
        <w:ind w:left="7603" w:hanging="360"/>
      </w:pPr>
    </w:lvl>
    <w:lvl w:ilvl="8" w:tplc="0426001B" w:tentative="1">
      <w:start w:val="1"/>
      <w:numFmt w:val="lowerRoman"/>
      <w:lvlText w:val="%9."/>
      <w:lvlJc w:val="right"/>
      <w:pPr>
        <w:ind w:left="8323" w:hanging="180"/>
      </w:pPr>
    </w:lvl>
  </w:abstractNum>
  <w:abstractNum w:abstractNumId="4" w15:restartNumberingAfterBreak="0">
    <w:nsid w:val="3BE86AD1"/>
    <w:multiLevelType w:val="hybridMultilevel"/>
    <w:tmpl w:val="0AF6E0F0"/>
    <w:lvl w:ilvl="0" w:tplc="E056EF8C">
      <w:start w:val="1"/>
      <w:numFmt w:val="decimal"/>
      <w:lvlText w:val="19.%1"/>
      <w:lvlJc w:val="left"/>
      <w:pPr>
        <w:ind w:left="2563" w:hanging="360"/>
      </w:pPr>
      <w:rPr>
        <w:rFonts w:hint="default"/>
      </w:rPr>
    </w:lvl>
    <w:lvl w:ilvl="1" w:tplc="04260019" w:tentative="1">
      <w:start w:val="1"/>
      <w:numFmt w:val="lowerLetter"/>
      <w:lvlText w:val="%2."/>
      <w:lvlJc w:val="left"/>
      <w:pPr>
        <w:ind w:left="3283" w:hanging="360"/>
      </w:pPr>
    </w:lvl>
    <w:lvl w:ilvl="2" w:tplc="0426001B" w:tentative="1">
      <w:start w:val="1"/>
      <w:numFmt w:val="lowerRoman"/>
      <w:lvlText w:val="%3."/>
      <w:lvlJc w:val="right"/>
      <w:pPr>
        <w:ind w:left="4003" w:hanging="180"/>
      </w:pPr>
    </w:lvl>
    <w:lvl w:ilvl="3" w:tplc="0426000F" w:tentative="1">
      <w:start w:val="1"/>
      <w:numFmt w:val="decimal"/>
      <w:lvlText w:val="%4."/>
      <w:lvlJc w:val="left"/>
      <w:pPr>
        <w:ind w:left="4723" w:hanging="360"/>
      </w:pPr>
    </w:lvl>
    <w:lvl w:ilvl="4" w:tplc="04260019" w:tentative="1">
      <w:start w:val="1"/>
      <w:numFmt w:val="lowerLetter"/>
      <w:lvlText w:val="%5."/>
      <w:lvlJc w:val="left"/>
      <w:pPr>
        <w:ind w:left="5443" w:hanging="360"/>
      </w:pPr>
    </w:lvl>
    <w:lvl w:ilvl="5" w:tplc="0426001B" w:tentative="1">
      <w:start w:val="1"/>
      <w:numFmt w:val="lowerRoman"/>
      <w:lvlText w:val="%6."/>
      <w:lvlJc w:val="right"/>
      <w:pPr>
        <w:ind w:left="6163" w:hanging="180"/>
      </w:pPr>
    </w:lvl>
    <w:lvl w:ilvl="6" w:tplc="0426000F" w:tentative="1">
      <w:start w:val="1"/>
      <w:numFmt w:val="decimal"/>
      <w:lvlText w:val="%7."/>
      <w:lvlJc w:val="left"/>
      <w:pPr>
        <w:ind w:left="6883" w:hanging="360"/>
      </w:pPr>
    </w:lvl>
    <w:lvl w:ilvl="7" w:tplc="04260019" w:tentative="1">
      <w:start w:val="1"/>
      <w:numFmt w:val="lowerLetter"/>
      <w:lvlText w:val="%8."/>
      <w:lvlJc w:val="left"/>
      <w:pPr>
        <w:ind w:left="7603" w:hanging="360"/>
      </w:pPr>
    </w:lvl>
    <w:lvl w:ilvl="8" w:tplc="0426001B" w:tentative="1">
      <w:start w:val="1"/>
      <w:numFmt w:val="lowerRoman"/>
      <w:lvlText w:val="%9."/>
      <w:lvlJc w:val="right"/>
      <w:pPr>
        <w:ind w:left="8323" w:hanging="180"/>
      </w:pPr>
    </w:lvl>
  </w:abstractNum>
  <w:abstractNum w:abstractNumId="5" w15:restartNumberingAfterBreak="0">
    <w:nsid w:val="410771B1"/>
    <w:multiLevelType w:val="multilevel"/>
    <w:tmpl w:val="722432DE"/>
    <w:lvl w:ilvl="0">
      <w:start w:val="1"/>
      <w:numFmt w:val="decimal"/>
      <w:lvlText w:val="%1."/>
      <w:lvlJc w:val="left"/>
      <w:pPr>
        <w:ind w:left="720" w:hanging="360"/>
      </w:pPr>
      <w:rPr>
        <w:rFonts w:hint="default"/>
      </w:rPr>
    </w:lvl>
    <w:lvl w:ilvl="1">
      <w:start w:val="1"/>
      <w:numFmt w:val="decimal"/>
      <w:lvlText w:val="%2."/>
      <w:lvlJc w:val="left"/>
      <w:pPr>
        <w:ind w:left="960" w:hanging="600"/>
      </w:pPr>
      <w:rPr>
        <w:rFonts w:ascii="Times New Roman" w:hAnsi="Times New Roman" w:hint="default"/>
        <w:b w:val="0"/>
        <w:i w:val="0"/>
        <w:sz w:val="24"/>
      </w:rPr>
    </w:lvl>
    <w:lvl w:ilvl="2">
      <w:start w:val="1"/>
      <w:numFmt w:val="decimal"/>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8D6026"/>
    <w:multiLevelType w:val="hybridMultilevel"/>
    <w:tmpl w:val="3DF8ABB0"/>
    <w:lvl w:ilvl="0" w:tplc="00A074BE">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113178"/>
    <w:multiLevelType w:val="multilevel"/>
    <w:tmpl w:val="E46ED9C4"/>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000"/>
        </w:tabs>
        <w:ind w:left="1000" w:hanging="432"/>
      </w:pPr>
      <w:rPr>
        <w:i w:val="0"/>
      </w:rPr>
    </w:lvl>
    <w:lvl w:ilvl="2">
      <w:start w:val="1"/>
      <w:numFmt w:val="decimal"/>
      <w:lvlText w:val="7.%3."/>
      <w:lvlJc w:val="left"/>
      <w:pPr>
        <w:tabs>
          <w:tab w:val="num" w:pos="720"/>
        </w:tabs>
        <w:ind w:left="504" w:hanging="504"/>
      </w:pPr>
      <w:rPr>
        <w:rFonts w:hint="default"/>
        <w:i w:val="0"/>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CFE5FC8"/>
    <w:multiLevelType w:val="multilevel"/>
    <w:tmpl w:val="86586ACA"/>
    <w:lvl w:ilvl="0">
      <w:start w:val="6"/>
      <w:numFmt w:val="upperRoman"/>
      <w:lvlText w:val="%1."/>
      <w:lvlJc w:val="left"/>
      <w:pPr>
        <w:ind w:left="360" w:hanging="360"/>
      </w:pPr>
      <w:rPr>
        <w:rFonts w:hint="default"/>
        <w:b/>
        <w:sz w:val="24"/>
        <w:szCs w:val="24"/>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E44C3C"/>
    <w:multiLevelType w:val="multilevel"/>
    <w:tmpl w:val="DE364552"/>
    <w:lvl w:ilvl="0">
      <w:start w:val="6"/>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11" w15:restartNumberingAfterBreak="0">
    <w:nsid w:val="5ED848FF"/>
    <w:multiLevelType w:val="hybridMultilevel"/>
    <w:tmpl w:val="56A2DADE"/>
    <w:lvl w:ilvl="0" w:tplc="2C46D15C">
      <w:start w:val="1"/>
      <w:numFmt w:val="decimal"/>
      <w:lvlText w:val="30.%1."/>
      <w:lvlJc w:val="left"/>
      <w:pPr>
        <w:ind w:left="1709" w:hanging="360"/>
      </w:pPr>
      <w:rPr>
        <w:rFonts w:hint="default"/>
      </w:rPr>
    </w:lvl>
    <w:lvl w:ilvl="1" w:tplc="04260019" w:tentative="1">
      <w:start w:val="1"/>
      <w:numFmt w:val="lowerLetter"/>
      <w:lvlText w:val="%2."/>
      <w:lvlJc w:val="left"/>
      <w:pPr>
        <w:ind w:left="2429" w:hanging="360"/>
      </w:pPr>
    </w:lvl>
    <w:lvl w:ilvl="2" w:tplc="0426001B" w:tentative="1">
      <w:start w:val="1"/>
      <w:numFmt w:val="lowerRoman"/>
      <w:lvlText w:val="%3."/>
      <w:lvlJc w:val="right"/>
      <w:pPr>
        <w:ind w:left="3149" w:hanging="180"/>
      </w:pPr>
    </w:lvl>
    <w:lvl w:ilvl="3" w:tplc="0426000F" w:tentative="1">
      <w:start w:val="1"/>
      <w:numFmt w:val="decimal"/>
      <w:lvlText w:val="%4."/>
      <w:lvlJc w:val="left"/>
      <w:pPr>
        <w:ind w:left="3869" w:hanging="360"/>
      </w:pPr>
    </w:lvl>
    <w:lvl w:ilvl="4" w:tplc="04260019" w:tentative="1">
      <w:start w:val="1"/>
      <w:numFmt w:val="lowerLetter"/>
      <w:lvlText w:val="%5."/>
      <w:lvlJc w:val="left"/>
      <w:pPr>
        <w:ind w:left="4589" w:hanging="360"/>
      </w:pPr>
    </w:lvl>
    <w:lvl w:ilvl="5" w:tplc="0426001B" w:tentative="1">
      <w:start w:val="1"/>
      <w:numFmt w:val="lowerRoman"/>
      <w:lvlText w:val="%6."/>
      <w:lvlJc w:val="right"/>
      <w:pPr>
        <w:ind w:left="5309" w:hanging="180"/>
      </w:pPr>
    </w:lvl>
    <w:lvl w:ilvl="6" w:tplc="0426000F" w:tentative="1">
      <w:start w:val="1"/>
      <w:numFmt w:val="decimal"/>
      <w:lvlText w:val="%7."/>
      <w:lvlJc w:val="left"/>
      <w:pPr>
        <w:ind w:left="6029" w:hanging="360"/>
      </w:pPr>
    </w:lvl>
    <w:lvl w:ilvl="7" w:tplc="04260019" w:tentative="1">
      <w:start w:val="1"/>
      <w:numFmt w:val="lowerLetter"/>
      <w:lvlText w:val="%8."/>
      <w:lvlJc w:val="left"/>
      <w:pPr>
        <w:ind w:left="6749" w:hanging="360"/>
      </w:pPr>
    </w:lvl>
    <w:lvl w:ilvl="8" w:tplc="0426001B" w:tentative="1">
      <w:start w:val="1"/>
      <w:numFmt w:val="lowerRoman"/>
      <w:lvlText w:val="%9."/>
      <w:lvlJc w:val="right"/>
      <w:pPr>
        <w:ind w:left="7469" w:hanging="180"/>
      </w:pPr>
    </w:lvl>
  </w:abstractNum>
  <w:abstractNum w:abstractNumId="12" w15:restartNumberingAfterBreak="0">
    <w:nsid w:val="6C375021"/>
    <w:multiLevelType w:val="hybridMultilevel"/>
    <w:tmpl w:val="930CD1E0"/>
    <w:lvl w:ilvl="0" w:tplc="F89AC0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2"/>
  </w:num>
  <w:num w:numId="6">
    <w:abstractNumId w:val="5"/>
  </w:num>
  <w:num w:numId="7">
    <w:abstractNumId w:val="7"/>
  </w:num>
  <w:num w:numId="8">
    <w:abstractNumId w:val="8"/>
  </w:num>
  <w:num w:numId="9">
    <w:abstractNumId w:val="1"/>
  </w:num>
  <w:num w:numId="10">
    <w:abstractNumId w:val="3"/>
  </w:num>
  <w:num w:numId="11">
    <w:abstractNumId w:val="4"/>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BC"/>
    <w:rsid w:val="00040E46"/>
    <w:rsid w:val="00043E30"/>
    <w:rsid w:val="000766E0"/>
    <w:rsid w:val="000A2526"/>
    <w:rsid w:val="000B2A56"/>
    <w:rsid w:val="000C0EC5"/>
    <w:rsid w:val="00121C5B"/>
    <w:rsid w:val="0012257E"/>
    <w:rsid w:val="001346FE"/>
    <w:rsid w:val="001C1FED"/>
    <w:rsid w:val="001F3FBB"/>
    <w:rsid w:val="0020362A"/>
    <w:rsid w:val="00205D5C"/>
    <w:rsid w:val="00212AD7"/>
    <w:rsid w:val="002672E4"/>
    <w:rsid w:val="002908C5"/>
    <w:rsid w:val="0029093D"/>
    <w:rsid w:val="002A2F3C"/>
    <w:rsid w:val="002A34E2"/>
    <w:rsid w:val="002F32B9"/>
    <w:rsid w:val="00307086"/>
    <w:rsid w:val="0031398A"/>
    <w:rsid w:val="00336524"/>
    <w:rsid w:val="00343D56"/>
    <w:rsid w:val="00361555"/>
    <w:rsid w:val="0036752F"/>
    <w:rsid w:val="003B4CE8"/>
    <w:rsid w:val="003E19AE"/>
    <w:rsid w:val="0040185E"/>
    <w:rsid w:val="0044247A"/>
    <w:rsid w:val="004446C5"/>
    <w:rsid w:val="0045282A"/>
    <w:rsid w:val="00492139"/>
    <w:rsid w:val="004C4EDD"/>
    <w:rsid w:val="004E1164"/>
    <w:rsid w:val="004E3A78"/>
    <w:rsid w:val="005114FB"/>
    <w:rsid w:val="00544C6A"/>
    <w:rsid w:val="0054536F"/>
    <w:rsid w:val="0054720C"/>
    <w:rsid w:val="0058135E"/>
    <w:rsid w:val="005D655E"/>
    <w:rsid w:val="005E1573"/>
    <w:rsid w:val="005E7F0A"/>
    <w:rsid w:val="005F3191"/>
    <w:rsid w:val="005F5331"/>
    <w:rsid w:val="006000C8"/>
    <w:rsid w:val="00611A42"/>
    <w:rsid w:val="00613586"/>
    <w:rsid w:val="00656249"/>
    <w:rsid w:val="00663396"/>
    <w:rsid w:val="00663AD8"/>
    <w:rsid w:val="00674006"/>
    <w:rsid w:val="0068675B"/>
    <w:rsid w:val="006A229D"/>
    <w:rsid w:val="006C41AA"/>
    <w:rsid w:val="006D2EBC"/>
    <w:rsid w:val="006D67B6"/>
    <w:rsid w:val="006F4F06"/>
    <w:rsid w:val="007025DB"/>
    <w:rsid w:val="00746498"/>
    <w:rsid w:val="00760690"/>
    <w:rsid w:val="00771680"/>
    <w:rsid w:val="007719B4"/>
    <w:rsid w:val="00794C7F"/>
    <w:rsid w:val="007C2604"/>
    <w:rsid w:val="007E52AE"/>
    <w:rsid w:val="007F70A7"/>
    <w:rsid w:val="008030F0"/>
    <w:rsid w:val="008074CC"/>
    <w:rsid w:val="008645EB"/>
    <w:rsid w:val="00896479"/>
    <w:rsid w:val="008C1B21"/>
    <w:rsid w:val="00900C12"/>
    <w:rsid w:val="00902627"/>
    <w:rsid w:val="00903290"/>
    <w:rsid w:val="00907FBF"/>
    <w:rsid w:val="0091034F"/>
    <w:rsid w:val="00951EEE"/>
    <w:rsid w:val="00971076"/>
    <w:rsid w:val="00976D10"/>
    <w:rsid w:val="00977A6D"/>
    <w:rsid w:val="009A0099"/>
    <w:rsid w:val="009B1522"/>
    <w:rsid w:val="009B5405"/>
    <w:rsid w:val="009C1B99"/>
    <w:rsid w:val="009D4D5D"/>
    <w:rsid w:val="009F4527"/>
    <w:rsid w:val="00A15806"/>
    <w:rsid w:val="00A87184"/>
    <w:rsid w:val="00A900D1"/>
    <w:rsid w:val="00A965AE"/>
    <w:rsid w:val="00AA2921"/>
    <w:rsid w:val="00AB483A"/>
    <w:rsid w:val="00AC7389"/>
    <w:rsid w:val="00B0263F"/>
    <w:rsid w:val="00BD6B84"/>
    <w:rsid w:val="00C171A3"/>
    <w:rsid w:val="00C2377D"/>
    <w:rsid w:val="00C37F69"/>
    <w:rsid w:val="00C615B1"/>
    <w:rsid w:val="00C72956"/>
    <w:rsid w:val="00C72A0E"/>
    <w:rsid w:val="00CB3408"/>
    <w:rsid w:val="00CE1D1C"/>
    <w:rsid w:val="00D06EDF"/>
    <w:rsid w:val="00D20946"/>
    <w:rsid w:val="00D462A3"/>
    <w:rsid w:val="00D870C1"/>
    <w:rsid w:val="00D9366E"/>
    <w:rsid w:val="00D965A2"/>
    <w:rsid w:val="00DA031B"/>
    <w:rsid w:val="00DA6958"/>
    <w:rsid w:val="00DB6683"/>
    <w:rsid w:val="00DE2389"/>
    <w:rsid w:val="00E16B10"/>
    <w:rsid w:val="00E43189"/>
    <w:rsid w:val="00E64F44"/>
    <w:rsid w:val="00E7291F"/>
    <w:rsid w:val="00E749B2"/>
    <w:rsid w:val="00EB2394"/>
    <w:rsid w:val="00EB3D3E"/>
    <w:rsid w:val="00ED1E9D"/>
    <w:rsid w:val="00EF59C3"/>
    <w:rsid w:val="00F560DE"/>
    <w:rsid w:val="00F622D1"/>
    <w:rsid w:val="00F64BEC"/>
    <w:rsid w:val="00F65510"/>
    <w:rsid w:val="00F658DD"/>
    <w:rsid w:val="00F90349"/>
    <w:rsid w:val="00F95483"/>
    <w:rsid w:val="00F96502"/>
    <w:rsid w:val="00FC70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19CF7-70FA-41B3-BFB6-3CC287D1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43D56"/>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uiPriority w:val="9"/>
    <w:unhideWhenUsed/>
    <w:qFormat/>
    <w:rsid w:val="001C1FED"/>
    <w:pPr>
      <w:keepNext/>
      <w:keepLines/>
      <w:spacing w:before="200" w:line="276" w:lineRule="auto"/>
      <w:outlineLvl w:val="1"/>
    </w:pPr>
    <w:rPr>
      <w:rFonts w:asciiTheme="majorHAnsi" w:eastAsiaTheme="majorEastAsia" w:hAnsiTheme="majorHAnsi" w:cstheme="majorBidi"/>
      <w:b/>
      <w:bCs/>
      <w:color w:val="4F81BD" w:themeColor="accent1"/>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99"/>
    <w:qFormat/>
    <w:rsid w:val="0031398A"/>
    <w:pPr>
      <w:jc w:val="center"/>
    </w:pPr>
    <w:rPr>
      <w:sz w:val="28"/>
      <w:lang w:val="lv-LV" w:eastAsia="lv-LV"/>
    </w:rPr>
  </w:style>
  <w:style w:type="character" w:customStyle="1" w:styleId="NosaukumsRakstz">
    <w:name w:val="Nosaukums Rakstz."/>
    <w:basedOn w:val="Noklusjumarindkopasfonts"/>
    <w:link w:val="Nosaukums"/>
    <w:uiPriority w:val="99"/>
    <w:rsid w:val="0031398A"/>
    <w:rPr>
      <w:rFonts w:ascii="Times New Roman" w:eastAsia="Times New Roman" w:hAnsi="Times New Roman" w:cs="Times New Roman"/>
      <w:sz w:val="28"/>
      <w:szCs w:val="24"/>
      <w:lang w:eastAsia="lv-LV"/>
    </w:rPr>
  </w:style>
  <w:style w:type="paragraph" w:styleId="Balonteksts">
    <w:name w:val="Balloon Text"/>
    <w:basedOn w:val="Parasts"/>
    <w:link w:val="BalontekstsRakstz"/>
    <w:uiPriority w:val="99"/>
    <w:semiHidden/>
    <w:unhideWhenUsed/>
    <w:rsid w:val="0031398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98A"/>
    <w:rPr>
      <w:rFonts w:ascii="Tahoma" w:eastAsia="Times New Roman" w:hAnsi="Tahoma" w:cs="Tahoma"/>
      <w:sz w:val="16"/>
      <w:szCs w:val="16"/>
      <w:lang w:val="en-GB"/>
    </w:rPr>
  </w:style>
  <w:style w:type="paragraph" w:customStyle="1" w:styleId="Default">
    <w:name w:val="Default"/>
    <w:rsid w:val="00746498"/>
    <w:pPr>
      <w:autoSpaceDE w:val="0"/>
      <w:autoSpaceDN w:val="0"/>
      <w:adjustRightInd w:val="0"/>
      <w:spacing w:after="0" w:line="240" w:lineRule="auto"/>
    </w:pPr>
    <w:rPr>
      <w:rFonts w:ascii="Calibri" w:hAnsi="Calibri" w:cs="Calibri"/>
      <w:color w:val="000000"/>
      <w:sz w:val="24"/>
      <w:szCs w:val="24"/>
    </w:rPr>
  </w:style>
  <w:style w:type="paragraph" w:styleId="Sarakstarindkopa">
    <w:name w:val="List Paragraph"/>
    <w:basedOn w:val="Parasts"/>
    <w:uiPriority w:val="34"/>
    <w:qFormat/>
    <w:rsid w:val="00613586"/>
    <w:pPr>
      <w:ind w:left="720"/>
      <w:contextualSpacing/>
    </w:pPr>
  </w:style>
  <w:style w:type="character" w:customStyle="1" w:styleId="Virsraksts2Rakstz">
    <w:name w:val="Virsraksts 2 Rakstz."/>
    <w:basedOn w:val="Noklusjumarindkopasfonts"/>
    <w:link w:val="Virsraksts2"/>
    <w:uiPriority w:val="9"/>
    <w:rsid w:val="001C1FED"/>
    <w:rPr>
      <w:rFonts w:asciiTheme="majorHAnsi" w:eastAsiaTheme="majorEastAsia" w:hAnsiTheme="majorHAnsi" w:cstheme="majorBidi"/>
      <w:b/>
      <w:bCs/>
      <w:color w:val="4F81BD" w:themeColor="accent1"/>
      <w:sz w:val="26"/>
      <w:szCs w:val="26"/>
    </w:rPr>
  </w:style>
  <w:style w:type="character" w:styleId="Hipersaite">
    <w:name w:val="Hyperlink"/>
    <w:basedOn w:val="Noklusjumarindkopasfonts"/>
    <w:uiPriority w:val="99"/>
    <w:unhideWhenUsed/>
    <w:rsid w:val="003E19AE"/>
    <w:rPr>
      <w:color w:val="0000FF" w:themeColor="hyperlink"/>
      <w:u w:val="single"/>
    </w:rPr>
  </w:style>
  <w:style w:type="paragraph" w:customStyle="1" w:styleId="tv213">
    <w:name w:val="tv213"/>
    <w:basedOn w:val="Parasts"/>
    <w:rsid w:val="006A229D"/>
    <w:pPr>
      <w:spacing w:before="100" w:beforeAutospacing="1" w:after="100" w:afterAutospacing="1"/>
    </w:pPr>
    <w:rPr>
      <w:lang w:val="lv-LV" w:eastAsia="lv-LV"/>
    </w:rPr>
  </w:style>
  <w:style w:type="paragraph" w:customStyle="1" w:styleId="a">
    <w:basedOn w:val="Parasts"/>
    <w:next w:val="Galvene"/>
    <w:link w:val="GalveneRakstz"/>
    <w:uiPriority w:val="99"/>
    <w:unhideWhenUsed/>
    <w:rsid w:val="005E7F0A"/>
    <w:pPr>
      <w:tabs>
        <w:tab w:val="center" w:pos="4153"/>
        <w:tab w:val="right" w:pos="8306"/>
      </w:tabs>
    </w:pPr>
    <w:rPr>
      <w:rFonts w:asciiTheme="minorHAnsi" w:hAnsiTheme="minorHAnsi"/>
      <w:b/>
      <w:bCs/>
    </w:rPr>
  </w:style>
  <w:style w:type="character" w:customStyle="1" w:styleId="GalveneRakstz">
    <w:name w:val="Galvene Rakstz."/>
    <w:link w:val="a"/>
    <w:uiPriority w:val="99"/>
    <w:rsid w:val="005E7F0A"/>
    <w:rPr>
      <w:rFonts w:eastAsia="Times New Roman" w:cs="Times New Roman"/>
      <w:b/>
      <w:bCs/>
      <w:sz w:val="24"/>
      <w:szCs w:val="24"/>
      <w:lang w:val="en-GB"/>
    </w:rPr>
  </w:style>
  <w:style w:type="paragraph" w:styleId="Galvene">
    <w:name w:val="header"/>
    <w:basedOn w:val="Parasts"/>
    <w:link w:val="GalveneRakstz1"/>
    <w:uiPriority w:val="99"/>
    <w:unhideWhenUsed/>
    <w:rsid w:val="005E7F0A"/>
    <w:pPr>
      <w:tabs>
        <w:tab w:val="center" w:pos="4153"/>
        <w:tab w:val="right" w:pos="8306"/>
      </w:tabs>
    </w:pPr>
  </w:style>
  <w:style w:type="character" w:customStyle="1" w:styleId="GalveneRakstz1">
    <w:name w:val="Galvene Rakstz.1"/>
    <w:basedOn w:val="Noklusjumarindkopasfonts"/>
    <w:link w:val="Galvene"/>
    <w:uiPriority w:val="99"/>
    <w:semiHidden/>
    <w:rsid w:val="005E7F0A"/>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B4CE8"/>
    <w:pPr>
      <w:tabs>
        <w:tab w:val="center" w:pos="4153"/>
        <w:tab w:val="right" w:pos="8306"/>
      </w:tabs>
    </w:pPr>
  </w:style>
  <w:style w:type="character" w:customStyle="1" w:styleId="KjeneRakstz">
    <w:name w:val="Kājene Rakstz."/>
    <w:basedOn w:val="Noklusjumarindkopasfonts"/>
    <w:link w:val="Kjene"/>
    <w:uiPriority w:val="99"/>
    <w:rsid w:val="003B4CE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3998">
      <w:bodyDiv w:val="1"/>
      <w:marLeft w:val="0"/>
      <w:marRight w:val="0"/>
      <w:marTop w:val="0"/>
      <w:marBottom w:val="0"/>
      <w:divBdr>
        <w:top w:val="none" w:sz="0" w:space="0" w:color="auto"/>
        <w:left w:val="none" w:sz="0" w:space="0" w:color="auto"/>
        <w:bottom w:val="none" w:sz="0" w:space="0" w:color="auto"/>
        <w:right w:val="none" w:sz="0" w:space="0" w:color="auto"/>
      </w:divBdr>
      <w:divsChild>
        <w:div w:id="1272929972">
          <w:marLeft w:val="0"/>
          <w:marRight w:val="0"/>
          <w:marTop w:val="0"/>
          <w:marBottom w:val="0"/>
          <w:divBdr>
            <w:top w:val="none" w:sz="0" w:space="0" w:color="auto"/>
            <w:left w:val="none" w:sz="0" w:space="0" w:color="auto"/>
            <w:bottom w:val="none" w:sz="0" w:space="0" w:color="auto"/>
            <w:right w:val="none" w:sz="0" w:space="0" w:color="auto"/>
          </w:divBdr>
        </w:div>
        <w:div w:id="938028420">
          <w:marLeft w:val="0"/>
          <w:marRight w:val="0"/>
          <w:marTop w:val="0"/>
          <w:marBottom w:val="0"/>
          <w:divBdr>
            <w:top w:val="none" w:sz="0" w:space="0" w:color="auto"/>
            <w:left w:val="none" w:sz="0" w:space="0" w:color="auto"/>
            <w:bottom w:val="none" w:sz="0" w:space="0" w:color="auto"/>
            <w:right w:val="none" w:sz="0" w:space="0" w:color="auto"/>
          </w:divBdr>
        </w:div>
        <w:div w:id="1033267353">
          <w:marLeft w:val="0"/>
          <w:marRight w:val="0"/>
          <w:marTop w:val="0"/>
          <w:marBottom w:val="0"/>
          <w:divBdr>
            <w:top w:val="none" w:sz="0" w:space="0" w:color="auto"/>
            <w:left w:val="none" w:sz="0" w:space="0" w:color="auto"/>
            <w:bottom w:val="none" w:sz="0" w:space="0" w:color="auto"/>
            <w:right w:val="none" w:sz="0" w:space="0" w:color="auto"/>
          </w:divBdr>
        </w:div>
        <w:div w:id="1637639465">
          <w:marLeft w:val="0"/>
          <w:marRight w:val="0"/>
          <w:marTop w:val="0"/>
          <w:marBottom w:val="0"/>
          <w:divBdr>
            <w:top w:val="none" w:sz="0" w:space="0" w:color="auto"/>
            <w:left w:val="none" w:sz="0" w:space="0" w:color="auto"/>
            <w:bottom w:val="none" w:sz="0" w:space="0" w:color="auto"/>
            <w:right w:val="none" w:sz="0" w:space="0" w:color="auto"/>
          </w:divBdr>
        </w:div>
        <w:div w:id="1854949566">
          <w:marLeft w:val="0"/>
          <w:marRight w:val="0"/>
          <w:marTop w:val="0"/>
          <w:marBottom w:val="0"/>
          <w:divBdr>
            <w:top w:val="none" w:sz="0" w:space="0" w:color="auto"/>
            <w:left w:val="none" w:sz="0" w:space="0" w:color="auto"/>
            <w:bottom w:val="none" w:sz="0" w:space="0" w:color="auto"/>
            <w:right w:val="none" w:sz="0" w:space="0" w:color="auto"/>
          </w:divBdr>
        </w:div>
        <w:div w:id="1090391778">
          <w:marLeft w:val="0"/>
          <w:marRight w:val="0"/>
          <w:marTop w:val="0"/>
          <w:marBottom w:val="0"/>
          <w:divBdr>
            <w:top w:val="none" w:sz="0" w:space="0" w:color="auto"/>
            <w:left w:val="none" w:sz="0" w:space="0" w:color="auto"/>
            <w:bottom w:val="none" w:sz="0" w:space="0" w:color="auto"/>
            <w:right w:val="none" w:sz="0" w:space="0" w:color="auto"/>
          </w:divBdr>
        </w:div>
        <w:div w:id="244534458">
          <w:marLeft w:val="0"/>
          <w:marRight w:val="0"/>
          <w:marTop w:val="0"/>
          <w:marBottom w:val="0"/>
          <w:divBdr>
            <w:top w:val="none" w:sz="0" w:space="0" w:color="auto"/>
            <w:left w:val="none" w:sz="0" w:space="0" w:color="auto"/>
            <w:bottom w:val="none" w:sz="0" w:space="0" w:color="auto"/>
            <w:right w:val="none" w:sz="0" w:space="0" w:color="auto"/>
          </w:divBdr>
        </w:div>
        <w:div w:id="313947311">
          <w:marLeft w:val="0"/>
          <w:marRight w:val="0"/>
          <w:marTop w:val="0"/>
          <w:marBottom w:val="0"/>
          <w:divBdr>
            <w:top w:val="none" w:sz="0" w:space="0" w:color="auto"/>
            <w:left w:val="none" w:sz="0" w:space="0" w:color="auto"/>
            <w:bottom w:val="none" w:sz="0" w:space="0" w:color="auto"/>
            <w:right w:val="none" w:sz="0" w:space="0" w:color="auto"/>
          </w:divBdr>
        </w:div>
        <w:div w:id="137575229">
          <w:marLeft w:val="0"/>
          <w:marRight w:val="0"/>
          <w:marTop w:val="0"/>
          <w:marBottom w:val="0"/>
          <w:divBdr>
            <w:top w:val="none" w:sz="0" w:space="0" w:color="auto"/>
            <w:left w:val="none" w:sz="0" w:space="0" w:color="auto"/>
            <w:bottom w:val="none" w:sz="0" w:space="0" w:color="auto"/>
            <w:right w:val="none" w:sz="0" w:space="0" w:color="auto"/>
          </w:divBdr>
        </w:div>
        <w:div w:id="1055424335">
          <w:marLeft w:val="0"/>
          <w:marRight w:val="0"/>
          <w:marTop w:val="0"/>
          <w:marBottom w:val="0"/>
          <w:divBdr>
            <w:top w:val="none" w:sz="0" w:space="0" w:color="auto"/>
            <w:left w:val="none" w:sz="0" w:space="0" w:color="auto"/>
            <w:bottom w:val="none" w:sz="0" w:space="0" w:color="auto"/>
            <w:right w:val="none" w:sz="0" w:space="0" w:color="auto"/>
          </w:divBdr>
        </w:div>
        <w:div w:id="937056959">
          <w:marLeft w:val="0"/>
          <w:marRight w:val="0"/>
          <w:marTop w:val="0"/>
          <w:marBottom w:val="0"/>
          <w:divBdr>
            <w:top w:val="none" w:sz="0" w:space="0" w:color="auto"/>
            <w:left w:val="none" w:sz="0" w:space="0" w:color="auto"/>
            <w:bottom w:val="none" w:sz="0" w:space="0" w:color="auto"/>
            <w:right w:val="none" w:sz="0" w:space="0" w:color="auto"/>
          </w:divBdr>
        </w:div>
        <w:div w:id="1688755191">
          <w:marLeft w:val="0"/>
          <w:marRight w:val="0"/>
          <w:marTop w:val="0"/>
          <w:marBottom w:val="0"/>
          <w:divBdr>
            <w:top w:val="none" w:sz="0" w:space="0" w:color="auto"/>
            <w:left w:val="none" w:sz="0" w:space="0" w:color="auto"/>
            <w:bottom w:val="none" w:sz="0" w:space="0" w:color="auto"/>
            <w:right w:val="none" w:sz="0" w:space="0" w:color="auto"/>
          </w:divBdr>
        </w:div>
        <w:div w:id="1119648411">
          <w:marLeft w:val="0"/>
          <w:marRight w:val="0"/>
          <w:marTop w:val="0"/>
          <w:marBottom w:val="0"/>
          <w:divBdr>
            <w:top w:val="none" w:sz="0" w:space="0" w:color="auto"/>
            <w:left w:val="none" w:sz="0" w:space="0" w:color="auto"/>
            <w:bottom w:val="none" w:sz="0" w:space="0" w:color="auto"/>
            <w:right w:val="none" w:sz="0" w:space="0" w:color="auto"/>
          </w:divBdr>
        </w:div>
        <w:div w:id="771558155">
          <w:marLeft w:val="0"/>
          <w:marRight w:val="0"/>
          <w:marTop w:val="0"/>
          <w:marBottom w:val="0"/>
          <w:divBdr>
            <w:top w:val="none" w:sz="0" w:space="0" w:color="auto"/>
            <w:left w:val="none" w:sz="0" w:space="0" w:color="auto"/>
            <w:bottom w:val="none" w:sz="0" w:space="0" w:color="auto"/>
            <w:right w:val="none" w:sz="0" w:space="0" w:color="auto"/>
          </w:divBdr>
        </w:div>
        <w:div w:id="878971826">
          <w:marLeft w:val="0"/>
          <w:marRight w:val="0"/>
          <w:marTop w:val="0"/>
          <w:marBottom w:val="0"/>
          <w:divBdr>
            <w:top w:val="none" w:sz="0" w:space="0" w:color="auto"/>
            <w:left w:val="none" w:sz="0" w:space="0" w:color="auto"/>
            <w:bottom w:val="none" w:sz="0" w:space="0" w:color="auto"/>
            <w:right w:val="none" w:sz="0" w:space="0" w:color="auto"/>
          </w:divBdr>
        </w:div>
        <w:div w:id="1105153329">
          <w:marLeft w:val="0"/>
          <w:marRight w:val="0"/>
          <w:marTop w:val="0"/>
          <w:marBottom w:val="0"/>
          <w:divBdr>
            <w:top w:val="none" w:sz="0" w:space="0" w:color="auto"/>
            <w:left w:val="none" w:sz="0" w:space="0" w:color="auto"/>
            <w:bottom w:val="none" w:sz="0" w:space="0" w:color="auto"/>
            <w:right w:val="none" w:sz="0" w:space="0" w:color="auto"/>
          </w:divBdr>
        </w:div>
        <w:div w:id="2019579583">
          <w:marLeft w:val="0"/>
          <w:marRight w:val="0"/>
          <w:marTop w:val="0"/>
          <w:marBottom w:val="0"/>
          <w:divBdr>
            <w:top w:val="none" w:sz="0" w:space="0" w:color="auto"/>
            <w:left w:val="none" w:sz="0" w:space="0" w:color="auto"/>
            <w:bottom w:val="none" w:sz="0" w:space="0" w:color="auto"/>
            <w:right w:val="none" w:sz="0" w:space="0" w:color="auto"/>
          </w:divBdr>
        </w:div>
        <w:div w:id="53698237">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1580556277">
          <w:marLeft w:val="0"/>
          <w:marRight w:val="0"/>
          <w:marTop w:val="0"/>
          <w:marBottom w:val="0"/>
          <w:divBdr>
            <w:top w:val="none" w:sz="0" w:space="0" w:color="auto"/>
            <w:left w:val="none" w:sz="0" w:space="0" w:color="auto"/>
            <w:bottom w:val="none" w:sz="0" w:space="0" w:color="auto"/>
            <w:right w:val="none" w:sz="0" w:space="0" w:color="auto"/>
          </w:divBdr>
        </w:div>
        <w:div w:id="1737050675">
          <w:marLeft w:val="0"/>
          <w:marRight w:val="0"/>
          <w:marTop w:val="0"/>
          <w:marBottom w:val="0"/>
          <w:divBdr>
            <w:top w:val="none" w:sz="0" w:space="0" w:color="auto"/>
            <w:left w:val="none" w:sz="0" w:space="0" w:color="auto"/>
            <w:bottom w:val="none" w:sz="0" w:space="0" w:color="auto"/>
            <w:right w:val="none" w:sz="0" w:space="0" w:color="auto"/>
          </w:divBdr>
        </w:div>
        <w:div w:id="780565408">
          <w:marLeft w:val="0"/>
          <w:marRight w:val="0"/>
          <w:marTop w:val="0"/>
          <w:marBottom w:val="0"/>
          <w:divBdr>
            <w:top w:val="none" w:sz="0" w:space="0" w:color="auto"/>
            <w:left w:val="none" w:sz="0" w:space="0" w:color="auto"/>
            <w:bottom w:val="none" w:sz="0" w:space="0" w:color="auto"/>
            <w:right w:val="none" w:sz="0" w:space="0" w:color="auto"/>
          </w:divBdr>
        </w:div>
        <w:div w:id="1500465689">
          <w:marLeft w:val="0"/>
          <w:marRight w:val="0"/>
          <w:marTop w:val="0"/>
          <w:marBottom w:val="0"/>
          <w:divBdr>
            <w:top w:val="none" w:sz="0" w:space="0" w:color="auto"/>
            <w:left w:val="none" w:sz="0" w:space="0" w:color="auto"/>
            <w:bottom w:val="none" w:sz="0" w:space="0" w:color="auto"/>
            <w:right w:val="none" w:sz="0" w:space="0" w:color="auto"/>
          </w:divBdr>
        </w:div>
        <w:div w:id="921914000">
          <w:marLeft w:val="0"/>
          <w:marRight w:val="0"/>
          <w:marTop w:val="0"/>
          <w:marBottom w:val="0"/>
          <w:divBdr>
            <w:top w:val="none" w:sz="0" w:space="0" w:color="auto"/>
            <w:left w:val="none" w:sz="0" w:space="0" w:color="auto"/>
            <w:bottom w:val="none" w:sz="0" w:space="0" w:color="auto"/>
            <w:right w:val="none" w:sz="0" w:space="0" w:color="auto"/>
          </w:divBdr>
        </w:div>
        <w:div w:id="528446169">
          <w:marLeft w:val="0"/>
          <w:marRight w:val="0"/>
          <w:marTop w:val="0"/>
          <w:marBottom w:val="0"/>
          <w:divBdr>
            <w:top w:val="none" w:sz="0" w:space="0" w:color="auto"/>
            <w:left w:val="none" w:sz="0" w:space="0" w:color="auto"/>
            <w:bottom w:val="none" w:sz="0" w:space="0" w:color="auto"/>
            <w:right w:val="none" w:sz="0" w:space="0" w:color="auto"/>
          </w:divBdr>
        </w:div>
        <w:div w:id="337805083">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964457548">
          <w:marLeft w:val="0"/>
          <w:marRight w:val="0"/>
          <w:marTop w:val="0"/>
          <w:marBottom w:val="0"/>
          <w:divBdr>
            <w:top w:val="none" w:sz="0" w:space="0" w:color="auto"/>
            <w:left w:val="none" w:sz="0" w:space="0" w:color="auto"/>
            <w:bottom w:val="none" w:sz="0" w:space="0" w:color="auto"/>
            <w:right w:val="none" w:sz="0" w:space="0" w:color="auto"/>
          </w:divBdr>
        </w:div>
        <w:div w:id="226112740">
          <w:marLeft w:val="0"/>
          <w:marRight w:val="0"/>
          <w:marTop w:val="0"/>
          <w:marBottom w:val="0"/>
          <w:divBdr>
            <w:top w:val="none" w:sz="0" w:space="0" w:color="auto"/>
            <w:left w:val="none" w:sz="0" w:space="0" w:color="auto"/>
            <w:bottom w:val="none" w:sz="0" w:space="0" w:color="auto"/>
            <w:right w:val="none" w:sz="0" w:space="0" w:color="auto"/>
          </w:divBdr>
        </w:div>
        <w:div w:id="662860304">
          <w:marLeft w:val="0"/>
          <w:marRight w:val="0"/>
          <w:marTop w:val="0"/>
          <w:marBottom w:val="0"/>
          <w:divBdr>
            <w:top w:val="none" w:sz="0" w:space="0" w:color="auto"/>
            <w:left w:val="none" w:sz="0" w:space="0" w:color="auto"/>
            <w:bottom w:val="none" w:sz="0" w:space="0" w:color="auto"/>
            <w:right w:val="none" w:sz="0" w:space="0" w:color="auto"/>
          </w:divBdr>
        </w:div>
        <w:div w:id="190534398">
          <w:marLeft w:val="0"/>
          <w:marRight w:val="0"/>
          <w:marTop w:val="0"/>
          <w:marBottom w:val="0"/>
          <w:divBdr>
            <w:top w:val="none" w:sz="0" w:space="0" w:color="auto"/>
            <w:left w:val="none" w:sz="0" w:space="0" w:color="auto"/>
            <w:bottom w:val="none" w:sz="0" w:space="0" w:color="auto"/>
            <w:right w:val="none" w:sz="0" w:space="0" w:color="auto"/>
          </w:divBdr>
        </w:div>
        <w:div w:id="13725610">
          <w:marLeft w:val="0"/>
          <w:marRight w:val="0"/>
          <w:marTop w:val="0"/>
          <w:marBottom w:val="0"/>
          <w:divBdr>
            <w:top w:val="none" w:sz="0" w:space="0" w:color="auto"/>
            <w:left w:val="none" w:sz="0" w:space="0" w:color="auto"/>
            <w:bottom w:val="none" w:sz="0" w:space="0" w:color="auto"/>
            <w:right w:val="none" w:sz="0" w:space="0" w:color="auto"/>
          </w:divBdr>
        </w:div>
        <w:div w:id="1895194793">
          <w:marLeft w:val="0"/>
          <w:marRight w:val="0"/>
          <w:marTop w:val="0"/>
          <w:marBottom w:val="0"/>
          <w:divBdr>
            <w:top w:val="none" w:sz="0" w:space="0" w:color="auto"/>
            <w:left w:val="none" w:sz="0" w:space="0" w:color="auto"/>
            <w:bottom w:val="none" w:sz="0" w:space="0" w:color="auto"/>
            <w:right w:val="none" w:sz="0" w:space="0" w:color="auto"/>
          </w:divBdr>
        </w:div>
        <w:div w:id="1634942740">
          <w:marLeft w:val="0"/>
          <w:marRight w:val="0"/>
          <w:marTop w:val="0"/>
          <w:marBottom w:val="0"/>
          <w:divBdr>
            <w:top w:val="none" w:sz="0" w:space="0" w:color="auto"/>
            <w:left w:val="none" w:sz="0" w:space="0" w:color="auto"/>
            <w:bottom w:val="none" w:sz="0" w:space="0" w:color="auto"/>
            <w:right w:val="none" w:sz="0" w:space="0" w:color="auto"/>
          </w:divBdr>
        </w:div>
        <w:div w:id="244388292">
          <w:marLeft w:val="0"/>
          <w:marRight w:val="0"/>
          <w:marTop w:val="0"/>
          <w:marBottom w:val="0"/>
          <w:divBdr>
            <w:top w:val="none" w:sz="0" w:space="0" w:color="auto"/>
            <w:left w:val="none" w:sz="0" w:space="0" w:color="auto"/>
            <w:bottom w:val="none" w:sz="0" w:space="0" w:color="auto"/>
            <w:right w:val="none" w:sz="0" w:space="0" w:color="auto"/>
          </w:divBdr>
        </w:div>
        <w:div w:id="276378662">
          <w:marLeft w:val="0"/>
          <w:marRight w:val="0"/>
          <w:marTop w:val="0"/>
          <w:marBottom w:val="0"/>
          <w:divBdr>
            <w:top w:val="none" w:sz="0" w:space="0" w:color="auto"/>
            <w:left w:val="none" w:sz="0" w:space="0" w:color="auto"/>
            <w:bottom w:val="none" w:sz="0" w:space="0" w:color="auto"/>
            <w:right w:val="none" w:sz="0" w:space="0" w:color="auto"/>
          </w:divBdr>
        </w:div>
        <w:div w:id="888224890">
          <w:marLeft w:val="0"/>
          <w:marRight w:val="0"/>
          <w:marTop w:val="0"/>
          <w:marBottom w:val="0"/>
          <w:divBdr>
            <w:top w:val="none" w:sz="0" w:space="0" w:color="auto"/>
            <w:left w:val="none" w:sz="0" w:space="0" w:color="auto"/>
            <w:bottom w:val="none" w:sz="0" w:space="0" w:color="auto"/>
            <w:right w:val="none" w:sz="0" w:space="0" w:color="auto"/>
          </w:divBdr>
        </w:div>
        <w:div w:id="658114978">
          <w:marLeft w:val="0"/>
          <w:marRight w:val="0"/>
          <w:marTop w:val="0"/>
          <w:marBottom w:val="0"/>
          <w:divBdr>
            <w:top w:val="none" w:sz="0" w:space="0" w:color="auto"/>
            <w:left w:val="none" w:sz="0" w:space="0" w:color="auto"/>
            <w:bottom w:val="none" w:sz="0" w:space="0" w:color="auto"/>
            <w:right w:val="none" w:sz="0" w:space="0" w:color="auto"/>
          </w:divBdr>
        </w:div>
        <w:div w:id="157311629">
          <w:marLeft w:val="0"/>
          <w:marRight w:val="0"/>
          <w:marTop w:val="0"/>
          <w:marBottom w:val="0"/>
          <w:divBdr>
            <w:top w:val="none" w:sz="0" w:space="0" w:color="auto"/>
            <w:left w:val="none" w:sz="0" w:space="0" w:color="auto"/>
            <w:bottom w:val="none" w:sz="0" w:space="0" w:color="auto"/>
            <w:right w:val="none" w:sz="0" w:space="0" w:color="auto"/>
          </w:divBdr>
        </w:div>
        <w:div w:id="1761829524">
          <w:marLeft w:val="0"/>
          <w:marRight w:val="0"/>
          <w:marTop w:val="0"/>
          <w:marBottom w:val="0"/>
          <w:divBdr>
            <w:top w:val="none" w:sz="0" w:space="0" w:color="auto"/>
            <w:left w:val="none" w:sz="0" w:space="0" w:color="auto"/>
            <w:bottom w:val="none" w:sz="0" w:space="0" w:color="auto"/>
            <w:right w:val="none" w:sz="0" w:space="0" w:color="auto"/>
          </w:divBdr>
        </w:div>
        <w:div w:id="1740833562">
          <w:marLeft w:val="0"/>
          <w:marRight w:val="0"/>
          <w:marTop w:val="0"/>
          <w:marBottom w:val="0"/>
          <w:divBdr>
            <w:top w:val="none" w:sz="0" w:space="0" w:color="auto"/>
            <w:left w:val="none" w:sz="0" w:space="0" w:color="auto"/>
            <w:bottom w:val="none" w:sz="0" w:space="0" w:color="auto"/>
            <w:right w:val="none" w:sz="0" w:space="0" w:color="auto"/>
          </w:divBdr>
        </w:div>
        <w:div w:id="29889188">
          <w:marLeft w:val="0"/>
          <w:marRight w:val="0"/>
          <w:marTop w:val="0"/>
          <w:marBottom w:val="0"/>
          <w:divBdr>
            <w:top w:val="none" w:sz="0" w:space="0" w:color="auto"/>
            <w:left w:val="none" w:sz="0" w:space="0" w:color="auto"/>
            <w:bottom w:val="none" w:sz="0" w:space="0" w:color="auto"/>
            <w:right w:val="none" w:sz="0" w:space="0" w:color="auto"/>
          </w:divBdr>
        </w:div>
        <w:div w:id="721058074">
          <w:marLeft w:val="0"/>
          <w:marRight w:val="0"/>
          <w:marTop w:val="0"/>
          <w:marBottom w:val="0"/>
          <w:divBdr>
            <w:top w:val="none" w:sz="0" w:space="0" w:color="auto"/>
            <w:left w:val="none" w:sz="0" w:space="0" w:color="auto"/>
            <w:bottom w:val="none" w:sz="0" w:space="0" w:color="auto"/>
            <w:right w:val="none" w:sz="0" w:space="0" w:color="auto"/>
          </w:divBdr>
        </w:div>
        <w:div w:id="2123571334">
          <w:marLeft w:val="0"/>
          <w:marRight w:val="0"/>
          <w:marTop w:val="0"/>
          <w:marBottom w:val="0"/>
          <w:divBdr>
            <w:top w:val="none" w:sz="0" w:space="0" w:color="auto"/>
            <w:left w:val="none" w:sz="0" w:space="0" w:color="auto"/>
            <w:bottom w:val="none" w:sz="0" w:space="0" w:color="auto"/>
            <w:right w:val="none" w:sz="0" w:space="0" w:color="auto"/>
          </w:divBdr>
        </w:div>
        <w:div w:id="1097864853">
          <w:marLeft w:val="0"/>
          <w:marRight w:val="0"/>
          <w:marTop w:val="0"/>
          <w:marBottom w:val="0"/>
          <w:divBdr>
            <w:top w:val="none" w:sz="0" w:space="0" w:color="auto"/>
            <w:left w:val="none" w:sz="0" w:space="0" w:color="auto"/>
            <w:bottom w:val="none" w:sz="0" w:space="0" w:color="auto"/>
            <w:right w:val="none" w:sz="0" w:space="0" w:color="auto"/>
          </w:divBdr>
        </w:div>
        <w:div w:id="1701011031">
          <w:marLeft w:val="0"/>
          <w:marRight w:val="0"/>
          <w:marTop w:val="0"/>
          <w:marBottom w:val="0"/>
          <w:divBdr>
            <w:top w:val="none" w:sz="0" w:space="0" w:color="auto"/>
            <w:left w:val="none" w:sz="0" w:space="0" w:color="auto"/>
            <w:bottom w:val="none" w:sz="0" w:space="0" w:color="auto"/>
            <w:right w:val="none" w:sz="0" w:space="0" w:color="auto"/>
          </w:divBdr>
        </w:div>
        <w:div w:id="1097747279">
          <w:marLeft w:val="0"/>
          <w:marRight w:val="0"/>
          <w:marTop w:val="0"/>
          <w:marBottom w:val="0"/>
          <w:divBdr>
            <w:top w:val="none" w:sz="0" w:space="0" w:color="auto"/>
            <w:left w:val="none" w:sz="0" w:space="0" w:color="auto"/>
            <w:bottom w:val="none" w:sz="0" w:space="0" w:color="auto"/>
            <w:right w:val="none" w:sz="0" w:space="0" w:color="auto"/>
          </w:divBdr>
        </w:div>
        <w:div w:id="570576349">
          <w:marLeft w:val="0"/>
          <w:marRight w:val="0"/>
          <w:marTop w:val="0"/>
          <w:marBottom w:val="0"/>
          <w:divBdr>
            <w:top w:val="none" w:sz="0" w:space="0" w:color="auto"/>
            <w:left w:val="none" w:sz="0" w:space="0" w:color="auto"/>
            <w:bottom w:val="none" w:sz="0" w:space="0" w:color="auto"/>
            <w:right w:val="none" w:sz="0" w:space="0" w:color="auto"/>
          </w:divBdr>
        </w:div>
        <w:div w:id="828640433">
          <w:marLeft w:val="0"/>
          <w:marRight w:val="0"/>
          <w:marTop w:val="0"/>
          <w:marBottom w:val="0"/>
          <w:divBdr>
            <w:top w:val="none" w:sz="0" w:space="0" w:color="auto"/>
            <w:left w:val="none" w:sz="0" w:space="0" w:color="auto"/>
            <w:bottom w:val="none" w:sz="0" w:space="0" w:color="auto"/>
            <w:right w:val="none" w:sz="0" w:space="0" w:color="auto"/>
          </w:divBdr>
        </w:div>
        <w:div w:id="1613973248">
          <w:marLeft w:val="0"/>
          <w:marRight w:val="0"/>
          <w:marTop w:val="0"/>
          <w:marBottom w:val="0"/>
          <w:divBdr>
            <w:top w:val="none" w:sz="0" w:space="0" w:color="auto"/>
            <w:left w:val="none" w:sz="0" w:space="0" w:color="auto"/>
            <w:bottom w:val="none" w:sz="0" w:space="0" w:color="auto"/>
            <w:right w:val="none" w:sz="0" w:space="0" w:color="auto"/>
          </w:divBdr>
        </w:div>
        <w:div w:id="1996716114">
          <w:marLeft w:val="0"/>
          <w:marRight w:val="0"/>
          <w:marTop w:val="0"/>
          <w:marBottom w:val="0"/>
          <w:divBdr>
            <w:top w:val="none" w:sz="0" w:space="0" w:color="auto"/>
            <w:left w:val="none" w:sz="0" w:space="0" w:color="auto"/>
            <w:bottom w:val="none" w:sz="0" w:space="0" w:color="auto"/>
            <w:right w:val="none" w:sz="0" w:space="0" w:color="auto"/>
          </w:divBdr>
        </w:div>
        <w:div w:id="248471744">
          <w:marLeft w:val="0"/>
          <w:marRight w:val="0"/>
          <w:marTop w:val="0"/>
          <w:marBottom w:val="0"/>
          <w:divBdr>
            <w:top w:val="none" w:sz="0" w:space="0" w:color="auto"/>
            <w:left w:val="none" w:sz="0" w:space="0" w:color="auto"/>
            <w:bottom w:val="none" w:sz="0" w:space="0" w:color="auto"/>
            <w:right w:val="none" w:sz="0" w:space="0" w:color="auto"/>
          </w:divBdr>
        </w:div>
        <w:div w:id="1166017456">
          <w:marLeft w:val="0"/>
          <w:marRight w:val="0"/>
          <w:marTop w:val="0"/>
          <w:marBottom w:val="0"/>
          <w:divBdr>
            <w:top w:val="none" w:sz="0" w:space="0" w:color="auto"/>
            <w:left w:val="none" w:sz="0" w:space="0" w:color="auto"/>
            <w:bottom w:val="none" w:sz="0" w:space="0" w:color="auto"/>
            <w:right w:val="none" w:sz="0" w:space="0" w:color="auto"/>
          </w:divBdr>
        </w:div>
        <w:div w:id="2136943174">
          <w:marLeft w:val="0"/>
          <w:marRight w:val="0"/>
          <w:marTop w:val="0"/>
          <w:marBottom w:val="0"/>
          <w:divBdr>
            <w:top w:val="none" w:sz="0" w:space="0" w:color="auto"/>
            <w:left w:val="none" w:sz="0" w:space="0" w:color="auto"/>
            <w:bottom w:val="none" w:sz="0" w:space="0" w:color="auto"/>
            <w:right w:val="none" w:sz="0" w:space="0" w:color="auto"/>
          </w:divBdr>
        </w:div>
        <w:div w:id="1154375435">
          <w:marLeft w:val="0"/>
          <w:marRight w:val="0"/>
          <w:marTop w:val="0"/>
          <w:marBottom w:val="0"/>
          <w:divBdr>
            <w:top w:val="none" w:sz="0" w:space="0" w:color="auto"/>
            <w:left w:val="none" w:sz="0" w:space="0" w:color="auto"/>
            <w:bottom w:val="none" w:sz="0" w:space="0" w:color="auto"/>
            <w:right w:val="none" w:sz="0" w:space="0" w:color="auto"/>
          </w:divBdr>
        </w:div>
        <w:div w:id="1430734757">
          <w:marLeft w:val="0"/>
          <w:marRight w:val="0"/>
          <w:marTop w:val="0"/>
          <w:marBottom w:val="0"/>
          <w:divBdr>
            <w:top w:val="none" w:sz="0" w:space="0" w:color="auto"/>
            <w:left w:val="none" w:sz="0" w:space="0" w:color="auto"/>
            <w:bottom w:val="none" w:sz="0" w:space="0" w:color="auto"/>
            <w:right w:val="none" w:sz="0" w:space="0" w:color="auto"/>
          </w:divBdr>
        </w:div>
        <w:div w:id="348069423">
          <w:marLeft w:val="0"/>
          <w:marRight w:val="0"/>
          <w:marTop w:val="0"/>
          <w:marBottom w:val="0"/>
          <w:divBdr>
            <w:top w:val="none" w:sz="0" w:space="0" w:color="auto"/>
            <w:left w:val="none" w:sz="0" w:space="0" w:color="auto"/>
            <w:bottom w:val="none" w:sz="0" w:space="0" w:color="auto"/>
            <w:right w:val="none" w:sz="0" w:space="0" w:color="auto"/>
          </w:divBdr>
        </w:div>
        <w:div w:id="1916547677">
          <w:marLeft w:val="0"/>
          <w:marRight w:val="0"/>
          <w:marTop w:val="0"/>
          <w:marBottom w:val="0"/>
          <w:divBdr>
            <w:top w:val="none" w:sz="0" w:space="0" w:color="auto"/>
            <w:left w:val="none" w:sz="0" w:space="0" w:color="auto"/>
            <w:bottom w:val="none" w:sz="0" w:space="0" w:color="auto"/>
            <w:right w:val="none" w:sz="0" w:space="0" w:color="auto"/>
          </w:divBdr>
        </w:div>
        <w:div w:id="964965773">
          <w:marLeft w:val="0"/>
          <w:marRight w:val="0"/>
          <w:marTop w:val="0"/>
          <w:marBottom w:val="0"/>
          <w:divBdr>
            <w:top w:val="none" w:sz="0" w:space="0" w:color="auto"/>
            <w:left w:val="none" w:sz="0" w:space="0" w:color="auto"/>
            <w:bottom w:val="none" w:sz="0" w:space="0" w:color="auto"/>
            <w:right w:val="none" w:sz="0" w:space="0" w:color="auto"/>
          </w:divBdr>
        </w:div>
        <w:div w:id="2128156003">
          <w:marLeft w:val="0"/>
          <w:marRight w:val="0"/>
          <w:marTop w:val="0"/>
          <w:marBottom w:val="0"/>
          <w:divBdr>
            <w:top w:val="none" w:sz="0" w:space="0" w:color="auto"/>
            <w:left w:val="none" w:sz="0" w:space="0" w:color="auto"/>
            <w:bottom w:val="none" w:sz="0" w:space="0" w:color="auto"/>
            <w:right w:val="none" w:sz="0" w:space="0" w:color="auto"/>
          </w:divBdr>
        </w:div>
        <w:div w:id="398478125">
          <w:marLeft w:val="0"/>
          <w:marRight w:val="0"/>
          <w:marTop w:val="0"/>
          <w:marBottom w:val="0"/>
          <w:divBdr>
            <w:top w:val="none" w:sz="0" w:space="0" w:color="auto"/>
            <w:left w:val="none" w:sz="0" w:space="0" w:color="auto"/>
            <w:bottom w:val="none" w:sz="0" w:space="0" w:color="auto"/>
            <w:right w:val="none" w:sz="0" w:space="0" w:color="auto"/>
          </w:divBdr>
        </w:div>
        <w:div w:id="512301532">
          <w:marLeft w:val="0"/>
          <w:marRight w:val="0"/>
          <w:marTop w:val="0"/>
          <w:marBottom w:val="0"/>
          <w:divBdr>
            <w:top w:val="none" w:sz="0" w:space="0" w:color="auto"/>
            <w:left w:val="none" w:sz="0" w:space="0" w:color="auto"/>
            <w:bottom w:val="none" w:sz="0" w:space="0" w:color="auto"/>
            <w:right w:val="none" w:sz="0" w:space="0" w:color="auto"/>
          </w:divBdr>
        </w:div>
        <w:div w:id="707685335">
          <w:marLeft w:val="0"/>
          <w:marRight w:val="0"/>
          <w:marTop w:val="0"/>
          <w:marBottom w:val="0"/>
          <w:divBdr>
            <w:top w:val="none" w:sz="0" w:space="0" w:color="auto"/>
            <w:left w:val="none" w:sz="0" w:space="0" w:color="auto"/>
            <w:bottom w:val="none" w:sz="0" w:space="0" w:color="auto"/>
            <w:right w:val="none" w:sz="0" w:space="0" w:color="auto"/>
          </w:divBdr>
        </w:div>
        <w:div w:id="862287128">
          <w:marLeft w:val="0"/>
          <w:marRight w:val="0"/>
          <w:marTop w:val="0"/>
          <w:marBottom w:val="0"/>
          <w:divBdr>
            <w:top w:val="none" w:sz="0" w:space="0" w:color="auto"/>
            <w:left w:val="none" w:sz="0" w:space="0" w:color="auto"/>
            <w:bottom w:val="none" w:sz="0" w:space="0" w:color="auto"/>
            <w:right w:val="none" w:sz="0" w:space="0" w:color="auto"/>
          </w:divBdr>
        </w:div>
        <w:div w:id="1237473983">
          <w:marLeft w:val="0"/>
          <w:marRight w:val="0"/>
          <w:marTop w:val="0"/>
          <w:marBottom w:val="0"/>
          <w:divBdr>
            <w:top w:val="none" w:sz="0" w:space="0" w:color="auto"/>
            <w:left w:val="none" w:sz="0" w:space="0" w:color="auto"/>
            <w:bottom w:val="none" w:sz="0" w:space="0" w:color="auto"/>
            <w:right w:val="none" w:sz="0" w:space="0" w:color="auto"/>
          </w:divBdr>
        </w:div>
        <w:div w:id="2080206849">
          <w:marLeft w:val="0"/>
          <w:marRight w:val="0"/>
          <w:marTop w:val="0"/>
          <w:marBottom w:val="0"/>
          <w:divBdr>
            <w:top w:val="none" w:sz="0" w:space="0" w:color="auto"/>
            <w:left w:val="none" w:sz="0" w:space="0" w:color="auto"/>
            <w:bottom w:val="none" w:sz="0" w:space="0" w:color="auto"/>
            <w:right w:val="none" w:sz="0" w:space="0" w:color="auto"/>
          </w:divBdr>
        </w:div>
        <w:div w:id="301666393">
          <w:marLeft w:val="0"/>
          <w:marRight w:val="0"/>
          <w:marTop w:val="0"/>
          <w:marBottom w:val="0"/>
          <w:divBdr>
            <w:top w:val="none" w:sz="0" w:space="0" w:color="auto"/>
            <w:left w:val="none" w:sz="0" w:space="0" w:color="auto"/>
            <w:bottom w:val="none" w:sz="0" w:space="0" w:color="auto"/>
            <w:right w:val="none" w:sz="0" w:space="0" w:color="auto"/>
          </w:divBdr>
        </w:div>
        <w:div w:id="968516917">
          <w:marLeft w:val="0"/>
          <w:marRight w:val="0"/>
          <w:marTop w:val="0"/>
          <w:marBottom w:val="0"/>
          <w:divBdr>
            <w:top w:val="none" w:sz="0" w:space="0" w:color="auto"/>
            <w:left w:val="none" w:sz="0" w:space="0" w:color="auto"/>
            <w:bottom w:val="none" w:sz="0" w:space="0" w:color="auto"/>
            <w:right w:val="none" w:sz="0" w:space="0" w:color="auto"/>
          </w:divBdr>
        </w:div>
        <w:div w:id="1046375274">
          <w:marLeft w:val="0"/>
          <w:marRight w:val="0"/>
          <w:marTop w:val="0"/>
          <w:marBottom w:val="0"/>
          <w:divBdr>
            <w:top w:val="none" w:sz="0" w:space="0" w:color="auto"/>
            <w:left w:val="none" w:sz="0" w:space="0" w:color="auto"/>
            <w:bottom w:val="none" w:sz="0" w:space="0" w:color="auto"/>
            <w:right w:val="none" w:sz="0" w:space="0" w:color="auto"/>
          </w:divBdr>
        </w:div>
        <w:div w:id="1821770232">
          <w:marLeft w:val="0"/>
          <w:marRight w:val="0"/>
          <w:marTop w:val="0"/>
          <w:marBottom w:val="0"/>
          <w:divBdr>
            <w:top w:val="none" w:sz="0" w:space="0" w:color="auto"/>
            <w:left w:val="none" w:sz="0" w:space="0" w:color="auto"/>
            <w:bottom w:val="none" w:sz="0" w:space="0" w:color="auto"/>
            <w:right w:val="none" w:sz="0" w:space="0" w:color="auto"/>
          </w:divBdr>
        </w:div>
        <w:div w:id="2109156724">
          <w:marLeft w:val="0"/>
          <w:marRight w:val="0"/>
          <w:marTop w:val="0"/>
          <w:marBottom w:val="0"/>
          <w:divBdr>
            <w:top w:val="none" w:sz="0" w:space="0" w:color="auto"/>
            <w:left w:val="none" w:sz="0" w:space="0" w:color="auto"/>
            <w:bottom w:val="none" w:sz="0" w:space="0" w:color="auto"/>
            <w:right w:val="none" w:sz="0" w:space="0" w:color="auto"/>
          </w:divBdr>
        </w:div>
        <w:div w:id="1127040487">
          <w:marLeft w:val="0"/>
          <w:marRight w:val="0"/>
          <w:marTop w:val="0"/>
          <w:marBottom w:val="0"/>
          <w:divBdr>
            <w:top w:val="none" w:sz="0" w:space="0" w:color="auto"/>
            <w:left w:val="none" w:sz="0" w:space="0" w:color="auto"/>
            <w:bottom w:val="none" w:sz="0" w:space="0" w:color="auto"/>
            <w:right w:val="none" w:sz="0" w:space="0" w:color="auto"/>
          </w:divBdr>
        </w:div>
        <w:div w:id="1267076594">
          <w:marLeft w:val="0"/>
          <w:marRight w:val="0"/>
          <w:marTop w:val="0"/>
          <w:marBottom w:val="0"/>
          <w:divBdr>
            <w:top w:val="none" w:sz="0" w:space="0" w:color="auto"/>
            <w:left w:val="none" w:sz="0" w:space="0" w:color="auto"/>
            <w:bottom w:val="none" w:sz="0" w:space="0" w:color="auto"/>
            <w:right w:val="none" w:sz="0" w:space="0" w:color="auto"/>
          </w:divBdr>
        </w:div>
        <w:div w:id="2074809265">
          <w:marLeft w:val="0"/>
          <w:marRight w:val="0"/>
          <w:marTop w:val="0"/>
          <w:marBottom w:val="0"/>
          <w:divBdr>
            <w:top w:val="none" w:sz="0" w:space="0" w:color="auto"/>
            <w:left w:val="none" w:sz="0" w:space="0" w:color="auto"/>
            <w:bottom w:val="none" w:sz="0" w:space="0" w:color="auto"/>
            <w:right w:val="none" w:sz="0" w:space="0" w:color="auto"/>
          </w:divBdr>
        </w:div>
        <w:div w:id="2033334038">
          <w:marLeft w:val="0"/>
          <w:marRight w:val="0"/>
          <w:marTop w:val="0"/>
          <w:marBottom w:val="0"/>
          <w:divBdr>
            <w:top w:val="none" w:sz="0" w:space="0" w:color="auto"/>
            <w:left w:val="none" w:sz="0" w:space="0" w:color="auto"/>
            <w:bottom w:val="none" w:sz="0" w:space="0" w:color="auto"/>
            <w:right w:val="none" w:sz="0" w:space="0" w:color="auto"/>
          </w:divBdr>
        </w:div>
        <w:div w:id="1732268949">
          <w:marLeft w:val="0"/>
          <w:marRight w:val="0"/>
          <w:marTop w:val="0"/>
          <w:marBottom w:val="0"/>
          <w:divBdr>
            <w:top w:val="none" w:sz="0" w:space="0" w:color="auto"/>
            <w:left w:val="none" w:sz="0" w:space="0" w:color="auto"/>
            <w:bottom w:val="none" w:sz="0" w:space="0" w:color="auto"/>
            <w:right w:val="none" w:sz="0" w:space="0" w:color="auto"/>
          </w:divBdr>
        </w:div>
        <w:div w:id="641663878">
          <w:marLeft w:val="0"/>
          <w:marRight w:val="0"/>
          <w:marTop w:val="0"/>
          <w:marBottom w:val="0"/>
          <w:divBdr>
            <w:top w:val="none" w:sz="0" w:space="0" w:color="auto"/>
            <w:left w:val="none" w:sz="0" w:space="0" w:color="auto"/>
            <w:bottom w:val="none" w:sz="0" w:space="0" w:color="auto"/>
            <w:right w:val="none" w:sz="0" w:space="0" w:color="auto"/>
          </w:divBdr>
        </w:div>
        <w:div w:id="847599577">
          <w:marLeft w:val="0"/>
          <w:marRight w:val="0"/>
          <w:marTop w:val="0"/>
          <w:marBottom w:val="0"/>
          <w:divBdr>
            <w:top w:val="none" w:sz="0" w:space="0" w:color="auto"/>
            <w:left w:val="none" w:sz="0" w:space="0" w:color="auto"/>
            <w:bottom w:val="none" w:sz="0" w:space="0" w:color="auto"/>
            <w:right w:val="none" w:sz="0" w:space="0" w:color="auto"/>
          </w:divBdr>
        </w:div>
        <w:div w:id="840703993">
          <w:marLeft w:val="0"/>
          <w:marRight w:val="0"/>
          <w:marTop w:val="0"/>
          <w:marBottom w:val="0"/>
          <w:divBdr>
            <w:top w:val="none" w:sz="0" w:space="0" w:color="auto"/>
            <w:left w:val="none" w:sz="0" w:space="0" w:color="auto"/>
            <w:bottom w:val="none" w:sz="0" w:space="0" w:color="auto"/>
            <w:right w:val="none" w:sz="0" w:space="0" w:color="auto"/>
          </w:divBdr>
        </w:div>
        <w:div w:id="532498060">
          <w:marLeft w:val="0"/>
          <w:marRight w:val="0"/>
          <w:marTop w:val="0"/>
          <w:marBottom w:val="0"/>
          <w:divBdr>
            <w:top w:val="none" w:sz="0" w:space="0" w:color="auto"/>
            <w:left w:val="none" w:sz="0" w:space="0" w:color="auto"/>
            <w:bottom w:val="none" w:sz="0" w:space="0" w:color="auto"/>
            <w:right w:val="none" w:sz="0" w:space="0" w:color="auto"/>
          </w:divBdr>
        </w:div>
        <w:div w:id="1967661798">
          <w:marLeft w:val="0"/>
          <w:marRight w:val="0"/>
          <w:marTop w:val="0"/>
          <w:marBottom w:val="0"/>
          <w:divBdr>
            <w:top w:val="none" w:sz="0" w:space="0" w:color="auto"/>
            <w:left w:val="none" w:sz="0" w:space="0" w:color="auto"/>
            <w:bottom w:val="none" w:sz="0" w:space="0" w:color="auto"/>
            <w:right w:val="none" w:sz="0" w:space="0" w:color="auto"/>
          </w:divBdr>
        </w:div>
        <w:div w:id="1490515170">
          <w:marLeft w:val="0"/>
          <w:marRight w:val="0"/>
          <w:marTop w:val="0"/>
          <w:marBottom w:val="0"/>
          <w:divBdr>
            <w:top w:val="none" w:sz="0" w:space="0" w:color="auto"/>
            <w:left w:val="none" w:sz="0" w:space="0" w:color="auto"/>
            <w:bottom w:val="none" w:sz="0" w:space="0" w:color="auto"/>
            <w:right w:val="none" w:sz="0" w:space="0" w:color="auto"/>
          </w:divBdr>
        </w:div>
        <w:div w:id="985746420">
          <w:marLeft w:val="0"/>
          <w:marRight w:val="0"/>
          <w:marTop w:val="0"/>
          <w:marBottom w:val="0"/>
          <w:divBdr>
            <w:top w:val="none" w:sz="0" w:space="0" w:color="auto"/>
            <w:left w:val="none" w:sz="0" w:space="0" w:color="auto"/>
            <w:bottom w:val="none" w:sz="0" w:space="0" w:color="auto"/>
            <w:right w:val="none" w:sz="0" w:space="0" w:color="auto"/>
          </w:divBdr>
        </w:div>
        <w:div w:id="1780679168">
          <w:marLeft w:val="0"/>
          <w:marRight w:val="0"/>
          <w:marTop w:val="0"/>
          <w:marBottom w:val="0"/>
          <w:divBdr>
            <w:top w:val="none" w:sz="0" w:space="0" w:color="auto"/>
            <w:left w:val="none" w:sz="0" w:space="0" w:color="auto"/>
            <w:bottom w:val="none" w:sz="0" w:space="0" w:color="auto"/>
            <w:right w:val="none" w:sz="0" w:space="0" w:color="auto"/>
          </w:divBdr>
        </w:div>
        <w:div w:id="1014383377">
          <w:marLeft w:val="0"/>
          <w:marRight w:val="0"/>
          <w:marTop w:val="0"/>
          <w:marBottom w:val="0"/>
          <w:divBdr>
            <w:top w:val="none" w:sz="0" w:space="0" w:color="auto"/>
            <w:left w:val="none" w:sz="0" w:space="0" w:color="auto"/>
            <w:bottom w:val="none" w:sz="0" w:space="0" w:color="auto"/>
            <w:right w:val="none" w:sz="0" w:space="0" w:color="auto"/>
          </w:divBdr>
        </w:div>
        <w:div w:id="2019305748">
          <w:marLeft w:val="0"/>
          <w:marRight w:val="0"/>
          <w:marTop w:val="0"/>
          <w:marBottom w:val="0"/>
          <w:divBdr>
            <w:top w:val="none" w:sz="0" w:space="0" w:color="auto"/>
            <w:left w:val="none" w:sz="0" w:space="0" w:color="auto"/>
            <w:bottom w:val="none" w:sz="0" w:space="0" w:color="auto"/>
            <w:right w:val="none" w:sz="0" w:space="0" w:color="auto"/>
          </w:divBdr>
        </w:div>
        <w:div w:id="1847015442">
          <w:marLeft w:val="0"/>
          <w:marRight w:val="0"/>
          <w:marTop w:val="0"/>
          <w:marBottom w:val="0"/>
          <w:divBdr>
            <w:top w:val="none" w:sz="0" w:space="0" w:color="auto"/>
            <w:left w:val="none" w:sz="0" w:space="0" w:color="auto"/>
            <w:bottom w:val="none" w:sz="0" w:space="0" w:color="auto"/>
            <w:right w:val="none" w:sz="0" w:space="0" w:color="auto"/>
          </w:divBdr>
        </w:div>
        <w:div w:id="555239093">
          <w:marLeft w:val="0"/>
          <w:marRight w:val="0"/>
          <w:marTop w:val="0"/>
          <w:marBottom w:val="0"/>
          <w:divBdr>
            <w:top w:val="none" w:sz="0" w:space="0" w:color="auto"/>
            <w:left w:val="none" w:sz="0" w:space="0" w:color="auto"/>
            <w:bottom w:val="none" w:sz="0" w:space="0" w:color="auto"/>
            <w:right w:val="none" w:sz="0" w:space="0" w:color="auto"/>
          </w:divBdr>
        </w:div>
        <w:div w:id="521405217">
          <w:marLeft w:val="0"/>
          <w:marRight w:val="0"/>
          <w:marTop w:val="0"/>
          <w:marBottom w:val="0"/>
          <w:divBdr>
            <w:top w:val="none" w:sz="0" w:space="0" w:color="auto"/>
            <w:left w:val="none" w:sz="0" w:space="0" w:color="auto"/>
            <w:bottom w:val="none" w:sz="0" w:space="0" w:color="auto"/>
            <w:right w:val="none" w:sz="0" w:space="0" w:color="auto"/>
          </w:divBdr>
        </w:div>
        <w:div w:id="533813245">
          <w:marLeft w:val="0"/>
          <w:marRight w:val="0"/>
          <w:marTop w:val="0"/>
          <w:marBottom w:val="0"/>
          <w:divBdr>
            <w:top w:val="none" w:sz="0" w:space="0" w:color="auto"/>
            <w:left w:val="none" w:sz="0" w:space="0" w:color="auto"/>
            <w:bottom w:val="none" w:sz="0" w:space="0" w:color="auto"/>
            <w:right w:val="none" w:sz="0" w:space="0" w:color="auto"/>
          </w:divBdr>
        </w:div>
        <w:div w:id="931086506">
          <w:marLeft w:val="0"/>
          <w:marRight w:val="0"/>
          <w:marTop w:val="0"/>
          <w:marBottom w:val="0"/>
          <w:divBdr>
            <w:top w:val="none" w:sz="0" w:space="0" w:color="auto"/>
            <w:left w:val="none" w:sz="0" w:space="0" w:color="auto"/>
            <w:bottom w:val="none" w:sz="0" w:space="0" w:color="auto"/>
            <w:right w:val="none" w:sz="0" w:space="0" w:color="auto"/>
          </w:divBdr>
        </w:div>
        <w:div w:id="1625498464">
          <w:marLeft w:val="0"/>
          <w:marRight w:val="0"/>
          <w:marTop w:val="0"/>
          <w:marBottom w:val="0"/>
          <w:divBdr>
            <w:top w:val="none" w:sz="0" w:space="0" w:color="auto"/>
            <w:left w:val="none" w:sz="0" w:space="0" w:color="auto"/>
            <w:bottom w:val="none" w:sz="0" w:space="0" w:color="auto"/>
            <w:right w:val="none" w:sz="0" w:space="0" w:color="auto"/>
          </w:divBdr>
        </w:div>
        <w:div w:id="467742546">
          <w:marLeft w:val="0"/>
          <w:marRight w:val="0"/>
          <w:marTop w:val="0"/>
          <w:marBottom w:val="0"/>
          <w:divBdr>
            <w:top w:val="none" w:sz="0" w:space="0" w:color="auto"/>
            <w:left w:val="none" w:sz="0" w:space="0" w:color="auto"/>
            <w:bottom w:val="none" w:sz="0" w:space="0" w:color="auto"/>
            <w:right w:val="none" w:sz="0" w:space="0" w:color="auto"/>
          </w:divBdr>
        </w:div>
        <w:div w:id="1985431795">
          <w:marLeft w:val="0"/>
          <w:marRight w:val="0"/>
          <w:marTop w:val="0"/>
          <w:marBottom w:val="0"/>
          <w:divBdr>
            <w:top w:val="none" w:sz="0" w:space="0" w:color="auto"/>
            <w:left w:val="none" w:sz="0" w:space="0" w:color="auto"/>
            <w:bottom w:val="none" w:sz="0" w:space="0" w:color="auto"/>
            <w:right w:val="none" w:sz="0" w:space="0" w:color="auto"/>
          </w:divBdr>
        </w:div>
        <w:div w:id="668823741">
          <w:marLeft w:val="0"/>
          <w:marRight w:val="0"/>
          <w:marTop w:val="0"/>
          <w:marBottom w:val="0"/>
          <w:divBdr>
            <w:top w:val="none" w:sz="0" w:space="0" w:color="auto"/>
            <w:left w:val="none" w:sz="0" w:space="0" w:color="auto"/>
            <w:bottom w:val="none" w:sz="0" w:space="0" w:color="auto"/>
            <w:right w:val="none" w:sz="0" w:space="0" w:color="auto"/>
          </w:divBdr>
        </w:div>
        <w:div w:id="480656014">
          <w:marLeft w:val="0"/>
          <w:marRight w:val="0"/>
          <w:marTop w:val="0"/>
          <w:marBottom w:val="0"/>
          <w:divBdr>
            <w:top w:val="none" w:sz="0" w:space="0" w:color="auto"/>
            <w:left w:val="none" w:sz="0" w:space="0" w:color="auto"/>
            <w:bottom w:val="none" w:sz="0" w:space="0" w:color="auto"/>
            <w:right w:val="none" w:sz="0" w:space="0" w:color="auto"/>
          </w:divBdr>
        </w:div>
        <w:div w:id="2098402610">
          <w:marLeft w:val="0"/>
          <w:marRight w:val="0"/>
          <w:marTop w:val="0"/>
          <w:marBottom w:val="0"/>
          <w:divBdr>
            <w:top w:val="none" w:sz="0" w:space="0" w:color="auto"/>
            <w:left w:val="none" w:sz="0" w:space="0" w:color="auto"/>
            <w:bottom w:val="none" w:sz="0" w:space="0" w:color="auto"/>
            <w:right w:val="none" w:sz="0" w:space="0" w:color="auto"/>
          </w:divBdr>
        </w:div>
        <w:div w:id="1013725227">
          <w:marLeft w:val="0"/>
          <w:marRight w:val="0"/>
          <w:marTop w:val="0"/>
          <w:marBottom w:val="0"/>
          <w:divBdr>
            <w:top w:val="none" w:sz="0" w:space="0" w:color="auto"/>
            <w:left w:val="none" w:sz="0" w:space="0" w:color="auto"/>
            <w:bottom w:val="none" w:sz="0" w:space="0" w:color="auto"/>
            <w:right w:val="none" w:sz="0" w:space="0" w:color="auto"/>
          </w:divBdr>
        </w:div>
        <w:div w:id="1464424626">
          <w:marLeft w:val="0"/>
          <w:marRight w:val="0"/>
          <w:marTop w:val="0"/>
          <w:marBottom w:val="0"/>
          <w:divBdr>
            <w:top w:val="none" w:sz="0" w:space="0" w:color="auto"/>
            <w:left w:val="none" w:sz="0" w:space="0" w:color="auto"/>
            <w:bottom w:val="none" w:sz="0" w:space="0" w:color="auto"/>
            <w:right w:val="none" w:sz="0" w:space="0" w:color="auto"/>
          </w:divBdr>
        </w:div>
        <w:div w:id="968320068">
          <w:marLeft w:val="0"/>
          <w:marRight w:val="0"/>
          <w:marTop w:val="0"/>
          <w:marBottom w:val="0"/>
          <w:divBdr>
            <w:top w:val="none" w:sz="0" w:space="0" w:color="auto"/>
            <w:left w:val="none" w:sz="0" w:space="0" w:color="auto"/>
            <w:bottom w:val="none" w:sz="0" w:space="0" w:color="auto"/>
            <w:right w:val="none" w:sz="0" w:space="0" w:color="auto"/>
          </w:divBdr>
        </w:div>
        <w:div w:id="664043459">
          <w:marLeft w:val="0"/>
          <w:marRight w:val="0"/>
          <w:marTop w:val="0"/>
          <w:marBottom w:val="0"/>
          <w:divBdr>
            <w:top w:val="none" w:sz="0" w:space="0" w:color="auto"/>
            <w:left w:val="none" w:sz="0" w:space="0" w:color="auto"/>
            <w:bottom w:val="none" w:sz="0" w:space="0" w:color="auto"/>
            <w:right w:val="none" w:sz="0" w:space="0" w:color="auto"/>
          </w:divBdr>
        </w:div>
        <w:div w:id="430705859">
          <w:marLeft w:val="0"/>
          <w:marRight w:val="0"/>
          <w:marTop w:val="0"/>
          <w:marBottom w:val="0"/>
          <w:divBdr>
            <w:top w:val="none" w:sz="0" w:space="0" w:color="auto"/>
            <w:left w:val="none" w:sz="0" w:space="0" w:color="auto"/>
            <w:bottom w:val="none" w:sz="0" w:space="0" w:color="auto"/>
            <w:right w:val="none" w:sz="0" w:space="0" w:color="auto"/>
          </w:divBdr>
        </w:div>
        <w:div w:id="224876209">
          <w:marLeft w:val="0"/>
          <w:marRight w:val="0"/>
          <w:marTop w:val="0"/>
          <w:marBottom w:val="0"/>
          <w:divBdr>
            <w:top w:val="none" w:sz="0" w:space="0" w:color="auto"/>
            <w:left w:val="none" w:sz="0" w:space="0" w:color="auto"/>
            <w:bottom w:val="none" w:sz="0" w:space="0" w:color="auto"/>
            <w:right w:val="none" w:sz="0" w:space="0" w:color="auto"/>
          </w:divBdr>
        </w:div>
        <w:div w:id="1880046079">
          <w:marLeft w:val="0"/>
          <w:marRight w:val="0"/>
          <w:marTop w:val="0"/>
          <w:marBottom w:val="0"/>
          <w:divBdr>
            <w:top w:val="none" w:sz="0" w:space="0" w:color="auto"/>
            <w:left w:val="none" w:sz="0" w:space="0" w:color="auto"/>
            <w:bottom w:val="none" w:sz="0" w:space="0" w:color="auto"/>
            <w:right w:val="none" w:sz="0" w:space="0" w:color="auto"/>
          </w:divBdr>
        </w:div>
        <w:div w:id="124398881">
          <w:marLeft w:val="0"/>
          <w:marRight w:val="0"/>
          <w:marTop w:val="0"/>
          <w:marBottom w:val="0"/>
          <w:divBdr>
            <w:top w:val="none" w:sz="0" w:space="0" w:color="auto"/>
            <w:left w:val="none" w:sz="0" w:space="0" w:color="auto"/>
            <w:bottom w:val="none" w:sz="0" w:space="0" w:color="auto"/>
            <w:right w:val="none" w:sz="0" w:space="0" w:color="auto"/>
          </w:divBdr>
        </w:div>
        <w:div w:id="1829248219">
          <w:marLeft w:val="0"/>
          <w:marRight w:val="0"/>
          <w:marTop w:val="0"/>
          <w:marBottom w:val="0"/>
          <w:divBdr>
            <w:top w:val="none" w:sz="0" w:space="0" w:color="auto"/>
            <w:left w:val="none" w:sz="0" w:space="0" w:color="auto"/>
            <w:bottom w:val="none" w:sz="0" w:space="0" w:color="auto"/>
            <w:right w:val="none" w:sz="0" w:space="0" w:color="auto"/>
          </w:divBdr>
        </w:div>
      </w:divsChild>
    </w:div>
    <w:div w:id="730080479">
      <w:bodyDiv w:val="1"/>
      <w:marLeft w:val="0"/>
      <w:marRight w:val="0"/>
      <w:marTop w:val="0"/>
      <w:marBottom w:val="0"/>
      <w:divBdr>
        <w:top w:val="none" w:sz="0" w:space="0" w:color="auto"/>
        <w:left w:val="none" w:sz="0" w:space="0" w:color="auto"/>
        <w:bottom w:val="none" w:sz="0" w:space="0" w:color="auto"/>
        <w:right w:val="none" w:sz="0" w:space="0" w:color="auto"/>
      </w:divBdr>
      <w:divsChild>
        <w:div w:id="300234778">
          <w:marLeft w:val="0"/>
          <w:marRight w:val="0"/>
          <w:marTop w:val="0"/>
          <w:marBottom w:val="0"/>
          <w:divBdr>
            <w:top w:val="none" w:sz="0" w:space="0" w:color="auto"/>
            <w:left w:val="none" w:sz="0" w:space="0" w:color="auto"/>
            <w:bottom w:val="none" w:sz="0" w:space="0" w:color="auto"/>
            <w:right w:val="none" w:sz="0" w:space="0" w:color="auto"/>
          </w:divBdr>
        </w:div>
        <w:div w:id="1704477845">
          <w:marLeft w:val="0"/>
          <w:marRight w:val="0"/>
          <w:marTop w:val="0"/>
          <w:marBottom w:val="0"/>
          <w:divBdr>
            <w:top w:val="none" w:sz="0" w:space="0" w:color="auto"/>
            <w:left w:val="none" w:sz="0" w:space="0" w:color="auto"/>
            <w:bottom w:val="none" w:sz="0" w:space="0" w:color="auto"/>
            <w:right w:val="none" w:sz="0" w:space="0" w:color="auto"/>
          </w:divBdr>
        </w:div>
        <w:div w:id="514199659">
          <w:marLeft w:val="0"/>
          <w:marRight w:val="0"/>
          <w:marTop w:val="0"/>
          <w:marBottom w:val="0"/>
          <w:divBdr>
            <w:top w:val="none" w:sz="0" w:space="0" w:color="auto"/>
            <w:left w:val="none" w:sz="0" w:space="0" w:color="auto"/>
            <w:bottom w:val="none" w:sz="0" w:space="0" w:color="auto"/>
            <w:right w:val="none" w:sz="0" w:space="0" w:color="auto"/>
          </w:divBdr>
        </w:div>
        <w:div w:id="1397824432">
          <w:marLeft w:val="0"/>
          <w:marRight w:val="0"/>
          <w:marTop w:val="0"/>
          <w:marBottom w:val="0"/>
          <w:divBdr>
            <w:top w:val="none" w:sz="0" w:space="0" w:color="auto"/>
            <w:left w:val="none" w:sz="0" w:space="0" w:color="auto"/>
            <w:bottom w:val="none" w:sz="0" w:space="0" w:color="auto"/>
            <w:right w:val="none" w:sz="0" w:space="0" w:color="auto"/>
          </w:divBdr>
        </w:div>
        <w:div w:id="795149165">
          <w:marLeft w:val="0"/>
          <w:marRight w:val="0"/>
          <w:marTop w:val="0"/>
          <w:marBottom w:val="0"/>
          <w:divBdr>
            <w:top w:val="none" w:sz="0" w:space="0" w:color="auto"/>
            <w:left w:val="none" w:sz="0" w:space="0" w:color="auto"/>
            <w:bottom w:val="none" w:sz="0" w:space="0" w:color="auto"/>
            <w:right w:val="none" w:sz="0" w:space="0" w:color="auto"/>
          </w:divBdr>
        </w:div>
        <w:div w:id="69546432">
          <w:marLeft w:val="0"/>
          <w:marRight w:val="0"/>
          <w:marTop w:val="0"/>
          <w:marBottom w:val="0"/>
          <w:divBdr>
            <w:top w:val="none" w:sz="0" w:space="0" w:color="auto"/>
            <w:left w:val="none" w:sz="0" w:space="0" w:color="auto"/>
            <w:bottom w:val="none" w:sz="0" w:space="0" w:color="auto"/>
            <w:right w:val="none" w:sz="0" w:space="0" w:color="auto"/>
          </w:divBdr>
        </w:div>
        <w:div w:id="468674944">
          <w:marLeft w:val="0"/>
          <w:marRight w:val="0"/>
          <w:marTop w:val="0"/>
          <w:marBottom w:val="0"/>
          <w:divBdr>
            <w:top w:val="none" w:sz="0" w:space="0" w:color="auto"/>
            <w:left w:val="none" w:sz="0" w:space="0" w:color="auto"/>
            <w:bottom w:val="none" w:sz="0" w:space="0" w:color="auto"/>
            <w:right w:val="none" w:sz="0" w:space="0" w:color="auto"/>
          </w:divBdr>
        </w:div>
        <w:div w:id="169108330">
          <w:marLeft w:val="0"/>
          <w:marRight w:val="0"/>
          <w:marTop w:val="0"/>
          <w:marBottom w:val="0"/>
          <w:divBdr>
            <w:top w:val="none" w:sz="0" w:space="0" w:color="auto"/>
            <w:left w:val="none" w:sz="0" w:space="0" w:color="auto"/>
            <w:bottom w:val="none" w:sz="0" w:space="0" w:color="auto"/>
            <w:right w:val="none" w:sz="0" w:space="0" w:color="auto"/>
          </w:divBdr>
        </w:div>
        <w:div w:id="1965034774">
          <w:marLeft w:val="0"/>
          <w:marRight w:val="0"/>
          <w:marTop w:val="0"/>
          <w:marBottom w:val="0"/>
          <w:divBdr>
            <w:top w:val="none" w:sz="0" w:space="0" w:color="auto"/>
            <w:left w:val="none" w:sz="0" w:space="0" w:color="auto"/>
            <w:bottom w:val="none" w:sz="0" w:space="0" w:color="auto"/>
            <w:right w:val="none" w:sz="0" w:space="0" w:color="auto"/>
          </w:divBdr>
        </w:div>
        <w:div w:id="319045789">
          <w:marLeft w:val="0"/>
          <w:marRight w:val="0"/>
          <w:marTop w:val="0"/>
          <w:marBottom w:val="0"/>
          <w:divBdr>
            <w:top w:val="none" w:sz="0" w:space="0" w:color="auto"/>
            <w:left w:val="none" w:sz="0" w:space="0" w:color="auto"/>
            <w:bottom w:val="none" w:sz="0" w:space="0" w:color="auto"/>
            <w:right w:val="none" w:sz="0" w:space="0" w:color="auto"/>
          </w:divBdr>
        </w:div>
        <w:div w:id="1412390944">
          <w:marLeft w:val="0"/>
          <w:marRight w:val="0"/>
          <w:marTop w:val="0"/>
          <w:marBottom w:val="0"/>
          <w:divBdr>
            <w:top w:val="none" w:sz="0" w:space="0" w:color="auto"/>
            <w:left w:val="none" w:sz="0" w:space="0" w:color="auto"/>
            <w:bottom w:val="none" w:sz="0" w:space="0" w:color="auto"/>
            <w:right w:val="none" w:sz="0" w:space="0" w:color="auto"/>
          </w:divBdr>
        </w:div>
        <w:div w:id="1347052622">
          <w:marLeft w:val="0"/>
          <w:marRight w:val="0"/>
          <w:marTop w:val="0"/>
          <w:marBottom w:val="0"/>
          <w:divBdr>
            <w:top w:val="none" w:sz="0" w:space="0" w:color="auto"/>
            <w:left w:val="none" w:sz="0" w:space="0" w:color="auto"/>
            <w:bottom w:val="none" w:sz="0" w:space="0" w:color="auto"/>
            <w:right w:val="none" w:sz="0" w:space="0" w:color="auto"/>
          </w:divBdr>
        </w:div>
        <w:div w:id="778835088">
          <w:marLeft w:val="0"/>
          <w:marRight w:val="0"/>
          <w:marTop w:val="0"/>
          <w:marBottom w:val="0"/>
          <w:divBdr>
            <w:top w:val="none" w:sz="0" w:space="0" w:color="auto"/>
            <w:left w:val="none" w:sz="0" w:space="0" w:color="auto"/>
            <w:bottom w:val="none" w:sz="0" w:space="0" w:color="auto"/>
            <w:right w:val="none" w:sz="0" w:space="0" w:color="auto"/>
          </w:divBdr>
        </w:div>
        <w:div w:id="1996296280">
          <w:marLeft w:val="0"/>
          <w:marRight w:val="0"/>
          <w:marTop w:val="0"/>
          <w:marBottom w:val="0"/>
          <w:divBdr>
            <w:top w:val="none" w:sz="0" w:space="0" w:color="auto"/>
            <w:left w:val="none" w:sz="0" w:space="0" w:color="auto"/>
            <w:bottom w:val="none" w:sz="0" w:space="0" w:color="auto"/>
            <w:right w:val="none" w:sz="0" w:space="0" w:color="auto"/>
          </w:divBdr>
        </w:div>
        <w:div w:id="33385367">
          <w:marLeft w:val="0"/>
          <w:marRight w:val="0"/>
          <w:marTop w:val="0"/>
          <w:marBottom w:val="0"/>
          <w:divBdr>
            <w:top w:val="none" w:sz="0" w:space="0" w:color="auto"/>
            <w:left w:val="none" w:sz="0" w:space="0" w:color="auto"/>
            <w:bottom w:val="none" w:sz="0" w:space="0" w:color="auto"/>
            <w:right w:val="none" w:sz="0" w:space="0" w:color="auto"/>
          </w:divBdr>
        </w:div>
        <w:div w:id="681516748">
          <w:marLeft w:val="0"/>
          <w:marRight w:val="0"/>
          <w:marTop w:val="0"/>
          <w:marBottom w:val="0"/>
          <w:divBdr>
            <w:top w:val="none" w:sz="0" w:space="0" w:color="auto"/>
            <w:left w:val="none" w:sz="0" w:space="0" w:color="auto"/>
            <w:bottom w:val="none" w:sz="0" w:space="0" w:color="auto"/>
            <w:right w:val="none" w:sz="0" w:space="0" w:color="auto"/>
          </w:divBdr>
        </w:div>
        <w:div w:id="118232006">
          <w:marLeft w:val="0"/>
          <w:marRight w:val="0"/>
          <w:marTop w:val="0"/>
          <w:marBottom w:val="0"/>
          <w:divBdr>
            <w:top w:val="none" w:sz="0" w:space="0" w:color="auto"/>
            <w:left w:val="none" w:sz="0" w:space="0" w:color="auto"/>
            <w:bottom w:val="none" w:sz="0" w:space="0" w:color="auto"/>
            <w:right w:val="none" w:sz="0" w:space="0" w:color="auto"/>
          </w:divBdr>
        </w:div>
        <w:div w:id="802500266">
          <w:marLeft w:val="0"/>
          <w:marRight w:val="0"/>
          <w:marTop w:val="0"/>
          <w:marBottom w:val="0"/>
          <w:divBdr>
            <w:top w:val="none" w:sz="0" w:space="0" w:color="auto"/>
            <w:left w:val="none" w:sz="0" w:space="0" w:color="auto"/>
            <w:bottom w:val="none" w:sz="0" w:space="0" w:color="auto"/>
            <w:right w:val="none" w:sz="0" w:space="0" w:color="auto"/>
          </w:divBdr>
        </w:div>
        <w:div w:id="1197617835">
          <w:marLeft w:val="0"/>
          <w:marRight w:val="0"/>
          <w:marTop w:val="0"/>
          <w:marBottom w:val="0"/>
          <w:divBdr>
            <w:top w:val="none" w:sz="0" w:space="0" w:color="auto"/>
            <w:left w:val="none" w:sz="0" w:space="0" w:color="auto"/>
            <w:bottom w:val="none" w:sz="0" w:space="0" w:color="auto"/>
            <w:right w:val="none" w:sz="0" w:space="0" w:color="auto"/>
          </w:divBdr>
        </w:div>
        <w:div w:id="1781215978">
          <w:marLeft w:val="0"/>
          <w:marRight w:val="0"/>
          <w:marTop w:val="0"/>
          <w:marBottom w:val="0"/>
          <w:divBdr>
            <w:top w:val="none" w:sz="0" w:space="0" w:color="auto"/>
            <w:left w:val="none" w:sz="0" w:space="0" w:color="auto"/>
            <w:bottom w:val="none" w:sz="0" w:space="0" w:color="auto"/>
            <w:right w:val="none" w:sz="0" w:space="0" w:color="auto"/>
          </w:divBdr>
        </w:div>
        <w:div w:id="1642807574">
          <w:marLeft w:val="0"/>
          <w:marRight w:val="0"/>
          <w:marTop w:val="0"/>
          <w:marBottom w:val="0"/>
          <w:divBdr>
            <w:top w:val="none" w:sz="0" w:space="0" w:color="auto"/>
            <w:left w:val="none" w:sz="0" w:space="0" w:color="auto"/>
            <w:bottom w:val="none" w:sz="0" w:space="0" w:color="auto"/>
            <w:right w:val="none" w:sz="0" w:space="0" w:color="auto"/>
          </w:divBdr>
        </w:div>
        <w:div w:id="2139102461">
          <w:marLeft w:val="0"/>
          <w:marRight w:val="0"/>
          <w:marTop w:val="0"/>
          <w:marBottom w:val="0"/>
          <w:divBdr>
            <w:top w:val="none" w:sz="0" w:space="0" w:color="auto"/>
            <w:left w:val="none" w:sz="0" w:space="0" w:color="auto"/>
            <w:bottom w:val="none" w:sz="0" w:space="0" w:color="auto"/>
            <w:right w:val="none" w:sz="0" w:space="0" w:color="auto"/>
          </w:divBdr>
        </w:div>
        <w:div w:id="912273451">
          <w:marLeft w:val="0"/>
          <w:marRight w:val="0"/>
          <w:marTop w:val="0"/>
          <w:marBottom w:val="0"/>
          <w:divBdr>
            <w:top w:val="none" w:sz="0" w:space="0" w:color="auto"/>
            <w:left w:val="none" w:sz="0" w:space="0" w:color="auto"/>
            <w:bottom w:val="none" w:sz="0" w:space="0" w:color="auto"/>
            <w:right w:val="none" w:sz="0" w:space="0" w:color="auto"/>
          </w:divBdr>
        </w:div>
        <w:div w:id="1752267265">
          <w:marLeft w:val="0"/>
          <w:marRight w:val="0"/>
          <w:marTop w:val="0"/>
          <w:marBottom w:val="0"/>
          <w:divBdr>
            <w:top w:val="none" w:sz="0" w:space="0" w:color="auto"/>
            <w:left w:val="none" w:sz="0" w:space="0" w:color="auto"/>
            <w:bottom w:val="none" w:sz="0" w:space="0" w:color="auto"/>
            <w:right w:val="none" w:sz="0" w:space="0" w:color="auto"/>
          </w:divBdr>
        </w:div>
        <w:div w:id="645746221">
          <w:marLeft w:val="0"/>
          <w:marRight w:val="0"/>
          <w:marTop w:val="0"/>
          <w:marBottom w:val="0"/>
          <w:divBdr>
            <w:top w:val="none" w:sz="0" w:space="0" w:color="auto"/>
            <w:left w:val="none" w:sz="0" w:space="0" w:color="auto"/>
            <w:bottom w:val="none" w:sz="0" w:space="0" w:color="auto"/>
            <w:right w:val="none" w:sz="0" w:space="0" w:color="auto"/>
          </w:divBdr>
        </w:div>
        <w:div w:id="924656338">
          <w:marLeft w:val="0"/>
          <w:marRight w:val="0"/>
          <w:marTop w:val="0"/>
          <w:marBottom w:val="0"/>
          <w:divBdr>
            <w:top w:val="none" w:sz="0" w:space="0" w:color="auto"/>
            <w:left w:val="none" w:sz="0" w:space="0" w:color="auto"/>
            <w:bottom w:val="none" w:sz="0" w:space="0" w:color="auto"/>
            <w:right w:val="none" w:sz="0" w:space="0" w:color="auto"/>
          </w:divBdr>
        </w:div>
        <w:div w:id="1864631281">
          <w:marLeft w:val="0"/>
          <w:marRight w:val="0"/>
          <w:marTop w:val="0"/>
          <w:marBottom w:val="0"/>
          <w:divBdr>
            <w:top w:val="none" w:sz="0" w:space="0" w:color="auto"/>
            <w:left w:val="none" w:sz="0" w:space="0" w:color="auto"/>
            <w:bottom w:val="none" w:sz="0" w:space="0" w:color="auto"/>
            <w:right w:val="none" w:sz="0" w:space="0" w:color="auto"/>
          </w:divBdr>
        </w:div>
        <w:div w:id="761412416">
          <w:marLeft w:val="0"/>
          <w:marRight w:val="0"/>
          <w:marTop w:val="0"/>
          <w:marBottom w:val="0"/>
          <w:divBdr>
            <w:top w:val="none" w:sz="0" w:space="0" w:color="auto"/>
            <w:left w:val="none" w:sz="0" w:space="0" w:color="auto"/>
            <w:bottom w:val="none" w:sz="0" w:space="0" w:color="auto"/>
            <w:right w:val="none" w:sz="0" w:space="0" w:color="auto"/>
          </w:divBdr>
        </w:div>
        <w:div w:id="732509468">
          <w:marLeft w:val="0"/>
          <w:marRight w:val="0"/>
          <w:marTop w:val="0"/>
          <w:marBottom w:val="0"/>
          <w:divBdr>
            <w:top w:val="none" w:sz="0" w:space="0" w:color="auto"/>
            <w:left w:val="none" w:sz="0" w:space="0" w:color="auto"/>
            <w:bottom w:val="none" w:sz="0" w:space="0" w:color="auto"/>
            <w:right w:val="none" w:sz="0" w:space="0" w:color="auto"/>
          </w:divBdr>
        </w:div>
        <w:div w:id="392240825">
          <w:marLeft w:val="0"/>
          <w:marRight w:val="0"/>
          <w:marTop w:val="0"/>
          <w:marBottom w:val="0"/>
          <w:divBdr>
            <w:top w:val="none" w:sz="0" w:space="0" w:color="auto"/>
            <w:left w:val="none" w:sz="0" w:space="0" w:color="auto"/>
            <w:bottom w:val="none" w:sz="0" w:space="0" w:color="auto"/>
            <w:right w:val="none" w:sz="0" w:space="0" w:color="auto"/>
          </w:divBdr>
        </w:div>
        <w:div w:id="955254166">
          <w:marLeft w:val="0"/>
          <w:marRight w:val="0"/>
          <w:marTop w:val="0"/>
          <w:marBottom w:val="0"/>
          <w:divBdr>
            <w:top w:val="none" w:sz="0" w:space="0" w:color="auto"/>
            <w:left w:val="none" w:sz="0" w:space="0" w:color="auto"/>
            <w:bottom w:val="none" w:sz="0" w:space="0" w:color="auto"/>
            <w:right w:val="none" w:sz="0" w:space="0" w:color="auto"/>
          </w:divBdr>
        </w:div>
        <w:div w:id="1732465661">
          <w:marLeft w:val="0"/>
          <w:marRight w:val="0"/>
          <w:marTop w:val="0"/>
          <w:marBottom w:val="0"/>
          <w:divBdr>
            <w:top w:val="none" w:sz="0" w:space="0" w:color="auto"/>
            <w:left w:val="none" w:sz="0" w:space="0" w:color="auto"/>
            <w:bottom w:val="none" w:sz="0" w:space="0" w:color="auto"/>
            <w:right w:val="none" w:sz="0" w:space="0" w:color="auto"/>
          </w:divBdr>
        </w:div>
      </w:divsChild>
    </w:div>
    <w:div w:id="733434001">
      <w:bodyDiv w:val="1"/>
      <w:marLeft w:val="0"/>
      <w:marRight w:val="0"/>
      <w:marTop w:val="0"/>
      <w:marBottom w:val="0"/>
      <w:divBdr>
        <w:top w:val="none" w:sz="0" w:space="0" w:color="auto"/>
        <w:left w:val="none" w:sz="0" w:space="0" w:color="auto"/>
        <w:bottom w:val="none" w:sz="0" w:space="0" w:color="auto"/>
        <w:right w:val="none" w:sz="0" w:space="0" w:color="auto"/>
      </w:divBdr>
      <w:divsChild>
        <w:div w:id="154692923">
          <w:marLeft w:val="0"/>
          <w:marRight w:val="0"/>
          <w:marTop w:val="0"/>
          <w:marBottom w:val="0"/>
          <w:divBdr>
            <w:top w:val="none" w:sz="0" w:space="0" w:color="auto"/>
            <w:left w:val="none" w:sz="0" w:space="0" w:color="auto"/>
            <w:bottom w:val="none" w:sz="0" w:space="0" w:color="auto"/>
            <w:right w:val="none" w:sz="0" w:space="0" w:color="auto"/>
          </w:divBdr>
        </w:div>
        <w:div w:id="114377221">
          <w:marLeft w:val="0"/>
          <w:marRight w:val="0"/>
          <w:marTop w:val="0"/>
          <w:marBottom w:val="0"/>
          <w:divBdr>
            <w:top w:val="none" w:sz="0" w:space="0" w:color="auto"/>
            <w:left w:val="none" w:sz="0" w:space="0" w:color="auto"/>
            <w:bottom w:val="none" w:sz="0" w:space="0" w:color="auto"/>
            <w:right w:val="none" w:sz="0" w:space="0" w:color="auto"/>
          </w:divBdr>
        </w:div>
        <w:div w:id="1292323946">
          <w:marLeft w:val="0"/>
          <w:marRight w:val="0"/>
          <w:marTop w:val="0"/>
          <w:marBottom w:val="0"/>
          <w:divBdr>
            <w:top w:val="none" w:sz="0" w:space="0" w:color="auto"/>
            <w:left w:val="none" w:sz="0" w:space="0" w:color="auto"/>
            <w:bottom w:val="none" w:sz="0" w:space="0" w:color="auto"/>
            <w:right w:val="none" w:sz="0" w:space="0" w:color="auto"/>
          </w:divBdr>
        </w:div>
        <w:div w:id="325136074">
          <w:marLeft w:val="0"/>
          <w:marRight w:val="0"/>
          <w:marTop w:val="0"/>
          <w:marBottom w:val="0"/>
          <w:divBdr>
            <w:top w:val="none" w:sz="0" w:space="0" w:color="auto"/>
            <w:left w:val="none" w:sz="0" w:space="0" w:color="auto"/>
            <w:bottom w:val="none" w:sz="0" w:space="0" w:color="auto"/>
            <w:right w:val="none" w:sz="0" w:space="0" w:color="auto"/>
          </w:divBdr>
        </w:div>
        <w:div w:id="89907">
          <w:marLeft w:val="0"/>
          <w:marRight w:val="0"/>
          <w:marTop w:val="0"/>
          <w:marBottom w:val="0"/>
          <w:divBdr>
            <w:top w:val="none" w:sz="0" w:space="0" w:color="auto"/>
            <w:left w:val="none" w:sz="0" w:space="0" w:color="auto"/>
            <w:bottom w:val="none" w:sz="0" w:space="0" w:color="auto"/>
            <w:right w:val="none" w:sz="0" w:space="0" w:color="auto"/>
          </w:divBdr>
        </w:div>
        <w:div w:id="1479155367">
          <w:marLeft w:val="0"/>
          <w:marRight w:val="0"/>
          <w:marTop w:val="0"/>
          <w:marBottom w:val="0"/>
          <w:divBdr>
            <w:top w:val="none" w:sz="0" w:space="0" w:color="auto"/>
            <w:left w:val="none" w:sz="0" w:space="0" w:color="auto"/>
            <w:bottom w:val="none" w:sz="0" w:space="0" w:color="auto"/>
            <w:right w:val="none" w:sz="0" w:space="0" w:color="auto"/>
          </w:divBdr>
        </w:div>
        <w:div w:id="1824545386">
          <w:marLeft w:val="0"/>
          <w:marRight w:val="0"/>
          <w:marTop w:val="0"/>
          <w:marBottom w:val="0"/>
          <w:divBdr>
            <w:top w:val="none" w:sz="0" w:space="0" w:color="auto"/>
            <w:left w:val="none" w:sz="0" w:space="0" w:color="auto"/>
            <w:bottom w:val="none" w:sz="0" w:space="0" w:color="auto"/>
            <w:right w:val="none" w:sz="0" w:space="0" w:color="auto"/>
          </w:divBdr>
        </w:div>
        <w:div w:id="1192062503">
          <w:marLeft w:val="0"/>
          <w:marRight w:val="0"/>
          <w:marTop w:val="0"/>
          <w:marBottom w:val="0"/>
          <w:divBdr>
            <w:top w:val="none" w:sz="0" w:space="0" w:color="auto"/>
            <w:left w:val="none" w:sz="0" w:space="0" w:color="auto"/>
            <w:bottom w:val="none" w:sz="0" w:space="0" w:color="auto"/>
            <w:right w:val="none" w:sz="0" w:space="0" w:color="auto"/>
          </w:divBdr>
        </w:div>
        <w:div w:id="2096776021">
          <w:marLeft w:val="0"/>
          <w:marRight w:val="0"/>
          <w:marTop w:val="0"/>
          <w:marBottom w:val="0"/>
          <w:divBdr>
            <w:top w:val="none" w:sz="0" w:space="0" w:color="auto"/>
            <w:left w:val="none" w:sz="0" w:space="0" w:color="auto"/>
            <w:bottom w:val="none" w:sz="0" w:space="0" w:color="auto"/>
            <w:right w:val="none" w:sz="0" w:space="0" w:color="auto"/>
          </w:divBdr>
        </w:div>
        <w:div w:id="525749155">
          <w:marLeft w:val="0"/>
          <w:marRight w:val="0"/>
          <w:marTop w:val="0"/>
          <w:marBottom w:val="0"/>
          <w:divBdr>
            <w:top w:val="none" w:sz="0" w:space="0" w:color="auto"/>
            <w:left w:val="none" w:sz="0" w:space="0" w:color="auto"/>
            <w:bottom w:val="none" w:sz="0" w:space="0" w:color="auto"/>
            <w:right w:val="none" w:sz="0" w:space="0" w:color="auto"/>
          </w:divBdr>
        </w:div>
        <w:div w:id="1241140668">
          <w:marLeft w:val="0"/>
          <w:marRight w:val="0"/>
          <w:marTop w:val="0"/>
          <w:marBottom w:val="0"/>
          <w:divBdr>
            <w:top w:val="none" w:sz="0" w:space="0" w:color="auto"/>
            <w:left w:val="none" w:sz="0" w:space="0" w:color="auto"/>
            <w:bottom w:val="none" w:sz="0" w:space="0" w:color="auto"/>
            <w:right w:val="none" w:sz="0" w:space="0" w:color="auto"/>
          </w:divBdr>
        </w:div>
        <w:div w:id="953318773">
          <w:marLeft w:val="0"/>
          <w:marRight w:val="0"/>
          <w:marTop w:val="0"/>
          <w:marBottom w:val="0"/>
          <w:divBdr>
            <w:top w:val="none" w:sz="0" w:space="0" w:color="auto"/>
            <w:left w:val="none" w:sz="0" w:space="0" w:color="auto"/>
            <w:bottom w:val="none" w:sz="0" w:space="0" w:color="auto"/>
            <w:right w:val="none" w:sz="0" w:space="0" w:color="auto"/>
          </w:divBdr>
        </w:div>
        <w:div w:id="236861847">
          <w:marLeft w:val="0"/>
          <w:marRight w:val="0"/>
          <w:marTop w:val="0"/>
          <w:marBottom w:val="0"/>
          <w:divBdr>
            <w:top w:val="none" w:sz="0" w:space="0" w:color="auto"/>
            <w:left w:val="none" w:sz="0" w:space="0" w:color="auto"/>
            <w:bottom w:val="none" w:sz="0" w:space="0" w:color="auto"/>
            <w:right w:val="none" w:sz="0" w:space="0" w:color="auto"/>
          </w:divBdr>
        </w:div>
        <w:div w:id="1753433896">
          <w:marLeft w:val="0"/>
          <w:marRight w:val="0"/>
          <w:marTop w:val="0"/>
          <w:marBottom w:val="0"/>
          <w:divBdr>
            <w:top w:val="none" w:sz="0" w:space="0" w:color="auto"/>
            <w:left w:val="none" w:sz="0" w:space="0" w:color="auto"/>
            <w:bottom w:val="none" w:sz="0" w:space="0" w:color="auto"/>
            <w:right w:val="none" w:sz="0" w:space="0" w:color="auto"/>
          </w:divBdr>
        </w:div>
        <w:div w:id="1629041849">
          <w:marLeft w:val="0"/>
          <w:marRight w:val="0"/>
          <w:marTop w:val="0"/>
          <w:marBottom w:val="0"/>
          <w:divBdr>
            <w:top w:val="none" w:sz="0" w:space="0" w:color="auto"/>
            <w:left w:val="none" w:sz="0" w:space="0" w:color="auto"/>
            <w:bottom w:val="none" w:sz="0" w:space="0" w:color="auto"/>
            <w:right w:val="none" w:sz="0" w:space="0" w:color="auto"/>
          </w:divBdr>
        </w:div>
        <w:div w:id="779373496">
          <w:marLeft w:val="0"/>
          <w:marRight w:val="0"/>
          <w:marTop w:val="0"/>
          <w:marBottom w:val="0"/>
          <w:divBdr>
            <w:top w:val="none" w:sz="0" w:space="0" w:color="auto"/>
            <w:left w:val="none" w:sz="0" w:space="0" w:color="auto"/>
            <w:bottom w:val="none" w:sz="0" w:space="0" w:color="auto"/>
            <w:right w:val="none" w:sz="0" w:space="0" w:color="auto"/>
          </w:divBdr>
        </w:div>
        <w:div w:id="2073113067">
          <w:marLeft w:val="0"/>
          <w:marRight w:val="0"/>
          <w:marTop w:val="0"/>
          <w:marBottom w:val="0"/>
          <w:divBdr>
            <w:top w:val="none" w:sz="0" w:space="0" w:color="auto"/>
            <w:left w:val="none" w:sz="0" w:space="0" w:color="auto"/>
            <w:bottom w:val="none" w:sz="0" w:space="0" w:color="auto"/>
            <w:right w:val="none" w:sz="0" w:space="0" w:color="auto"/>
          </w:divBdr>
        </w:div>
        <w:div w:id="601959237">
          <w:marLeft w:val="0"/>
          <w:marRight w:val="0"/>
          <w:marTop w:val="0"/>
          <w:marBottom w:val="0"/>
          <w:divBdr>
            <w:top w:val="none" w:sz="0" w:space="0" w:color="auto"/>
            <w:left w:val="none" w:sz="0" w:space="0" w:color="auto"/>
            <w:bottom w:val="none" w:sz="0" w:space="0" w:color="auto"/>
            <w:right w:val="none" w:sz="0" w:space="0" w:color="auto"/>
          </w:divBdr>
        </w:div>
        <w:div w:id="123693338">
          <w:marLeft w:val="0"/>
          <w:marRight w:val="0"/>
          <w:marTop w:val="0"/>
          <w:marBottom w:val="0"/>
          <w:divBdr>
            <w:top w:val="none" w:sz="0" w:space="0" w:color="auto"/>
            <w:left w:val="none" w:sz="0" w:space="0" w:color="auto"/>
            <w:bottom w:val="none" w:sz="0" w:space="0" w:color="auto"/>
            <w:right w:val="none" w:sz="0" w:space="0" w:color="auto"/>
          </w:divBdr>
        </w:div>
        <w:div w:id="903834349">
          <w:marLeft w:val="0"/>
          <w:marRight w:val="0"/>
          <w:marTop w:val="0"/>
          <w:marBottom w:val="0"/>
          <w:divBdr>
            <w:top w:val="none" w:sz="0" w:space="0" w:color="auto"/>
            <w:left w:val="none" w:sz="0" w:space="0" w:color="auto"/>
            <w:bottom w:val="none" w:sz="0" w:space="0" w:color="auto"/>
            <w:right w:val="none" w:sz="0" w:space="0" w:color="auto"/>
          </w:divBdr>
        </w:div>
        <w:div w:id="637808343">
          <w:marLeft w:val="0"/>
          <w:marRight w:val="0"/>
          <w:marTop w:val="0"/>
          <w:marBottom w:val="0"/>
          <w:divBdr>
            <w:top w:val="none" w:sz="0" w:space="0" w:color="auto"/>
            <w:left w:val="none" w:sz="0" w:space="0" w:color="auto"/>
            <w:bottom w:val="none" w:sz="0" w:space="0" w:color="auto"/>
            <w:right w:val="none" w:sz="0" w:space="0" w:color="auto"/>
          </w:divBdr>
        </w:div>
        <w:div w:id="332687137">
          <w:marLeft w:val="0"/>
          <w:marRight w:val="0"/>
          <w:marTop w:val="0"/>
          <w:marBottom w:val="0"/>
          <w:divBdr>
            <w:top w:val="none" w:sz="0" w:space="0" w:color="auto"/>
            <w:left w:val="none" w:sz="0" w:space="0" w:color="auto"/>
            <w:bottom w:val="none" w:sz="0" w:space="0" w:color="auto"/>
            <w:right w:val="none" w:sz="0" w:space="0" w:color="auto"/>
          </w:divBdr>
        </w:div>
        <w:div w:id="2095012847">
          <w:marLeft w:val="0"/>
          <w:marRight w:val="0"/>
          <w:marTop w:val="0"/>
          <w:marBottom w:val="0"/>
          <w:divBdr>
            <w:top w:val="none" w:sz="0" w:space="0" w:color="auto"/>
            <w:left w:val="none" w:sz="0" w:space="0" w:color="auto"/>
            <w:bottom w:val="none" w:sz="0" w:space="0" w:color="auto"/>
            <w:right w:val="none" w:sz="0" w:space="0" w:color="auto"/>
          </w:divBdr>
        </w:div>
        <w:div w:id="144443413">
          <w:marLeft w:val="0"/>
          <w:marRight w:val="0"/>
          <w:marTop w:val="0"/>
          <w:marBottom w:val="0"/>
          <w:divBdr>
            <w:top w:val="none" w:sz="0" w:space="0" w:color="auto"/>
            <w:left w:val="none" w:sz="0" w:space="0" w:color="auto"/>
            <w:bottom w:val="none" w:sz="0" w:space="0" w:color="auto"/>
            <w:right w:val="none" w:sz="0" w:space="0" w:color="auto"/>
          </w:divBdr>
        </w:div>
        <w:div w:id="121004368">
          <w:marLeft w:val="0"/>
          <w:marRight w:val="0"/>
          <w:marTop w:val="0"/>
          <w:marBottom w:val="0"/>
          <w:divBdr>
            <w:top w:val="none" w:sz="0" w:space="0" w:color="auto"/>
            <w:left w:val="none" w:sz="0" w:space="0" w:color="auto"/>
            <w:bottom w:val="none" w:sz="0" w:space="0" w:color="auto"/>
            <w:right w:val="none" w:sz="0" w:space="0" w:color="auto"/>
          </w:divBdr>
        </w:div>
        <w:div w:id="1323047756">
          <w:marLeft w:val="0"/>
          <w:marRight w:val="0"/>
          <w:marTop w:val="0"/>
          <w:marBottom w:val="0"/>
          <w:divBdr>
            <w:top w:val="none" w:sz="0" w:space="0" w:color="auto"/>
            <w:left w:val="none" w:sz="0" w:space="0" w:color="auto"/>
            <w:bottom w:val="none" w:sz="0" w:space="0" w:color="auto"/>
            <w:right w:val="none" w:sz="0" w:space="0" w:color="auto"/>
          </w:divBdr>
        </w:div>
        <w:div w:id="1249651298">
          <w:marLeft w:val="0"/>
          <w:marRight w:val="0"/>
          <w:marTop w:val="0"/>
          <w:marBottom w:val="0"/>
          <w:divBdr>
            <w:top w:val="none" w:sz="0" w:space="0" w:color="auto"/>
            <w:left w:val="none" w:sz="0" w:space="0" w:color="auto"/>
            <w:bottom w:val="none" w:sz="0" w:space="0" w:color="auto"/>
            <w:right w:val="none" w:sz="0" w:space="0" w:color="auto"/>
          </w:divBdr>
        </w:div>
        <w:div w:id="54277518">
          <w:marLeft w:val="0"/>
          <w:marRight w:val="0"/>
          <w:marTop w:val="0"/>
          <w:marBottom w:val="0"/>
          <w:divBdr>
            <w:top w:val="none" w:sz="0" w:space="0" w:color="auto"/>
            <w:left w:val="none" w:sz="0" w:space="0" w:color="auto"/>
            <w:bottom w:val="none" w:sz="0" w:space="0" w:color="auto"/>
            <w:right w:val="none" w:sz="0" w:space="0" w:color="auto"/>
          </w:divBdr>
        </w:div>
        <w:div w:id="263802652">
          <w:marLeft w:val="0"/>
          <w:marRight w:val="0"/>
          <w:marTop w:val="0"/>
          <w:marBottom w:val="0"/>
          <w:divBdr>
            <w:top w:val="none" w:sz="0" w:space="0" w:color="auto"/>
            <w:left w:val="none" w:sz="0" w:space="0" w:color="auto"/>
            <w:bottom w:val="none" w:sz="0" w:space="0" w:color="auto"/>
            <w:right w:val="none" w:sz="0" w:space="0" w:color="auto"/>
          </w:divBdr>
        </w:div>
        <w:div w:id="2134203321">
          <w:marLeft w:val="0"/>
          <w:marRight w:val="0"/>
          <w:marTop w:val="0"/>
          <w:marBottom w:val="0"/>
          <w:divBdr>
            <w:top w:val="none" w:sz="0" w:space="0" w:color="auto"/>
            <w:left w:val="none" w:sz="0" w:space="0" w:color="auto"/>
            <w:bottom w:val="none" w:sz="0" w:space="0" w:color="auto"/>
            <w:right w:val="none" w:sz="0" w:space="0" w:color="auto"/>
          </w:divBdr>
        </w:div>
        <w:div w:id="1503202758">
          <w:marLeft w:val="0"/>
          <w:marRight w:val="0"/>
          <w:marTop w:val="0"/>
          <w:marBottom w:val="0"/>
          <w:divBdr>
            <w:top w:val="none" w:sz="0" w:space="0" w:color="auto"/>
            <w:left w:val="none" w:sz="0" w:space="0" w:color="auto"/>
            <w:bottom w:val="none" w:sz="0" w:space="0" w:color="auto"/>
            <w:right w:val="none" w:sz="0" w:space="0" w:color="auto"/>
          </w:divBdr>
        </w:div>
        <w:div w:id="2039889582">
          <w:marLeft w:val="0"/>
          <w:marRight w:val="0"/>
          <w:marTop w:val="0"/>
          <w:marBottom w:val="0"/>
          <w:divBdr>
            <w:top w:val="none" w:sz="0" w:space="0" w:color="auto"/>
            <w:left w:val="none" w:sz="0" w:space="0" w:color="auto"/>
            <w:bottom w:val="none" w:sz="0" w:space="0" w:color="auto"/>
            <w:right w:val="none" w:sz="0" w:space="0" w:color="auto"/>
          </w:divBdr>
        </w:div>
        <w:div w:id="1180199796">
          <w:marLeft w:val="0"/>
          <w:marRight w:val="0"/>
          <w:marTop w:val="0"/>
          <w:marBottom w:val="0"/>
          <w:divBdr>
            <w:top w:val="none" w:sz="0" w:space="0" w:color="auto"/>
            <w:left w:val="none" w:sz="0" w:space="0" w:color="auto"/>
            <w:bottom w:val="none" w:sz="0" w:space="0" w:color="auto"/>
            <w:right w:val="none" w:sz="0" w:space="0" w:color="auto"/>
          </w:divBdr>
        </w:div>
        <w:div w:id="1682776372">
          <w:marLeft w:val="0"/>
          <w:marRight w:val="0"/>
          <w:marTop w:val="0"/>
          <w:marBottom w:val="0"/>
          <w:divBdr>
            <w:top w:val="none" w:sz="0" w:space="0" w:color="auto"/>
            <w:left w:val="none" w:sz="0" w:space="0" w:color="auto"/>
            <w:bottom w:val="none" w:sz="0" w:space="0" w:color="auto"/>
            <w:right w:val="none" w:sz="0" w:space="0" w:color="auto"/>
          </w:divBdr>
        </w:div>
        <w:div w:id="1588610575">
          <w:marLeft w:val="0"/>
          <w:marRight w:val="0"/>
          <w:marTop w:val="0"/>
          <w:marBottom w:val="0"/>
          <w:divBdr>
            <w:top w:val="none" w:sz="0" w:space="0" w:color="auto"/>
            <w:left w:val="none" w:sz="0" w:space="0" w:color="auto"/>
            <w:bottom w:val="none" w:sz="0" w:space="0" w:color="auto"/>
            <w:right w:val="none" w:sz="0" w:space="0" w:color="auto"/>
          </w:divBdr>
        </w:div>
        <w:div w:id="1170566321">
          <w:marLeft w:val="0"/>
          <w:marRight w:val="0"/>
          <w:marTop w:val="0"/>
          <w:marBottom w:val="0"/>
          <w:divBdr>
            <w:top w:val="none" w:sz="0" w:space="0" w:color="auto"/>
            <w:left w:val="none" w:sz="0" w:space="0" w:color="auto"/>
            <w:bottom w:val="none" w:sz="0" w:space="0" w:color="auto"/>
            <w:right w:val="none" w:sz="0" w:space="0" w:color="auto"/>
          </w:divBdr>
        </w:div>
        <w:div w:id="1920559016">
          <w:marLeft w:val="0"/>
          <w:marRight w:val="0"/>
          <w:marTop w:val="0"/>
          <w:marBottom w:val="0"/>
          <w:divBdr>
            <w:top w:val="none" w:sz="0" w:space="0" w:color="auto"/>
            <w:left w:val="none" w:sz="0" w:space="0" w:color="auto"/>
            <w:bottom w:val="none" w:sz="0" w:space="0" w:color="auto"/>
            <w:right w:val="none" w:sz="0" w:space="0" w:color="auto"/>
          </w:divBdr>
        </w:div>
        <w:div w:id="935869425">
          <w:marLeft w:val="0"/>
          <w:marRight w:val="0"/>
          <w:marTop w:val="0"/>
          <w:marBottom w:val="0"/>
          <w:divBdr>
            <w:top w:val="none" w:sz="0" w:space="0" w:color="auto"/>
            <w:left w:val="none" w:sz="0" w:space="0" w:color="auto"/>
            <w:bottom w:val="none" w:sz="0" w:space="0" w:color="auto"/>
            <w:right w:val="none" w:sz="0" w:space="0" w:color="auto"/>
          </w:divBdr>
        </w:div>
        <w:div w:id="474765692">
          <w:marLeft w:val="0"/>
          <w:marRight w:val="0"/>
          <w:marTop w:val="0"/>
          <w:marBottom w:val="0"/>
          <w:divBdr>
            <w:top w:val="none" w:sz="0" w:space="0" w:color="auto"/>
            <w:left w:val="none" w:sz="0" w:space="0" w:color="auto"/>
            <w:bottom w:val="none" w:sz="0" w:space="0" w:color="auto"/>
            <w:right w:val="none" w:sz="0" w:space="0" w:color="auto"/>
          </w:divBdr>
        </w:div>
        <w:div w:id="2095662462">
          <w:marLeft w:val="0"/>
          <w:marRight w:val="0"/>
          <w:marTop w:val="0"/>
          <w:marBottom w:val="0"/>
          <w:divBdr>
            <w:top w:val="none" w:sz="0" w:space="0" w:color="auto"/>
            <w:left w:val="none" w:sz="0" w:space="0" w:color="auto"/>
            <w:bottom w:val="none" w:sz="0" w:space="0" w:color="auto"/>
            <w:right w:val="none" w:sz="0" w:space="0" w:color="auto"/>
          </w:divBdr>
        </w:div>
        <w:div w:id="211771807">
          <w:marLeft w:val="0"/>
          <w:marRight w:val="0"/>
          <w:marTop w:val="0"/>
          <w:marBottom w:val="0"/>
          <w:divBdr>
            <w:top w:val="none" w:sz="0" w:space="0" w:color="auto"/>
            <w:left w:val="none" w:sz="0" w:space="0" w:color="auto"/>
            <w:bottom w:val="none" w:sz="0" w:space="0" w:color="auto"/>
            <w:right w:val="none" w:sz="0" w:space="0" w:color="auto"/>
          </w:divBdr>
        </w:div>
        <w:div w:id="1181092332">
          <w:marLeft w:val="0"/>
          <w:marRight w:val="0"/>
          <w:marTop w:val="0"/>
          <w:marBottom w:val="0"/>
          <w:divBdr>
            <w:top w:val="none" w:sz="0" w:space="0" w:color="auto"/>
            <w:left w:val="none" w:sz="0" w:space="0" w:color="auto"/>
            <w:bottom w:val="none" w:sz="0" w:space="0" w:color="auto"/>
            <w:right w:val="none" w:sz="0" w:space="0" w:color="auto"/>
          </w:divBdr>
        </w:div>
        <w:div w:id="539442282">
          <w:marLeft w:val="0"/>
          <w:marRight w:val="0"/>
          <w:marTop w:val="0"/>
          <w:marBottom w:val="0"/>
          <w:divBdr>
            <w:top w:val="none" w:sz="0" w:space="0" w:color="auto"/>
            <w:left w:val="none" w:sz="0" w:space="0" w:color="auto"/>
            <w:bottom w:val="none" w:sz="0" w:space="0" w:color="auto"/>
            <w:right w:val="none" w:sz="0" w:space="0" w:color="auto"/>
          </w:divBdr>
        </w:div>
        <w:div w:id="1336962036">
          <w:marLeft w:val="0"/>
          <w:marRight w:val="0"/>
          <w:marTop w:val="0"/>
          <w:marBottom w:val="0"/>
          <w:divBdr>
            <w:top w:val="none" w:sz="0" w:space="0" w:color="auto"/>
            <w:left w:val="none" w:sz="0" w:space="0" w:color="auto"/>
            <w:bottom w:val="none" w:sz="0" w:space="0" w:color="auto"/>
            <w:right w:val="none" w:sz="0" w:space="0" w:color="auto"/>
          </w:divBdr>
        </w:div>
        <w:div w:id="493645164">
          <w:marLeft w:val="0"/>
          <w:marRight w:val="0"/>
          <w:marTop w:val="0"/>
          <w:marBottom w:val="0"/>
          <w:divBdr>
            <w:top w:val="none" w:sz="0" w:space="0" w:color="auto"/>
            <w:left w:val="none" w:sz="0" w:space="0" w:color="auto"/>
            <w:bottom w:val="none" w:sz="0" w:space="0" w:color="auto"/>
            <w:right w:val="none" w:sz="0" w:space="0" w:color="auto"/>
          </w:divBdr>
        </w:div>
        <w:div w:id="26416912">
          <w:marLeft w:val="0"/>
          <w:marRight w:val="0"/>
          <w:marTop w:val="0"/>
          <w:marBottom w:val="0"/>
          <w:divBdr>
            <w:top w:val="none" w:sz="0" w:space="0" w:color="auto"/>
            <w:left w:val="none" w:sz="0" w:space="0" w:color="auto"/>
            <w:bottom w:val="none" w:sz="0" w:space="0" w:color="auto"/>
            <w:right w:val="none" w:sz="0" w:space="0" w:color="auto"/>
          </w:divBdr>
        </w:div>
        <w:div w:id="1417945499">
          <w:marLeft w:val="0"/>
          <w:marRight w:val="0"/>
          <w:marTop w:val="0"/>
          <w:marBottom w:val="0"/>
          <w:divBdr>
            <w:top w:val="none" w:sz="0" w:space="0" w:color="auto"/>
            <w:left w:val="none" w:sz="0" w:space="0" w:color="auto"/>
            <w:bottom w:val="none" w:sz="0" w:space="0" w:color="auto"/>
            <w:right w:val="none" w:sz="0" w:space="0" w:color="auto"/>
          </w:divBdr>
        </w:div>
        <w:div w:id="1216625264">
          <w:marLeft w:val="0"/>
          <w:marRight w:val="0"/>
          <w:marTop w:val="0"/>
          <w:marBottom w:val="0"/>
          <w:divBdr>
            <w:top w:val="none" w:sz="0" w:space="0" w:color="auto"/>
            <w:left w:val="none" w:sz="0" w:space="0" w:color="auto"/>
            <w:bottom w:val="none" w:sz="0" w:space="0" w:color="auto"/>
            <w:right w:val="none" w:sz="0" w:space="0" w:color="auto"/>
          </w:divBdr>
        </w:div>
        <w:div w:id="60760501">
          <w:marLeft w:val="0"/>
          <w:marRight w:val="0"/>
          <w:marTop w:val="0"/>
          <w:marBottom w:val="0"/>
          <w:divBdr>
            <w:top w:val="none" w:sz="0" w:space="0" w:color="auto"/>
            <w:left w:val="none" w:sz="0" w:space="0" w:color="auto"/>
            <w:bottom w:val="none" w:sz="0" w:space="0" w:color="auto"/>
            <w:right w:val="none" w:sz="0" w:space="0" w:color="auto"/>
          </w:divBdr>
        </w:div>
        <w:div w:id="482892883">
          <w:marLeft w:val="0"/>
          <w:marRight w:val="0"/>
          <w:marTop w:val="0"/>
          <w:marBottom w:val="0"/>
          <w:divBdr>
            <w:top w:val="none" w:sz="0" w:space="0" w:color="auto"/>
            <w:left w:val="none" w:sz="0" w:space="0" w:color="auto"/>
            <w:bottom w:val="none" w:sz="0" w:space="0" w:color="auto"/>
            <w:right w:val="none" w:sz="0" w:space="0" w:color="auto"/>
          </w:divBdr>
        </w:div>
        <w:div w:id="261650121">
          <w:marLeft w:val="0"/>
          <w:marRight w:val="0"/>
          <w:marTop w:val="0"/>
          <w:marBottom w:val="0"/>
          <w:divBdr>
            <w:top w:val="none" w:sz="0" w:space="0" w:color="auto"/>
            <w:left w:val="none" w:sz="0" w:space="0" w:color="auto"/>
            <w:bottom w:val="none" w:sz="0" w:space="0" w:color="auto"/>
            <w:right w:val="none" w:sz="0" w:space="0" w:color="auto"/>
          </w:divBdr>
        </w:div>
        <w:div w:id="799692851">
          <w:marLeft w:val="0"/>
          <w:marRight w:val="0"/>
          <w:marTop w:val="0"/>
          <w:marBottom w:val="0"/>
          <w:divBdr>
            <w:top w:val="none" w:sz="0" w:space="0" w:color="auto"/>
            <w:left w:val="none" w:sz="0" w:space="0" w:color="auto"/>
            <w:bottom w:val="none" w:sz="0" w:space="0" w:color="auto"/>
            <w:right w:val="none" w:sz="0" w:space="0" w:color="auto"/>
          </w:divBdr>
        </w:div>
        <w:div w:id="803082888">
          <w:marLeft w:val="0"/>
          <w:marRight w:val="0"/>
          <w:marTop w:val="0"/>
          <w:marBottom w:val="0"/>
          <w:divBdr>
            <w:top w:val="none" w:sz="0" w:space="0" w:color="auto"/>
            <w:left w:val="none" w:sz="0" w:space="0" w:color="auto"/>
            <w:bottom w:val="none" w:sz="0" w:space="0" w:color="auto"/>
            <w:right w:val="none" w:sz="0" w:space="0" w:color="auto"/>
          </w:divBdr>
        </w:div>
        <w:div w:id="1882789892">
          <w:marLeft w:val="0"/>
          <w:marRight w:val="0"/>
          <w:marTop w:val="0"/>
          <w:marBottom w:val="0"/>
          <w:divBdr>
            <w:top w:val="none" w:sz="0" w:space="0" w:color="auto"/>
            <w:left w:val="none" w:sz="0" w:space="0" w:color="auto"/>
            <w:bottom w:val="none" w:sz="0" w:space="0" w:color="auto"/>
            <w:right w:val="none" w:sz="0" w:space="0" w:color="auto"/>
          </w:divBdr>
        </w:div>
        <w:div w:id="1738091833">
          <w:marLeft w:val="0"/>
          <w:marRight w:val="0"/>
          <w:marTop w:val="0"/>
          <w:marBottom w:val="0"/>
          <w:divBdr>
            <w:top w:val="none" w:sz="0" w:space="0" w:color="auto"/>
            <w:left w:val="none" w:sz="0" w:space="0" w:color="auto"/>
            <w:bottom w:val="none" w:sz="0" w:space="0" w:color="auto"/>
            <w:right w:val="none" w:sz="0" w:space="0" w:color="auto"/>
          </w:divBdr>
        </w:div>
        <w:div w:id="1722440526">
          <w:marLeft w:val="0"/>
          <w:marRight w:val="0"/>
          <w:marTop w:val="0"/>
          <w:marBottom w:val="0"/>
          <w:divBdr>
            <w:top w:val="none" w:sz="0" w:space="0" w:color="auto"/>
            <w:left w:val="none" w:sz="0" w:space="0" w:color="auto"/>
            <w:bottom w:val="none" w:sz="0" w:space="0" w:color="auto"/>
            <w:right w:val="none" w:sz="0" w:space="0" w:color="auto"/>
          </w:divBdr>
        </w:div>
        <w:div w:id="1683817471">
          <w:marLeft w:val="0"/>
          <w:marRight w:val="0"/>
          <w:marTop w:val="0"/>
          <w:marBottom w:val="0"/>
          <w:divBdr>
            <w:top w:val="none" w:sz="0" w:space="0" w:color="auto"/>
            <w:left w:val="none" w:sz="0" w:space="0" w:color="auto"/>
            <w:bottom w:val="none" w:sz="0" w:space="0" w:color="auto"/>
            <w:right w:val="none" w:sz="0" w:space="0" w:color="auto"/>
          </w:divBdr>
        </w:div>
        <w:div w:id="1594779686">
          <w:marLeft w:val="0"/>
          <w:marRight w:val="0"/>
          <w:marTop w:val="0"/>
          <w:marBottom w:val="0"/>
          <w:divBdr>
            <w:top w:val="none" w:sz="0" w:space="0" w:color="auto"/>
            <w:left w:val="none" w:sz="0" w:space="0" w:color="auto"/>
            <w:bottom w:val="none" w:sz="0" w:space="0" w:color="auto"/>
            <w:right w:val="none" w:sz="0" w:space="0" w:color="auto"/>
          </w:divBdr>
        </w:div>
        <w:div w:id="647325801">
          <w:marLeft w:val="0"/>
          <w:marRight w:val="0"/>
          <w:marTop w:val="0"/>
          <w:marBottom w:val="0"/>
          <w:divBdr>
            <w:top w:val="none" w:sz="0" w:space="0" w:color="auto"/>
            <w:left w:val="none" w:sz="0" w:space="0" w:color="auto"/>
            <w:bottom w:val="none" w:sz="0" w:space="0" w:color="auto"/>
            <w:right w:val="none" w:sz="0" w:space="0" w:color="auto"/>
          </w:divBdr>
        </w:div>
        <w:div w:id="910195429">
          <w:marLeft w:val="0"/>
          <w:marRight w:val="0"/>
          <w:marTop w:val="0"/>
          <w:marBottom w:val="0"/>
          <w:divBdr>
            <w:top w:val="none" w:sz="0" w:space="0" w:color="auto"/>
            <w:left w:val="none" w:sz="0" w:space="0" w:color="auto"/>
            <w:bottom w:val="none" w:sz="0" w:space="0" w:color="auto"/>
            <w:right w:val="none" w:sz="0" w:space="0" w:color="auto"/>
          </w:divBdr>
        </w:div>
        <w:div w:id="1122844783">
          <w:marLeft w:val="0"/>
          <w:marRight w:val="0"/>
          <w:marTop w:val="0"/>
          <w:marBottom w:val="0"/>
          <w:divBdr>
            <w:top w:val="none" w:sz="0" w:space="0" w:color="auto"/>
            <w:left w:val="none" w:sz="0" w:space="0" w:color="auto"/>
            <w:bottom w:val="none" w:sz="0" w:space="0" w:color="auto"/>
            <w:right w:val="none" w:sz="0" w:space="0" w:color="auto"/>
          </w:divBdr>
        </w:div>
        <w:div w:id="198779840">
          <w:marLeft w:val="0"/>
          <w:marRight w:val="0"/>
          <w:marTop w:val="0"/>
          <w:marBottom w:val="0"/>
          <w:divBdr>
            <w:top w:val="none" w:sz="0" w:space="0" w:color="auto"/>
            <w:left w:val="none" w:sz="0" w:space="0" w:color="auto"/>
            <w:bottom w:val="none" w:sz="0" w:space="0" w:color="auto"/>
            <w:right w:val="none" w:sz="0" w:space="0" w:color="auto"/>
          </w:divBdr>
        </w:div>
        <w:div w:id="210269789">
          <w:marLeft w:val="0"/>
          <w:marRight w:val="0"/>
          <w:marTop w:val="0"/>
          <w:marBottom w:val="0"/>
          <w:divBdr>
            <w:top w:val="none" w:sz="0" w:space="0" w:color="auto"/>
            <w:left w:val="none" w:sz="0" w:space="0" w:color="auto"/>
            <w:bottom w:val="none" w:sz="0" w:space="0" w:color="auto"/>
            <w:right w:val="none" w:sz="0" w:space="0" w:color="auto"/>
          </w:divBdr>
        </w:div>
        <w:div w:id="22482123">
          <w:marLeft w:val="0"/>
          <w:marRight w:val="0"/>
          <w:marTop w:val="0"/>
          <w:marBottom w:val="0"/>
          <w:divBdr>
            <w:top w:val="none" w:sz="0" w:space="0" w:color="auto"/>
            <w:left w:val="none" w:sz="0" w:space="0" w:color="auto"/>
            <w:bottom w:val="none" w:sz="0" w:space="0" w:color="auto"/>
            <w:right w:val="none" w:sz="0" w:space="0" w:color="auto"/>
          </w:divBdr>
        </w:div>
        <w:div w:id="1380010682">
          <w:marLeft w:val="0"/>
          <w:marRight w:val="0"/>
          <w:marTop w:val="0"/>
          <w:marBottom w:val="0"/>
          <w:divBdr>
            <w:top w:val="none" w:sz="0" w:space="0" w:color="auto"/>
            <w:left w:val="none" w:sz="0" w:space="0" w:color="auto"/>
            <w:bottom w:val="none" w:sz="0" w:space="0" w:color="auto"/>
            <w:right w:val="none" w:sz="0" w:space="0" w:color="auto"/>
          </w:divBdr>
        </w:div>
        <w:div w:id="1921018011">
          <w:marLeft w:val="0"/>
          <w:marRight w:val="0"/>
          <w:marTop w:val="0"/>
          <w:marBottom w:val="0"/>
          <w:divBdr>
            <w:top w:val="none" w:sz="0" w:space="0" w:color="auto"/>
            <w:left w:val="none" w:sz="0" w:space="0" w:color="auto"/>
            <w:bottom w:val="none" w:sz="0" w:space="0" w:color="auto"/>
            <w:right w:val="none" w:sz="0" w:space="0" w:color="auto"/>
          </w:divBdr>
        </w:div>
        <w:div w:id="686297727">
          <w:marLeft w:val="0"/>
          <w:marRight w:val="0"/>
          <w:marTop w:val="0"/>
          <w:marBottom w:val="0"/>
          <w:divBdr>
            <w:top w:val="none" w:sz="0" w:space="0" w:color="auto"/>
            <w:left w:val="none" w:sz="0" w:space="0" w:color="auto"/>
            <w:bottom w:val="none" w:sz="0" w:space="0" w:color="auto"/>
            <w:right w:val="none" w:sz="0" w:space="0" w:color="auto"/>
          </w:divBdr>
        </w:div>
        <w:div w:id="519200037">
          <w:marLeft w:val="0"/>
          <w:marRight w:val="0"/>
          <w:marTop w:val="0"/>
          <w:marBottom w:val="0"/>
          <w:divBdr>
            <w:top w:val="none" w:sz="0" w:space="0" w:color="auto"/>
            <w:left w:val="none" w:sz="0" w:space="0" w:color="auto"/>
            <w:bottom w:val="none" w:sz="0" w:space="0" w:color="auto"/>
            <w:right w:val="none" w:sz="0" w:space="0" w:color="auto"/>
          </w:divBdr>
        </w:div>
        <w:div w:id="2033876988">
          <w:marLeft w:val="0"/>
          <w:marRight w:val="0"/>
          <w:marTop w:val="0"/>
          <w:marBottom w:val="0"/>
          <w:divBdr>
            <w:top w:val="none" w:sz="0" w:space="0" w:color="auto"/>
            <w:left w:val="none" w:sz="0" w:space="0" w:color="auto"/>
            <w:bottom w:val="none" w:sz="0" w:space="0" w:color="auto"/>
            <w:right w:val="none" w:sz="0" w:space="0" w:color="auto"/>
          </w:divBdr>
        </w:div>
        <w:div w:id="93937172">
          <w:marLeft w:val="0"/>
          <w:marRight w:val="0"/>
          <w:marTop w:val="0"/>
          <w:marBottom w:val="0"/>
          <w:divBdr>
            <w:top w:val="none" w:sz="0" w:space="0" w:color="auto"/>
            <w:left w:val="none" w:sz="0" w:space="0" w:color="auto"/>
            <w:bottom w:val="none" w:sz="0" w:space="0" w:color="auto"/>
            <w:right w:val="none" w:sz="0" w:space="0" w:color="auto"/>
          </w:divBdr>
        </w:div>
        <w:div w:id="1075127492">
          <w:marLeft w:val="0"/>
          <w:marRight w:val="0"/>
          <w:marTop w:val="0"/>
          <w:marBottom w:val="0"/>
          <w:divBdr>
            <w:top w:val="none" w:sz="0" w:space="0" w:color="auto"/>
            <w:left w:val="none" w:sz="0" w:space="0" w:color="auto"/>
            <w:bottom w:val="none" w:sz="0" w:space="0" w:color="auto"/>
            <w:right w:val="none" w:sz="0" w:space="0" w:color="auto"/>
          </w:divBdr>
        </w:div>
        <w:div w:id="29382633">
          <w:marLeft w:val="0"/>
          <w:marRight w:val="0"/>
          <w:marTop w:val="0"/>
          <w:marBottom w:val="0"/>
          <w:divBdr>
            <w:top w:val="none" w:sz="0" w:space="0" w:color="auto"/>
            <w:left w:val="none" w:sz="0" w:space="0" w:color="auto"/>
            <w:bottom w:val="none" w:sz="0" w:space="0" w:color="auto"/>
            <w:right w:val="none" w:sz="0" w:space="0" w:color="auto"/>
          </w:divBdr>
        </w:div>
        <w:div w:id="692803360">
          <w:marLeft w:val="0"/>
          <w:marRight w:val="0"/>
          <w:marTop w:val="0"/>
          <w:marBottom w:val="0"/>
          <w:divBdr>
            <w:top w:val="none" w:sz="0" w:space="0" w:color="auto"/>
            <w:left w:val="none" w:sz="0" w:space="0" w:color="auto"/>
            <w:bottom w:val="none" w:sz="0" w:space="0" w:color="auto"/>
            <w:right w:val="none" w:sz="0" w:space="0" w:color="auto"/>
          </w:divBdr>
        </w:div>
        <w:div w:id="189027665">
          <w:marLeft w:val="0"/>
          <w:marRight w:val="0"/>
          <w:marTop w:val="0"/>
          <w:marBottom w:val="0"/>
          <w:divBdr>
            <w:top w:val="none" w:sz="0" w:space="0" w:color="auto"/>
            <w:left w:val="none" w:sz="0" w:space="0" w:color="auto"/>
            <w:bottom w:val="none" w:sz="0" w:space="0" w:color="auto"/>
            <w:right w:val="none" w:sz="0" w:space="0" w:color="auto"/>
          </w:divBdr>
        </w:div>
      </w:divsChild>
    </w:div>
    <w:div w:id="934169038">
      <w:bodyDiv w:val="1"/>
      <w:marLeft w:val="0"/>
      <w:marRight w:val="0"/>
      <w:marTop w:val="0"/>
      <w:marBottom w:val="0"/>
      <w:divBdr>
        <w:top w:val="none" w:sz="0" w:space="0" w:color="auto"/>
        <w:left w:val="none" w:sz="0" w:space="0" w:color="auto"/>
        <w:bottom w:val="none" w:sz="0" w:space="0" w:color="auto"/>
        <w:right w:val="none" w:sz="0" w:space="0" w:color="auto"/>
      </w:divBdr>
      <w:divsChild>
        <w:div w:id="1328940691">
          <w:marLeft w:val="0"/>
          <w:marRight w:val="0"/>
          <w:marTop w:val="0"/>
          <w:marBottom w:val="0"/>
          <w:divBdr>
            <w:top w:val="none" w:sz="0" w:space="0" w:color="auto"/>
            <w:left w:val="none" w:sz="0" w:space="0" w:color="auto"/>
            <w:bottom w:val="none" w:sz="0" w:space="0" w:color="auto"/>
            <w:right w:val="none" w:sz="0" w:space="0" w:color="auto"/>
          </w:divBdr>
        </w:div>
        <w:div w:id="990015592">
          <w:marLeft w:val="0"/>
          <w:marRight w:val="0"/>
          <w:marTop w:val="0"/>
          <w:marBottom w:val="0"/>
          <w:divBdr>
            <w:top w:val="none" w:sz="0" w:space="0" w:color="auto"/>
            <w:left w:val="none" w:sz="0" w:space="0" w:color="auto"/>
            <w:bottom w:val="none" w:sz="0" w:space="0" w:color="auto"/>
            <w:right w:val="none" w:sz="0" w:space="0" w:color="auto"/>
          </w:divBdr>
        </w:div>
        <w:div w:id="1736514419">
          <w:marLeft w:val="0"/>
          <w:marRight w:val="0"/>
          <w:marTop w:val="0"/>
          <w:marBottom w:val="0"/>
          <w:divBdr>
            <w:top w:val="none" w:sz="0" w:space="0" w:color="auto"/>
            <w:left w:val="none" w:sz="0" w:space="0" w:color="auto"/>
            <w:bottom w:val="none" w:sz="0" w:space="0" w:color="auto"/>
            <w:right w:val="none" w:sz="0" w:space="0" w:color="auto"/>
          </w:divBdr>
        </w:div>
        <w:div w:id="286934409">
          <w:marLeft w:val="0"/>
          <w:marRight w:val="0"/>
          <w:marTop w:val="0"/>
          <w:marBottom w:val="0"/>
          <w:divBdr>
            <w:top w:val="none" w:sz="0" w:space="0" w:color="auto"/>
            <w:left w:val="none" w:sz="0" w:space="0" w:color="auto"/>
            <w:bottom w:val="none" w:sz="0" w:space="0" w:color="auto"/>
            <w:right w:val="none" w:sz="0" w:space="0" w:color="auto"/>
          </w:divBdr>
        </w:div>
        <w:div w:id="1215236171">
          <w:marLeft w:val="0"/>
          <w:marRight w:val="0"/>
          <w:marTop w:val="0"/>
          <w:marBottom w:val="0"/>
          <w:divBdr>
            <w:top w:val="none" w:sz="0" w:space="0" w:color="auto"/>
            <w:left w:val="none" w:sz="0" w:space="0" w:color="auto"/>
            <w:bottom w:val="none" w:sz="0" w:space="0" w:color="auto"/>
            <w:right w:val="none" w:sz="0" w:space="0" w:color="auto"/>
          </w:divBdr>
        </w:div>
        <w:div w:id="814637553">
          <w:marLeft w:val="0"/>
          <w:marRight w:val="0"/>
          <w:marTop w:val="0"/>
          <w:marBottom w:val="0"/>
          <w:divBdr>
            <w:top w:val="none" w:sz="0" w:space="0" w:color="auto"/>
            <w:left w:val="none" w:sz="0" w:space="0" w:color="auto"/>
            <w:bottom w:val="none" w:sz="0" w:space="0" w:color="auto"/>
            <w:right w:val="none" w:sz="0" w:space="0" w:color="auto"/>
          </w:divBdr>
        </w:div>
        <w:div w:id="2011833053">
          <w:marLeft w:val="0"/>
          <w:marRight w:val="0"/>
          <w:marTop w:val="0"/>
          <w:marBottom w:val="0"/>
          <w:divBdr>
            <w:top w:val="none" w:sz="0" w:space="0" w:color="auto"/>
            <w:left w:val="none" w:sz="0" w:space="0" w:color="auto"/>
            <w:bottom w:val="none" w:sz="0" w:space="0" w:color="auto"/>
            <w:right w:val="none" w:sz="0" w:space="0" w:color="auto"/>
          </w:divBdr>
        </w:div>
        <w:div w:id="490408952">
          <w:marLeft w:val="0"/>
          <w:marRight w:val="0"/>
          <w:marTop w:val="0"/>
          <w:marBottom w:val="0"/>
          <w:divBdr>
            <w:top w:val="none" w:sz="0" w:space="0" w:color="auto"/>
            <w:left w:val="none" w:sz="0" w:space="0" w:color="auto"/>
            <w:bottom w:val="none" w:sz="0" w:space="0" w:color="auto"/>
            <w:right w:val="none" w:sz="0" w:space="0" w:color="auto"/>
          </w:divBdr>
        </w:div>
      </w:divsChild>
    </w:div>
    <w:div w:id="1860848906">
      <w:bodyDiv w:val="1"/>
      <w:marLeft w:val="0"/>
      <w:marRight w:val="0"/>
      <w:marTop w:val="0"/>
      <w:marBottom w:val="0"/>
      <w:divBdr>
        <w:top w:val="none" w:sz="0" w:space="0" w:color="auto"/>
        <w:left w:val="none" w:sz="0" w:space="0" w:color="auto"/>
        <w:bottom w:val="none" w:sz="0" w:space="0" w:color="auto"/>
        <w:right w:val="none" w:sz="0" w:space="0" w:color="auto"/>
      </w:divBdr>
      <w:divsChild>
        <w:div w:id="867109094">
          <w:marLeft w:val="0"/>
          <w:marRight w:val="0"/>
          <w:marTop w:val="0"/>
          <w:marBottom w:val="0"/>
          <w:divBdr>
            <w:top w:val="none" w:sz="0" w:space="0" w:color="auto"/>
            <w:left w:val="none" w:sz="0" w:space="0" w:color="auto"/>
            <w:bottom w:val="none" w:sz="0" w:space="0" w:color="auto"/>
            <w:right w:val="none" w:sz="0" w:space="0" w:color="auto"/>
          </w:divBdr>
        </w:div>
        <w:div w:id="1466465574">
          <w:marLeft w:val="0"/>
          <w:marRight w:val="0"/>
          <w:marTop w:val="0"/>
          <w:marBottom w:val="0"/>
          <w:divBdr>
            <w:top w:val="none" w:sz="0" w:space="0" w:color="auto"/>
            <w:left w:val="none" w:sz="0" w:space="0" w:color="auto"/>
            <w:bottom w:val="none" w:sz="0" w:space="0" w:color="auto"/>
            <w:right w:val="none" w:sz="0" w:space="0" w:color="auto"/>
          </w:divBdr>
        </w:div>
        <w:div w:id="1442653026">
          <w:marLeft w:val="0"/>
          <w:marRight w:val="0"/>
          <w:marTop w:val="0"/>
          <w:marBottom w:val="0"/>
          <w:divBdr>
            <w:top w:val="none" w:sz="0" w:space="0" w:color="auto"/>
            <w:left w:val="none" w:sz="0" w:space="0" w:color="auto"/>
            <w:bottom w:val="none" w:sz="0" w:space="0" w:color="auto"/>
            <w:right w:val="none" w:sz="0" w:space="0" w:color="auto"/>
          </w:divBdr>
        </w:div>
        <w:div w:id="67774907">
          <w:marLeft w:val="0"/>
          <w:marRight w:val="0"/>
          <w:marTop w:val="0"/>
          <w:marBottom w:val="0"/>
          <w:divBdr>
            <w:top w:val="none" w:sz="0" w:space="0" w:color="auto"/>
            <w:left w:val="none" w:sz="0" w:space="0" w:color="auto"/>
            <w:bottom w:val="none" w:sz="0" w:space="0" w:color="auto"/>
            <w:right w:val="none" w:sz="0" w:space="0" w:color="auto"/>
          </w:divBdr>
        </w:div>
        <w:div w:id="221260733">
          <w:marLeft w:val="0"/>
          <w:marRight w:val="0"/>
          <w:marTop w:val="0"/>
          <w:marBottom w:val="0"/>
          <w:divBdr>
            <w:top w:val="none" w:sz="0" w:space="0" w:color="auto"/>
            <w:left w:val="none" w:sz="0" w:space="0" w:color="auto"/>
            <w:bottom w:val="none" w:sz="0" w:space="0" w:color="auto"/>
            <w:right w:val="none" w:sz="0" w:space="0" w:color="auto"/>
          </w:divBdr>
        </w:div>
        <w:div w:id="394471467">
          <w:marLeft w:val="0"/>
          <w:marRight w:val="0"/>
          <w:marTop w:val="0"/>
          <w:marBottom w:val="0"/>
          <w:divBdr>
            <w:top w:val="none" w:sz="0" w:space="0" w:color="auto"/>
            <w:left w:val="none" w:sz="0" w:space="0" w:color="auto"/>
            <w:bottom w:val="none" w:sz="0" w:space="0" w:color="auto"/>
            <w:right w:val="none" w:sz="0" w:space="0" w:color="auto"/>
          </w:divBdr>
        </w:div>
        <w:div w:id="2087065391">
          <w:marLeft w:val="0"/>
          <w:marRight w:val="0"/>
          <w:marTop w:val="0"/>
          <w:marBottom w:val="0"/>
          <w:divBdr>
            <w:top w:val="none" w:sz="0" w:space="0" w:color="auto"/>
            <w:left w:val="none" w:sz="0" w:space="0" w:color="auto"/>
            <w:bottom w:val="none" w:sz="0" w:space="0" w:color="auto"/>
            <w:right w:val="none" w:sz="0" w:space="0" w:color="auto"/>
          </w:divBdr>
        </w:div>
        <w:div w:id="2046984147">
          <w:marLeft w:val="0"/>
          <w:marRight w:val="0"/>
          <w:marTop w:val="0"/>
          <w:marBottom w:val="0"/>
          <w:divBdr>
            <w:top w:val="none" w:sz="0" w:space="0" w:color="auto"/>
            <w:left w:val="none" w:sz="0" w:space="0" w:color="auto"/>
            <w:bottom w:val="none" w:sz="0" w:space="0" w:color="auto"/>
            <w:right w:val="none" w:sz="0" w:space="0" w:color="auto"/>
          </w:divBdr>
        </w:div>
      </w:divsChild>
    </w:div>
    <w:div w:id="2002197718">
      <w:bodyDiv w:val="1"/>
      <w:marLeft w:val="0"/>
      <w:marRight w:val="0"/>
      <w:marTop w:val="0"/>
      <w:marBottom w:val="0"/>
      <w:divBdr>
        <w:top w:val="none" w:sz="0" w:space="0" w:color="auto"/>
        <w:left w:val="none" w:sz="0" w:space="0" w:color="auto"/>
        <w:bottom w:val="none" w:sz="0" w:space="0" w:color="auto"/>
        <w:right w:val="none" w:sz="0" w:space="0" w:color="auto"/>
      </w:divBdr>
      <w:divsChild>
        <w:div w:id="1891456302">
          <w:marLeft w:val="0"/>
          <w:marRight w:val="0"/>
          <w:marTop w:val="0"/>
          <w:marBottom w:val="0"/>
          <w:divBdr>
            <w:top w:val="none" w:sz="0" w:space="0" w:color="auto"/>
            <w:left w:val="none" w:sz="0" w:space="0" w:color="auto"/>
            <w:bottom w:val="none" w:sz="0" w:space="0" w:color="auto"/>
            <w:right w:val="none" w:sz="0" w:space="0" w:color="auto"/>
          </w:divBdr>
        </w:div>
        <w:div w:id="1732537824">
          <w:marLeft w:val="0"/>
          <w:marRight w:val="0"/>
          <w:marTop w:val="0"/>
          <w:marBottom w:val="0"/>
          <w:divBdr>
            <w:top w:val="none" w:sz="0" w:space="0" w:color="auto"/>
            <w:left w:val="none" w:sz="0" w:space="0" w:color="auto"/>
            <w:bottom w:val="none" w:sz="0" w:space="0" w:color="auto"/>
            <w:right w:val="none" w:sz="0" w:space="0" w:color="auto"/>
          </w:divBdr>
        </w:div>
        <w:div w:id="1229537848">
          <w:marLeft w:val="0"/>
          <w:marRight w:val="0"/>
          <w:marTop w:val="0"/>
          <w:marBottom w:val="0"/>
          <w:divBdr>
            <w:top w:val="none" w:sz="0" w:space="0" w:color="auto"/>
            <w:left w:val="none" w:sz="0" w:space="0" w:color="auto"/>
            <w:bottom w:val="none" w:sz="0" w:space="0" w:color="auto"/>
            <w:right w:val="none" w:sz="0" w:space="0" w:color="auto"/>
          </w:divBdr>
        </w:div>
        <w:div w:id="1776704126">
          <w:marLeft w:val="0"/>
          <w:marRight w:val="0"/>
          <w:marTop w:val="0"/>
          <w:marBottom w:val="0"/>
          <w:divBdr>
            <w:top w:val="none" w:sz="0" w:space="0" w:color="auto"/>
            <w:left w:val="none" w:sz="0" w:space="0" w:color="auto"/>
            <w:bottom w:val="none" w:sz="0" w:space="0" w:color="auto"/>
            <w:right w:val="none" w:sz="0" w:space="0" w:color="auto"/>
          </w:divBdr>
        </w:div>
        <w:div w:id="1230655183">
          <w:marLeft w:val="0"/>
          <w:marRight w:val="0"/>
          <w:marTop w:val="0"/>
          <w:marBottom w:val="0"/>
          <w:divBdr>
            <w:top w:val="none" w:sz="0" w:space="0" w:color="auto"/>
            <w:left w:val="none" w:sz="0" w:space="0" w:color="auto"/>
            <w:bottom w:val="none" w:sz="0" w:space="0" w:color="auto"/>
            <w:right w:val="none" w:sz="0" w:space="0" w:color="auto"/>
          </w:divBdr>
        </w:div>
        <w:div w:id="159009429">
          <w:marLeft w:val="0"/>
          <w:marRight w:val="0"/>
          <w:marTop w:val="0"/>
          <w:marBottom w:val="0"/>
          <w:divBdr>
            <w:top w:val="none" w:sz="0" w:space="0" w:color="auto"/>
            <w:left w:val="none" w:sz="0" w:space="0" w:color="auto"/>
            <w:bottom w:val="none" w:sz="0" w:space="0" w:color="auto"/>
            <w:right w:val="none" w:sz="0" w:space="0" w:color="auto"/>
          </w:divBdr>
        </w:div>
        <w:div w:id="1265261917">
          <w:marLeft w:val="0"/>
          <w:marRight w:val="0"/>
          <w:marTop w:val="0"/>
          <w:marBottom w:val="0"/>
          <w:divBdr>
            <w:top w:val="none" w:sz="0" w:space="0" w:color="auto"/>
            <w:left w:val="none" w:sz="0" w:space="0" w:color="auto"/>
            <w:bottom w:val="none" w:sz="0" w:space="0" w:color="auto"/>
            <w:right w:val="none" w:sz="0" w:space="0" w:color="auto"/>
          </w:divBdr>
        </w:div>
        <w:div w:id="178037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alda@limbazi.lv"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8852</Words>
  <Characters>5046</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13871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Briede</dc:creator>
  <cp:lastModifiedBy>Dace Tauriņa</cp:lastModifiedBy>
  <cp:revision>15</cp:revision>
  <cp:lastPrinted>2020-05-08T08:24:00Z</cp:lastPrinted>
  <dcterms:created xsi:type="dcterms:W3CDTF">2020-04-16T06:53:00Z</dcterms:created>
  <dcterms:modified xsi:type="dcterms:W3CDTF">2020-05-08T08:26:00Z</dcterms:modified>
</cp:coreProperties>
</file>